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5" behindDoc="0" locked="0" layoutInCell="1" allowOverlap="1" wp14:anchorId="43751911" wp14:editId="534C43FF">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P="00FD30EC" w:rsidRDefault="00814802" w14:paraId="276E44C1" w14:textId="619D8143">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71CA0B26">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P="00FD30EC" w:rsidRDefault="00814802" w14:paraId="0E5113FF" w14:textId="619D8143">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6D364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2998AC43"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2998AC43" w14:paraId="7C0624CE" w14:textId="77777777">
        <w:trPr>
          <w:trHeight w:val="249"/>
        </w:trPr>
        <w:tc>
          <w:tcPr>
            <w:tcW w:w="5974" w:type="dxa"/>
            <w:shd w:val="clear" w:color="auto" w:fill="B2CFE2"/>
          </w:tcPr>
          <w:p w:rsidRPr="00E01A72" w:rsidR="00E01A72" w:rsidP="00E01A72" w:rsidRDefault="00F93293" w14:paraId="13E714F6" w14:textId="458F140A">
            <w:pPr>
              <w:spacing w:before="0" w:after="0"/>
              <w:rPr>
                <w:rFonts w:eastAsia="Calibri" w:cs="Arial"/>
                <w:szCs w:val="20"/>
                <w:lang w:eastAsia="en-US"/>
              </w:rPr>
            </w:pPr>
            <w:r>
              <w:rPr>
                <w:rFonts w:eastAsia="Calibri" w:cs="Arial"/>
                <w:szCs w:val="20"/>
              </w:rPr>
              <w:t>Demand Flexibility Service Evaluation</w:t>
            </w:r>
          </w:p>
        </w:tc>
        <w:tc>
          <w:tcPr>
            <w:tcW w:w="306" w:type="dxa"/>
          </w:tcPr>
          <w:p w:rsidRPr="00AA0DC6" w:rsidR="00E01A72" w:rsidP="00AA0DC6" w:rsidRDefault="00E01A72" w14:paraId="231BD080" w14:textId="77777777">
            <w:pPr>
              <w:spacing w:before="0" w:after="0" w:line="259" w:lineRule="auto"/>
              <w:rPr>
                <w:lang w:eastAsia="en-US"/>
              </w:rPr>
            </w:pPr>
          </w:p>
        </w:tc>
        <w:tc>
          <w:tcPr>
            <w:tcW w:w="3470" w:type="dxa"/>
            <w:shd w:val="clear" w:color="auto" w:fill="B2CFE2"/>
          </w:tcPr>
          <w:p w:rsidRPr="00AA0DC6" w:rsidR="00E01A72" w:rsidP="00AA0DC6" w:rsidRDefault="00AA0DC6" w14:paraId="7D1A7BA3" w14:textId="4C9D9F6F">
            <w:pPr>
              <w:spacing w:before="0" w:after="0" w:line="259" w:lineRule="auto"/>
              <w:rPr>
                <w:lang w:eastAsia="en-US"/>
              </w:rPr>
            </w:pPr>
            <w:r w:rsidRPr="00AA0DC6">
              <w:rPr>
                <w:lang w:eastAsia="en-US"/>
              </w:rPr>
              <w:t>NIA2_NGESO043</w:t>
            </w:r>
          </w:p>
        </w:tc>
      </w:tr>
      <w:tr w:rsidRPr="00E01A72" w:rsidR="00E01A72" w:rsidTr="2998AC43"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2998AC43" w14:paraId="5AD8E24D" w14:textId="77777777">
        <w:trPr>
          <w:trHeight w:val="249"/>
        </w:trPr>
        <w:tc>
          <w:tcPr>
            <w:tcW w:w="5974" w:type="dxa"/>
            <w:shd w:val="clear" w:color="auto" w:fill="B2CFE2"/>
          </w:tcPr>
          <w:p w:rsidRPr="00E01A72" w:rsidR="00E01A72" w:rsidP="313BB811" w:rsidRDefault="55F1E258" w14:paraId="5E474528" w14:textId="603D0CD0">
            <w:pPr>
              <w:spacing w:before="0" w:after="0"/>
              <w:rPr>
                <w:rFonts w:eastAsia="Calibri" w:cs="Arial"/>
                <w:lang w:eastAsia="en-US"/>
              </w:rPr>
            </w:pPr>
            <w:r w:rsidRPr="313BB811">
              <w:rPr>
                <w:rFonts w:eastAsia="Calibri" w:cs="Arial"/>
                <w:lang w:eastAsia="en-US"/>
              </w:rPr>
              <w:t>NGESO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2998AC43" w:rsidRDefault="00E76143" w14:paraId="5C0C31A1" w14:textId="3B72220B">
            <w:pPr>
              <w:spacing w:before="0" w:after="0" w:line="259" w:lineRule="auto"/>
              <w:rPr>
                <w:lang w:eastAsia="en-US"/>
              </w:rPr>
            </w:pPr>
            <w:r>
              <w:rPr>
                <w:lang w:eastAsia="en-US"/>
              </w:rPr>
              <w:t>May</w:t>
            </w:r>
            <w:r w:rsidR="00F93293">
              <w:rPr>
                <w:lang w:eastAsia="en-US"/>
              </w:rPr>
              <w:t xml:space="preserve"> </w:t>
            </w:r>
            <w:r w:rsidR="00B902C3">
              <w:rPr>
                <w:lang w:eastAsia="en-US"/>
              </w:rPr>
              <w:t>202</w:t>
            </w:r>
            <w:r w:rsidR="00F93293">
              <w:rPr>
                <w:lang w:eastAsia="en-US"/>
              </w:rPr>
              <w:t>3</w:t>
            </w:r>
          </w:p>
        </w:tc>
      </w:tr>
      <w:tr w:rsidRPr="00E01A72" w:rsidR="00E01A72" w:rsidTr="2998AC43"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2998AC43" w14:paraId="33662779" w14:textId="77777777">
        <w:trPr>
          <w:trHeight w:val="249"/>
        </w:trPr>
        <w:tc>
          <w:tcPr>
            <w:tcW w:w="5974" w:type="dxa"/>
            <w:shd w:val="clear" w:color="auto" w:fill="B2CFE2"/>
          </w:tcPr>
          <w:p w:rsidR="0073479B" w:rsidP="313BB811" w:rsidRDefault="0073479B" w14:paraId="29AD6D4A" w14:textId="10AED95D">
            <w:pPr>
              <w:spacing w:before="0" w:after="0"/>
              <w:rPr>
                <w:rFonts w:eastAsia="Arial" w:cs="Arial"/>
                <w:szCs w:val="20"/>
              </w:rPr>
            </w:pPr>
            <w:r>
              <w:rPr>
                <w:rFonts w:eastAsia="Arial" w:cs="Arial"/>
                <w:szCs w:val="20"/>
              </w:rPr>
              <w:t>James Kerr (NGESO)</w:t>
            </w:r>
          </w:p>
          <w:p w:rsidRPr="00E01A72" w:rsidR="00B902C3" w:rsidP="313BB811" w:rsidRDefault="00B902C3" w14:paraId="49544417" w14:textId="013D2AFA">
            <w:pPr>
              <w:spacing w:before="0" w:after="0"/>
              <w:rPr>
                <w:rFonts w:eastAsia="Arial" w:cs="Arial"/>
                <w:szCs w:val="20"/>
              </w:rPr>
            </w:pP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F93293" w:rsidR="00E01A72" w:rsidP="313BB811" w:rsidRDefault="00D32C4D" w14:paraId="5F469F9D" w14:textId="3AC4CF48">
            <w:pPr>
              <w:spacing w:before="0" w:after="0"/>
              <w:rPr>
                <w:rFonts w:eastAsia="Calibri" w:cs="Arial"/>
                <w:highlight w:val="yellow"/>
                <w:lang w:eastAsia="en-US"/>
              </w:rPr>
            </w:pPr>
            <w:r w:rsidRPr="00D32C4D">
              <w:rPr>
                <w:rFonts w:eastAsia="Calibri" w:cs="Arial"/>
                <w:lang w:eastAsia="en-US"/>
              </w:rPr>
              <w:t>12</w:t>
            </w:r>
            <w:r w:rsidRPr="00D32C4D" w:rsidR="00351505">
              <w:rPr>
                <w:rFonts w:eastAsia="Calibri" w:cs="Arial"/>
                <w:lang w:eastAsia="en-US"/>
              </w:rPr>
              <w:t xml:space="preserve"> </w:t>
            </w:r>
            <w:r w:rsidRPr="00D32C4D" w:rsidR="2C976107">
              <w:rPr>
                <w:rFonts w:eastAsia="Calibri" w:cs="Arial"/>
                <w:lang w:eastAsia="en-US"/>
              </w:rPr>
              <w:t>Months</w:t>
            </w:r>
          </w:p>
        </w:tc>
      </w:tr>
      <w:tr w:rsidRPr="00E01A72" w:rsidR="00E01A72" w:rsidTr="2998AC43"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2998AC43" w14:paraId="68DE84DE" w14:textId="77777777">
        <w:trPr>
          <w:trHeight w:val="249"/>
        </w:trPr>
        <w:tc>
          <w:tcPr>
            <w:tcW w:w="5974" w:type="dxa"/>
            <w:shd w:val="clear" w:color="auto" w:fill="B2CFE2"/>
          </w:tcPr>
          <w:p w:rsidRPr="00E01A72" w:rsidR="00E01A72" w:rsidP="313BB811" w:rsidRDefault="00F57611" w14:paraId="38F980A7" w14:textId="1B687036">
            <w:pPr>
              <w:spacing w:before="0" w:after="0"/>
              <w:rPr>
                <w:rFonts w:eastAsia="Calibri" w:cs="Arial"/>
                <w:lang w:eastAsia="en-US"/>
              </w:rPr>
            </w:pPr>
            <w:r>
              <w:rPr>
                <w:rFonts w:eastAsia="Calibri" w:cs="Arial"/>
                <w:lang w:eastAsia="en-US"/>
              </w:rPr>
              <w:t>I</w:t>
            </w:r>
            <w:r w:rsidRPr="313BB811" w:rsidR="7C478287">
              <w:rPr>
                <w:rFonts w:eastAsia="Calibri" w:cs="Arial"/>
                <w:lang w:eastAsia="en-US"/>
              </w:rPr>
              <w:t>nnovation@nationalgrid</w:t>
            </w:r>
            <w:r>
              <w:rPr>
                <w:rFonts w:eastAsia="Calibri" w:cs="Arial"/>
                <w:lang w:eastAsia="en-US"/>
              </w:rPr>
              <w:t>eso</w:t>
            </w:r>
            <w:r w:rsidRPr="313BB811" w:rsidR="7C478287">
              <w:rPr>
                <w:rFonts w:eastAsia="Calibri" w:cs="Arial"/>
                <w:lang w:eastAsia="en-US"/>
              </w:rPr>
              <w:t>.com</w:t>
            </w: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313BB811" w:rsidRDefault="139F3412" w14:paraId="0340D2AA" w14:textId="2A14CFC3">
            <w:pPr>
              <w:spacing w:before="0" w:after="0"/>
              <w:rPr>
                <w:rFonts w:eastAsia="Calibri" w:cs="Arial"/>
                <w:lang w:eastAsia="en-US"/>
              </w:rPr>
            </w:pPr>
            <w:r w:rsidRPr="313BB811">
              <w:rPr>
                <w:rFonts w:eastAsia="Calibri" w:cs="Arial"/>
                <w:lang w:eastAsia="en-US"/>
              </w:rPr>
              <w:t>£</w:t>
            </w:r>
            <w:r w:rsidR="006A5D5C">
              <w:rPr>
                <w:rFonts w:eastAsia="Calibri" w:cs="Arial"/>
                <w:lang w:eastAsia="en-US"/>
              </w:rPr>
              <w:t>9</w:t>
            </w:r>
            <w:r w:rsidR="00C74CBF">
              <w:rPr>
                <w:rFonts w:eastAsia="Calibri" w:cs="Arial"/>
                <w:lang w:eastAsia="en-US"/>
              </w:rPr>
              <w:t>5</w:t>
            </w:r>
            <w:r w:rsidR="00F93293">
              <w:rPr>
                <w:rFonts w:eastAsia="Calibri" w:cs="Arial"/>
                <w:lang w:eastAsia="en-US"/>
              </w:rPr>
              <w:t>0,000</w:t>
            </w:r>
          </w:p>
        </w:tc>
      </w:tr>
    </w:tbl>
    <w:p w:rsidR="00EC71A9" w:rsidP="009966BA" w:rsidRDefault="00F84149" w14:paraId="63773DFD" w14:textId="41731904">
      <w:pPr>
        <w:spacing w:line="276" w:lineRule="auto"/>
        <w:rPr>
          <w:noProof/>
        </w:rPr>
      </w:pPr>
      <w:r w:rsidRPr="313BB811">
        <w:rPr>
          <w:b/>
          <w:bCs/>
        </w:rPr>
        <w:t xml:space="preserve">Project </w:t>
      </w:r>
      <w:r w:rsidRPr="313BB811" w:rsidR="00F41F04">
        <w:rPr>
          <w:b/>
          <w:bCs/>
        </w:rPr>
        <w:t>S</w:t>
      </w:r>
      <w:r w:rsidRPr="313BB811">
        <w:rPr>
          <w:b/>
          <w:bCs/>
        </w:rPr>
        <w:t>ummary</w:t>
      </w:r>
      <w:r w:rsidRPr="313BB811" w:rsidR="00F41F04">
        <w:rPr>
          <w:b/>
          <w:bCs/>
        </w:rPr>
        <w:t xml:space="preserve"> (125 words limit)</w:t>
      </w:r>
      <w:r w:rsidRPr="00473DB0" w:rsidR="00473DB0">
        <w:rPr>
          <w:noProof/>
        </w:rPr>
        <w:t xml:space="preserve"> </w:t>
      </w:r>
    </w:p>
    <w:p w:rsidRPr="00D90F8D" w:rsidR="00F70E5E" w:rsidP="0026338C" w:rsidRDefault="00D24BED" w14:paraId="344EA00D" w14:textId="77777777">
      <w:pPr>
        <w:spacing w:line="276" w:lineRule="auto"/>
        <w:rPr>
          <w:noProof/>
        </w:rPr>
      </w:pPr>
      <w:r w:rsidRPr="00D90F8D">
        <w:rPr>
          <w:noProof/>
        </w:rPr>
        <w:t xml:space="preserve">The </w:t>
      </w:r>
      <w:r w:rsidRPr="00D90F8D" w:rsidR="000C0578">
        <w:rPr>
          <w:noProof/>
        </w:rPr>
        <w:t xml:space="preserve">ground breaking </w:t>
      </w:r>
      <w:r w:rsidRPr="00D90F8D">
        <w:rPr>
          <w:noProof/>
        </w:rPr>
        <w:t>Demand Flex</w:t>
      </w:r>
      <w:r w:rsidRPr="00D90F8D" w:rsidR="00197A83">
        <w:rPr>
          <w:noProof/>
        </w:rPr>
        <w:t xml:space="preserve">iblity Service (DFS) </w:t>
      </w:r>
      <w:r w:rsidRPr="00D90F8D" w:rsidR="00C20D4D">
        <w:rPr>
          <w:noProof/>
        </w:rPr>
        <w:t xml:space="preserve">allowed over 1.6 million households and businesses the opportunity to participate in a </w:t>
      </w:r>
      <w:r w:rsidRPr="00D90F8D" w:rsidR="000C0578">
        <w:rPr>
          <w:noProof/>
        </w:rPr>
        <w:t xml:space="preserve">national </w:t>
      </w:r>
      <w:r w:rsidRPr="00D90F8D" w:rsidR="00C20D4D">
        <w:rPr>
          <w:noProof/>
        </w:rPr>
        <w:t xml:space="preserve">flexibility service and be rewarded for the first time. </w:t>
      </w:r>
      <w:r w:rsidRPr="00D90F8D" w:rsidR="00940357">
        <w:rPr>
          <w:noProof/>
        </w:rPr>
        <w:t xml:space="preserve">Given the speed </w:t>
      </w:r>
      <w:r w:rsidRPr="00D90F8D" w:rsidR="000C0578">
        <w:rPr>
          <w:noProof/>
        </w:rPr>
        <w:t xml:space="preserve">that the sevice was set up and the implications for future flexibility services </w:t>
      </w:r>
      <w:r w:rsidRPr="00D90F8D" w:rsidR="00E55CA7">
        <w:rPr>
          <w:noProof/>
        </w:rPr>
        <w:t>this project will explore how consumers participated in DFS</w:t>
      </w:r>
      <w:r w:rsidRPr="00D90F8D" w:rsidR="00E04112">
        <w:rPr>
          <w:noProof/>
        </w:rPr>
        <w:t xml:space="preserve"> </w:t>
      </w:r>
      <w:r w:rsidRPr="00D90F8D" w:rsidR="00F70E5E">
        <w:rPr>
          <w:noProof/>
        </w:rPr>
        <w:t xml:space="preserve">and crucially the barriers to particiaption, </w:t>
      </w:r>
      <w:r w:rsidRPr="00D90F8D" w:rsidR="00E04112">
        <w:rPr>
          <w:noProof/>
        </w:rPr>
        <w:t xml:space="preserve">through 2 phases of work. </w:t>
      </w:r>
    </w:p>
    <w:p w:rsidRPr="00D90F8D" w:rsidR="00F70E5E" w:rsidP="006D364B" w:rsidRDefault="00E04112" w14:paraId="6EEA37CC" w14:textId="77777777">
      <w:pPr>
        <w:pStyle w:val="ListParagraph"/>
        <w:numPr>
          <w:ilvl w:val="0"/>
          <w:numId w:val="9"/>
        </w:numPr>
        <w:spacing w:line="276" w:lineRule="auto"/>
        <w:rPr>
          <w:noProof/>
        </w:rPr>
      </w:pPr>
      <w:r w:rsidRPr="00D90F8D">
        <w:rPr>
          <w:noProof/>
        </w:rPr>
        <w:t>Firstly the</w:t>
      </w:r>
      <w:r w:rsidRPr="00D90F8D" w:rsidR="00592E3E">
        <w:rPr>
          <w:noProof/>
        </w:rPr>
        <w:t>re will be a social research element</w:t>
      </w:r>
      <w:r w:rsidRPr="00D90F8D" w:rsidR="00B33468">
        <w:rPr>
          <w:noProof/>
        </w:rPr>
        <w:t xml:space="preserve"> (diaries, opinion poll, survey and interviews)</w:t>
      </w:r>
      <w:r w:rsidRPr="00D90F8D" w:rsidR="00592E3E">
        <w:rPr>
          <w:noProof/>
        </w:rPr>
        <w:t xml:space="preserve">. </w:t>
      </w:r>
      <w:r w:rsidRPr="00D90F8D" w:rsidR="00F70E5E">
        <w:rPr>
          <w:noProof/>
        </w:rPr>
        <w:t>\</w:t>
      </w:r>
    </w:p>
    <w:p w:rsidRPr="00D90F8D" w:rsidR="00F70E5E" w:rsidP="006D364B" w:rsidRDefault="00592E3E" w14:paraId="7A4FD0DC" w14:textId="77777777">
      <w:pPr>
        <w:pStyle w:val="ListParagraph"/>
        <w:numPr>
          <w:ilvl w:val="0"/>
          <w:numId w:val="9"/>
        </w:numPr>
        <w:spacing w:line="276" w:lineRule="auto"/>
        <w:rPr>
          <w:noProof/>
        </w:rPr>
      </w:pPr>
      <w:r w:rsidRPr="00D90F8D">
        <w:rPr>
          <w:noProof/>
        </w:rPr>
        <w:t>Secondly,</w:t>
      </w:r>
      <w:r w:rsidRPr="00D90F8D" w:rsidR="00DB369A">
        <w:rPr>
          <w:noProof/>
        </w:rPr>
        <w:t xml:space="preserve"> using consenting consumer data, we will analyse smart meter data and link this to the social research. </w:t>
      </w:r>
    </w:p>
    <w:p w:rsidRPr="00D90F8D" w:rsidR="00DB369A" w:rsidP="00F70E5E" w:rsidRDefault="00E95D16" w14:paraId="7BC5B452" w14:textId="0B7312B0">
      <w:pPr>
        <w:spacing w:line="276" w:lineRule="auto"/>
        <w:rPr>
          <w:noProof/>
        </w:rPr>
      </w:pPr>
      <w:r w:rsidRPr="00D90F8D">
        <w:rPr>
          <w:noProof/>
        </w:rPr>
        <w:t xml:space="preserve">The findings of this work should inform future interations of DFS, DSO flexibility services and </w:t>
      </w:r>
      <w:r w:rsidRPr="00D90F8D" w:rsidR="00305A5C">
        <w:rPr>
          <w:noProof/>
        </w:rPr>
        <w:t>flexibility service provider offers (</w:t>
      </w:r>
      <w:r w:rsidRPr="00D90F8D" w:rsidR="005C19C5">
        <w:rPr>
          <w:noProof/>
        </w:rPr>
        <w:t>suppliers and aggregators).</w:t>
      </w:r>
    </w:p>
    <w:p w:rsidRPr="0026338C" w:rsidR="0026338C" w:rsidP="005C19C5" w:rsidRDefault="00E04112" w14:paraId="754C1729" w14:textId="3859219D">
      <w:pPr>
        <w:spacing w:line="276" w:lineRule="auto"/>
        <w:rPr>
          <w:noProof/>
        </w:rPr>
      </w:pPr>
      <w:r>
        <w:rPr>
          <w:noProof/>
          <w:highlight w:val="yellow"/>
        </w:rPr>
        <w:t xml:space="preserve"> </w:t>
      </w:r>
    </w:p>
    <w:p w:rsidRPr="00644FA3" w:rsidR="00743174" w:rsidP="0026338C" w:rsidRDefault="00743174" w14:paraId="4AC727EB" w14:textId="797AC107">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56434C70">
            <w:pPr>
              <w:spacing w:line="276" w:lineRule="auto"/>
            </w:pPr>
            <w:r w:rsidRPr="00644FA3">
              <w:rPr>
                <w:noProof/>
              </w:rPr>
              <mc:AlternateContent>
                <mc:Choice Requires="wps">
                  <w:drawing>
                    <wp:anchor distT="0" distB="0" distL="114300" distR="114300" simplePos="0" relativeHeight="251658245" behindDoc="0" locked="0" layoutInCell="1" allowOverlap="1" wp14:anchorId="14CC999D" wp14:editId="7AA11EA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C36C2E4">
                    <v:shape id="Text Box 47"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672A6659" w14:textId="30F4BBA3">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7" behindDoc="0" locked="0" layoutInCell="1" allowOverlap="1" wp14:anchorId="40831640" wp14:editId="2857F04A">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E6E0B4E">
                    <v:shape id="Text Box 50" style="position:absolute;margin-left:180.1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0A37501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07011D" w14:paraId="5DCA5147" w14:textId="71F34292">
            <w:pPr>
              <w:spacing w:line="276" w:lineRule="auto"/>
            </w:pPr>
            <w:r>
              <w:rPr>
                <w:noProof/>
              </w:rPr>
              <mc:AlternateContent>
                <mc:Choice Requires="wps">
                  <w:drawing>
                    <wp:anchor distT="0" distB="0" distL="114300" distR="114300" simplePos="0" relativeHeight="251658253" behindDoc="0" locked="0" layoutInCell="1" allowOverlap="1" wp14:anchorId="2F1633CF" wp14:editId="7298A2FE">
                      <wp:simplePos x="0" y="0"/>
                      <wp:positionH relativeFrom="column">
                        <wp:posOffset>2200910</wp:posOffset>
                      </wp:positionH>
                      <wp:positionV relativeFrom="paragraph">
                        <wp:posOffset>12065</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325318B1">
                    <v:shape id="Multiplication Sign 7" style="position:absolute;margin-left:173.3pt;margin-top:.95pt;width:21.75pt;height:2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" w14:anchorId="5BE4B62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rPr>
              <mc:AlternateContent>
                <mc:Choice Requires="wps">
                  <w:drawing>
                    <wp:anchor distT="0" distB="0" distL="114300" distR="114300" simplePos="0" relativeHeight="251658246" behindDoc="0" locked="0" layoutInCell="1" allowOverlap="1" wp14:anchorId="59121FB2" wp14:editId="50AA0C1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380859D">
                    <v:shape id="Text Box 49"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5DAB6C7B"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8" behindDoc="0" locked="0" layoutInCell="1" allowOverlap="1" wp14:anchorId="1655CF85" wp14:editId="269FAE72">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112AA673">
                    <v:shape id="Text Box 52" style="position:absolute;margin-left:181.6pt;margin-top:.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02EB37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353F4CF6">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07011D" w14:paraId="3C99ED72" w14:textId="45C8F257">
            <w:pPr>
              <w:spacing w:line="276" w:lineRule="auto"/>
            </w:pPr>
            <w:r>
              <w:rPr>
                <w:noProof/>
              </w:rPr>
              <mc:AlternateContent>
                <mc:Choice Requires="wps">
                  <w:drawing>
                    <wp:anchor distT="0" distB="0" distL="114300" distR="114300" simplePos="0" relativeHeight="251658276" behindDoc="0" locked="0" layoutInCell="1" allowOverlap="1" wp14:anchorId="1526CFA2" wp14:editId="373EBF88">
                      <wp:simplePos x="0" y="0"/>
                      <wp:positionH relativeFrom="column">
                        <wp:posOffset>2194560</wp:posOffset>
                      </wp:positionH>
                      <wp:positionV relativeFrom="paragraph">
                        <wp:posOffset>9525</wp:posOffset>
                      </wp:positionV>
                      <wp:extent cx="276447" cy="297358"/>
                      <wp:effectExtent l="0" t="0" r="0" b="0"/>
                      <wp:wrapNone/>
                      <wp:docPr id="6" name="Multiplication Sign 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5188F103">
                    <v:shape id="Multiplication Sign 6" style="position:absolute;margin-left:172.8pt;margin-top:.75pt;width:21.75pt;height:23.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" w14:anchorId="45FB99A1">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942979">
              <w:rPr>
                <w:noProof/>
              </w:rPr>
              <mc:AlternateContent>
                <mc:Choice Requires="wps">
                  <w:drawing>
                    <wp:anchor distT="0" distB="0" distL="114300" distR="114300" simplePos="0" relativeHeight="251658243" behindDoc="0" locked="0" layoutInCell="1" allowOverlap="1" wp14:anchorId="37F8A71B" wp14:editId="56F41332">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148A3022">
                    <v:shape id="Multiplication Sign 1" style="position:absolute;margin-left:172.3pt;margin-top:.6pt;width:21.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" w14:anchorId="17D120C1">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rPr>
              <mc:AlternateContent>
                <mc:Choice Requires="wps">
                  <w:drawing>
                    <wp:anchor distT="0" distB="0" distL="114300" distR="114300" simplePos="0" relativeHeight="251658249" behindDoc="0" locked="0" layoutInCell="1" allowOverlap="1" wp14:anchorId="182D5307" wp14:editId="6C913F73">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18FF269">
                    <v:shape id="Text Box 53" style="position:absolute;margin-left:170pt;margin-top:1.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6A05A809"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07011D" w14:paraId="78371031" w14:textId="2EEBF6A5">
            <w:pPr>
              <w:spacing w:line="276" w:lineRule="auto"/>
            </w:pPr>
            <w:r>
              <w:rPr>
                <w:noProof/>
              </w:rPr>
              <mc:AlternateContent>
                <mc:Choice Requires="wps">
                  <w:drawing>
                    <wp:anchor distT="0" distB="0" distL="114300" distR="114300" simplePos="0" relativeHeight="251658277" behindDoc="0" locked="0" layoutInCell="1" allowOverlap="1" wp14:anchorId="1843134C" wp14:editId="2A89A4C4">
                      <wp:simplePos x="0" y="0"/>
                      <wp:positionH relativeFrom="column">
                        <wp:posOffset>2332990</wp:posOffset>
                      </wp:positionH>
                      <wp:positionV relativeFrom="paragraph">
                        <wp:posOffset>7620</wp:posOffset>
                      </wp:positionV>
                      <wp:extent cx="276447" cy="297358"/>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0CC86EB6">
                    <v:shape id="Multiplication Sign 10" style="position:absolute;margin-left:183.7pt;margin-top:.6pt;width:21.75pt;height:23.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" w14:anchorId="4059EF40">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F045A8">
              <w:rPr>
                <w:noProof/>
              </w:rPr>
              <mc:AlternateContent>
                <mc:Choice Requires="wps">
                  <w:drawing>
                    <wp:anchor distT="0" distB="0" distL="114300" distR="114300" simplePos="0" relativeHeight="251658251" behindDoc="0" locked="0" layoutInCell="1" allowOverlap="1" wp14:anchorId="59EAAB28" wp14:editId="1B3C1A4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AD722DA">
                    <v:shape id="Text Box 54" style="position:absolute;margin-left:181.6pt;margin-top:2.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A39BBE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3E541C10">
            <w:pPr>
              <w:spacing w:line="276" w:lineRule="auto"/>
            </w:pPr>
            <w:r w:rsidRPr="00644FA3">
              <w:rPr>
                <w:noProof/>
              </w:rPr>
              <mc:AlternateContent>
                <mc:Choice Requires="wps">
                  <w:drawing>
                    <wp:anchor distT="0" distB="0" distL="114300" distR="114300" simplePos="0" relativeHeight="251658250" behindDoc="0" locked="0" layoutInCell="1" allowOverlap="1" wp14:anchorId="2EECA1DF" wp14:editId="6BC83D00">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2FFCFC6">
                    <v:shape id="Text Box 55" style="position:absolute;margin-left:170pt;margin-top:1.8pt;width:26.25pt;height:21pt;z-index:251658250;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41C8F396"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07011D" w14:paraId="64DF6270" w14:textId="205F4F87">
            <w:pPr>
              <w:spacing w:line="276" w:lineRule="auto"/>
            </w:pPr>
            <w:r>
              <w:rPr>
                <w:noProof/>
              </w:rPr>
              <mc:AlternateContent>
                <mc:Choice Requires="wps">
                  <w:drawing>
                    <wp:anchor distT="0" distB="0" distL="114300" distR="114300" simplePos="0" relativeHeight="251658278" behindDoc="0" locked="0" layoutInCell="1" allowOverlap="1" wp14:anchorId="775F6ACB" wp14:editId="23F15DD2">
                      <wp:simplePos x="0" y="0"/>
                      <wp:positionH relativeFrom="column">
                        <wp:posOffset>2339340</wp:posOffset>
                      </wp:positionH>
                      <wp:positionV relativeFrom="paragraph">
                        <wp:posOffset>-4445</wp:posOffset>
                      </wp:positionV>
                      <wp:extent cx="276447" cy="297358"/>
                      <wp:effectExtent l="0" t="0" r="0" b="0"/>
                      <wp:wrapNone/>
                      <wp:docPr id="16" name="Multiplication Sign 1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C78A4B5">
                    <v:shape id="Multiplication Sign 16" style="position:absolute;margin-left:184.2pt;margin-top:-.35pt;width:21.75pt;height:23.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" w14:anchorId="41B81FF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F045A8">
              <w:rPr>
                <w:noProof/>
              </w:rPr>
              <mc:AlternateContent>
                <mc:Choice Requires="wps">
                  <w:drawing>
                    <wp:anchor distT="0" distB="0" distL="114300" distR="114300" simplePos="0" relativeHeight="251658252" behindDoc="0" locked="0" layoutInCell="1" allowOverlap="1" wp14:anchorId="7EE48618" wp14:editId="7BD91FD5">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78B3998">
                    <v:shape id="Text Box 57" style="position:absolute;margin-left:182.35pt;margin-top:.6pt;width:26.25pt;height:21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72A3D3E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Pr="00644FA3" w:rsidR="00AA4233" w:rsidP="00AA4233" w:rsidRDefault="005B36EE" w14:paraId="00F499E6" w14:textId="14F1F2B8">
      <w:pPr>
        <w:spacing w:line="276" w:lineRule="auto"/>
        <w:rPr>
          <w:b/>
          <w:bCs/>
        </w:rPr>
      </w:pPr>
      <w:r w:rsidRPr="00644FA3">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D87425" w14:paraId="7F659660" w14:textId="6FFBE658">
            <w:pPr>
              <w:spacing w:line="276" w:lineRule="auto"/>
            </w:pPr>
            <w:r>
              <w:rPr>
                <w:noProof/>
              </w:rPr>
              <mc:AlternateContent>
                <mc:Choice Requires="wps">
                  <w:drawing>
                    <wp:anchor distT="0" distB="0" distL="114300" distR="114300" simplePos="0" relativeHeight="251658270" behindDoc="0" locked="0" layoutInCell="1" allowOverlap="1" wp14:anchorId="5E54EC8B" wp14:editId="53A731E1">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70491E37">
                    <v:shape id="Multiplication Sign 8" style="position:absolute;margin-left:207.45pt;margin-top:1.3pt;width:21.75pt;height:23.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" w14:anchorId="6A2397F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rPr>
              <mc:AlternateContent>
                <mc:Choice Requires="wps">
                  <w:drawing>
                    <wp:anchor distT="0" distB="0" distL="114300" distR="114300" simplePos="0" relativeHeight="251658240" behindDoc="0" locked="0" layoutInCell="1" allowOverlap="1" wp14:anchorId="1E7FD0DF" wp14:editId="5031562F">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8AFA290">
                    <v:shape id="Text Box 58" style="position:absolute;margin-left:205.75pt;margin-top:2.5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0D0B940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6FD24A99">
            <w:pPr>
              <w:spacing w:line="276" w:lineRule="auto"/>
            </w:pPr>
            <w:r w:rsidRPr="00644FA3">
              <w:rPr>
                <w:noProof/>
              </w:rPr>
              <mc:AlternateContent>
                <mc:Choice Requires="wps">
                  <w:drawing>
                    <wp:anchor distT="0" distB="0" distL="114300" distR="114300" simplePos="0" relativeHeight="251658242" behindDoc="0" locked="0" layoutInCell="1" allowOverlap="1" wp14:anchorId="2204B7FF" wp14:editId="0FC433ED">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D0E2E73">
                    <v:shape id="Text Box 66" style="position:absolute;margin-left:183.85pt;margin-top:3.25pt;width:26.25pt;height:2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0E27B00A"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45504" w14:paraId="481E3946" w14:textId="49047EF5">
            <w:pPr>
              <w:spacing w:line="276" w:lineRule="auto"/>
            </w:pPr>
            <w:r>
              <w:rPr>
                <w:noProof/>
              </w:rPr>
              <mc:AlternateContent>
                <mc:Choice Requires="wps">
                  <w:drawing>
                    <wp:anchor distT="0" distB="0" distL="114300" distR="114300" simplePos="0" relativeHeight="251658272" behindDoc="0" locked="0" layoutInCell="1" allowOverlap="1" wp14:anchorId="522CD1D5" wp14:editId="7508BF52">
                      <wp:simplePos x="0" y="0"/>
                      <wp:positionH relativeFrom="column">
                        <wp:posOffset>2654935</wp:posOffset>
                      </wp:positionH>
                      <wp:positionV relativeFrom="paragraph">
                        <wp:posOffset>1270</wp:posOffset>
                      </wp:positionV>
                      <wp:extent cx="276447" cy="297358"/>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71321A35">
                    <v:shape id="Multiplication Sign 11" style="position:absolute;margin-left:209.05pt;margin-top:.1pt;width:21.75pt;height:23.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" w14:anchorId="4A270C38">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8B2A26">
              <w:rPr>
                <w:noProof/>
              </w:rPr>
              <mc:AlternateContent>
                <mc:Choice Requires="wps">
                  <w:drawing>
                    <wp:anchor distT="0" distB="0" distL="114300" distR="114300" simplePos="0" relativeHeight="251658271" behindDoc="0" locked="0" layoutInCell="1" allowOverlap="1" wp14:anchorId="461C6BBB" wp14:editId="6BA09DC7">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D7AAEC9">
                    <v:shape id="Text Box 60"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" w14:anchorId="461C6BBB">
                      <v:textbox>
                        <w:txbxContent>
                          <w:p w:rsidRPr="00743174" w:rsidR="003370FE" w:rsidP="008B2A26" w:rsidRDefault="003370FE" w14:paraId="60061E4C"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8B2A26">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07011D" w14:paraId="4A881C27" w14:textId="01CE0110">
            <w:pPr>
              <w:spacing w:line="276" w:lineRule="auto"/>
            </w:pPr>
            <w:r>
              <w:rPr>
                <w:noProof/>
              </w:rPr>
              <mc:AlternateContent>
                <mc:Choice Requires="wps">
                  <w:drawing>
                    <wp:anchor distT="0" distB="0" distL="114300" distR="114300" simplePos="0" relativeHeight="251658280" behindDoc="0" locked="0" layoutInCell="1" allowOverlap="1" wp14:anchorId="4BA0498D" wp14:editId="419720B1">
                      <wp:simplePos x="0" y="0"/>
                      <wp:positionH relativeFrom="column">
                        <wp:posOffset>2383790</wp:posOffset>
                      </wp:positionH>
                      <wp:positionV relativeFrom="paragraph">
                        <wp:posOffset>-9525</wp:posOffset>
                      </wp:positionV>
                      <wp:extent cx="276447" cy="297358"/>
                      <wp:effectExtent l="0" t="0" r="0" b="0"/>
                      <wp:wrapNone/>
                      <wp:docPr id="25" name="Multiplication Sign 2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2A7730B2">
                    <v:shape id="Multiplication Sign 25" style="position:absolute;margin-left:187.7pt;margin-top:-.75pt;width:21.75pt;height:23.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" w14:anchorId="2AF7D6C0">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FE7F84">
              <w:rPr>
                <w:noProof/>
              </w:rPr>
              <mc:AlternateContent>
                <mc:Choice Requires="wps">
                  <w:drawing>
                    <wp:anchor distT="0" distB="0" distL="114300" distR="114300" simplePos="0" relativeHeight="251658244" behindDoc="0" locked="0" layoutInCell="1" allowOverlap="1" wp14:anchorId="5FE92096" wp14:editId="0BD1D834">
                      <wp:simplePos x="0" y="0"/>
                      <wp:positionH relativeFrom="column">
                        <wp:posOffset>2353945</wp:posOffset>
                      </wp:positionH>
                      <wp:positionV relativeFrom="paragraph">
                        <wp:posOffset>14605</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79B2847C">
                    <v:shape id="Text Box 67" style="position:absolute;margin-left:185.35pt;margin-top:1.15pt;width:26.25pt;height:2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" w14:anchorId="5FE92096">
                      <v:textbox>
                        <w:txbxContent>
                          <w:p w:rsidRPr="00743174" w:rsidR="003370FE" w:rsidP="008B2A26" w:rsidRDefault="003370FE" w14:paraId="44EAFD9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07011D" w14:paraId="3925A68C" w14:textId="61DB78F7">
            <w:pPr>
              <w:spacing w:line="276" w:lineRule="auto"/>
              <w:rPr>
                <w:noProof/>
              </w:rPr>
            </w:pPr>
            <w:r>
              <w:rPr>
                <w:noProof/>
              </w:rPr>
              <mc:AlternateContent>
                <mc:Choice Requires="wps">
                  <w:drawing>
                    <wp:anchor distT="0" distB="0" distL="114300" distR="114300" simplePos="0" relativeHeight="251658279" behindDoc="0" locked="0" layoutInCell="1" allowOverlap="1" wp14:anchorId="59DEE58A" wp14:editId="60E3C237">
                      <wp:simplePos x="0" y="0"/>
                      <wp:positionH relativeFrom="column">
                        <wp:posOffset>2639060</wp:posOffset>
                      </wp:positionH>
                      <wp:positionV relativeFrom="paragraph">
                        <wp:posOffset>-4445</wp:posOffset>
                      </wp:positionV>
                      <wp:extent cx="276447" cy="297358"/>
                      <wp:effectExtent l="0" t="0" r="0" b="0"/>
                      <wp:wrapNone/>
                      <wp:docPr id="21" name="Multiplication Sign 2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E48E76E">
                    <v:shape id="Multiplication Sign 21" style="position:absolute;margin-left:207.8pt;margin-top:-.35pt;width:21.75pt;height:23.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" w14:anchorId="388B9D4C">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8B2A26">
              <w:rPr>
                <w:noProof/>
              </w:rPr>
              <mc:AlternateContent>
                <mc:Choice Requires="wps">
                  <w:drawing>
                    <wp:anchor distT="0" distB="0" distL="114300" distR="114300" simplePos="0" relativeHeight="251658273" behindDoc="0" locked="0" layoutInCell="1" allowOverlap="1" wp14:anchorId="2B282E75" wp14:editId="0C5FEE94">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D6940F7">
                    <v:shape id="Text Box 64"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B94D5A5"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905585" w14:paraId="74732684" w14:textId="4E6502DD">
            <w:pPr>
              <w:spacing w:line="276" w:lineRule="auto"/>
            </w:pPr>
            <w:r>
              <w:rPr>
                <w:noProof/>
              </w:rPr>
              <w:drawing>
                <wp:anchor distT="0" distB="0" distL="114300" distR="114300" simplePos="0" relativeHeight="251658269" behindDoc="1" locked="0" layoutInCell="1" allowOverlap="1" wp14:anchorId="6071A661" wp14:editId="44E734F2">
                  <wp:simplePos x="0" y="0"/>
                  <wp:positionH relativeFrom="column">
                    <wp:posOffset>2399030</wp:posOffset>
                  </wp:positionH>
                  <wp:positionV relativeFrom="paragraph">
                    <wp:posOffset>17780</wp:posOffset>
                  </wp:positionV>
                  <wp:extent cx="213360" cy="225425"/>
                  <wp:effectExtent l="0" t="0" r="0" b="3175"/>
                  <wp:wrapTight wrapText="bothSides">
                    <wp:wrapPolygon edited="0">
                      <wp:start x="0" y="0"/>
                      <wp:lineTo x="0" y="20079"/>
                      <wp:lineTo x="19286" y="20079"/>
                      <wp:lineTo x="192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14:sizeRelH relativeFrom="page">
                    <wp14:pctWidth>0</wp14:pctWidth>
                  </wp14:sizeRelH>
                  <wp14:sizeRelV relativeFrom="page">
                    <wp14:pctHeight>0</wp14:pctHeight>
                  </wp14:sizeRelV>
                </wp:anchor>
              </w:drawing>
            </w:r>
            <w:r w:rsidRPr="00644FA3" w:rsidR="00FE7F84">
              <w:rPr>
                <w:noProof/>
              </w:rPr>
              <mc:AlternateContent>
                <mc:Choice Requires="wps">
                  <w:drawing>
                    <wp:anchor distT="0" distB="0" distL="114300" distR="114300" simplePos="0" relativeHeight="251658241" behindDoc="0" locked="0" layoutInCell="1" allowOverlap="1" wp14:anchorId="78135983" wp14:editId="3F975E0D">
                      <wp:simplePos x="0" y="0"/>
                      <wp:positionH relativeFrom="column">
                        <wp:posOffset>2344420</wp:posOffset>
                      </wp:positionH>
                      <wp:positionV relativeFrom="paragraph">
                        <wp:posOffset>1905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06C6D4EF">
                    <v:shape id="Text Box 63" style="position:absolute;margin-left:184.6pt;margin-top:.15pt;width:26.25pt;height:2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" w14:anchorId="78135983">
                      <v:textbox>
                        <w:txbxContent>
                          <w:p w:rsidRPr="00743174" w:rsidR="003370FE" w:rsidP="008B2A26" w:rsidRDefault="003370FE" w14:paraId="3DEEC669"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Energy System Transition</w:t>
            </w:r>
          </w:p>
        </w:tc>
      </w:tr>
    </w:tbl>
    <w:p w:rsidR="00230EB6" w:rsidP="007C6A5B" w:rsidRDefault="00230EB6" w14:paraId="025DFC63" w14:textId="2C2D1D19">
      <w:pPr>
        <w:rPr>
          <w:b/>
          <w:bCs/>
        </w:rPr>
      </w:pPr>
    </w:p>
    <w:p w:rsidRPr="00230EB6" w:rsidR="00814802" w:rsidP="007C6A5B" w:rsidRDefault="00230EB6" w14:paraId="1558868A" w14:textId="08EDEADA">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271711" w:rsidRDefault="00230EB6" w14:paraId="5DB97A08" w14:textId="5CF4AEB5">
            <w:pPr>
              <w:spacing w:line="276" w:lineRule="auto"/>
            </w:pPr>
            <w:r w:rsidRPr="00644FA3">
              <w:rPr>
                <w:noProof/>
              </w:rPr>
              <mc:AlternateContent>
                <mc:Choice Requires="wps">
                  <w:drawing>
                    <wp:anchor distT="0" distB="0" distL="114300" distR="114300" simplePos="0" relativeHeight="251658266" behindDoc="0" locked="0" layoutInCell="1" allowOverlap="1" wp14:anchorId="085F6E98" wp14:editId="5E33DDB8">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rsidRPr="00743174" w:rsidR="00230EB6" w:rsidP="00D87425" w:rsidRDefault="00FE7F84" w14:paraId="225C80C5" w14:textId="73BBE49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3BA7D836">
                    <v:shape id="Text Box 3" style="position:absolute;margin-left:204.95pt;margin-top:.25pt;width:26.25pt;height:24.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5+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" w14:anchorId="085F6E98">
                      <v:textbox>
                        <w:txbxContent>
                          <w:p w:rsidRPr="00743174" w:rsidR="00230EB6" w:rsidP="00D87425" w:rsidRDefault="00FE7F84" w14:paraId="5FCD5EC4" w14:textId="73BBE49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75F69D9F">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7" behindDoc="0" locked="0" layoutInCell="1" allowOverlap="1" wp14:anchorId="1C94674F" wp14:editId="7034C510">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rsidRPr="00743174" w:rsidR="00625C94" w:rsidP="00625C94" w:rsidRDefault="00640E07" w14:paraId="7261869B" w14:textId="4319185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319F40E">
                    <v:shape id="Text Box 4" style="position:absolute;margin-left:190.1pt;margin-top:.25pt;width:26.25pt;height:25.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" w14:anchorId="1C94674F">
                      <v:textbox>
                        <w:txbxContent>
                          <w:p w:rsidRPr="00743174" w:rsidR="00625C94" w:rsidP="00625C94" w:rsidRDefault="00640E07" w14:paraId="78941E47" w14:textId="4319185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00230EB6" w:rsidP="007C6A5B" w:rsidRDefault="00230EB6" w14:paraId="57273099" w14:textId="1665FC4C"/>
    <w:p w:rsidRPr="00644FA3" w:rsidR="009620AF" w:rsidP="006D364B" w:rsidRDefault="007C7B35" w14:paraId="27D0A699" w14:textId="7F2677C7">
      <w:pPr>
        <w:pStyle w:val="HeadingNo1"/>
      </w:pPr>
      <w:r>
        <w:t>Project Details</w:t>
      </w:r>
    </w:p>
    <w:p w:rsidRPr="007C7B35" w:rsidR="008B2A26" w:rsidP="006D364B" w:rsidRDefault="0248E85D" w14:paraId="6C4E2FF4" w14:textId="390D3E7B">
      <w:pPr>
        <w:pStyle w:val="HeadingNo2"/>
        <w:ind w:left="709" w:hanging="709"/>
      </w:pPr>
      <w:r w:rsidRPr="007C7B35">
        <w:t>Problem(s)</w:t>
      </w:r>
    </w:p>
    <w:p w:rsidRPr="007C7B35" w:rsidR="007C7B35" w:rsidP="007C6A5B" w:rsidRDefault="007C7B35" w14:paraId="6AE9F8A2" w14:textId="1E814FB4">
      <w:pPr>
        <w:pStyle w:val="Note"/>
      </w:pPr>
      <w:r>
        <w:t xml:space="preserve">This should outline the Problem(s) which is/are being addressed by the Project. </w:t>
      </w:r>
      <w:r w:rsidR="00B47E73">
        <w:t>This cannot be changed once registered.</w:t>
      </w:r>
    </w:p>
    <w:p w:rsidR="37A2D0A7" w:rsidP="0036609A" w:rsidRDefault="00A20C6A" w14:paraId="2A3DC054" w14:textId="212AFC68">
      <w:pPr>
        <w:spacing w:before="0" w:after="0" w:line="259" w:lineRule="auto"/>
        <w:rPr>
          <w:rFonts w:asciiTheme="minorHAnsi" w:hAnsiTheme="minorHAnsi" w:eastAsiaTheme="minorEastAsia" w:cstheme="minorBidi"/>
          <w:color w:val="000000"/>
        </w:rPr>
      </w:pPr>
      <w:r w:rsidRPr="00D90F8D">
        <w:rPr>
          <w:rFonts w:asciiTheme="minorHAnsi" w:hAnsiTheme="minorHAnsi" w:eastAsiaTheme="minorEastAsia" w:cstheme="minorBidi"/>
          <w:color w:val="000000"/>
        </w:rPr>
        <w:t>In November 2022 the ESO</w:t>
      </w:r>
      <w:r w:rsidRPr="00D90F8D" w:rsidR="0036609A">
        <w:rPr>
          <w:rFonts w:asciiTheme="minorHAnsi" w:hAnsiTheme="minorHAnsi" w:eastAsiaTheme="minorEastAsia" w:cstheme="minorBidi"/>
          <w:color w:val="000000"/>
        </w:rPr>
        <w:t xml:space="preserve"> </w:t>
      </w:r>
      <w:r>
        <w:rPr>
          <w:rFonts w:asciiTheme="minorHAnsi" w:hAnsiTheme="minorHAnsi" w:eastAsiaTheme="minorEastAsia" w:cstheme="minorBidi"/>
          <w:color w:val="000000"/>
        </w:rPr>
        <w:t>launched the Demand Flexibility Service (DFS)</w:t>
      </w:r>
      <w:r w:rsidR="0015641C">
        <w:rPr>
          <w:rFonts w:asciiTheme="minorHAnsi" w:hAnsiTheme="minorHAnsi" w:eastAsiaTheme="minorEastAsia" w:cstheme="minorBidi"/>
          <w:color w:val="000000"/>
        </w:rPr>
        <w:t xml:space="preserve">, an enhanced action, to provide an additional tool in the ESO’s </w:t>
      </w:r>
      <w:r w:rsidR="00FB3A45">
        <w:rPr>
          <w:rFonts w:asciiTheme="minorHAnsi" w:hAnsiTheme="minorHAnsi" w:eastAsiaTheme="minorEastAsia" w:cstheme="minorBidi"/>
          <w:color w:val="000000"/>
        </w:rPr>
        <w:t xml:space="preserve">control room </w:t>
      </w:r>
      <w:r w:rsidR="00571C18">
        <w:rPr>
          <w:rFonts w:asciiTheme="minorHAnsi" w:hAnsiTheme="minorHAnsi" w:eastAsiaTheme="minorEastAsia" w:cstheme="minorBidi"/>
          <w:color w:val="000000"/>
        </w:rPr>
        <w:t>toolbox</w:t>
      </w:r>
      <w:r w:rsidR="005A3F51">
        <w:rPr>
          <w:rFonts w:asciiTheme="minorHAnsi" w:hAnsiTheme="minorHAnsi" w:eastAsiaTheme="minorEastAsia" w:cstheme="minorBidi"/>
          <w:color w:val="000000"/>
        </w:rPr>
        <w:t xml:space="preserve">. The DFS enabled households and businesses to take part in an ESO service for the first time as well as traditional I&amp;C </w:t>
      </w:r>
      <w:r w:rsidR="008544D8">
        <w:rPr>
          <w:rFonts w:asciiTheme="minorHAnsi" w:hAnsiTheme="minorHAnsi" w:eastAsiaTheme="minorEastAsia" w:cstheme="minorBidi"/>
          <w:color w:val="000000"/>
        </w:rPr>
        <w:t xml:space="preserve">consumers who are familiar with ESO balancing markets. </w:t>
      </w:r>
    </w:p>
    <w:p w:rsidR="008544D8" w:rsidP="0036609A" w:rsidRDefault="008544D8" w14:paraId="7346C7E7" w14:textId="77777777">
      <w:pPr>
        <w:spacing w:before="0" w:after="0" w:line="259" w:lineRule="auto"/>
        <w:rPr>
          <w:rFonts w:asciiTheme="minorHAnsi" w:hAnsiTheme="minorHAnsi" w:eastAsiaTheme="minorEastAsia" w:cstheme="minorBidi"/>
          <w:color w:val="000000"/>
        </w:rPr>
      </w:pPr>
    </w:p>
    <w:p w:rsidR="008544D8" w:rsidP="0036609A" w:rsidRDefault="008544D8" w14:paraId="47D3AD14" w14:textId="64E88EC2">
      <w:pPr>
        <w:spacing w:before="0" w:after="0" w:line="259" w:lineRule="auto"/>
        <w:rPr>
          <w:rFonts w:asciiTheme="minorHAnsi" w:hAnsiTheme="minorHAnsi" w:eastAsiaTheme="minorEastAsia" w:cstheme="minorBidi"/>
          <w:color w:val="000000"/>
        </w:rPr>
      </w:pPr>
      <w:r>
        <w:rPr>
          <w:rFonts w:asciiTheme="minorHAnsi" w:hAnsiTheme="minorHAnsi" w:eastAsiaTheme="minorEastAsia" w:cstheme="minorBidi"/>
          <w:color w:val="000000"/>
        </w:rPr>
        <w:t>By the end of the winter over 1.6 million household</w:t>
      </w:r>
      <w:r w:rsidR="00120CD2">
        <w:rPr>
          <w:rFonts w:asciiTheme="minorHAnsi" w:hAnsiTheme="minorHAnsi" w:eastAsiaTheme="minorEastAsia" w:cstheme="minorBidi"/>
          <w:color w:val="000000"/>
        </w:rPr>
        <w:t>s and businesses had taken part in DFS</w:t>
      </w:r>
      <w:r w:rsidR="00AC0276">
        <w:rPr>
          <w:rFonts w:asciiTheme="minorHAnsi" w:hAnsiTheme="minorHAnsi" w:eastAsiaTheme="minorEastAsia" w:cstheme="minorBidi"/>
          <w:color w:val="000000"/>
        </w:rPr>
        <w:t xml:space="preserve">. Given the speed that the service was stood up and launched, </w:t>
      </w:r>
      <w:r w:rsidR="009E49E5">
        <w:rPr>
          <w:rFonts w:asciiTheme="minorHAnsi" w:hAnsiTheme="minorHAnsi" w:eastAsiaTheme="minorEastAsia" w:cstheme="minorBidi"/>
          <w:color w:val="000000"/>
        </w:rPr>
        <w:t>and the number of households that had taken part in a real demand response service for the first time it’s important to understand how households have taken part</w:t>
      </w:r>
      <w:r w:rsidR="00AD1AB8">
        <w:rPr>
          <w:rFonts w:asciiTheme="minorHAnsi" w:hAnsiTheme="minorHAnsi" w:eastAsiaTheme="minorEastAsia" w:cstheme="minorBidi"/>
          <w:color w:val="000000"/>
        </w:rPr>
        <w:t xml:space="preserve">, what the barriers they might have faced taking part and what are the opportunities to </w:t>
      </w:r>
      <w:r w:rsidR="00081B64">
        <w:rPr>
          <w:rFonts w:asciiTheme="minorHAnsi" w:hAnsiTheme="minorHAnsi" w:eastAsiaTheme="minorEastAsia" w:cstheme="minorBidi"/>
          <w:color w:val="000000"/>
        </w:rPr>
        <w:t>improve future flexibility services and propositions</w:t>
      </w:r>
      <w:r w:rsidR="00243E01">
        <w:rPr>
          <w:rFonts w:asciiTheme="minorHAnsi" w:hAnsiTheme="minorHAnsi" w:eastAsiaTheme="minorEastAsia" w:cstheme="minorBidi"/>
          <w:color w:val="000000"/>
        </w:rPr>
        <w:t xml:space="preserve"> to increase participation and consumer confidence.</w:t>
      </w:r>
      <w:r>
        <w:rPr>
          <w:rFonts w:asciiTheme="minorHAnsi" w:hAnsiTheme="minorHAnsi" w:eastAsiaTheme="minorEastAsia" w:cstheme="minorBidi"/>
          <w:color w:val="000000"/>
        </w:rPr>
        <w:t xml:space="preserve"> </w:t>
      </w:r>
    </w:p>
    <w:p w:rsidR="0A8D8230" w:rsidP="0A8D8230" w:rsidRDefault="0A8D8230" w14:paraId="4612AA75" w14:textId="1B0D145F">
      <w:pPr>
        <w:spacing w:before="0" w:after="0" w:line="259" w:lineRule="auto"/>
        <w:rPr>
          <w:rFonts w:asciiTheme="minorHAnsi" w:hAnsiTheme="minorHAnsi" w:eastAsiaTheme="minorEastAsia" w:cstheme="minorBidi"/>
          <w:color w:val="000000"/>
          <w:highlight w:val="yellow"/>
        </w:rPr>
      </w:pPr>
    </w:p>
    <w:p w:rsidRPr="00157880" w:rsidR="00841E9A" w:rsidP="00841E9A" w:rsidRDefault="00841E9A" w14:paraId="2CFA0017" w14:textId="77777777">
      <w:pPr>
        <w:spacing w:before="0" w:after="0" w:line="259" w:lineRule="auto"/>
        <w:rPr>
          <w:rFonts w:asciiTheme="minorHAnsi" w:hAnsiTheme="minorHAnsi" w:eastAsiaTheme="minorEastAsia" w:cstheme="minorBidi"/>
          <w:color w:val="000000"/>
          <w:highlight w:val="yellow"/>
        </w:rPr>
      </w:pPr>
    </w:p>
    <w:p w:rsidR="00644FA3" w:rsidP="006D364B" w:rsidRDefault="00653B03" w14:paraId="7C747023" w14:textId="6C3ABE1F">
      <w:pPr>
        <w:pStyle w:val="HeadingNo2"/>
        <w:ind w:left="709" w:hanging="709"/>
      </w:pPr>
      <w:r w:rsidRPr="00644FA3">
        <w:t>Method</w:t>
      </w:r>
      <w:r w:rsidR="004D4EE8">
        <w:t>(s</w:t>
      </w:r>
      <w:r w:rsidR="00D87425">
        <w:t>)</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Pr="00B02E19" w:rsidR="313BB811" w:rsidP="313BB811" w:rsidRDefault="00F84149" w14:paraId="3D655A57" w14:textId="6AB088E4">
      <w:pPr>
        <w:pStyle w:val="Note"/>
      </w:pPr>
      <w:r>
        <w:t>For RIIO-2 projects, a</w:t>
      </w:r>
      <w:r w:rsidR="007C7B35">
        <w:t>part from projects involving specific novel commercial arrangement(s), this section should also include a Measurement Quality Statement and Data Quality Statement.</w:t>
      </w:r>
    </w:p>
    <w:p w:rsidRPr="000201D2" w:rsidR="4FC7F6D6" w:rsidP="0A8D8230" w:rsidRDefault="3184A27B" w14:paraId="69A7014B" w14:textId="4477A18E">
      <w:pPr>
        <w:spacing w:line="259" w:lineRule="auto"/>
        <w:rPr>
          <w:rFonts w:eastAsia="Arial" w:cs="Arial"/>
          <w:szCs w:val="20"/>
        </w:rPr>
      </w:pPr>
      <w:r w:rsidRPr="000201D2">
        <w:rPr>
          <w:rFonts w:eastAsia="Arial" w:cs="Arial"/>
          <w:szCs w:val="20"/>
        </w:rPr>
        <w:t>This project</w:t>
      </w:r>
      <w:r w:rsidRPr="000201D2" w:rsidR="606F1D9D">
        <w:rPr>
          <w:rFonts w:eastAsia="Arial" w:cs="Arial"/>
          <w:szCs w:val="20"/>
        </w:rPr>
        <w:t xml:space="preserve"> brings together an experienced team of subject matter experts from Centre for Sustainable Energy and Element Energy, with significant experience in consumer analysis. </w:t>
      </w:r>
      <w:r w:rsidRPr="000201D2">
        <w:rPr>
          <w:rFonts w:eastAsia="Arial" w:cs="Arial"/>
          <w:szCs w:val="20"/>
        </w:rPr>
        <w:t xml:space="preserve"> </w:t>
      </w:r>
      <w:r w:rsidRPr="000201D2" w:rsidR="697DB084">
        <w:rPr>
          <w:rFonts w:eastAsia="Arial" w:cs="Arial"/>
          <w:szCs w:val="20"/>
        </w:rPr>
        <w:t xml:space="preserve">They will work in close collaboration to </w:t>
      </w:r>
      <w:r w:rsidR="00F93293">
        <w:rPr>
          <w:rFonts w:eastAsia="Arial" w:cs="Arial"/>
          <w:szCs w:val="20"/>
        </w:rPr>
        <w:t>qualitatively and quantitively analyse the various data from the Demand Flexibility Service Trials</w:t>
      </w:r>
      <w:r w:rsidRPr="000201D2">
        <w:rPr>
          <w:rFonts w:eastAsia="Arial" w:cs="Arial"/>
          <w:szCs w:val="20"/>
        </w:rPr>
        <w:t xml:space="preserve">. A comprehensive </w:t>
      </w:r>
      <w:r w:rsidRPr="000201D2" w:rsidR="57979260">
        <w:rPr>
          <w:rFonts w:eastAsia="Arial" w:cs="Arial"/>
          <w:szCs w:val="20"/>
        </w:rPr>
        <w:t>breakdown</w:t>
      </w:r>
      <w:r w:rsidRPr="000201D2">
        <w:rPr>
          <w:rFonts w:eastAsia="Arial" w:cs="Arial"/>
          <w:szCs w:val="20"/>
        </w:rPr>
        <w:t xml:space="preserve"> of the work packa</w:t>
      </w:r>
      <w:r w:rsidRPr="000201D2" w:rsidR="1F594393">
        <w:rPr>
          <w:rFonts w:eastAsia="Arial" w:cs="Arial"/>
          <w:szCs w:val="20"/>
        </w:rPr>
        <w:t xml:space="preserve">ges is listed below: </w:t>
      </w:r>
    </w:p>
    <w:p w:rsidR="00B72372" w:rsidP="008476E0" w:rsidRDefault="008476E0" w14:paraId="326AF149" w14:textId="14648C52">
      <w:pPr>
        <w:spacing w:before="0" w:line="360" w:lineRule="auto"/>
        <w:rPr>
          <w:rFonts w:cs="Arial"/>
          <w:b/>
          <w:bCs/>
          <w:u w:val="single"/>
        </w:rPr>
      </w:pPr>
      <w:r w:rsidRPr="008476E0">
        <w:rPr>
          <w:rFonts w:cs="Arial"/>
          <w:b/>
          <w:bCs/>
          <w:u w:val="single"/>
        </w:rPr>
        <w:t>Work package description</w:t>
      </w:r>
    </w:p>
    <w:p w:rsidRPr="008476E0" w:rsidR="00B72372" w:rsidP="008476E0" w:rsidRDefault="00B72372" w14:paraId="50F03500" w14:textId="046AF745">
      <w:pPr>
        <w:spacing w:before="0" w:line="360" w:lineRule="auto"/>
        <w:rPr>
          <w:rFonts w:cs="Arial"/>
          <w:b/>
          <w:bCs/>
          <w:u w:val="single"/>
        </w:rPr>
      </w:pPr>
      <w:r>
        <w:rPr>
          <w:rFonts w:cs="Arial"/>
          <w:b/>
          <w:bCs/>
          <w:u w:val="single"/>
        </w:rPr>
        <w:t xml:space="preserve">Phase 1 </w:t>
      </w:r>
    </w:p>
    <w:p w:rsidRPr="008476E0" w:rsidR="008476E0" w:rsidP="008476E0" w:rsidRDefault="008476E0" w14:paraId="47095B3B" w14:textId="0264214D">
      <w:pPr>
        <w:spacing w:before="0" w:line="360" w:lineRule="auto"/>
        <w:rPr>
          <w:rFonts w:cs="Arial"/>
          <w:b/>
          <w:bCs/>
        </w:rPr>
      </w:pPr>
      <w:r w:rsidRPr="008476E0">
        <w:rPr>
          <w:rFonts w:cs="Arial"/>
          <w:b/>
          <w:bCs/>
        </w:rPr>
        <w:t xml:space="preserve">WP0: Coordination </w:t>
      </w:r>
    </w:p>
    <w:p w:rsidRPr="00B76D4E" w:rsidR="00B76D4E" w:rsidP="00B76D4E" w:rsidRDefault="00F936EC" w14:paraId="455132C3" w14:textId="5E053529">
      <w:pPr>
        <w:spacing w:before="0" w:line="360" w:lineRule="auto"/>
        <w:rPr>
          <w:rFonts w:cs="Arial"/>
        </w:rPr>
      </w:pPr>
      <w:r>
        <w:rPr>
          <w:rFonts w:cs="Arial"/>
        </w:rPr>
        <w:t xml:space="preserve">WP0 </w:t>
      </w:r>
      <w:r w:rsidRPr="00B76D4E" w:rsidR="008476E0">
        <w:rPr>
          <w:rFonts w:cs="Arial"/>
        </w:rPr>
        <w:t>Aims: To ensure the successful delivery of the project within the time and resource constraints and to establish processes for working with and through the approved DFS providers.</w:t>
      </w:r>
    </w:p>
    <w:p w:rsidRPr="00B76D4E" w:rsidR="00B76D4E" w:rsidP="006D364B" w:rsidRDefault="00B76D4E" w14:paraId="675AD323" w14:textId="77777777">
      <w:pPr>
        <w:pStyle w:val="ListParagraph"/>
        <w:numPr>
          <w:ilvl w:val="0"/>
          <w:numId w:val="5"/>
        </w:numPr>
        <w:spacing w:before="0" w:line="360" w:lineRule="auto"/>
        <w:rPr>
          <w:rFonts w:cs="Arial"/>
        </w:rPr>
      </w:pPr>
      <w:r w:rsidRPr="00B76D4E">
        <w:rPr>
          <w:rFonts w:cs="Arial"/>
        </w:rPr>
        <w:t xml:space="preserve">0.2 Agree participant recruitment process and communications </w:t>
      </w:r>
    </w:p>
    <w:p w:rsidRPr="00B76D4E" w:rsidR="00B76D4E" w:rsidP="006D364B" w:rsidRDefault="00B76D4E" w14:paraId="2262CA58" w14:textId="77777777">
      <w:pPr>
        <w:pStyle w:val="ListParagraph"/>
        <w:numPr>
          <w:ilvl w:val="0"/>
          <w:numId w:val="5"/>
        </w:numPr>
        <w:spacing w:before="0" w:line="360" w:lineRule="auto"/>
        <w:rPr>
          <w:rFonts w:cs="Arial"/>
        </w:rPr>
      </w:pPr>
      <w:r w:rsidRPr="00B76D4E">
        <w:rPr>
          <w:rFonts w:cs="Arial"/>
        </w:rPr>
        <w:t xml:space="preserve">0.3 Agree smart meter data acquisition process and formats </w:t>
      </w:r>
    </w:p>
    <w:p w:rsidRPr="00B76D4E" w:rsidR="00B76D4E" w:rsidP="006D364B" w:rsidRDefault="00B76D4E" w14:paraId="42F969A3" w14:textId="77777777">
      <w:pPr>
        <w:pStyle w:val="ListParagraph"/>
        <w:numPr>
          <w:ilvl w:val="0"/>
          <w:numId w:val="5"/>
        </w:numPr>
        <w:spacing w:before="0" w:line="360" w:lineRule="auto"/>
        <w:rPr>
          <w:rFonts w:cs="Arial"/>
        </w:rPr>
      </w:pPr>
      <w:r w:rsidRPr="00B76D4E">
        <w:rPr>
          <w:rFonts w:cs="Arial"/>
        </w:rPr>
        <w:t xml:space="preserve">0.4 Acquire an initial cut of SM data </w:t>
      </w:r>
    </w:p>
    <w:p w:rsidR="008476E0" w:rsidP="006D364B" w:rsidRDefault="00B76D4E" w14:paraId="0D1A2A8D" w14:textId="13F1EEA4">
      <w:pPr>
        <w:pStyle w:val="ListParagraph"/>
        <w:numPr>
          <w:ilvl w:val="0"/>
          <w:numId w:val="5"/>
        </w:numPr>
        <w:spacing w:before="0" w:line="360" w:lineRule="auto"/>
        <w:rPr>
          <w:rFonts w:cs="Arial"/>
        </w:rPr>
      </w:pPr>
      <w:r w:rsidRPr="00B76D4E">
        <w:rPr>
          <w:rFonts w:cs="Arial"/>
        </w:rPr>
        <w:t xml:space="preserve">0.5 Acquire full DFS trial and pre-trial data </w:t>
      </w:r>
    </w:p>
    <w:p w:rsidRPr="00F936EC" w:rsidR="00F936EC" w:rsidP="00F936EC" w:rsidRDefault="00F936EC" w14:paraId="1282AA13" w14:textId="19290FC0">
      <w:pPr>
        <w:spacing w:before="0" w:line="360" w:lineRule="auto"/>
        <w:rPr>
          <w:rFonts w:cs="Arial"/>
          <w:b/>
          <w:bCs/>
        </w:rPr>
      </w:pPr>
      <w:r w:rsidRPr="00F936EC">
        <w:rPr>
          <w:rFonts w:cs="Arial"/>
          <w:b/>
          <w:bCs/>
        </w:rPr>
        <w:t xml:space="preserve">WP1: Social Research </w:t>
      </w:r>
    </w:p>
    <w:p w:rsidR="00B76D4E" w:rsidP="00F936EC" w:rsidRDefault="00F936EC" w14:paraId="435CC2E6" w14:textId="41B721B2">
      <w:pPr>
        <w:spacing w:before="0" w:line="360" w:lineRule="auto"/>
        <w:rPr>
          <w:rFonts w:cs="Arial"/>
        </w:rPr>
      </w:pPr>
      <w:r w:rsidRPr="00F936EC">
        <w:rPr>
          <w:rFonts w:cs="Arial"/>
        </w:rPr>
        <w:t>WP1 aims to deliver insights into customer experiences of the trial and understand households’ and business owners’ motivations to participate, the strategies used, changes over time that can be negative (such as response fatigue) and positive (such as increased flex capability), as well as perceive barriers and benefits. This work package has three strands of work.</w:t>
      </w:r>
    </w:p>
    <w:p w:rsidRPr="005842ED" w:rsidR="00AB3CFF" w:rsidP="006D364B" w:rsidRDefault="006314C0" w14:paraId="299487ED" w14:textId="6F08AAAA">
      <w:pPr>
        <w:pStyle w:val="ListParagraph"/>
        <w:numPr>
          <w:ilvl w:val="0"/>
          <w:numId w:val="6"/>
        </w:numPr>
        <w:spacing w:before="0" w:line="360" w:lineRule="auto"/>
        <w:rPr>
          <w:rFonts w:cs="Arial"/>
          <w:szCs w:val="20"/>
        </w:rPr>
      </w:pPr>
      <w:r w:rsidRPr="005842ED">
        <w:rPr>
          <w:szCs w:val="20"/>
        </w:rPr>
        <w:t>1.1 Online opinion poll</w:t>
      </w:r>
    </w:p>
    <w:p w:rsidR="006314C0" w:rsidP="006D364B" w:rsidRDefault="005842ED" w14:paraId="3A882149" w14:textId="2FD35505">
      <w:pPr>
        <w:pStyle w:val="ListParagraph"/>
        <w:numPr>
          <w:ilvl w:val="0"/>
          <w:numId w:val="6"/>
        </w:numPr>
        <w:spacing w:before="0" w:line="360" w:lineRule="auto"/>
        <w:rPr>
          <w:rFonts w:cs="Arial"/>
        </w:rPr>
      </w:pPr>
      <w:r w:rsidRPr="005842ED">
        <w:rPr>
          <w:rFonts w:cs="Arial"/>
        </w:rPr>
        <w:t>1.2 Qualitative research</w:t>
      </w:r>
    </w:p>
    <w:p w:rsidR="005842ED" w:rsidP="006D364B" w:rsidRDefault="007E1651" w14:paraId="597175DC" w14:textId="24703D36">
      <w:pPr>
        <w:pStyle w:val="ListParagraph"/>
        <w:numPr>
          <w:ilvl w:val="0"/>
          <w:numId w:val="6"/>
        </w:numPr>
        <w:spacing w:before="0" w:line="360" w:lineRule="auto"/>
        <w:rPr>
          <w:rFonts w:cs="Arial"/>
        </w:rPr>
      </w:pPr>
      <w:r w:rsidRPr="007E1651">
        <w:rPr>
          <w:rFonts w:cs="Arial"/>
        </w:rPr>
        <w:t>1.3 Online survey</w:t>
      </w:r>
    </w:p>
    <w:p w:rsidRPr="003C487E" w:rsidR="003C487E" w:rsidP="003C487E" w:rsidRDefault="003C487E" w14:paraId="4002DA09" w14:textId="48E66085">
      <w:pPr>
        <w:spacing w:before="0" w:line="360" w:lineRule="auto"/>
        <w:rPr>
          <w:rFonts w:cs="Arial"/>
          <w:b/>
          <w:bCs/>
        </w:rPr>
      </w:pPr>
      <w:r w:rsidRPr="003C487E">
        <w:rPr>
          <w:rFonts w:cs="Arial"/>
          <w:b/>
          <w:bCs/>
        </w:rPr>
        <w:t>WP2: Software development</w:t>
      </w:r>
    </w:p>
    <w:p w:rsidR="007E1651" w:rsidP="003C487E" w:rsidRDefault="003C487E" w14:paraId="00E8F84B" w14:textId="0AF85782">
      <w:pPr>
        <w:spacing w:before="0" w:line="360" w:lineRule="auto"/>
        <w:rPr>
          <w:rFonts w:cs="Arial"/>
        </w:rPr>
      </w:pPr>
      <w:r w:rsidRPr="003C487E">
        <w:rPr>
          <w:rFonts w:cs="Arial"/>
        </w:rPr>
        <w:t>WP2 aims to deliver a set of tools to support both quantitative and qualitative analysis of the effects of the DFS scheme. Since the volume of data involved is quite large and the work will have some exploratory elements (as we do not yet know the specific queries required to support the analyses), we propose to spend some time developing a bespoke system for this purpose.</w:t>
      </w:r>
    </w:p>
    <w:p w:rsidR="003C487E" w:rsidP="006D364B" w:rsidRDefault="003C090B" w14:paraId="7441C128" w14:textId="57EF1063">
      <w:pPr>
        <w:pStyle w:val="ListParagraph"/>
        <w:numPr>
          <w:ilvl w:val="0"/>
          <w:numId w:val="7"/>
        </w:numPr>
        <w:spacing w:before="0" w:line="360" w:lineRule="auto"/>
        <w:rPr>
          <w:rFonts w:cs="Arial"/>
        </w:rPr>
      </w:pPr>
      <w:r w:rsidRPr="003C090B">
        <w:rPr>
          <w:rFonts w:cs="Arial"/>
        </w:rPr>
        <w:t>2.1 System setup</w:t>
      </w:r>
    </w:p>
    <w:p w:rsidR="003C090B" w:rsidP="006D364B" w:rsidRDefault="003C090B" w14:paraId="0954837B" w14:textId="63896236">
      <w:pPr>
        <w:pStyle w:val="ListParagraph"/>
        <w:numPr>
          <w:ilvl w:val="0"/>
          <w:numId w:val="7"/>
        </w:numPr>
        <w:spacing w:before="0" w:line="360" w:lineRule="auto"/>
        <w:rPr>
          <w:rFonts w:cs="Arial"/>
        </w:rPr>
      </w:pPr>
      <w:r w:rsidRPr="003C090B">
        <w:rPr>
          <w:rFonts w:cs="Arial"/>
        </w:rPr>
        <w:t>2.2 Further development and user support</w:t>
      </w:r>
    </w:p>
    <w:p w:rsidRPr="00DE563B" w:rsidR="00DE563B" w:rsidP="00DE563B" w:rsidRDefault="00DE563B" w14:paraId="09F511FA" w14:textId="4CF7C305">
      <w:pPr>
        <w:spacing w:before="0" w:line="360" w:lineRule="auto"/>
        <w:rPr>
          <w:rFonts w:cs="Arial"/>
          <w:b/>
          <w:bCs/>
        </w:rPr>
      </w:pPr>
      <w:r w:rsidRPr="00DE563B">
        <w:rPr>
          <w:rFonts w:cs="Arial"/>
          <w:b/>
          <w:bCs/>
        </w:rPr>
        <w:t xml:space="preserve">WP3: Smart meter data analysis </w:t>
      </w:r>
    </w:p>
    <w:p w:rsidR="00DE563B" w:rsidP="00DE563B" w:rsidRDefault="00DE563B" w14:paraId="2889AB01" w14:textId="0B865355">
      <w:pPr>
        <w:spacing w:before="0" w:line="360" w:lineRule="auto"/>
        <w:rPr>
          <w:rFonts w:cs="Arial"/>
        </w:rPr>
      </w:pPr>
      <w:r w:rsidRPr="00DE563B">
        <w:rPr>
          <w:rFonts w:cs="Arial"/>
        </w:rPr>
        <w:t>WP3 aims to deliver quantitative insights into customer responses to the Demand Flexibility Service trials through a series of analyses. The quantitative study will be done for domestic consumers (WP3.1) and micro/small smart meter business consumers (WP3.2).</w:t>
      </w:r>
    </w:p>
    <w:p w:rsidR="00DE563B" w:rsidP="006D364B" w:rsidRDefault="00B12951" w14:paraId="3B379DA6" w14:textId="1040BFD4">
      <w:pPr>
        <w:pStyle w:val="ListParagraph"/>
        <w:numPr>
          <w:ilvl w:val="0"/>
          <w:numId w:val="8"/>
        </w:numPr>
        <w:spacing w:before="0" w:line="360" w:lineRule="auto"/>
        <w:rPr>
          <w:rFonts w:cs="Arial"/>
        </w:rPr>
      </w:pPr>
      <w:r w:rsidRPr="00B12951">
        <w:rPr>
          <w:rFonts w:cs="Arial"/>
        </w:rPr>
        <w:t>3.1 The above analyses will be done for domestic consumers.</w:t>
      </w:r>
    </w:p>
    <w:p w:rsidR="00B12951" w:rsidP="006D364B" w:rsidRDefault="00B12951" w14:paraId="1F0BDB32" w14:textId="7356F6AA">
      <w:pPr>
        <w:pStyle w:val="ListParagraph"/>
        <w:numPr>
          <w:ilvl w:val="0"/>
          <w:numId w:val="8"/>
        </w:numPr>
        <w:spacing w:before="0" w:line="360" w:lineRule="auto"/>
        <w:rPr>
          <w:rFonts w:cs="Arial"/>
        </w:rPr>
      </w:pPr>
      <w:r w:rsidRPr="00B12951">
        <w:rPr>
          <w:rFonts w:cs="Arial"/>
        </w:rPr>
        <w:t>3.2 The above analyses will be done for micro/small smart meter business consumers.</w:t>
      </w:r>
    </w:p>
    <w:p w:rsidRPr="008C1E1D" w:rsidR="008C1E1D" w:rsidP="008C1E1D" w:rsidRDefault="008C1E1D" w14:paraId="145AB30C" w14:textId="71C1CBB6">
      <w:pPr>
        <w:spacing w:before="0" w:line="360" w:lineRule="auto"/>
        <w:rPr>
          <w:rFonts w:cs="Arial"/>
          <w:b/>
          <w:bCs/>
        </w:rPr>
      </w:pPr>
      <w:r w:rsidRPr="008C1E1D">
        <w:rPr>
          <w:rFonts w:cs="Arial"/>
          <w:b/>
          <w:bCs/>
        </w:rPr>
        <w:t xml:space="preserve">WP4: Synthesis &amp; Reporting &amp; Archiving </w:t>
      </w:r>
    </w:p>
    <w:p w:rsidRPr="00B12951" w:rsidR="00B12951" w:rsidP="008C1E1D" w:rsidRDefault="008C1E1D" w14:paraId="6A41CA65" w14:textId="769384A9">
      <w:pPr>
        <w:spacing w:before="0" w:line="360" w:lineRule="auto"/>
        <w:rPr>
          <w:rFonts w:cs="Arial"/>
        </w:rPr>
      </w:pPr>
      <w:r w:rsidRPr="008C1E1D">
        <w:rPr>
          <w:rFonts w:cs="Arial"/>
        </w:rPr>
        <w:t xml:space="preserve">WP4 aims to synthesise the insights gained through the evaluation and publish outputs. This work package will involve close collaboration across the teams to ensure the best synthesis of the social research data with the smart meter data analysis. We will also review potential formats in which the data could be made publicly available. This might mean archiving the social research with UK data </w:t>
      </w:r>
      <w:proofErr w:type="gramStart"/>
      <w:r w:rsidRPr="008C1E1D">
        <w:rPr>
          <w:rFonts w:cs="Arial"/>
        </w:rPr>
        <w:t>service, or</w:t>
      </w:r>
      <w:proofErr w:type="gramEnd"/>
      <w:r w:rsidRPr="008C1E1D">
        <w:rPr>
          <w:rFonts w:cs="Arial"/>
        </w:rPr>
        <w:t xml:space="preserve"> creating flex demand profiles that can be used in energy systems modelling.</w:t>
      </w:r>
    </w:p>
    <w:p w:rsidRPr="00B72372" w:rsidR="00B72372" w:rsidP="008C1E1D" w:rsidRDefault="00B72372" w14:paraId="166D4184" w14:textId="317E6B84">
      <w:pPr>
        <w:spacing w:before="0" w:line="360" w:lineRule="auto"/>
        <w:rPr>
          <w:rFonts w:cs="Arial"/>
          <w:b/>
          <w:bCs/>
          <w:u w:val="single"/>
        </w:rPr>
      </w:pPr>
      <w:r w:rsidRPr="00B72372">
        <w:rPr>
          <w:rFonts w:cs="Arial"/>
          <w:b/>
          <w:bCs/>
          <w:u w:val="single"/>
        </w:rPr>
        <w:t xml:space="preserve">Phase 2 </w:t>
      </w:r>
    </w:p>
    <w:p w:rsidRPr="00C87ECA" w:rsidR="00AE0D8C" w:rsidP="00AE0D8C" w:rsidRDefault="00AE0D8C" w14:paraId="3051F8B4" w14:textId="28FD64E5">
      <w:pPr>
        <w:spacing w:before="0" w:line="360" w:lineRule="auto"/>
        <w:rPr>
          <w:rFonts w:cs="Arial"/>
          <w:b/>
          <w:bCs/>
        </w:rPr>
      </w:pPr>
      <w:r w:rsidRPr="00C87ECA">
        <w:rPr>
          <w:rFonts w:cs="Arial"/>
          <w:b/>
          <w:bCs/>
        </w:rPr>
        <w:t xml:space="preserve">WP0: Coordination </w:t>
      </w:r>
    </w:p>
    <w:p w:rsidRPr="00C87ECA" w:rsidR="00AE0D8C" w:rsidP="00AE0D8C" w:rsidRDefault="00AE0D8C" w14:paraId="53BEED2D" w14:textId="15EFA926">
      <w:pPr>
        <w:spacing w:before="0" w:line="360" w:lineRule="auto"/>
        <w:rPr>
          <w:rFonts w:cs="Arial"/>
        </w:rPr>
      </w:pPr>
      <w:r w:rsidRPr="00C87ECA">
        <w:rPr>
          <w:rFonts w:cs="Arial"/>
        </w:rPr>
        <w:t>WP0 Aims: To ensure the successful delivery of the project within the time and resource constraints and to establish processes for working with and through the approved DFS providers.</w:t>
      </w:r>
      <w:r w:rsidR="00D8310B">
        <w:rPr>
          <w:rFonts w:cs="Arial"/>
        </w:rPr>
        <w:t xml:space="preserve"> This will involve part</w:t>
      </w:r>
      <w:r w:rsidR="00C54CFC">
        <w:rPr>
          <w:rFonts w:cs="Arial"/>
        </w:rPr>
        <w:t>icipant recruitment and data security, liaison with providers</w:t>
      </w:r>
      <w:r w:rsidR="00C359D9">
        <w:rPr>
          <w:rFonts w:cs="Arial"/>
        </w:rPr>
        <w:t>, subcontractors and expert advisors.</w:t>
      </w:r>
    </w:p>
    <w:p w:rsidRPr="002021B9" w:rsidR="00AE0D8C" w:rsidP="00AE0D8C" w:rsidRDefault="00AE0D8C" w14:paraId="5157DA31" w14:textId="667EBA43">
      <w:pPr>
        <w:spacing w:before="0" w:line="360" w:lineRule="auto"/>
        <w:rPr>
          <w:rFonts w:cs="Arial"/>
          <w:b/>
          <w:bCs/>
        </w:rPr>
      </w:pPr>
      <w:r w:rsidRPr="002021B9">
        <w:rPr>
          <w:rFonts w:cs="Arial"/>
          <w:b/>
          <w:bCs/>
        </w:rPr>
        <w:t xml:space="preserve">WP1: </w:t>
      </w:r>
      <w:r w:rsidRPr="002021B9" w:rsidR="0023455E">
        <w:rPr>
          <w:rFonts w:cs="Arial"/>
          <w:b/>
          <w:bCs/>
        </w:rPr>
        <w:t>Supplier Engagement</w:t>
      </w:r>
    </w:p>
    <w:p w:rsidRPr="001A3EB1" w:rsidR="00C359D9" w:rsidP="00AE0D8C" w:rsidRDefault="00C52CA7" w14:paraId="6BC35D2E" w14:textId="17032D78">
      <w:pPr>
        <w:spacing w:before="0" w:line="360" w:lineRule="auto"/>
        <w:rPr>
          <w:rFonts w:cs="Arial"/>
        </w:rPr>
      </w:pPr>
      <w:r w:rsidRPr="001A3EB1">
        <w:rPr>
          <w:rFonts w:cs="Arial"/>
        </w:rPr>
        <w:t>Within WP1 we will engage with each DFS provider to discuss and agree on the content and format of data to be provided, including availability of data</w:t>
      </w:r>
      <w:r w:rsidRPr="001A3EB1" w:rsidR="002E3F5B">
        <w:rPr>
          <w:rFonts w:cs="Arial"/>
        </w:rPr>
        <w:t xml:space="preserve">, data formats to ensure anonymity, data transfer between ERM and </w:t>
      </w:r>
      <w:r w:rsidR="006D364B">
        <w:rPr>
          <w:rFonts w:cs="Arial"/>
        </w:rPr>
        <w:t xml:space="preserve">the </w:t>
      </w:r>
      <w:r w:rsidRPr="001A3EB1" w:rsidR="002E3F5B">
        <w:rPr>
          <w:rFonts w:cs="Arial"/>
        </w:rPr>
        <w:t>ESO and follow up</w:t>
      </w:r>
      <w:r w:rsidRPr="001A3EB1" w:rsidR="00022570">
        <w:rPr>
          <w:rFonts w:cs="Arial"/>
        </w:rPr>
        <w:t xml:space="preserve">s with providers as required to facilitate data provision. </w:t>
      </w:r>
      <w:r w:rsidRPr="001A3EB1" w:rsidR="00FF2940">
        <w:rPr>
          <w:rFonts w:cs="Arial"/>
        </w:rPr>
        <w:t xml:space="preserve">As part of WP1 CSE will also contact social research participants that have consented to being contacted about further </w:t>
      </w:r>
      <w:r w:rsidRPr="001A3EB1" w:rsidR="001A3EB1">
        <w:rPr>
          <w:rFonts w:cs="Arial"/>
        </w:rPr>
        <w:t xml:space="preserve">research using their smart meter data to link social research findings with processed </w:t>
      </w:r>
      <w:r w:rsidR="001A3EB1">
        <w:rPr>
          <w:rFonts w:cs="Arial"/>
        </w:rPr>
        <w:t xml:space="preserve">MPANS. </w:t>
      </w:r>
      <w:r w:rsidRPr="001A3EB1" w:rsidR="001A3EB1">
        <w:rPr>
          <w:rFonts w:cs="Arial"/>
        </w:rPr>
        <w:t xml:space="preserve"> </w:t>
      </w:r>
    </w:p>
    <w:p w:rsidRPr="002021B9" w:rsidR="00AE0D8C" w:rsidP="00AE0D8C" w:rsidRDefault="00AE0D8C" w14:paraId="4279D132" w14:textId="0059670B">
      <w:pPr>
        <w:spacing w:before="0" w:line="360" w:lineRule="auto"/>
        <w:rPr>
          <w:rFonts w:cs="Arial"/>
          <w:b/>
          <w:bCs/>
        </w:rPr>
      </w:pPr>
      <w:r w:rsidRPr="002021B9">
        <w:rPr>
          <w:rFonts w:cs="Arial"/>
          <w:b/>
          <w:bCs/>
        </w:rPr>
        <w:t xml:space="preserve">WP2: </w:t>
      </w:r>
      <w:r w:rsidRPr="002021B9" w:rsidR="009A4CC6">
        <w:rPr>
          <w:rFonts w:cs="Arial"/>
          <w:b/>
          <w:bCs/>
        </w:rPr>
        <w:t>ESO System Implementation</w:t>
      </w:r>
    </w:p>
    <w:p w:rsidRPr="00BD13B6" w:rsidR="00BD13B6" w:rsidP="00BD13B6" w:rsidRDefault="00BD13B6" w14:paraId="3807C813" w14:textId="2ACCBA15">
      <w:pPr>
        <w:spacing w:before="0" w:line="360" w:lineRule="auto"/>
        <w:rPr>
          <w:rFonts w:cs="Arial"/>
        </w:rPr>
      </w:pPr>
      <w:r>
        <w:rPr>
          <w:rFonts w:cs="Arial"/>
        </w:rPr>
        <w:t xml:space="preserve">For WP2 </w:t>
      </w:r>
      <w:r w:rsidRPr="00BD13B6">
        <w:rPr>
          <w:rFonts w:cs="Arial"/>
        </w:rPr>
        <w:t>ERM will develop a database and analytical tools to ingest, store and efficiently process the large dataset of smart meter data.</w:t>
      </w:r>
      <w:r>
        <w:rPr>
          <w:rFonts w:cs="Arial"/>
        </w:rPr>
        <w:t xml:space="preserve"> </w:t>
      </w:r>
      <w:r w:rsidRPr="00BD13B6">
        <w:rPr>
          <w:rFonts w:cs="Arial"/>
        </w:rPr>
        <w:t>The data will be stored in an appropriate database system and code (most likely Python) will be developed to extract data, perform analysis (based on the analytical methods developed in WP3) and save / store outputs of the analysis.</w:t>
      </w:r>
    </w:p>
    <w:p w:rsidRPr="002021B9" w:rsidR="00AE0D8C" w:rsidP="00AE0D8C" w:rsidRDefault="00AE0D8C" w14:paraId="712A0FA9" w14:textId="37E8C630">
      <w:pPr>
        <w:spacing w:before="0" w:line="360" w:lineRule="auto"/>
        <w:rPr>
          <w:rFonts w:cs="Arial"/>
          <w:b/>
          <w:bCs/>
        </w:rPr>
      </w:pPr>
      <w:r w:rsidRPr="002021B9">
        <w:rPr>
          <w:rFonts w:cs="Arial"/>
          <w:b/>
          <w:bCs/>
        </w:rPr>
        <w:t xml:space="preserve">WP3: Smart </w:t>
      </w:r>
      <w:r w:rsidRPr="002021B9" w:rsidR="009A4CC6">
        <w:rPr>
          <w:rFonts w:cs="Arial"/>
          <w:b/>
          <w:bCs/>
        </w:rPr>
        <w:t xml:space="preserve">Meter </w:t>
      </w:r>
      <w:r w:rsidR="009F409D">
        <w:rPr>
          <w:rFonts w:cs="Arial"/>
          <w:b/>
          <w:bCs/>
        </w:rPr>
        <w:t xml:space="preserve">Data </w:t>
      </w:r>
      <w:r w:rsidRPr="002021B9" w:rsidR="009A4CC6">
        <w:rPr>
          <w:rFonts w:cs="Arial"/>
          <w:b/>
          <w:bCs/>
        </w:rPr>
        <w:t>Analysis</w:t>
      </w:r>
    </w:p>
    <w:p w:rsidR="00D71204" w:rsidP="00FA5FBA" w:rsidRDefault="00AE0D8C" w14:paraId="16D38022" w14:textId="6335AB14">
      <w:pPr>
        <w:spacing w:before="0" w:line="360" w:lineRule="auto"/>
        <w:rPr>
          <w:rFonts w:cs="Arial"/>
        </w:rPr>
      </w:pPr>
      <w:r w:rsidRPr="007E15E9">
        <w:rPr>
          <w:rFonts w:cs="Arial"/>
        </w:rPr>
        <w:t xml:space="preserve">WP3 aims to </w:t>
      </w:r>
      <w:r w:rsidRPr="007E15E9" w:rsidR="00FA5FBA">
        <w:rPr>
          <w:rFonts w:cs="Arial"/>
        </w:rPr>
        <w:t>develop</w:t>
      </w:r>
      <w:r w:rsidRPr="00FA5FBA" w:rsidR="00FA5FBA">
        <w:rPr>
          <w:rFonts w:cs="Arial"/>
        </w:rPr>
        <w:t xml:space="preserve"> an analysis methodology to draw insights from the DFS participants smart meter data, </w:t>
      </w:r>
      <w:proofErr w:type="gramStart"/>
      <w:r w:rsidRPr="00FA5FBA" w:rsidR="00FA5FBA">
        <w:rPr>
          <w:rFonts w:cs="Arial"/>
        </w:rPr>
        <w:t>in order to</w:t>
      </w:r>
      <w:proofErr w:type="gramEnd"/>
      <w:r w:rsidRPr="00FA5FBA" w:rsidR="00FA5FBA">
        <w:rPr>
          <w:rFonts w:cs="Arial"/>
        </w:rPr>
        <w:t xml:space="preserve"> address key research questions and to inform design of subsequent DFS schemes and other flexibility services, such as Crowdflex. An initial set of research questions that we will seek to investigate through the analysis are </w:t>
      </w:r>
      <w:r w:rsidRPr="00FA5FBA" w:rsidR="008F68A1">
        <w:rPr>
          <w:rFonts w:cs="Arial"/>
        </w:rPr>
        <w:t>set out</w:t>
      </w:r>
      <w:r w:rsidRPr="00FA5FBA" w:rsidR="00FA5FBA">
        <w:rPr>
          <w:rFonts w:cs="Arial"/>
        </w:rPr>
        <w:t xml:space="preserve"> </w:t>
      </w:r>
      <w:r w:rsidR="00D71204">
        <w:rPr>
          <w:rFonts w:cs="Arial"/>
        </w:rPr>
        <w:t xml:space="preserve">below: </w:t>
      </w:r>
    </w:p>
    <w:p w:rsidRPr="00C335D6" w:rsidR="008F68A1" w:rsidP="006D364B" w:rsidRDefault="008F68A1" w14:paraId="67EE817D" w14:textId="7AF7AC5F">
      <w:pPr>
        <w:pStyle w:val="ListParagraph"/>
        <w:numPr>
          <w:ilvl w:val="0"/>
          <w:numId w:val="23"/>
        </w:numPr>
        <w:spacing w:before="0" w:line="360" w:lineRule="auto"/>
        <w:rPr>
          <w:rFonts w:cs="Arial"/>
        </w:rPr>
      </w:pPr>
      <w:r w:rsidRPr="00C335D6">
        <w:rPr>
          <w:rFonts w:cs="Arial"/>
        </w:rPr>
        <w:t xml:space="preserve">Event Analysis </w:t>
      </w:r>
    </w:p>
    <w:p w:rsidRPr="00C335D6" w:rsidR="008F68A1" w:rsidP="006D364B" w:rsidRDefault="008F68A1" w14:paraId="3789EBB2" w14:textId="1727B063">
      <w:pPr>
        <w:pStyle w:val="ListParagraph"/>
        <w:numPr>
          <w:ilvl w:val="0"/>
          <w:numId w:val="23"/>
        </w:numPr>
        <w:spacing w:before="0" w:line="360" w:lineRule="auto"/>
        <w:rPr>
          <w:rFonts w:cs="Arial"/>
        </w:rPr>
      </w:pPr>
      <w:r w:rsidRPr="00C335D6">
        <w:rPr>
          <w:rFonts w:cs="Arial"/>
        </w:rPr>
        <w:t xml:space="preserve">Flexibility Offered </w:t>
      </w:r>
    </w:p>
    <w:p w:rsidRPr="00C335D6" w:rsidR="008F68A1" w:rsidP="006D364B" w:rsidRDefault="008F68A1" w14:paraId="55993534" w14:textId="1D87A10C">
      <w:pPr>
        <w:pStyle w:val="ListParagraph"/>
        <w:numPr>
          <w:ilvl w:val="0"/>
          <w:numId w:val="23"/>
        </w:numPr>
        <w:spacing w:before="0" w:line="360" w:lineRule="auto"/>
        <w:rPr>
          <w:rFonts w:cs="Arial"/>
        </w:rPr>
      </w:pPr>
      <w:r w:rsidRPr="00C335D6">
        <w:rPr>
          <w:rFonts w:cs="Arial"/>
        </w:rPr>
        <w:t xml:space="preserve">Impact of DFS on Participant consumption outside of DFS delivery window </w:t>
      </w:r>
    </w:p>
    <w:p w:rsidRPr="00C335D6" w:rsidR="008F68A1" w:rsidP="006D364B" w:rsidRDefault="008F68A1" w14:paraId="07E1A131" w14:textId="24F8A9EF">
      <w:pPr>
        <w:pStyle w:val="ListParagraph"/>
        <w:numPr>
          <w:ilvl w:val="0"/>
          <w:numId w:val="23"/>
        </w:numPr>
        <w:spacing w:before="0" w:line="360" w:lineRule="auto"/>
        <w:rPr>
          <w:rFonts w:cs="Arial"/>
        </w:rPr>
      </w:pPr>
      <w:r w:rsidRPr="00C335D6">
        <w:rPr>
          <w:rFonts w:cs="Arial"/>
        </w:rPr>
        <w:t xml:space="preserve">Predictability </w:t>
      </w:r>
    </w:p>
    <w:p w:rsidRPr="00C335D6" w:rsidR="00D71204" w:rsidP="006D364B" w:rsidRDefault="008F68A1" w14:paraId="295FD2A4" w14:textId="6C2B9B5C">
      <w:pPr>
        <w:pStyle w:val="ListParagraph"/>
        <w:numPr>
          <w:ilvl w:val="0"/>
          <w:numId w:val="23"/>
        </w:numPr>
        <w:spacing w:before="0" w:line="360" w:lineRule="auto"/>
        <w:rPr>
          <w:rFonts w:cs="Arial"/>
        </w:rPr>
      </w:pPr>
      <w:r w:rsidRPr="00C335D6">
        <w:rPr>
          <w:rFonts w:cs="Arial"/>
        </w:rPr>
        <w:t xml:space="preserve">Effectiveness of DFS design and future recommendations </w:t>
      </w:r>
    </w:p>
    <w:p w:rsidRPr="00FA5FBA" w:rsidR="00FA5FBA" w:rsidP="00FA5FBA" w:rsidRDefault="00FA5FBA" w14:paraId="7EECE04E" w14:textId="4AE76022">
      <w:pPr>
        <w:spacing w:before="0" w:line="360" w:lineRule="auto"/>
        <w:rPr>
          <w:rFonts w:cs="Arial"/>
        </w:rPr>
      </w:pPr>
      <w:r w:rsidRPr="00FA5FBA">
        <w:rPr>
          <w:rFonts w:cs="Arial"/>
        </w:rPr>
        <w:t>The analysis methods will be dependent on the extent of data that DFS providers are willing to provide, as we seek to maximise the robust insights that can be drawn from the data available. The analysis will be performed using the software system developed in WP2 and we expect there will be some iteration and additions to the code as the analysis progresses.</w:t>
      </w:r>
    </w:p>
    <w:p w:rsidR="00FA5FBA" w:rsidP="00FA5FBA" w:rsidRDefault="00FA5FBA" w14:paraId="54557C1B" w14:textId="05EF3016">
      <w:pPr>
        <w:spacing w:before="0" w:line="360" w:lineRule="auto"/>
        <w:rPr>
          <w:rFonts w:cs="Arial"/>
        </w:rPr>
      </w:pPr>
      <w:r w:rsidRPr="00FA5FBA">
        <w:rPr>
          <w:rFonts w:cs="Arial"/>
        </w:rPr>
        <w:t xml:space="preserve">Outputs of the analysis of the smart meter participant dataset will be provided by </w:t>
      </w:r>
      <w:r w:rsidR="006D364B">
        <w:rPr>
          <w:rFonts w:cs="Arial"/>
        </w:rPr>
        <w:t xml:space="preserve">the </w:t>
      </w:r>
      <w:r w:rsidRPr="00FA5FBA">
        <w:rPr>
          <w:rFonts w:cs="Arial"/>
        </w:rPr>
        <w:t xml:space="preserve">ESO, produced using common analytical methods (provided by ERM). We will make a comparison of these outputs with those from the main smart meter dataset in order to identify any systematic differences, </w:t>
      </w:r>
      <w:proofErr w:type="gramStart"/>
      <w:r w:rsidRPr="00FA5FBA">
        <w:rPr>
          <w:rFonts w:cs="Arial"/>
        </w:rPr>
        <w:t>e.g.</w:t>
      </w:r>
      <w:proofErr w:type="gramEnd"/>
      <w:r w:rsidRPr="00FA5FBA">
        <w:rPr>
          <w:rFonts w:cs="Arial"/>
        </w:rPr>
        <w:t xml:space="preserve"> that might imply some selection bias in the survey participant group.</w:t>
      </w:r>
    </w:p>
    <w:p w:rsidRPr="002021B9" w:rsidR="00AE0D8C" w:rsidP="00FA5FBA" w:rsidRDefault="00AE0D8C" w14:paraId="1AB8E14D" w14:textId="3594F4F4">
      <w:pPr>
        <w:spacing w:before="0" w:line="360" w:lineRule="auto"/>
        <w:rPr>
          <w:rFonts w:cs="Arial"/>
          <w:b/>
          <w:bCs/>
        </w:rPr>
      </w:pPr>
      <w:r w:rsidRPr="002021B9">
        <w:rPr>
          <w:rFonts w:cs="Arial"/>
          <w:b/>
          <w:bCs/>
        </w:rPr>
        <w:t>WP4:</w:t>
      </w:r>
      <w:r w:rsidRPr="002021B9" w:rsidR="00CD5D6E">
        <w:rPr>
          <w:rFonts w:cs="Arial"/>
          <w:b/>
          <w:bCs/>
        </w:rPr>
        <w:t xml:space="preserve"> ESO Analysis (Technical Analysis) </w:t>
      </w:r>
    </w:p>
    <w:p w:rsidRPr="00B12951" w:rsidR="00AE0D8C" w:rsidP="00AE0D8C" w:rsidRDefault="001F6872" w14:paraId="41A80A7C" w14:textId="468CB40B">
      <w:pPr>
        <w:spacing w:before="0" w:line="360" w:lineRule="auto"/>
        <w:rPr>
          <w:rFonts w:cs="Arial"/>
        </w:rPr>
      </w:pPr>
      <w:r>
        <w:rPr>
          <w:rFonts w:cs="Arial"/>
        </w:rPr>
        <w:t xml:space="preserve">In WP4 ERM will support </w:t>
      </w:r>
      <w:r w:rsidR="006D364B">
        <w:rPr>
          <w:rFonts w:cs="Arial"/>
        </w:rPr>
        <w:t xml:space="preserve">the </w:t>
      </w:r>
      <w:r>
        <w:rPr>
          <w:rFonts w:cs="Arial"/>
        </w:rPr>
        <w:t>ESO to perform the analysis</w:t>
      </w:r>
      <w:r w:rsidRPr="0094128A" w:rsidR="0094128A">
        <w:t xml:space="preserve"> </w:t>
      </w:r>
      <w:r w:rsidRPr="0094128A" w:rsidR="0094128A">
        <w:rPr>
          <w:rFonts w:cs="Arial"/>
        </w:rPr>
        <w:t>on the survey participants’ data using the code provided, e.g., ensuring ESO analysts are comfortable running the code and performing any subsequent analysis on the outputs produced. This will take the form of an initial workshop to demonstrate the analysis to the ESO analysts (based on the anonymised data available to ERM) and availability to answer ad hoc questions as they carry out the work.</w:t>
      </w:r>
      <w:r>
        <w:rPr>
          <w:rFonts w:cs="Arial"/>
        </w:rPr>
        <w:t xml:space="preserve"> </w:t>
      </w:r>
    </w:p>
    <w:p w:rsidR="0094128A" w:rsidP="0A8D8230" w:rsidRDefault="00AE0D8C" w14:paraId="2A177A25" w14:textId="77777777">
      <w:pPr>
        <w:rPr>
          <w:b/>
          <w:bCs/>
        </w:rPr>
      </w:pPr>
      <w:r w:rsidRPr="00751D26">
        <w:rPr>
          <w:b/>
          <w:bCs/>
        </w:rPr>
        <w:t xml:space="preserve">WP5: </w:t>
      </w:r>
      <w:r w:rsidRPr="00751D26" w:rsidR="00751D26">
        <w:rPr>
          <w:b/>
          <w:bCs/>
        </w:rPr>
        <w:t>Reporting</w:t>
      </w:r>
    </w:p>
    <w:p w:rsidRPr="00412D9B" w:rsidR="0094128A" w:rsidP="00412D9B" w:rsidRDefault="002C059D" w14:paraId="138733DB" w14:textId="59DABA57">
      <w:pPr>
        <w:spacing w:line="360" w:lineRule="auto"/>
      </w:pPr>
      <w:r w:rsidRPr="00412D9B">
        <w:t xml:space="preserve">WP5 will produce a range of project reports summarising the results of the analysis and key insights. </w:t>
      </w:r>
      <w:r w:rsidRPr="00412D9B" w:rsidR="00412D9B">
        <w:t>Summary</w:t>
      </w:r>
      <w:r w:rsidRPr="00412D9B">
        <w:t xml:space="preserve"> reports for each </w:t>
      </w:r>
      <w:r w:rsidRPr="00412D9B" w:rsidR="00E631E7">
        <w:t xml:space="preserve">DFS provider which have shared data will be produced on the outputs of the analysis of their customers data. </w:t>
      </w:r>
      <w:r w:rsidRPr="00412D9B" w:rsidR="00412D9B">
        <w:t xml:space="preserve">A common template for these summary reports will be agreed in advance, which will be populated with data from each DFS provider. </w:t>
      </w:r>
      <w:r w:rsidRPr="00603FEA" w:rsidR="00603FEA">
        <w:t xml:space="preserve">Output datasets will be prepared for publication alongside the final report. These will include only aggregated smart meter data, fully anonymised and not attributable to any </w:t>
      </w:r>
      <w:proofErr w:type="gramStart"/>
      <w:r w:rsidRPr="00603FEA" w:rsidR="00603FEA">
        <w:t>particular provider</w:t>
      </w:r>
      <w:proofErr w:type="gramEnd"/>
      <w:r w:rsidRPr="00603FEA" w:rsidR="00603FEA">
        <w:t>.</w:t>
      </w:r>
    </w:p>
    <w:p w:rsidRPr="000201D2" w:rsidR="4FC7F6D6" w:rsidP="0A8D8230" w:rsidRDefault="4FC7F6D6" w14:paraId="5B8B8F2D" w14:textId="372B863B">
      <w:r w:rsidRPr="000201D2">
        <w:br/>
      </w:r>
      <w:r w:rsidRPr="000201D2">
        <w:t>In line with the ENA’s ENIP document, the risk rating is scored Low.</w:t>
      </w:r>
    </w:p>
    <w:p w:rsidRPr="000201D2" w:rsidR="34086D61" w:rsidP="0A8D8230" w:rsidRDefault="34086D61" w14:paraId="159633B9" w14:textId="688EF3D3">
      <w:r w:rsidRPr="000201D2">
        <w:t xml:space="preserve">TRL Steps = </w:t>
      </w:r>
      <w:r w:rsidRPr="000201D2" w:rsidR="000E6E39">
        <w:t>1</w:t>
      </w:r>
      <w:r w:rsidRPr="000201D2">
        <w:t xml:space="preserve"> (</w:t>
      </w:r>
      <w:r w:rsidRPr="000201D2" w:rsidR="006F1EB6">
        <w:t>2</w:t>
      </w:r>
      <w:r w:rsidRPr="000201D2">
        <w:t xml:space="preserve"> TRL step</w:t>
      </w:r>
      <w:r w:rsidRPr="000201D2" w:rsidR="006F1EB6">
        <w:t>s</w:t>
      </w:r>
      <w:r w:rsidRPr="000201D2">
        <w:t>)</w:t>
      </w:r>
    </w:p>
    <w:p w:rsidRPr="000201D2" w:rsidR="34086D61" w:rsidP="0A8D8230" w:rsidRDefault="34086D61" w14:paraId="154BF19A" w14:textId="547AA728">
      <w:r w:rsidRPr="000201D2">
        <w:t xml:space="preserve">Cost = </w:t>
      </w:r>
      <w:r w:rsidR="002D08BB">
        <w:t>2</w:t>
      </w:r>
      <w:r w:rsidRPr="000201D2">
        <w:t xml:space="preserve"> (£</w:t>
      </w:r>
      <w:r w:rsidR="00D32C4D">
        <w:t>9</w:t>
      </w:r>
      <w:r w:rsidR="00C74CBF">
        <w:t>50</w:t>
      </w:r>
      <w:r w:rsidRPr="000201D2">
        <w:t>k)</w:t>
      </w:r>
    </w:p>
    <w:p w:rsidRPr="000201D2" w:rsidR="34086D61" w:rsidP="0A8D8230" w:rsidRDefault="34086D61" w14:paraId="42F3DBEF" w14:textId="50986F6B">
      <w:r w:rsidRPr="000201D2">
        <w:t xml:space="preserve">Suppliers = </w:t>
      </w:r>
      <w:r w:rsidRPr="000201D2" w:rsidR="009A1B79">
        <w:t>1</w:t>
      </w:r>
      <w:r w:rsidRPr="000201D2">
        <w:t xml:space="preserve"> (</w:t>
      </w:r>
      <w:r w:rsidRPr="000201D2" w:rsidR="6627F9F9">
        <w:t>2</w:t>
      </w:r>
      <w:r w:rsidRPr="000201D2">
        <w:t xml:space="preserve"> supplier</w:t>
      </w:r>
      <w:r w:rsidR="00751D26">
        <w:t>s</w:t>
      </w:r>
      <w:r w:rsidRPr="000201D2">
        <w:t>)</w:t>
      </w:r>
    </w:p>
    <w:p w:rsidRPr="000201D2" w:rsidR="000E6E39" w:rsidP="0A8D8230" w:rsidRDefault="34086D61" w14:paraId="5B903035" w14:textId="6F358957">
      <w:r w:rsidRPr="000201D2">
        <w:t xml:space="preserve">Data Assumptions = </w:t>
      </w:r>
      <w:r w:rsidR="009F7906">
        <w:t>2</w:t>
      </w:r>
      <w:r w:rsidR="00584875">
        <w:t xml:space="preserve"> (Assumptions known but will be defined within project)</w:t>
      </w:r>
    </w:p>
    <w:p w:rsidRPr="008D49C8" w:rsidR="00653B03" w:rsidP="008D49C8" w:rsidRDefault="000E6E39" w14:paraId="61C06228" w14:textId="5519C6FA">
      <w:r w:rsidRPr="000201D2">
        <w:t xml:space="preserve">Total = </w:t>
      </w:r>
      <w:r w:rsidR="00F93293">
        <w:t xml:space="preserve">6 </w:t>
      </w:r>
      <w:r w:rsidRPr="000201D2">
        <w:t>(Low)</w:t>
      </w:r>
      <w:r w:rsidRPr="000201D2">
        <w:tab/>
      </w:r>
      <w:r w:rsidRPr="000201D2">
        <w:tab/>
      </w:r>
      <w:r w:rsidRPr="000201D2">
        <w:tab/>
      </w:r>
      <w:r>
        <w:tab/>
      </w:r>
      <w:r>
        <w:tab/>
      </w:r>
      <w:r>
        <w:tab/>
      </w:r>
      <w:r>
        <w:tab/>
      </w:r>
      <w:r>
        <w:tab/>
      </w:r>
      <w:r>
        <w:tab/>
      </w:r>
      <w:r>
        <w:tab/>
      </w:r>
      <w:r>
        <w:tab/>
      </w:r>
    </w:p>
    <w:p w:rsidR="007C7B35" w:rsidP="006D364B" w:rsidRDefault="00F620BF" w14:paraId="5D982C70" w14:textId="53E6F7F9">
      <w:pPr>
        <w:pStyle w:val="HeadingNo2"/>
        <w:ind w:left="709" w:hanging="709"/>
      </w:pPr>
      <w:r w:rsidRPr="00644FA3">
        <w:t>Scope</w:t>
      </w:r>
    </w:p>
    <w:p w:rsidR="00F620BF" w:rsidP="00B02E19" w:rsidRDefault="007C7B35" w14:paraId="5B84D015" w14:textId="43B411AB">
      <w:pPr>
        <w:pStyle w:val="Note"/>
        <w:rPr>
          <w:rFonts w:eastAsia="Arial" w:asciiTheme="majorHAnsi" w:hAnsiTheme="majorHAnsi" w:cstheme="majorHAnsi"/>
          <w:b/>
          <w:bCs/>
          <w:i w:val="0"/>
          <w:sz w:val="20"/>
          <w:szCs w:val="20"/>
        </w:rPr>
      </w:pPr>
      <w:r>
        <w:t>The scope and objectives of the Project should be clearly defined including the net benefits for consumers (</w:t>
      </w:r>
      <w:proofErr w:type="spellStart"/>
      <w:proofErr w:type="gramStart"/>
      <w:r>
        <w:t>eg</w:t>
      </w:r>
      <w:proofErr w:type="spellEnd"/>
      <w:proofErr w:type="gramEnd"/>
      <w:r>
        <w:t xml:space="preserve"> financial, environmental, etc). This section should also detail the financial benefits which would directly accrue to the GB Gas Transportation System and/or electricity transmission or distribution.</w:t>
      </w:r>
      <w:r>
        <w:tab/>
      </w:r>
      <w:r>
        <w:tab/>
      </w:r>
      <w:r>
        <w:tab/>
      </w:r>
      <w:r>
        <w:tab/>
      </w:r>
      <w:r w:rsidRPr="0A8D8230" w:rsidR="35505A39">
        <w:rPr>
          <w:rFonts w:eastAsia="Arial" w:asciiTheme="majorHAnsi" w:hAnsiTheme="majorHAnsi" w:cstheme="majorBidi"/>
          <w:b/>
          <w:bCs/>
          <w:i w:val="0"/>
          <w:sz w:val="20"/>
          <w:szCs w:val="20"/>
        </w:rPr>
        <w:t xml:space="preserve">  </w:t>
      </w:r>
    </w:p>
    <w:p w:rsidRPr="00C74CBF" w:rsidR="00C74CBF" w:rsidP="00C74CBF" w:rsidRDefault="13947B0F" w14:paraId="75AC0F33" w14:textId="241F1B07">
      <w:pPr>
        <w:rPr>
          <w:rFonts w:eastAsia="Arial" w:asciiTheme="majorHAnsi" w:hAnsiTheme="majorHAnsi" w:cstheme="majorBidi"/>
        </w:rPr>
      </w:pPr>
      <w:r w:rsidRPr="0A8D8230">
        <w:rPr>
          <w:rFonts w:eastAsia="Arial" w:asciiTheme="majorHAnsi" w:hAnsiTheme="majorHAnsi" w:cstheme="majorBidi"/>
        </w:rPr>
        <w:t xml:space="preserve">The project will last approximately </w:t>
      </w:r>
      <w:r w:rsidR="006D364B">
        <w:rPr>
          <w:rFonts w:eastAsia="Arial" w:asciiTheme="majorHAnsi" w:hAnsiTheme="majorHAnsi" w:cstheme="majorBidi"/>
        </w:rPr>
        <w:t>12</w:t>
      </w:r>
      <w:r w:rsidRPr="0A8D8230">
        <w:rPr>
          <w:rFonts w:eastAsia="Arial" w:asciiTheme="majorHAnsi" w:hAnsiTheme="majorHAnsi" w:cstheme="majorBidi"/>
        </w:rPr>
        <w:t xml:space="preserve"> months with 2 project partners.</w:t>
      </w:r>
      <w:r w:rsidR="00681EDD">
        <w:rPr>
          <w:rFonts w:eastAsia="Arial" w:asciiTheme="majorHAnsi" w:hAnsiTheme="majorHAnsi" w:cstheme="majorBidi"/>
        </w:rPr>
        <w:t xml:space="preserve"> </w:t>
      </w:r>
      <w:r w:rsidRPr="00C74CBF" w:rsidR="00C74CBF">
        <w:rPr>
          <w:rFonts w:eastAsia="Arial" w:asciiTheme="majorHAnsi" w:hAnsiTheme="majorHAnsi" w:cstheme="majorBidi"/>
        </w:rPr>
        <w:t>The project will evaluate the DFS using a mixed-methods approach. A programme of social research will deliver insights on customer motivation and experiences, while analysis of smart meter data will provide insight into flexed demand profiles, linking these to household smart energy capabilities where possible.</w:t>
      </w:r>
    </w:p>
    <w:p w:rsidRPr="00C74CBF" w:rsidR="00C74CBF" w:rsidP="00C74CBF" w:rsidRDefault="00C74CBF" w14:paraId="64CFFEDA" w14:textId="77777777">
      <w:pPr>
        <w:rPr>
          <w:rFonts w:eastAsia="Arial" w:asciiTheme="majorHAnsi" w:hAnsiTheme="majorHAnsi" w:cstheme="majorBidi"/>
        </w:rPr>
      </w:pPr>
      <w:r w:rsidRPr="00C74CBF">
        <w:rPr>
          <w:rFonts w:eastAsia="Arial" w:asciiTheme="majorHAnsi" w:hAnsiTheme="majorHAnsi" w:cstheme="majorBidi"/>
        </w:rPr>
        <w:t>The social research programme aims to capture households’ flexibility strategies and motivations, relevant socio-demographics, smart energy capabilities and any longer-term changes that may have resulted. The social research will use a combination of diaries, interviews, DFS smart meter data, and a post-trial survey to capture this information. The social research will focus on households, but participating SMEs will be included where possible. In addition, a short opinion poll conducted at the start of the evaluation (Jan 2023) will allow us to capture of snapshot of energy behaviours across the UK population during what is already an exceptional period. The social research team will design the research tools and work with approved DFS suppliers to recruit participants. The team aims to document participating customer MPANs to link the social research data to DFS smart meter data.</w:t>
      </w:r>
    </w:p>
    <w:p w:rsidRPr="00C74CBF" w:rsidR="00C74CBF" w:rsidP="00C74CBF" w:rsidRDefault="00C74CBF" w14:paraId="76F2C9DE" w14:textId="77777777">
      <w:pPr>
        <w:rPr>
          <w:rFonts w:eastAsia="Arial" w:asciiTheme="majorHAnsi" w:hAnsiTheme="majorHAnsi" w:cstheme="majorBidi"/>
        </w:rPr>
      </w:pPr>
      <w:r w:rsidRPr="00C74CBF">
        <w:rPr>
          <w:rFonts w:eastAsia="Arial" w:asciiTheme="majorHAnsi" w:hAnsiTheme="majorHAnsi" w:cstheme="majorBidi"/>
        </w:rPr>
        <w:t>To carry out the analysis this research project will also design and develop a set of tools needed to support both quantitative and qualitative analysis of the effects of the DFS scheme.</w:t>
      </w:r>
    </w:p>
    <w:p w:rsidR="00C74CBF" w:rsidP="0A8D8230" w:rsidRDefault="00C74CBF" w14:paraId="0827B183" w14:textId="1E0DB9D5">
      <w:pPr>
        <w:rPr>
          <w:rFonts w:eastAsia="Arial" w:asciiTheme="majorHAnsi" w:hAnsiTheme="majorHAnsi" w:cstheme="majorBidi"/>
        </w:rPr>
      </w:pPr>
      <w:r w:rsidRPr="00C74CBF">
        <w:rPr>
          <w:rFonts w:eastAsia="Arial" w:asciiTheme="majorHAnsi" w:hAnsiTheme="majorHAnsi" w:cstheme="majorBidi"/>
        </w:rPr>
        <w:t>The smart meter qualitative analysis will deliver insights into the DFS scheme through the following analyses, which will be done for domestic consumers: event analysis, flexibility offered, impact outside of DFS delivery window, predictability, effectiveness of DFS design and future recommendations, informing future workstreams.</w:t>
      </w:r>
    </w:p>
    <w:p w:rsidR="007C7B35" w:rsidP="006D364B" w:rsidRDefault="0248E85D" w14:paraId="744E0D24" w14:textId="5EC3E30C">
      <w:pPr>
        <w:pStyle w:val="HeadingNo2"/>
        <w:ind w:left="709" w:hanging="709"/>
      </w:pPr>
      <w:r w:rsidRPr="00644FA3">
        <w:t>Objectives</w:t>
      </w:r>
    </w:p>
    <w:p w:rsidR="00B47E73" w:rsidP="007C6A5B" w:rsidRDefault="00B47E73" w14:paraId="38F802DC" w14:textId="212AAF16">
      <w:pPr>
        <w:pStyle w:val="Note"/>
      </w:pPr>
      <w:r>
        <w:t>This cannot be changed once registered.</w:t>
      </w:r>
    </w:p>
    <w:p w:rsidR="000C61D0" w:rsidP="000B4A7F" w:rsidRDefault="000C61D0" w14:paraId="33169C65" w14:textId="77777777">
      <w:pPr>
        <w:rPr>
          <w:rFonts w:eastAsia="Arial" w:cs="Arial"/>
          <w:szCs w:val="20"/>
          <w:highlight w:val="yellow"/>
        </w:rPr>
      </w:pPr>
    </w:p>
    <w:p w:rsidRPr="006A7545" w:rsidR="006A7545" w:rsidP="006A7545" w:rsidRDefault="006A7545" w14:paraId="05F59FC8" w14:textId="6CA32456">
      <w:pPr>
        <w:spacing w:line="276" w:lineRule="auto"/>
        <w:rPr>
          <w:rFonts w:eastAsia="Arial" w:cs="Arial"/>
          <w:szCs w:val="20"/>
        </w:rPr>
      </w:pPr>
      <w:r w:rsidRPr="006A7545">
        <w:rPr>
          <w:rFonts w:eastAsia="Arial" w:cs="Arial"/>
          <w:szCs w:val="20"/>
        </w:rPr>
        <w:t xml:space="preserve">The goal of this research is to understand more about how consumers participated in the Demand Flexibility Service over winter 2022/23. </w:t>
      </w:r>
      <w:r w:rsidRPr="006A7545">
        <w:rPr>
          <w:rFonts w:eastAsia="Arial" w:cs="Arial"/>
          <w:b/>
          <w:bCs/>
          <w:szCs w:val="20"/>
        </w:rPr>
        <w:t>Key areas to explore are:</w:t>
      </w:r>
      <w:r w:rsidRPr="006A7545">
        <w:rPr>
          <w:rFonts w:eastAsia="Arial" w:cs="Arial"/>
          <w:szCs w:val="20"/>
        </w:rPr>
        <w:t>  </w:t>
      </w:r>
    </w:p>
    <w:p w:rsidRPr="006A7545" w:rsidR="006A7545" w:rsidP="006A7545" w:rsidRDefault="006A7545" w14:paraId="3AFF7A12" w14:textId="77777777">
      <w:pPr>
        <w:spacing w:line="276" w:lineRule="auto"/>
        <w:rPr>
          <w:rFonts w:eastAsia="Arial" w:cs="Arial"/>
          <w:szCs w:val="20"/>
        </w:rPr>
      </w:pPr>
      <w:r w:rsidRPr="006A7545">
        <w:rPr>
          <w:rFonts w:eastAsia="Arial" w:cs="Arial"/>
          <w:szCs w:val="20"/>
        </w:rPr>
        <w:t> </w:t>
      </w:r>
    </w:p>
    <w:p w:rsidRPr="006A7545" w:rsidR="006A7545" w:rsidP="006D364B" w:rsidRDefault="006A7545" w14:paraId="35F54C9B" w14:textId="0C678598">
      <w:pPr>
        <w:numPr>
          <w:ilvl w:val="0"/>
          <w:numId w:val="10"/>
        </w:numPr>
        <w:spacing w:line="276" w:lineRule="auto"/>
        <w:rPr>
          <w:rFonts w:eastAsia="Arial" w:cs="Arial"/>
          <w:szCs w:val="20"/>
        </w:rPr>
      </w:pPr>
      <w:r w:rsidRPr="006A7545">
        <w:rPr>
          <w:rFonts w:eastAsia="Arial" w:cs="Arial"/>
          <w:b/>
          <w:bCs/>
          <w:szCs w:val="20"/>
        </w:rPr>
        <w:t xml:space="preserve">Awareness: </w:t>
      </w:r>
      <w:r w:rsidRPr="006A7545">
        <w:rPr>
          <w:rFonts w:eastAsia="Arial" w:cs="Arial"/>
          <w:szCs w:val="20"/>
        </w:rPr>
        <w:t>The level of awareness and understanding consumers have about flex services, and where consumers first came across the offering.  </w:t>
      </w:r>
    </w:p>
    <w:p w:rsidRPr="006A7545" w:rsidR="006A7545" w:rsidP="006D364B" w:rsidRDefault="006A7545" w14:paraId="7D926B32" w14:textId="7DF1B486">
      <w:pPr>
        <w:numPr>
          <w:ilvl w:val="0"/>
          <w:numId w:val="11"/>
        </w:numPr>
        <w:spacing w:line="276" w:lineRule="auto"/>
        <w:rPr>
          <w:rFonts w:eastAsia="Arial" w:cs="Arial"/>
          <w:szCs w:val="20"/>
        </w:rPr>
      </w:pPr>
      <w:r w:rsidRPr="006A7545">
        <w:rPr>
          <w:rFonts w:eastAsia="Arial" w:cs="Arial"/>
          <w:b/>
          <w:bCs/>
          <w:szCs w:val="20"/>
        </w:rPr>
        <w:t xml:space="preserve">Motivation: </w:t>
      </w:r>
      <w:r w:rsidRPr="006A7545">
        <w:rPr>
          <w:rFonts w:eastAsia="Arial" w:cs="Arial"/>
          <w:szCs w:val="20"/>
        </w:rPr>
        <w:t>The key drivers behind signing-up (or not signing up) for flex services.  </w:t>
      </w:r>
    </w:p>
    <w:p w:rsidRPr="006A7545" w:rsidR="006A7545" w:rsidP="006D364B" w:rsidRDefault="006A7545" w14:paraId="02DC6966" w14:textId="26625B06">
      <w:pPr>
        <w:numPr>
          <w:ilvl w:val="0"/>
          <w:numId w:val="12"/>
        </w:numPr>
        <w:spacing w:line="276" w:lineRule="auto"/>
        <w:rPr>
          <w:rFonts w:eastAsia="Arial" w:cs="Arial"/>
          <w:szCs w:val="20"/>
        </w:rPr>
      </w:pPr>
      <w:r w:rsidRPr="006A7545">
        <w:rPr>
          <w:rFonts w:eastAsia="Arial" w:cs="Arial"/>
          <w:b/>
          <w:bCs/>
          <w:szCs w:val="20"/>
        </w:rPr>
        <w:t xml:space="preserve">Onboarding &amp; Engagement: </w:t>
      </w:r>
      <w:r w:rsidRPr="006A7545">
        <w:rPr>
          <w:rFonts w:eastAsia="Arial" w:cs="Arial"/>
          <w:szCs w:val="20"/>
        </w:rPr>
        <w:t>The onboarding experience, consistency of engagement with flex services and key factors which caused drop-offs to occur.  </w:t>
      </w:r>
    </w:p>
    <w:p w:rsidRPr="006A7545" w:rsidR="006A7545" w:rsidP="006D364B" w:rsidRDefault="006A7545" w14:paraId="6AF0F3F5" w14:textId="6025FDA9">
      <w:pPr>
        <w:numPr>
          <w:ilvl w:val="0"/>
          <w:numId w:val="13"/>
        </w:numPr>
        <w:spacing w:line="276" w:lineRule="auto"/>
        <w:rPr>
          <w:rFonts w:eastAsia="Arial" w:cs="Arial"/>
          <w:szCs w:val="20"/>
        </w:rPr>
      </w:pPr>
      <w:r w:rsidRPr="006A7545">
        <w:rPr>
          <w:rFonts w:eastAsia="Arial" w:cs="Arial"/>
          <w:b/>
          <w:bCs/>
          <w:szCs w:val="20"/>
        </w:rPr>
        <w:t xml:space="preserve">Implementation (logistical): </w:t>
      </w:r>
      <w:r w:rsidRPr="006A7545">
        <w:rPr>
          <w:rFonts w:eastAsia="Arial" w:cs="Arial"/>
          <w:szCs w:val="20"/>
        </w:rPr>
        <w:t>The level of ease at which consumers could respond to flex signals, and their knowledge around reducing demand.  </w:t>
      </w:r>
    </w:p>
    <w:p w:rsidRPr="006A7545" w:rsidR="006A7545" w:rsidP="006D364B" w:rsidRDefault="006A7545" w14:paraId="03CD35A0" w14:textId="4656F91A">
      <w:pPr>
        <w:numPr>
          <w:ilvl w:val="0"/>
          <w:numId w:val="14"/>
        </w:numPr>
        <w:spacing w:line="276" w:lineRule="auto"/>
        <w:rPr>
          <w:rFonts w:eastAsia="Arial" w:cs="Arial"/>
          <w:szCs w:val="20"/>
        </w:rPr>
      </w:pPr>
      <w:r w:rsidRPr="006A7545">
        <w:rPr>
          <w:rFonts w:eastAsia="Arial" w:cs="Arial"/>
          <w:b/>
          <w:bCs/>
          <w:szCs w:val="20"/>
        </w:rPr>
        <w:t xml:space="preserve">Implementation (commercial): </w:t>
      </w:r>
      <w:r w:rsidRPr="006A7545">
        <w:rPr>
          <w:rFonts w:eastAsia="Arial" w:cs="Arial"/>
          <w:szCs w:val="20"/>
        </w:rPr>
        <w:t>The impact incentives have on engagement, including the type of incentive used, and how and when it is delivered.   </w:t>
      </w:r>
    </w:p>
    <w:p w:rsidRPr="006A7545" w:rsidR="006A7545" w:rsidP="006D364B" w:rsidRDefault="006A7545" w14:paraId="6F140ABF" w14:textId="5AE6F1D8">
      <w:pPr>
        <w:numPr>
          <w:ilvl w:val="0"/>
          <w:numId w:val="15"/>
        </w:numPr>
        <w:spacing w:line="276" w:lineRule="auto"/>
        <w:rPr>
          <w:rFonts w:eastAsia="Arial" w:cs="Arial"/>
          <w:szCs w:val="20"/>
        </w:rPr>
      </w:pPr>
      <w:r w:rsidRPr="006A7545">
        <w:rPr>
          <w:rFonts w:eastAsia="Arial" w:cs="Arial"/>
          <w:b/>
          <w:bCs/>
          <w:szCs w:val="20"/>
        </w:rPr>
        <w:t xml:space="preserve">Implementation (comms): </w:t>
      </w:r>
      <w:r w:rsidRPr="006A7545">
        <w:rPr>
          <w:rFonts w:eastAsia="Arial" w:cs="Arial"/>
          <w:szCs w:val="20"/>
        </w:rPr>
        <w:t>The impact of varying communication mechanisms on engagement with flex services, including the influence of automation in the process.  </w:t>
      </w:r>
    </w:p>
    <w:p w:rsidRPr="006A7545" w:rsidR="006A7545" w:rsidP="006D364B" w:rsidRDefault="006A7545" w14:paraId="1C706CD5" w14:textId="7C46C88A">
      <w:pPr>
        <w:numPr>
          <w:ilvl w:val="0"/>
          <w:numId w:val="16"/>
        </w:numPr>
        <w:spacing w:line="276" w:lineRule="auto"/>
        <w:rPr>
          <w:rFonts w:eastAsia="Arial" w:cs="Arial"/>
          <w:szCs w:val="20"/>
        </w:rPr>
      </w:pPr>
      <w:r w:rsidRPr="006A7545">
        <w:rPr>
          <w:rFonts w:eastAsia="Arial" w:cs="Arial"/>
          <w:b/>
          <w:bCs/>
          <w:szCs w:val="20"/>
        </w:rPr>
        <w:t xml:space="preserve">Implementation (barriers): </w:t>
      </w:r>
      <w:r w:rsidRPr="006A7545">
        <w:rPr>
          <w:rFonts w:eastAsia="Arial" w:cs="Arial"/>
          <w:szCs w:val="20"/>
        </w:rPr>
        <w:t>The key factors behind non-participation or disengagement with the service.   </w:t>
      </w:r>
    </w:p>
    <w:p w:rsidRPr="006A7545" w:rsidR="006A7545" w:rsidP="006D364B" w:rsidRDefault="006A7545" w14:paraId="046CF77D" w14:textId="151AA722">
      <w:pPr>
        <w:numPr>
          <w:ilvl w:val="0"/>
          <w:numId w:val="17"/>
        </w:numPr>
        <w:spacing w:line="276" w:lineRule="auto"/>
        <w:rPr>
          <w:rFonts w:eastAsia="Arial" w:cs="Arial"/>
          <w:szCs w:val="20"/>
        </w:rPr>
      </w:pPr>
      <w:r w:rsidRPr="006A7545">
        <w:rPr>
          <w:rFonts w:eastAsia="Arial" w:cs="Arial"/>
          <w:b/>
          <w:bCs/>
          <w:szCs w:val="20"/>
        </w:rPr>
        <w:t xml:space="preserve">Experience: </w:t>
      </w:r>
      <w:r w:rsidRPr="006A7545">
        <w:rPr>
          <w:rFonts w:eastAsia="Arial" w:cs="Arial"/>
          <w:szCs w:val="20"/>
        </w:rPr>
        <w:t>The variation in consumer satisfaction with their participation, if participants would engage with flex services in the future, and how engagement could be increased further. </w:t>
      </w:r>
    </w:p>
    <w:p w:rsidRPr="006A7545" w:rsidR="006A7545" w:rsidP="006D364B" w:rsidRDefault="006A7545" w14:paraId="635F34AC" w14:textId="77777777">
      <w:pPr>
        <w:numPr>
          <w:ilvl w:val="0"/>
          <w:numId w:val="18"/>
        </w:numPr>
        <w:spacing w:line="276" w:lineRule="auto"/>
        <w:rPr>
          <w:rFonts w:eastAsia="Arial" w:cs="Arial"/>
          <w:szCs w:val="20"/>
        </w:rPr>
      </w:pPr>
      <w:r w:rsidRPr="006A7545">
        <w:rPr>
          <w:rFonts w:eastAsia="Arial" w:cs="Arial"/>
          <w:b/>
          <w:bCs/>
          <w:szCs w:val="20"/>
        </w:rPr>
        <w:t xml:space="preserve">Second-order consequences: </w:t>
      </w:r>
      <w:r w:rsidRPr="006A7545">
        <w:rPr>
          <w:rFonts w:eastAsia="Arial" w:cs="Arial"/>
          <w:szCs w:val="20"/>
        </w:rPr>
        <w:t>The presence of positive or adverse knock-on effects that can be attributed to participation in flex services.  </w:t>
      </w:r>
    </w:p>
    <w:p w:rsidR="008973E1" w:rsidP="29A08C61" w:rsidRDefault="008973E1" w14:paraId="451C6807" w14:textId="77777777">
      <w:pPr>
        <w:spacing w:line="276" w:lineRule="auto"/>
        <w:rPr>
          <w:highlight w:val="yellow"/>
        </w:rPr>
      </w:pPr>
    </w:p>
    <w:p w:rsidR="003F56CA" w:rsidP="006D364B" w:rsidRDefault="003F56CA" w14:paraId="25228C3C" w14:textId="2D77F020">
      <w:pPr>
        <w:pStyle w:val="HeadingNo2"/>
        <w:ind w:left="709" w:hanging="709"/>
      </w:pPr>
      <w:r>
        <w:t>Consumer Vulnerability Impact Assessment</w:t>
      </w:r>
    </w:p>
    <w:p w:rsidR="003F56CA" w:rsidP="003F56CA" w:rsidRDefault="003F56CA" w14:paraId="7755BE47" w14:textId="77777777">
      <w:pPr>
        <w:pStyle w:val="Note"/>
      </w:pPr>
      <w:r>
        <w:t xml:space="preserve">Details of the expected effects of the Method(s) and Solution(s) upon consumers in vulnerable situations. This must include an assessment of distributional impacts (technical, financial and wellbeing-related). For RIIO-1 projects please add “Not Applicable” </w:t>
      </w:r>
    </w:p>
    <w:p w:rsidRPr="003E794F" w:rsidR="003F56CA" w:rsidP="00BD77DB" w:rsidRDefault="003F56CA" w14:paraId="390C8F57" w14:textId="579586A3">
      <w:pPr>
        <w:rPr>
          <w:rFonts w:eastAsia="Arial"/>
        </w:rPr>
      </w:pPr>
      <w:r w:rsidRPr="007669F3">
        <w:rPr>
          <w:rFonts w:eastAsia="Arial"/>
        </w:rPr>
        <w:t>The ESO does not have a direct connection to consumers, and therefore is unable to differentiate the impact on consumers and those in vulnerable situations. Benefits to all consumers are detailed below.</w:t>
      </w:r>
      <w:r>
        <w:rPr>
          <w:b/>
          <w:bCs/>
        </w:rPr>
        <w:tab/>
      </w:r>
      <w:r>
        <w:rPr>
          <w:b/>
          <w:bCs/>
        </w:rPr>
        <w:tab/>
      </w:r>
    </w:p>
    <w:p w:rsidR="007C7B35" w:rsidP="006D364B" w:rsidRDefault="0248E85D" w14:paraId="5DC3F9DF" w14:textId="396AAA45">
      <w:pPr>
        <w:pStyle w:val="HeadingNo2"/>
        <w:ind w:left="709" w:hanging="709"/>
      </w:pPr>
      <w:r w:rsidRPr="00644FA3">
        <w:t>Success Criteria</w:t>
      </w:r>
    </w:p>
    <w:p w:rsidR="007C7B35" w:rsidP="313BB811" w:rsidRDefault="007C7B35" w14:paraId="531F5C2B" w14:textId="07C3C3B0">
      <w:pPr>
        <w:pStyle w:val="Note"/>
      </w:pPr>
      <w:r>
        <w:t xml:space="preserve">Details of how the Funding Licensee will evaluate whether the Project has been successful. </w:t>
      </w:r>
      <w:r w:rsidR="00B47E73">
        <w:t>This cannot be changed once registered.</w:t>
      </w:r>
    </w:p>
    <w:p w:rsidRPr="00D7510B" w:rsidR="00446295" w:rsidP="29A08C61" w:rsidRDefault="00446295" w14:paraId="6486076A" w14:textId="6DBEF983">
      <w:pPr>
        <w:spacing w:line="276" w:lineRule="auto"/>
        <w:rPr>
          <w:rFonts w:asciiTheme="minorHAnsi" w:hAnsiTheme="minorHAnsi" w:eastAsiaTheme="minorEastAsia" w:cstheme="minorBidi"/>
          <w:color w:val="000000"/>
        </w:rPr>
      </w:pPr>
      <w:r w:rsidRPr="00D7510B">
        <w:rPr>
          <w:rFonts w:asciiTheme="minorHAnsi" w:hAnsiTheme="minorHAnsi" w:eastAsiaTheme="minorEastAsia" w:cstheme="minorBidi"/>
          <w:color w:val="000000"/>
        </w:rPr>
        <w:t xml:space="preserve">The following </w:t>
      </w:r>
      <w:r w:rsidRPr="00D7510B" w:rsidR="00420604">
        <w:rPr>
          <w:rFonts w:asciiTheme="minorHAnsi" w:hAnsiTheme="minorHAnsi" w:eastAsiaTheme="minorEastAsia" w:cstheme="minorBidi"/>
          <w:color w:val="000000"/>
        </w:rPr>
        <w:t>will be considered when assessing whether the project is successful:</w:t>
      </w:r>
    </w:p>
    <w:p w:rsidR="00B045A9" w:rsidP="006D364B" w:rsidRDefault="00B045A9" w14:paraId="71EF07DD" w14:textId="1BDD65E7">
      <w:pPr>
        <w:pStyle w:val="ListParagraph"/>
        <w:numPr>
          <w:ilvl w:val="0"/>
          <w:numId w:val="19"/>
        </w:numPr>
        <w:spacing w:line="276" w:lineRule="auto"/>
        <w:rPr>
          <w:rFonts w:asciiTheme="minorHAnsi" w:hAnsiTheme="minorHAnsi" w:eastAsiaTheme="minorEastAsia" w:cstheme="minorBidi"/>
          <w:color w:val="000000"/>
        </w:rPr>
      </w:pPr>
      <w:r>
        <w:rPr>
          <w:rFonts w:asciiTheme="minorHAnsi" w:hAnsiTheme="minorHAnsi" w:eastAsiaTheme="minorEastAsia" w:cstheme="minorBidi"/>
          <w:color w:val="000000"/>
        </w:rPr>
        <w:t>A representative</w:t>
      </w:r>
      <w:r w:rsidR="009166AD">
        <w:rPr>
          <w:rFonts w:asciiTheme="minorHAnsi" w:hAnsiTheme="minorHAnsi" w:eastAsiaTheme="minorEastAsia" w:cstheme="minorBidi"/>
          <w:color w:val="000000"/>
        </w:rPr>
        <w:t xml:space="preserve"> sample of consumers</w:t>
      </w:r>
      <w:r w:rsidR="00D42172">
        <w:rPr>
          <w:rFonts w:asciiTheme="minorHAnsi" w:hAnsiTheme="minorHAnsi" w:eastAsiaTheme="minorEastAsia" w:cstheme="minorBidi"/>
          <w:color w:val="000000"/>
        </w:rPr>
        <w:t xml:space="preserve"> across multiple DFS Providers</w:t>
      </w:r>
      <w:r w:rsidR="009166AD">
        <w:rPr>
          <w:rFonts w:asciiTheme="minorHAnsi" w:hAnsiTheme="minorHAnsi" w:eastAsiaTheme="minorEastAsia" w:cstheme="minorBidi"/>
          <w:color w:val="000000"/>
        </w:rPr>
        <w:t xml:space="preserve"> h</w:t>
      </w:r>
      <w:r>
        <w:rPr>
          <w:rFonts w:asciiTheme="minorHAnsi" w:hAnsiTheme="minorHAnsi" w:eastAsiaTheme="minorEastAsia" w:cstheme="minorBidi"/>
          <w:color w:val="000000"/>
        </w:rPr>
        <w:t xml:space="preserve">as been </w:t>
      </w:r>
      <w:r w:rsidR="009166AD">
        <w:rPr>
          <w:rFonts w:asciiTheme="minorHAnsi" w:hAnsiTheme="minorHAnsi" w:eastAsiaTheme="minorEastAsia" w:cstheme="minorBidi"/>
          <w:color w:val="000000"/>
        </w:rPr>
        <w:t>analysed.</w:t>
      </w:r>
    </w:p>
    <w:p w:rsidR="00420604" w:rsidP="006D364B" w:rsidRDefault="00850F2F" w14:paraId="3E4D7482" w14:textId="336CD9DF">
      <w:pPr>
        <w:pStyle w:val="ListParagraph"/>
        <w:numPr>
          <w:ilvl w:val="0"/>
          <w:numId w:val="19"/>
        </w:numPr>
        <w:spacing w:line="276" w:lineRule="auto"/>
        <w:rPr>
          <w:rFonts w:asciiTheme="minorHAnsi" w:hAnsiTheme="minorHAnsi" w:eastAsiaTheme="minorEastAsia" w:cstheme="minorBidi"/>
          <w:color w:val="000000"/>
        </w:rPr>
      </w:pPr>
      <w:r>
        <w:rPr>
          <w:rFonts w:asciiTheme="minorHAnsi" w:hAnsiTheme="minorHAnsi" w:eastAsiaTheme="minorEastAsia" w:cstheme="minorBidi"/>
          <w:color w:val="000000"/>
        </w:rPr>
        <w:t xml:space="preserve">We understand how consumers have participated including strategies to </w:t>
      </w:r>
      <w:r w:rsidR="008D717E">
        <w:rPr>
          <w:rFonts w:asciiTheme="minorHAnsi" w:hAnsiTheme="minorHAnsi" w:eastAsiaTheme="minorEastAsia" w:cstheme="minorBidi"/>
          <w:color w:val="000000"/>
        </w:rPr>
        <w:t>reduce demand and barriers to participation</w:t>
      </w:r>
    </w:p>
    <w:p w:rsidR="008D717E" w:rsidP="006D364B" w:rsidRDefault="008D717E" w14:paraId="1F706ADA" w14:textId="4844E344">
      <w:pPr>
        <w:pStyle w:val="ListParagraph"/>
        <w:numPr>
          <w:ilvl w:val="0"/>
          <w:numId w:val="19"/>
        </w:numPr>
        <w:spacing w:line="276" w:lineRule="auto"/>
        <w:rPr>
          <w:rFonts w:asciiTheme="minorHAnsi" w:hAnsiTheme="minorHAnsi" w:eastAsiaTheme="minorEastAsia" w:cstheme="minorBidi"/>
          <w:color w:val="000000"/>
        </w:rPr>
      </w:pPr>
      <w:r>
        <w:rPr>
          <w:rFonts w:asciiTheme="minorHAnsi" w:hAnsiTheme="minorHAnsi" w:eastAsiaTheme="minorEastAsia" w:cstheme="minorBidi"/>
          <w:color w:val="000000"/>
        </w:rPr>
        <w:t xml:space="preserve">There are clear recommendations </w:t>
      </w:r>
      <w:r w:rsidR="00265D31">
        <w:rPr>
          <w:rFonts w:asciiTheme="minorHAnsi" w:hAnsiTheme="minorHAnsi" w:eastAsiaTheme="minorEastAsia" w:cstheme="minorBidi"/>
          <w:color w:val="000000"/>
        </w:rPr>
        <w:t xml:space="preserve">following analysis of the data and responses to improve and evolve flexibility services and </w:t>
      </w:r>
      <w:r w:rsidR="00B045A9">
        <w:rPr>
          <w:rFonts w:asciiTheme="minorHAnsi" w:hAnsiTheme="minorHAnsi" w:eastAsiaTheme="minorEastAsia" w:cstheme="minorBidi"/>
          <w:color w:val="000000"/>
        </w:rPr>
        <w:t>offers in the future</w:t>
      </w:r>
    </w:p>
    <w:p w:rsidRPr="007669F3" w:rsidR="00B045A9" w:rsidP="006D364B" w:rsidRDefault="00D42172" w14:paraId="5478A55E" w14:textId="7A329790">
      <w:pPr>
        <w:pStyle w:val="ListParagraph"/>
        <w:numPr>
          <w:ilvl w:val="0"/>
          <w:numId w:val="19"/>
        </w:numPr>
        <w:spacing w:line="276" w:lineRule="auto"/>
        <w:rPr>
          <w:rFonts w:asciiTheme="minorHAnsi" w:hAnsiTheme="minorHAnsi" w:eastAsiaTheme="minorEastAsia" w:cstheme="minorBidi"/>
          <w:color w:val="000000"/>
        </w:rPr>
      </w:pPr>
      <w:r>
        <w:rPr>
          <w:rFonts w:asciiTheme="minorHAnsi" w:hAnsiTheme="minorHAnsi" w:eastAsiaTheme="minorEastAsia" w:cstheme="minorBidi"/>
          <w:color w:val="000000"/>
        </w:rPr>
        <w:t xml:space="preserve">Findings from the </w:t>
      </w:r>
      <w:r w:rsidR="00D5448E">
        <w:rPr>
          <w:rFonts w:asciiTheme="minorHAnsi" w:hAnsiTheme="minorHAnsi" w:eastAsiaTheme="minorEastAsia" w:cstheme="minorBidi"/>
          <w:color w:val="000000"/>
        </w:rPr>
        <w:t>research directly inform the Demand Flexibility Service for 2023/24.</w:t>
      </w:r>
    </w:p>
    <w:p w:rsidRPr="0036705A" w:rsidR="00DA3A1A" w:rsidP="0036705A" w:rsidRDefault="00DA3A1A" w14:paraId="4D4C6984" w14:textId="77777777">
      <w:pPr>
        <w:spacing w:line="276" w:lineRule="auto"/>
        <w:ind w:left="360"/>
        <w:rPr>
          <w:rFonts w:asciiTheme="minorHAnsi" w:hAnsiTheme="minorHAnsi" w:eastAsiaTheme="minorEastAsia" w:cstheme="minorBidi"/>
          <w:color w:val="000000"/>
        </w:rPr>
      </w:pPr>
    </w:p>
    <w:p w:rsidR="002A7632" w:rsidP="006D364B" w:rsidRDefault="0061107B" w14:paraId="06F3666D" w14:textId="0A92BF74">
      <w:pPr>
        <w:pStyle w:val="HeadingNo2"/>
        <w:ind w:left="709" w:hanging="709"/>
      </w:pPr>
      <w:r w:rsidRPr="00644FA3">
        <w:t>Project Partners and External Funding</w:t>
      </w:r>
    </w:p>
    <w:p w:rsidR="00351505" w:rsidP="29A08C61" w:rsidRDefault="002A7632" w14:paraId="49F86094" w14:textId="40F30086">
      <w:pPr>
        <w:pStyle w:val="Note"/>
      </w:pPr>
      <w:r>
        <w:t xml:space="preserve">Details of actual or potential Project Partners and external funding support as appropriate. </w:t>
      </w:r>
    </w:p>
    <w:p w:rsidRPr="00B02E19" w:rsidR="00A85578" w:rsidP="00B02E19" w:rsidRDefault="00000746" w14:paraId="2E14E861" w14:textId="556A3D6E">
      <w:pPr>
        <w:rPr>
          <w:rFonts w:eastAsia="Arial"/>
        </w:rPr>
      </w:pPr>
      <w:r>
        <w:rPr>
          <w:rFonts w:eastAsia="Arial"/>
        </w:rPr>
        <w:t xml:space="preserve">CSE and Element Energy will be carrying out the </w:t>
      </w:r>
      <w:r w:rsidR="002540C0">
        <w:rPr>
          <w:rFonts w:eastAsia="Arial"/>
        </w:rPr>
        <w:t xml:space="preserve">work, no external funding required. </w:t>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p>
    <w:p w:rsidR="002A7632" w:rsidP="006D364B" w:rsidRDefault="003E1948" w14:paraId="552C3A41" w14:textId="48218433">
      <w:pPr>
        <w:pStyle w:val="HeadingNo2"/>
        <w:ind w:left="709" w:hanging="709"/>
      </w:pPr>
      <w:r w:rsidRPr="00644FA3">
        <w:t>Potential for New Learning</w:t>
      </w:r>
    </w:p>
    <w:p w:rsidRPr="002A7632" w:rsidR="00370840" w:rsidP="007C6A5B" w:rsidRDefault="002A7632" w14:paraId="02B206BA" w14:textId="2DD7826C">
      <w:pPr>
        <w:pStyle w:val="Note"/>
      </w:pPr>
      <w:r>
        <w:t xml:space="preserve">Details of what the parties expect to learn and how the learning will be disseminated. </w:t>
      </w:r>
    </w:p>
    <w:p w:rsidRPr="0033214D" w:rsidR="00FA2A7A" w:rsidP="00E470B2" w:rsidRDefault="00FA2A7A" w14:paraId="581EA43B" w14:textId="4CB73D07">
      <w:pPr>
        <w:rPr>
          <w:szCs w:val="20"/>
        </w:rPr>
      </w:pPr>
      <w:r w:rsidRPr="0033214D">
        <w:rPr>
          <w:szCs w:val="20"/>
        </w:rPr>
        <w:t xml:space="preserve">This project will help </w:t>
      </w:r>
      <w:r w:rsidR="006D364B">
        <w:rPr>
          <w:szCs w:val="20"/>
        </w:rPr>
        <w:t xml:space="preserve">the </w:t>
      </w:r>
      <w:r w:rsidRPr="0033214D">
        <w:rPr>
          <w:szCs w:val="20"/>
        </w:rPr>
        <w:t>ESO and partner organisations to understand:</w:t>
      </w:r>
    </w:p>
    <w:p w:rsidRPr="0033214D" w:rsidR="0033214D" w:rsidP="006D364B" w:rsidRDefault="0033214D" w14:paraId="0999F279" w14:textId="77777777">
      <w:pPr>
        <w:numPr>
          <w:ilvl w:val="0"/>
          <w:numId w:val="22"/>
        </w:numPr>
        <w:rPr>
          <w:szCs w:val="20"/>
          <w:lang w:val="en-US"/>
        </w:rPr>
      </w:pPr>
      <w:r w:rsidRPr="0033214D">
        <w:rPr>
          <w:szCs w:val="20"/>
        </w:rPr>
        <w:t>An understanding of how consumers have engaged with and experienced a live flexibility service – the motivations, barriers, issues and needs.</w:t>
      </w:r>
      <w:r w:rsidRPr="0033214D">
        <w:rPr>
          <w:szCs w:val="20"/>
          <w:lang w:val="en-US"/>
        </w:rPr>
        <w:t>​</w:t>
      </w:r>
    </w:p>
    <w:p w:rsidRPr="0033214D" w:rsidR="0033214D" w:rsidP="006D364B" w:rsidRDefault="0033214D" w14:paraId="71F7D48F" w14:textId="403D964F">
      <w:pPr>
        <w:numPr>
          <w:ilvl w:val="0"/>
          <w:numId w:val="22"/>
        </w:numPr>
        <w:rPr>
          <w:szCs w:val="20"/>
          <w:lang w:val="en-US"/>
        </w:rPr>
      </w:pPr>
      <w:r w:rsidRPr="0033214D">
        <w:rPr>
          <w:szCs w:val="20"/>
        </w:rPr>
        <w:t>Large and up to date dataset to inform other innovation projects, industry</w:t>
      </w:r>
      <w:r w:rsidR="00B3391F">
        <w:rPr>
          <w:szCs w:val="20"/>
        </w:rPr>
        <w:t>,</w:t>
      </w:r>
      <w:r w:rsidRPr="0033214D">
        <w:rPr>
          <w:szCs w:val="20"/>
        </w:rPr>
        <w:t> policy makers</w:t>
      </w:r>
      <w:r w:rsidRPr="0033214D">
        <w:rPr>
          <w:szCs w:val="20"/>
          <w:lang w:val="en-US"/>
        </w:rPr>
        <w:t>​</w:t>
      </w:r>
      <w:r w:rsidR="00B3391F">
        <w:rPr>
          <w:szCs w:val="20"/>
          <w:lang w:val="en-US"/>
        </w:rPr>
        <w:t xml:space="preserve"> and consumer groups</w:t>
      </w:r>
    </w:p>
    <w:p w:rsidRPr="0033214D" w:rsidR="0033214D" w:rsidP="006D364B" w:rsidRDefault="0033214D" w14:paraId="4BA27287" w14:textId="77777777">
      <w:pPr>
        <w:numPr>
          <w:ilvl w:val="0"/>
          <w:numId w:val="22"/>
        </w:numPr>
        <w:rPr>
          <w:szCs w:val="20"/>
          <w:lang w:val="en-US"/>
        </w:rPr>
      </w:pPr>
      <w:r w:rsidRPr="0033214D">
        <w:rPr>
          <w:szCs w:val="20"/>
        </w:rPr>
        <w:t>Apply learning directly to </w:t>
      </w:r>
      <w:proofErr w:type="spellStart"/>
      <w:r w:rsidRPr="0033214D">
        <w:rPr>
          <w:szCs w:val="20"/>
        </w:rPr>
        <w:t>CrowdFlex</w:t>
      </w:r>
      <w:proofErr w:type="spellEnd"/>
      <w:r w:rsidRPr="0033214D">
        <w:rPr>
          <w:szCs w:val="20"/>
        </w:rPr>
        <w:t> and Consumer Building Blocks</w:t>
      </w:r>
      <w:r w:rsidRPr="0033214D">
        <w:rPr>
          <w:szCs w:val="20"/>
          <w:lang w:val="en-US"/>
        </w:rPr>
        <w:t>​</w:t>
      </w:r>
    </w:p>
    <w:p w:rsidR="002A7632" w:rsidP="006D364B" w:rsidRDefault="003D12B9" w14:paraId="07275331" w14:textId="55617F05">
      <w:pPr>
        <w:pStyle w:val="HeadingNo2"/>
        <w:ind w:left="709" w:hanging="709"/>
      </w:pPr>
      <w:r w:rsidRPr="00644FA3">
        <w:t>Scale of Project</w:t>
      </w:r>
    </w:p>
    <w:p w:rsidRPr="00F93293" w:rsidR="00684DB6" w:rsidP="00F93293" w:rsidRDefault="00FF1817" w14:paraId="4C7A253A" w14:textId="7FD95926">
      <w:pPr>
        <w:pStyle w:val="Note"/>
      </w:pPr>
      <w:r>
        <w:t xml:space="preserve">The Funding Licensee should justify the scale of the Project – including the scale of the investment relative to the potential benefits. </w:t>
      </w:r>
      <w:proofErr w:type="gramStart"/>
      <w:r>
        <w:t>In particular, it</w:t>
      </w:r>
      <w:proofErr w:type="gramEnd"/>
      <w:r>
        <w:t xml:space="preserve"> should explain why there would be less potential for new learning if the Project were of a smaller scale. </w:t>
      </w:r>
    </w:p>
    <w:p w:rsidRPr="00236AE1" w:rsidR="00054E42" w:rsidP="313BB811" w:rsidRDefault="00684DB6" w14:paraId="40E02860" w14:textId="3230E0DC">
      <w:pPr>
        <w:pStyle w:val="Note"/>
        <w:spacing w:line="276" w:lineRule="auto"/>
        <w:rPr>
          <w:rFonts w:eastAsia="Arial"/>
          <w:i w:val="0"/>
          <w:sz w:val="20"/>
          <w:szCs w:val="20"/>
        </w:rPr>
      </w:pPr>
      <w:r w:rsidRPr="00236AE1">
        <w:rPr>
          <w:rFonts w:eastAsia="Arial"/>
          <w:i w:val="0"/>
          <w:sz w:val="20"/>
          <w:szCs w:val="20"/>
        </w:rPr>
        <w:t xml:space="preserve">The project spans </w:t>
      </w:r>
      <w:r w:rsidR="006D364B">
        <w:rPr>
          <w:rFonts w:eastAsia="Arial"/>
          <w:i w:val="0"/>
          <w:sz w:val="20"/>
          <w:szCs w:val="20"/>
        </w:rPr>
        <w:t>12</w:t>
      </w:r>
      <w:r w:rsidRPr="00236AE1" w:rsidR="00F527F2">
        <w:rPr>
          <w:rFonts w:eastAsia="Arial"/>
          <w:i w:val="0"/>
          <w:sz w:val="20"/>
          <w:szCs w:val="20"/>
        </w:rPr>
        <w:t xml:space="preserve"> </w:t>
      </w:r>
      <w:r w:rsidRPr="00236AE1">
        <w:rPr>
          <w:rFonts w:eastAsia="Arial"/>
          <w:i w:val="0"/>
          <w:sz w:val="20"/>
          <w:szCs w:val="20"/>
        </w:rPr>
        <w:t>months with 2 project partner</w:t>
      </w:r>
      <w:r w:rsidRPr="00236AE1" w:rsidR="00514415">
        <w:rPr>
          <w:rFonts w:eastAsia="Arial"/>
          <w:i w:val="0"/>
          <w:sz w:val="20"/>
          <w:szCs w:val="20"/>
        </w:rPr>
        <w:t>s</w:t>
      </w:r>
      <w:r w:rsidRPr="00236AE1">
        <w:rPr>
          <w:rFonts w:eastAsia="Arial"/>
          <w:i w:val="0"/>
          <w:sz w:val="20"/>
          <w:szCs w:val="20"/>
        </w:rPr>
        <w:t xml:space="preserve">. </w:t>
      </w:r>
      <w:r w:rsidRPr="00236AE1" w:rsidR="00175042">
        <w:rPr>
          <w:rFonts w:eastAsia="Arial"/>
          <w:i w:val="0"/>
          <w:sz w:val="20"/>
          <w:szCs w:val="20"/>
        </w:rPr>
        <w:t xml:space="preserve">The project consists of </w:t>
      </w:r>
    </w:p>
    <w:p w:rsidRPr="00236AE1" w:rsidR="00054E42" w:rsidP="006D364B" w:rsidRDefault="001226C7" w14:paraId="1A08FDE9" w14:textId="70EB7B4D">
      <w:pPr>
        <w:pStyle w:val="Note"/>
        <w:numPr>
          <w:ilvl w:val="0"/>
          <w:numId w:val="20"/>
        </w:numPr>
        <w:spacing w:line="276" w:lineRule="auto"/>
        <w:rPr>
          <w:rFonts w:eastAsia="Arial"/>
          <w:i w:val="0"/>
          <w:sz w:val="20"/>
          <w:szCs w:val="20"/>
        </w:rPr>
      </w:pPr>
      <w:r w:rsidRPr="00236AE1">
        <w:rPr>
          <w:rFonts w:eastAsia="Arial"/>
          <w:i w:val="0"/>
          <w:sz w:val="20"/>
          <w:szCs w:val="20"/>
        </w:rPr>
        <w:t>D</w:t>
      </w:r>
      <w:r w:rsidRPr="00236AE1" w:rsidR="00175042">
        <w:rPr>
          <w:rFonts w:eastAsia="Arial"/>
          <w:i w:val="0"/>
          <w:sz w:val="20"/>
          <w:szCs w:val="20"/>
        </w:rPr>
        <w:t xml:space="preserve">esk-based research, </w:t>
      </w:r>
      <w:r w:rsidRPr="00236AE1">
        <w:rPr>
          <w:rFonts w:eastAsia="Arial"/>
          <w:i w:val="0"/>
          <w:sz w:val="20"/>
          <w:szCs w:val="20"/>
        </w:rPr>
        <w:t xml:space="preserve">design </w:t>
      </w:r>
      <w:r w:rsidRPr="00236AE1" w:rsidR="00236AE1">
        <w:rPr>
          <w:rFonts w:eastAsia="Arial"/>
          <w:i w:val="0"/>
          <w:sz w:val="20"/>
          <w:szCs w:val="20"/>
        </w:rPr>
        <w:t>and consultation</w:t>
      </w:r>
      <w:r w:rsidRPr="00236AE1" w:rsidR="00175042">
        <w:rPr>
          <w:rFonts w:eastAsia="Arial"/>
          <w:i w:val="0"/>
          <w:sz w:val="20"/>
          <w:szCs w:val="20"/>
        </w:rPr>
        <w:t xml:space="preserve"> with </w:t>
      </w:r>
      <w:r w:rsidRPr="00236AE1">
        <w:rPr>
          <w:rFonts w:eastAsia="Arial"/>
          <w:i w:val="0"/>
          <w:sz w:val="20"/>
          <w:szCs w:val="20"/>
        </w:rPr>
        <w:t>project partners and stakeholders.</w:t>
      </w:r>
    </w:p>
    <w:p w:rsidRPr="00236AE1" w:rsidR="00203E77" w:rsidP="006D364B" w:rsidRDefault="00203E77" w14:paraId="5ACF0C7D" w14:textId="77777777">
      <w:pPr>
        <w:pStyle w:val="Note"/>
        <w:numPr>
          <w:ilvl w:val="0"/>
          <w:numId w:val="20"/>
        </w:numPr>
        <w:spacing w:line="276" w:lineRule="auto"/>
        <w:rPr>
          <w:rFonts w:eastAsia="Arial"/>
          <w:i w:val="0"/>
          <w:sz w:val="20"/>
          <w:szCs w:val="20"/>
        </w:rPr>
      </w:pPr>
      <w:r w:rsidRPr="00236AE1">
        <w:rPr>
          <w:rFonts w:eastAsia="Arial"/>
          <w:i w:val="0"/>
          <w:sz w:val="20"/>
          <w:szCs w:val="20"/>
        </w:rPr>
        <w:t>Social Research</w:t>
      </w:r>
    </w:p>
    <w:p w:rsidRPr="00236AE1" w:rsidR="00F8289F" w:rsidP="006D364B" w:rsidRDefault="00F8289F" w14:paraId="6F24FA64" w14:textId="21D3F0F1">
      <w:pPr>
        <w:pStyle w:val="Note"/>
        <w:numPr>
          <w:ilvl w:val="1"/>
          <w:numId w:val="20"/>
        </w:numPr>
        <w:spacing w:line="276" w:lineRule="auto"/>
        <w:rPr>
          <w:rFonts w:eastAsia="Arial"/>
          <w:i w:val="0"/>
          <w:sz w:val="20"/>
          <w:szCs w:val="20"/>
        </w:rPr>
      </w:pPr>
      <w:r w:rsidRPr="00236AE1">
        <w:rPr>
          <w:rFonts w:eastAsia="Arial"/>
          <w:i w:val="0"/>
          <w:sz w:val="20"/>
          <w:szCs w:val="20"/>
        </w:rPr>
        <w:t>DFS participant diaries</w:t>
      </w:r>
    </w:p>
    <w:p w:rsidRPr="00236AE1" w:rsidR="00F8289F" w:rsidP="006D364B" w:rsidRDefault="00F8289F" w14:paraId="29FBC88D" w14:textId="77777777">
      <w:pPr>
        <w:pStyle w:val="Note"/>
        <w:numPr>
          <w:ilvl w:val="1"/>
          <w:numId w:val="20"/>
        </w:numPr>
        <w:spacing w:line="276" w:lineRule="auto"/>
        <w:rPr>
          <w:rFonts w:eastAsia="Arial"/>
          <w:i w:val="0"/>
          <w:sz w:val="20"/>
          <w:szCs w:val="20"/>
        </w:rPr>
      </w:pPr>
      <w:r w:rsidRPr="00236AE1">
        <w:rPr>
          <w:rFonts w:eastAsia="Arial"/>
          <w:i w:val="0"/>
          <w:sz w:val="20"/>
          <w:szCs w:val="20"/>
        </w:rPr>
        <w:t>O</w:t>
      </w:r>
      <w:r w:rsidRPr="00236AE1" w:rsidR="00D91542">
        <w:rPr>
          <w:rFonts w:eastAsia="Arial"/>
          <w:i w:val="0"/>
          <w:sz w:val="20"/>
          <w:szCs w:val="20"/>
        </w:rPr>
        <w:t xml:space="preserve">nline </w:t>
      </w:r>
      <w:r w:rsidRPr="00236AE1" w:rsidR="00054E42">
        <w:rPr>
          <w:rFonts w:eastAsia="Arial"/>
          <w:i w:val="0"/>
          <w:sz w:val="20"/>
          <w:szCs w:val="20"/>
        </w:rPr>
        <w:t>surveys</w:t>
      </w:r>
    </w:p>
    <w:p w:rsidRPr="00236AE1" w:rsidR="00F8289F" w:rsidP="006D364B" w:rsidRDefault="00203E77" w14:paraId="127774B2" w14:textId="5C403EFD">
      <w:pPr>
        <w:pStyle w:val="Note"/>
        <w:numPr>
          <w:ilvl w:val="1"/>
          <w:numId w:val="20"/>
        </w:numPr>
        <w:spacing w:line="276" w:lineRule="auto"/>
        <w:rPr>
          <w:rFonts w:eastAsia="Arial"/>
          <w:i w:val="0"/>
          <w:sz w:val="20"/>
          <w:szCs w:val="20"/>
        </w:rPr>
      </w:pPr>
      <w:r w:rsidRPr="00236AE1">
        <w:rPr>
          <w:rFonts w:eastAsia="Arial"/>
          <w:i w:val="0"/>
          <w:sz w:val="20"/>
          <w:szCs w:val="20"/>
        </w:rPr>
        <w:t xml:space="preserve">A </w:t>
      </w:r>
      <w:r w:rsidRPr="00236AE1" w:rsidR="00054E42">
        <w:rPr>
          <w:rFonts w:eastAsia="Arial"/>
          <w:i w:val="0"/>
          <w:sz w:val="20"/>
          <w:szCs w:val="20"/>
        </w:rPr>
        <w:t>nationally representative opinion poll</w:t>
      </w:r>
    </w:p>
    <w:p w:rsidRPr="00236AE1" w:rsidR="00F8289F" w:rsidP="006D364B" w:rsidRDefault="00F8289F" w14:paraId="3C1703F7" w14:textId="77777777">
      <w:pPr>
        <w:pStyle w:val="Note"/>
        <w:numPr>
          <w:ilvl w:val="1"/>
          <w:numId w:val="20"/>
        </w:numPr>
        <w:spacing w:line="276" w:lineRule="auto"/>
        <w:rPr>
          <w:rFonts w:eastAsia="Arial"/>
          <w:i w:val="0"/>
          <w:sz w:val="20"/>
          <w:szCs w:val="20"/>
        </w:rPr>
      </w:pPr>
      <w:r w:rsidRPr="00236AE1">
        <w:rPr>
          <w:rFonts w:eastAsia="Arial"/>
          <w:i w:val="0"/>
          <w:sz w:val="20"/>
          <w:szCs w:val="20"/>
        </w:rPr>
        <w:t xml:space="preserve">Interviews </w:t>
      </w:r>
      <w:r w:rsidRPr="00236AE1" w:rsidR="00175042">
        <w:rPr>
          <w:rFonts w:eastAsia="Arial"/>
          <w:i w:val="0"/>
          <w:sz w:val="20"/>
          <w:szCs w:val="20"/>
        </w:rPr>
        <w:t xml:space="preserve">with </w:t>
      </w:r>
      <w:r w:rsidRPr="00236AE1">
        <w:rPr>
          <w:rFonts w:eastAsia="Arial"/>
          <w:i w:val="0"/>
          <w:sz w:val="20"/>
          <w:szCs w:val="20"/>
        </w:rPr>
        <w:t>DFS participants</w:t>
      </w:r>
    </w:p>
    <w:p w:rsidRPr="00F8289F" w:rsidR="00236AE1" w:rsidP="006D364B" w:rsidRDefault="00236AE1" w14:paraId="403F02E0" w14:textId="38F9F483">
      <w:pPr>
        <w:pStyle w:val="Note"/>
        <w:numPr>
          <w:ilvl w:val="1"/>
          <w:numId w:val="20"/>
        </w:numPr>
        <w:spacing w:line="276" w:lineRule="auto"/>
        <w:rPr>
          <w:rFonts w:eastAsia="Arial"/>
          <w:i w:val="0"/>
          <w:sz w:val="20"/>
          <w:szCs w:val="20"/>
        </w:rPr>
      </w:pPr>
      <w:r>
        <w:rPr>
          <w:rFonts w:eastAsia="Arial"/>
          <w:i w:val="0"/>
          <w:sz w:val="20"/>
          <w:szCs w:val="20"/>
        </w:rPr>
        <w:t>Data analysis &amp; reporting</w:t>
      </w:r>
    </w:p>
    <w:p w:rsidR="00203E77" w:rsidP="006D364B" w:rsidRDefault="00203E77" w14:paraId="1C2C3172" w14:textId="64A1DC7C">
      <w:pPr>
        <w:pStyle w:val="Note"/>
        <w:numPr>
          <w:ilvl w:val="0"/>
          <w:numId w:val="20"/>
        </w:numPr>
        <w:spacing w:line="276" w:lineRule="auto"/>
        <w:rPr>
          <w:rFonts w:eastAsia="Arial"/>
          <w:i w:val="0"/>
          <w:sz w:val="20"/>
          <w:szCs w:val="20"/>
        </w:rPr>
      </w:pPr>
      <w:r>
        <w:rPr>
          <w:rFonts w:eastAsia="Arial"/>
          <w:i w:val="0"/>
          <w:sz w:val="20"/>
          <w:szCs w:val="20"/>
        </w:rPr>
        <w:t>Smart meter</w:t>
      </w:r>
      <w:r w:rsidR="00160099">
        <w:rPr>
          <w:rFonts w:eastAsia="Arial"/>
          <w:i w:val="0"/>
          <w:sz w:val="20"/>
          <w:szCs w:val="20"/>
        </w:rPr>
        <w:t xml:space="preserve"> data analysis</w:t>
      </w:r>
    </w:p>
    <w:p w:rsidRPr="0036705A" w:rsidR="00684DB6" w:rsidP="006D364B" w:rsidRDefault="001226C7" w14:paraId="796C032A" w14:textId="1A5A7AF8">
      <w:pPr>
        <w:pStyle w:val="Note"/>
        <w:numPr>
          <w:ilvl w:val="1"/>
          <w:numId w:val="20"/>
        </w:numPr>
        <w:spacing w:line="276" w:lineRule="auto"/>
        <w:rPr>
          <w:rFonts w:eastAsia="Arial"/>
          <w:i w:val="0"/>
          <w:sz w:val="20"/>
          <w:szCs w:val="20"/>
        </w:rPr>
      </w:pPr>
      <w:r>
        <w:rPr>
          <w:rFonts w:eastAsia="Arial"/>
          <w:i w:val="0"/>
          <w:sz w:val="20"/>
          <w:szCs w:val="20"/>
        </w:rPr>
        <w:t>Data analysis</w:t>
      </w:r>
    </w:p>
    <w:p w:rsidR="00236AE1" w:rsidP="006D364B" w:rsidRDefault="00236AE1" w14:paraId="184E9F1F" w14:textId="3F306DB5">
      <w:pPr>
        <w:pStyle w:val="Note"/>
        <w:numPr>
          <w:ilvl w:val="1"/>
          <w:numId w:val="20"/>
        </w:numPr>
        <w:spacing w:line="276" w:lineRule="auto"/>
        <w:rPr>
          <w:rFonts w:eastAsia="Arial"/>
          <w:i w:val="0"/>
          <w:sz w:val="20"/>
          <w:szCs w:val="20"/>
        </w:rPr>
      </w:pPr>
      <w:r>
        <w:rPr>
          <w:rFonts w:eastAsia="Arial"/>
          <w:i w:val="0"/>
          <w:sz w:val="20"/>
          <w:szCs w:val="20"/>
        </w:rPr>
        <w:t>Linking to social research</w:t>
      </w:r>
    </w:p>
    <w:p w:rsidRPr="0036705A" w:rsidR="00236AE1" w:rsidP="006D364B" w:rsidRDefault="00236AE1" w14:paraId="1A4869EF" w14:textId="5730CD5D">
      <w:pPr>
        <w:pStyle w:val="Note"/>
        <w:numPr>
          <w:ilvl w:val="1"/>
          <w:numId w:val="20"/>
        </w:numPr>
        <w:spacing w:line="276" w:lineRule="auto"/>
        <w:rPr>
          <w:rFonts w:eastAsia="Arial"/>
          <w:i w:val="0"/>
          <w:sz w:val="20"/>
          <w:szCs w:val="20"/>
        </w:rPr>
      </w:pPr>
      <w:r>
        <w:rPr>
          <w:rFonts w:eastAsia="Arial"/>
          <w:i w:val="0"/>
          <w:sz w:val="20"/>
          <w:szCs w:val="20"/>
        </w:rPr>
        <w:t>Reporting</w:t>
      </w:r>
    </w:p>
    <w:p w:rsidR="002A7632" w:rsidP="006D364B"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t xml:space="preserve">Details of where the Project will take place. If the Project is a collaboration, the Funding Licensee area(s) in which the Project will take place should be identified. </w:t>
      </w:r>
    </w:p>
    <w:p w:rsidRPr="006829CA" w:rsidR="003F7698" w:rsidP="006829CA" w:rsidRDefault="00A4503B" w14:paraId="0FE2B729" w14:textId="7933A66B">
      <w:pPr>
        <w:rPr>
          <w:rFonts w:eastAsia="Arial"/>
          <w:i/>
        </w:rPr>
      </w:pPr>
      <w:r>
        <w:rPr>
          <w:rFonts w:eastAsia="Arial"/>
        </w:rPr>
        <w:t xml:space="preserve">The project will be conducted in </w:t>
      </w:r>
      <w:r w:rsidR="00703D59">
        <w:rPr>
          <w:rFonts w:eastAsia="Arial"/>
        </w:rPr>
        <w:t>Great Britain</w:t>
      </w:r>
      <w:r>
        <w:rPr>
          <w:rFonts w:eastAsia="Arial"/>
        </w:rPr>
        <w:t xml:space="preserve">. </w:t>
      </w:r>
    </w:p>
    <w:p w:rsidR="002A7632" w:rsidP="006D364B"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313BB811" w:rsidP="313BB811" w:rsidRDefault="00FF1817" w14:paraId="466CF37C" w14:textId="3B6651B4">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w:t>
      </w:r>
      <w:proofErr w:type="gramStart"/>
      <w:r>
        <w:t>as a result of</w:t>
      </w:r>
      <w:proofErr w:type="gramEnd"/>
      <w:r>
        <w:t xml:space="preserve"> the Project. </w:t>
      </w:r>
    </w:p>
    <w:p w:rsidRPr="00B02E19" w:rsidR="00475A02" w:rsidP="00B02E19" w:rsidRDefault="5A32D7F2" w14:paraId="718DEBA9" w14:textId="5B5EF7B8">
      <w:pPr>
        <w:rPr>
          <w:rFonts w:eastAsia="Arial"/>
          <w:i/>
        </w:rPr>
      </w:pPr>
      <w:r w:rsidRPr="00B02E19">
        <w:rPr>
          <w:rFonts w:eastAsia="Arial"/>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6D364B"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B02E19" w:rsidR="313BB811" w:rsidP="313BB811" w:rsidRDefault="00FF1817" w14:paraId="16C2A6DB" w14:textId="3475DA32">
      <w:pPr>
        <w:pStyle w:val="Note"/>
      </w:pPr>
      <w:r>
        <w:t>An indication of the Total NIA Expenditure that the Funding Licensee expects to reclaim for the whole of the Project</w:t>
      </w:r>
      <w:r w:rsidR="00FF4FA0">
        <w:t xml:space="preserve"> (RIIO2).</w:t>
      </w:r>
      <w:r>
        <w:t xml:space="preserve"> </w:t>
      </w:r>
    </w:p>
    <w:p w:rsidR="007B62DA" w:rsidP="00B02E19" w:rsidRDefault="007B62DA" w14:paraId="27B9620A" w14:textId="2DB23F53">
      <w:pPr>
        <w:pStyle w:val="Note"/>
        <w:rPr>
          <w:rFonts w:asciiTheme="minorHAnsi" w:hAnsiTheme="minorHAnsi" w:eastAsiaTheme="minorEastAsia" w:cstheme="minorBidi"/>
          <w:i w:val="0"/>
          <w:sz w:val="20"/>
          <w:szCs w:val="20"/>
        </w:rPr>
      </w:pPr>
      <w:r w:rsidRPr="0036705A">
        <w:rPr>
          <w:rFonts w:asciiTheme="minorHAnsi" w:hAnsiTheme="minorHAnsi" w:eastAsiaTheme="minorEastAsia" w:cstheme="minorBidi"/>
          <w:i w:val="0"/>
          <w:sz w:val="20"/>
          <w:szCs w:val="20"/>
        </w:rPr>
        <w:t>£</w:t>
      </w:r>
      <w:r w:rsidR="0026668E">
        <w:rPr>
          <w:rFonts w:asciiTheme="minorHAnsi" w:hAnsiTheme="minorHAnsi" w:eastAsiaTheme="minorEastAsia" w:cstheme="minorBidi"/>
          <w:i w:val="0"/>
          <w:sz w:val="20"/>
          <w:szCs w:val="20"/>
        </w:rPr>
        <w:t>9</w:t>
      </w:r>
      <w:r w:rsidR="00C74CBF">
        <w:rPr>
          <w:rFonts w:asciiTheme="minorHAnsi" w:hAnsiTheme="minorHAnsi" w:eastAsiaTheme="minorEastAsia" w:cstheme="minorBidi"/>
          <w:i w:val="0"/>
          <w:sz w:val="20"/>
          <w:szCs w:val="20"/>
        </w:rPr>
        <w:t>50</w:t>
      </w:r>
      <w:r w:rsidR="00F93293">
        <w:rPr>
          <w:rFonts w:asciiTheme="minorHAnsi" w:hAnsiTheme="minorHAnsi" w:eastAsiaTheme="minorEastAsia" w:cstheme="minorBidi"/>
          <w:i w:val="0"/>
          <w:sz w:val="20"/>
          <w:szCs w:val="20"/>
        </w:rPr>
        <w:t>,000</w:t>
      </w:r>
    </w:p>
    <w:p w:rsidRPr="00B02E19" w:rsidR="003F7698" w:rsidP="00B02E19" w:rsidRDefault="003F7698" w14:paraId="3A210E03" w14:textId="20F9BC4C">
      <w:pPr>
        <w:pStyle w:val="Note"/>
        <w:rPr>
          <w:rFonts w:asciiTheme="minorHAnsi" w:hAnsiTheme="minorHAnsi" w:eastAsiaTheme="minorEastAsia" w:cstheme="minorBidi"/>
          <w:i w:val="0"/>
          <w:sz w:val="20"/>
          <w:szCs w:val="20"/>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7C6A5B" w:rsidR="00184884" w:rsidP="006D364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6D364B"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2C6B55" w:rsidR="002C6B55" w:rsidP="006D364B" w:rsidRDefault="00184884" w14:paraId="7D2980E5" w14:textId="01E57021">
      <w:pPr>
        <w:pStyle w:val="HeadingNo3"/>
        <w:ind w:left="709" w:hanging="709"/>
      </w:pPr>
      <w:r>
        <w:t>How the Project has the potential to facilitate the energy system transition:</w:t>
      </w:r>
      <w:r>
        <w:tab/>
      </w:r>
    </w:p>
    <w:p w:rsidRPr="00AC4F93" w:rsidR="29A08C61" w:rsidP="29A08C61" w:rsidRDefault="006D364B" w14:paraId="2DA53E59" w14:textId="4140770C">
      <w:pPr>
        <w:pStyle w:val="NormalWeb"/>
        <w:spacing w:before="0" w:beforeAutospacing="0" w:after="0" w:afterAutospacing="0"/>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The </w:t>
      </w:r>
      <w:r w:rsidRPr="00AC4F93" w:rsidR="29A08C61">
        <w:rPr>
          <w:rFonts w:asciiTheme="minorHAnsi" w:hAnsiTheme="minorHAnsi" w:eastAsiaTheme="minorEastAsia" w:cstheme="minorBidi"/>
          <w:sz w:val="20"/>
          <w:szCs w:val="20"/>
        </w:rPr>
        <w:t xml:space="preserve">ESO 's remit is to provide a safe, reliable, affordable electricity supply. As a central player in the GB electricity system, it is </w:t>
      </w:r>
      <w:r>
        <w:rPr>
          <w:rFonts w:asciiTheme="minorHAnsi" w:hAnsiTheme="minorHAnsi" w:eastAsiaTheme="minorEastAsia" w:cstheme="minorBidi"/>
          <w:sz w:val="20"/>
          <w:szCs w:val="20"/>
        </w:rPr>
        <w:t xml:space="preserve">the </w:t>
      </w:r>
      <w:r w:rsidRPr="00AC4F93" w:rsidR="29A08C61">
        <w:rPr>
          <w:rFonts w:asciiTheme="minorHAnsi" w:hAnsiTheme="minorHAnsi" w:eastAsiaTheme="minorEastAsia" w:cstheme="minorBidi"/>
          <w:sz w:val="20"/>
          <w:szCs w:val="20"/>
        </w:rPr>
        <w:t xml:space="preserve">ESO's role to provide the leadership and guidance for the transition to Net Zero. We are seeking to facilitate a smooth transition through sharing insights and analysis to help industry stakeholders determine the direction of travel and make informed decisions.  </w:t>
      </w:r>
    </w:p>
    <w:p w:rsidRPr="00F93293" w:rsidR="00204F22" w:rsidP="29A08C61" w:rsidRDefault="00204F22" w14:paraId="79ECB11E" w14:textId="0853D386">
      <w:pPr>
        <w:pStyle w:val="NormalWeb"/>
        <w:spacing w:before="0" w:beforeAutospacing="0" w:after="0" w:afterAutospacing="0"/>
        <w:rPr>
          <w:rFonts w:asciiTheme="minorHAnsi" w:hAnsiTheme="minorHAnsi" w:eastAsiaTheme="minorEastAsia" w:cstheme="minorBidi"/>
          <w:sz w:val="20"/>
          <w:szCs w:val="20"/>
          <w:highlight w:val="yellow"/>
        </w:rPr>
      </w:pPr>
    </w:p>
    <w:p w:rsidRPr="003B5D06" w:rsidR="0089140A" w:rsidP="00204F22" w:rsidRDefault="00204F22" w14:paraId="500FFB3F" w14:textId="7B27AAC0">
      <w:pPr>
        <w:pStyle w:val="ListParagraph"/>
        <w:ind w:left="0"/>
        <w:rPr>
          <w:rFonts w:eastAsia="Calibri"/>
        </w:rPr>
      </w:pPr>
      <w:r w:rsidRPr="003B5D06">
        <w:rPr>
          <w:rFonts w:eastAsia="Calibri"/>
        </w:rPr>
        <w:t>The project's outcomes will be fed directly into the</w:t>
      </w:r>
      <w:r w:rsidRPr="003B5D06" w:rsidR="00CF1E7D">
        <w:rPr>
          <w:rFonts w:eastAsia="Calibri"/>
        </w:rPr>
        <w:t xml:space="preserve"> design of the Demand Flexibility Service for winter 2023/24. </w:t>
      </w:r>
      <w:r w:rsidR="00850984">
        <w:rPr>
          <w:rFonts w:eastAsia="Calibri"/>
        </w:rPr>
        <w:t xml:space="preserve">We </w:t>
      </w:r>
      <w:r w:rsidR="00D616DE">
        <w:rPr>
          <w:rFonts w:eastAsia="Calibri"/>
        </w:rPr>
        <w:t>also expect the associated datasets to provide</w:t>
      </w:r>
      <w:r w:rsidR="00B45D87">
        <w:rPr>
          <w:rFonts w:eastAsia="Calibri"/>
        </w:rPr>
        <w:t xml:space="preserve"> </w:t>
      </w:r>
      <w:r w:rsidR="00D616DE">
        <w:rPr>
          <w:rFonts w:eastAsia="Calibri"/>
        </w:rPr>
        <w:t xml:space="preserve">stakeholders across the industry (DSOs, </w:t>
      </w:r>
      <w:r w:rsidR="00BB3F5E">
        <w:rPr>
          <w:rFonts w:eastAsia="Calibri"/>
        </w:rPr>
        <w:t>e</w:t>
      </w:r>
      <w:r w:rsidR="00D616DE">
        <w:rPr>
          <w:rFonts w:eastAsia="Calibri"/>
        </w:rPr>
        <w:t xml:space="preserve">nergy </w:t>
      </w:r>
      <w:r w:rsidR="00BB3F5E">
        <w:rPr>
          <w:rFonts w:eastAsia="Calibri"/>
        </w:rPr>
        <w:t>s</w:t>
      </w:r>
      <w:r w:rsidR="00D616DE">
        <w:rPr>
          <w:rFonts w:eastAsia="Calibri"/>
        </w:rPr>
        <w:t>uppliers</w:t>
      </w:r>
      <w:r w:rsidR="00BB3F5E">
        <w:rPr>
          <w:rFonts w:eastAsia="Calibri"/>
        </w:rPr>
        <w:t xml:space="preserve">, consumer groups, regulators and government) </w:t>
      </w:r>
      <w:r w:rsidR="00B45D87">
        <w:rPr>
          <w:rFonts w:eastAsia="Calibri"/>
        </w:rPr>
        <w:t xml:space="preserve">with evidence to </w:t>
      </w:r>
      <w:r w:rsidR="005A02D5">
        <w:rPr>
          <w:rFonts w:eastAsia="Calibri"/>
        </w:rPr>
        <w:t>enhance future flexibility propositions</w:t>
      </w:r>
      <w:r w:rsidR="007A75CA">
        <w:rPr>
          <w:rFonts w:eastAsia="Calibri"/>
        </w:rPr>
        <w:t>.</w:t>
      </w:r>
    </w:p>
    <w:p w:rsidR="0089140A" w:rsidP="00204F22" w:rsidRDefault="0089140A" w14:paraId="2FD37DD6" w14:textId="77777777">
      <w:pPr>
        <w:pStyle w:val="ListParagraph"/>
        <w:ind w:left="0"/>
        <w:rPr>
          <w:rFonts w:eastAsia="Calibri"/>
          <w:highlight w:val="yellow"/>
        </w:rPr>
      </w:pPr>
    </w:p>
    <w:p w:rsidRPr="00B767E4" w:rsidR="003266A7" w:rsidP="27601F69" w:rsidRDefault="007A75CA" w14:paraId="7EA0037D" w14:textId="110EE105">
      <w:pPr>
        <w:pStyle w:val="ListParagraph"/>
        <w:ind w:left="0"/>
        <w:rPr>
          <w:rFonts w:ascii="Arial" w:hAnsi="Arial" w:eastAsia="ＭＳ Ｐゴシック" w:cs="Arial" w:asciiTheme="minorAscii" w:hAnsiTheme="minorAscii" w:eastAsiaTheme="minorEastAsia" w:cstheme="minorBidi"/>
        </w:rPr>
      </w:pPr>
      <w:r w:rsidRPr="27601F69" w:rsidR="007A75CA">
        <w:rPr>
          <w:rFonts w:eastAsia="Calibri"/>
        </w:rPr>
        <w:t xml:space="preserve">The dataset will also enhance the Consumer Building Blocks NIA project by </w:t>
      </w:r>
      <w:r w:rsidRPr="27601F69" w:rsidR="007A75CA">
        <w:rPr>
          <w:rFonts w:eastAsia="Calibri"/>
        </w:rPr>
        <w:t>providing</w:t>
      </w:r>
      <w:r w:rsidRPr="27601F69" w:rsidR="007A75CA">
        <w:rPr>
          <w:rFonts w:eastAsia="Calibri"/>
        </w:rPr>
        <w:t xml:space="preserve"> </w:t>
      </w:r>
      <w:r w:rsidRPr="27601F69" w:rsidR="007A75CA">
        <w:rPr>
          <w:rFonts w:eastAsia="Calibri"/>
        </w:rPr>
        <w:t>additio</w:t>
      </w:r>
      <w:r w:rsidRPr="27601F69" w:rsidR="00B767E4">
        <w:rPr>
          <w:rFonts w:eastAsia="Calibri"/>
        </w:rPr>
        <w:t>nal</w:t>
      </w:r>
      <w:r w:rsidRPr="27601F69" w:rsidR="00B767E4">
        <w:rPr>
          <w:rFonts w:eastAsia="Calibri"/>
        </w:rPr>
        <w:t xml:space="preserve"> and up</w:t>
      </w:r>
      <w:r w:rsidRPr="27601F69" w:rsidR="006D364B">
        <w:rPr>
          <w:rFonts w:eastAsia="Calibri"/>
        </w:rPr>
        <w:t>-</w:t>
      </w:r>
      <w:r w:rsidRPr="27601F69" w:rsidR="00B767E4">
        <w:rPr>
          <w:rFonts w:eastAsia="Calibri"/>
        </w:rPr>
        <w:t>to</w:t>
      </w:r>
      <w:r w:rsidRPr="27601F69" w:rsidR="006D364B">
        <w:rPr>
          <w:rFonts w:eastAsia="Calibri"/>
        </w:rPr>
        <w:t>-</w:t>
      </w:r>
      <w:r w:rsidRPr="27601F69" w:rsidR="00B767E4">
        <w:rPr>
          <w:rFonts w:eastAsia="Calibri"/>
        </w:rPr>
        <w:t xml:space="preserve">date data for </w:t>
      </w:r>
      <w:r w:rsidRPr="27601F69" w:rsidR="006D364B">
        <w:rPr>
          <w:rFonts w:eastAsia="Calibri"/>
        </w:rPr>
        <w:t>inclusion</w:t>
      </w:r>
      <w:r w:rsidRPr="27601F69" w:rsidR="00B767E4">
        <w:rPr>
          <w:rFonts w:eastAsia="Calibri"/>
        </w:rPr>
        <w:t>.</w:t>
      </w:r>
    </w:p>
    <w:p w:rsidR="29A08C61" w:rsidP="29A08C61" w:rsidRDefault="29A08C61" w14:paraId="2ABDF931" w14:textId="1A7C685D">
      <w:pPr>
        <w:pStyle w:val="NormalWeb"/>
        <w:spacing w:before="0" w:beforeAutospacing="0" w:after="0" w:afterAutospacing="0"/>
        <w:rPr>
          <w:rFonts w:asciiTheme="minorHAnsi" w:hAnsiTheme="minorHAnsi" w:eastAsiaTheme="minorEastAsia" w:cstheme="minorBidi"/>
          <w:sz w:val="20"/>
          <w:szCs w:val="20"/>
        </w:rPr>
      </w:pPr>
    </w:p>
    <w:p w:rsidR="00184884" w:rsidP="006D364B" w:rsidRDefault="00184884" w14:paraId="1163697C" w14:textId="614325EC">
      <w:pPr>
        <w:pStyle w:val="HeadingNo3"/>
        <w:ind w:left="709" w:hanging="709"/>
      </w:pPr>
      <w:r>
        <w:t>How the Project has potential to benefit consumer in vulnerable situations:</w:t>
      </w:r>
    </w:p>
    <w:p w:rsidRPr="00CC50C7" w:rsidR="00184884" w:rsidP="007C6A5B" w:rsidRDefault="00184884" w14:paraId="2DD2808E" w14:textId="16F5EC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1036C0" w:rsidP="006D364B"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76A7C4F3">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6D364B" w:rsidRDefault="00F917E9" w14:paraId="7D49DFE3" w14:textId="0E5CF6B4">
      <w:pPr>
        <w:pStyle w:val="HeadingNo3"/>
        <w:ind w:left="709" w:hanging="709"/>
      </w:pPr>
      <w:r w:rsidRPr="00644FA3">
        <w:t>Please provide an estimate of the saving if the Problem is solved</w:t>
      </w:r>
      <w:r w:rsidR="001036C0">
        <w:t xml:space="preserve"> (RIIO-1 projects only</w:t>
      </w:r>
      <w:r w:rsidRPr="00644FA3">
        <w:tab/>
      </w:r>
    </w:p>
    <w:p w:rsidR="003370FE" w:rsidP="006D364B"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41B84BDE">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6D364B" w:rsidR="006D364B" w:rsidP="006D364B" w:rsidRDefault="006D364B" w14:paraId="0E559A4C" w14:textId="77777777">
      <w:pPr>
        <w:pStyle w:val="Note"/>
        <w:rPr>
          <w:i w:val="0"/>
          <w:sz w:val="20"/>
          <w:szCs w:val="28"/>
        </w:rPr>
      </w:pPr>
      <w:r w:rsidRPr="006D364B">
        <w:rPr>
          <w:i w:val="0"/>
          <w:sz w:val="20"/>
          <w:szCs w:val="28"/>
        </w:rPr>
        <w:t>The potential revenue streams of domestic flexibility through existing energy markets and flexibility services are as follows: </w:t>
      </w:r>
    </w:p>
    <w:p w:rsidRPr="006D364B" w:rsidR="006D364B" w:rsidP="006D364B" w:rsidRDefault="006D364B" w14:paraId="050CFEC0" w14:textId="77777777">
      <w:pPr>
        <w:pStyle w:val="Note"/>
        <w:numPr>
          <w:ilvl w:val="0"/>
          <w:numId w:val="24"/>
        </w:numPr>
        <w:rPr>
          <w:i w:val="0"/>
          <w:sz w:val="20"/>
          <w:szCs w:val="28"/>
        </w:rPr>
      </w:pPr>
      <w:r w:rsidRPr="006D364B">
        <w:rPr>
          <w:i w:val="0"/>
          <w:sz w:val="20"/>
          <w:szCs w:val="28"/>
        </w:rPr>
        <w:t>Redispatch avoidance - £105/kW/</w:t>
      </w:r>
      <w:proofErr w:type="spellStart"/>
      <w:r w:rsidRPr="006D364B">
        <w:rPr>
          <w:i w:val="0"/>
          <w:sz w:val="20"/>
          <w:szCs w:val="28"/>
        </w:rPr>
        <w:t>yr</w:t>
      </w:r>
      <w:proofErr w:type="spellEnd"/>
      <w:r w:rsidRPr="006D364B">
        <w:rPr>
          <w:i w:val="0"/>
          <w:sz w:val="20"/>
          <w:szCs w:val="28"/>
        </w:rPr>
        <w:t xml:space="preserve"> (Element Energy analysis based on FES 2021),</w:t>
      </w:r>
    </w:p>
    <w:p w:rsidRPr="006D364B" w:rsidR="006D364B" w:rsidP="006D364B" w:rsidRDefault="006D364B" w14:paraId="5E95B482" w14:textId="77777777">
      <w:pPr>
        <w:pStyle w:val="Note"/>
        <w:numPr>
          <w:ilvl w:val="0"/>
          <w:numId w:val="24"/>
        </w:numPr>
        <w:rPr>
          <w:i w:val="0"/>
          <w:sz w:val="20"/>
          <w:szCs w:val="28"/>
        </w:rPr>
      </w:pPr>
      <w:r w:rsidRPr="006D364B">
        <w:rPr>
          <w:i w:val="0"/>
          <w:sz w:val="20"/>
          <w:szCs w:val="28"/>
        </w:rPr>
        <w:t>Wholesale arbitrage - £85/kW/</w:t>
      </w:r>
      <w:proofErr w:type="spellStart"/>
      <w:r w:rsidRPr="006D364B">
        <w:rPr>
          <w:i w:val="0"/>
          <w:sz w:val="20"/>
          <w:szCs w:val="28"/>
        </w:rPr>
        <w:t>yr</w:t>
      </w:r>
      <w:proofErr w:type="spellEnd"/>
      <w:r w:rsidRPr="006D364B">
        <w:rPr>
          <w:i w:val="0"/>
          <w:sz w:val="20"/>
          <w:szCs w:val="28"/>
        </w:rPr>
        <w:t xml:space="preserve"> (daily 4h price spread based on 2021 data),</w:t>
      </w:r>
    </w:p>
    <w:p w:rsidRPr="006D364B" w:rsidR="006D364B" w:rsidP="006D364B" w:rsidRDefault="006D364B" w14:paraId="303AD83D" w14:textId="77777777">
      <w:pPr>
        <w:pStyle w:val="Note"/>
        <w:numPr>
          <w:ilvl w:val="0"/>
          <w:numId w:val="24"/>
        </w:numPr>
        <w:rPr>
          <w:i w:val="0"/>
          <w:sz w:val="20"/>
          <w:szCs w:val="28"/>
        </w:rPr>
      </w:pPr>
      <w:r w:rsidRPr="006D364B">
        <w:rPr>
          <w:i w:val="0"/>
          <w:sz w:val="20"/>
          <w:szCs w:val="28"/>
        </w:rPr>
        <w:t>DNO network reinforcement - £64/kW/</w:t>
      </w:r>
      <w:proofErr w:type="spellStart"/>
      <w:r w:rsidRPr="006D364B">
        <w:rPr>
          <w:i w:val="0"/>
          <w:sz w:val="20"/>
          <w:szCs w:val="28"/>
        </w:rPr>
        <w:t>yr</w:t>
      </w:r>
      <w:proofErr w:type="spellEnd"/>
      <w:r w:rsidRPr="006D364B">
        <w:rPr>
          <w:i w:val="0"/>
          <w:sz w:val="20"/>
          <w:szCs w:val="28"/>
        </w:rPr>
        <w:t xml:space="preserve"> (Element Energy analysis),</w:t>
      </w:r>
    </w:p>
    <w:p w:rsidRPr="006D364B" w:rsidR="006D364B" w:rsidP="006D364B" w:rsidRDefault="006D364B" w14:paraId="5C865D0C" w14:textId="77777777">
      <w:pPr>
        <w:pStyle w:val="Note"/>
        <w:numPr>
          <w:ilvl w:val="0"/>
          <w:numId w:val="24"/>
        </w:numPr>
        <w:rPr>
          <w:i w:val="0"/>
          <w:sz w:val="20"/>
          <w:szCs w:val="28"/>
        </w:rPr>
      </w:pPr>
      <w:r w:rsidRPr="006D364B">
        <w:rPr>
          <w:i w:val="0"/>
          <w:sz w:val="20"/>
          <w:szCs w:val="28"/>
        </w:rPr>
        <w:t>Balancing Mechanism - £47/kW/</w:t>
      </w:r>
      <w:proofErr w:type="spellStart"/>
      <w:r w:rsidRPr="006D364B">
        <w:rPr>
          <w:i w:val="0"/>
          <w:sz w:val="20"/>
          <w:szCs w:val="28"/>
        </w:rPr>
        <w:t>yr</w:t>
      </w:r>
      <w:proofErr w:type="spellEnd"/>
      <w:r w:rsidRPr="006D364B">
        <w:rPr>
          <w:i w:val="0"/>
          <w:sz w:val="20"/>
          <w:szCs w:val="28"/>
        </w:rPr>
        <w:t xml:space="preserve"> (Element Energy analysis),</w:t>
      </w:r>
    </w:p>
    <w:p w:rsidRPr="006D364B" w:rsidR="006D364B" w:rsidP="006D364B" w:rsidRDefault="006D364B" w14:paraId="29AC7ABD" w14:textId="77777777">
      <w:pPr>
        <w:pStyle w:val="Note"/>
        <w:numPr>
          <w:ilvl w:val="0"/>
          <w:numId w:val="24"/>
        </w:numPr>
        <w:rPr>
          <w:i w:val="0"/>
          <w:sz w:val="20"/>
          <w:szCs w:val="28"/>
        </w:rPr>
      </w:pPr>
      <w:r w:rsidRPr="006D364B">
        <w:rPr>
          <w:i w:val="0"/>
          <w:sz w:val="20"/>
          <w:szCs w:val="28"/>
        </w:rPr>
        <w:t>TSO reinforcement avoidance - £37/kW/</w:t>
      </w:r>
      <w:proofErr w:type="spellStart"/>
      <w:r w:rsidRPr="006D364B">
        <w:rPr>
          <w:i w:val="0"/>
          <w:sz w:val="20"/>
          <w:szCs w:val="28"/>
        </w:rPr>
        <w:t>yr</w:t>
      </w:r>
      <w:proofErr w:type="spellEnd"/>
      <w:r w:rsidRPr="006D364B">
        <w:rPr>
          <w:i w:val="0"/>
          <w:sz w:val="20"/>
          <w:szCs w:val="28"/>
        </w:rPr>
        <w:t xml:space="preserve"> (Element Energy analysis based on FES 2020/21),</w:t>
      </w:r>
    </w:p>
    <w:p w:rsidRPr="006D364B" w:rsidR="006D364B" w:rsidP="006D364B" w:rsidRDefault="006D364B" w14:paraId="58ED7548" w14:textId="77777777">
      <w:pPr>
        <w:pStyle w:val="Note"/>
        <w:numPr>
          <w:ilvl w:val="0"/>
          <w:numId w:val="24"/>
        </w:numPr>
        <w:rPr>
          <w:i w:val="0"/>
          <w:sz w:val="20"/>
          <w:szCs w:val="28"/>
        </w:rPr>
      </w:pPr>
      <w:r w:rsidRPr="006D364B">
        <w:rPr>
          <w:i w:val="0"/>
          <w:sz w:val="20"/>
          <w:szCs w:val="28"/>
        </w:rPr>
        <w:t>Capacity Market - £12/kW/</w:t>
      </w:r>
      <w:proofErr w:type="spellStart"/>
      <w:r w:rsidRPr="006D364B">
        <w:rPr>
          <w:i w:val="0"/>
          <w:sz w:val="20"/>
          <w:szCs w:val="28"/>
        </w:rPr>
        <w:t>yr</w:t>
      </w:r>
      <w:proofErr w:type="spellEnd"/>
      <w:r w:rsidRPr="006D364B">
        <w:rPr>
          <w:i w:val="0"/>
          <w:sz w:val="20"/>
          <w:szCs w:val="28"/>
        </w:rPr>
        <w:t xml:space="preserve"> (2021 T-4 clearing price; a conservative value lower than Cost </w:t>
      </w:r>
      <w:proofErr w:type="gramStart"/>
      <w:r w:rsidRPr="006D364B">
        <w:rPr>
          <w:i w:val="0"/>
          <w:sz w:val="20"/>
          <w:szCs w:val="28"/>
        </w:rPr>
        <w:t>Of</w:t>
      </w:r>
      <w:proofErr w:type="gramEnd"/>
      <w:r w:rsidRPr="006D364B">
        <w:rPr>
          <w:i w:val="0"/>
          <w:sz w:val="20"/>
          <w:szCs w:val="28"/>
        </w:rPr>
        <w:t xml:space="preserve"> New Entrant),</w:t>
      </w:r>
    </w:p>
    <w:p w:rsidRPr="006D364B" w:rsidR="006D364B" w:rsidP="006D364B" w:rsidRDefault="006D364B" w14:paraId="28B93615" w14:textId="77777777">
      <w:pPr>
        <w:pStyle w:val="Note"/>
        <w:numPr>
          <w:ilvl w:val="0"/>
          <w:numId w:val="24"/>
        </w:numPr>
        <w:rPr>
          <w:i w:val="0"/>
          <w:sz w:val="20"/>
          <w:szCs w:val="28"/>
        </w:rPr>
      </w:pPr>
      <w:r w:rsidRPr="006D364B">
        <w:rPr>
          <w:i w:val="0"/>
          <w:sz w:val="20"/>
          <w:szCs w:val="28"/>
        </w:rPr>
        <w:t>Operating Reserve - £1.4/kW/</w:t>
      </w:r>
      <w:proofErr w:type="spellStart"/>
      <w:r w:rsidRPr="006D364B">
        <w:rPr>
          <w:i w:val="0"/>
          <w:sz w:val="20"/>
          <w:szCs w:val="28"/>
        </w:rPr>
        <w:t>yr</w:t>
      </w:r>
      <w:proofErr w:type="spellEnd"/>
      <w:r w:rsidRPr="006D364B">
        <w:rPr>
          <w:i w:val="0"/>
          <w:sz w:val="20"/>
          <w:szCs w:val="28"/>
        </w:rPr>
        <w:t xml:space="preserve"> (Element Energy analysis). </w:t>
      </w:r>
    </w:p>
    <w:p w:rsidRPr="006D364B" w:rsidR="006D364B" w:rsidP="27601F69" w:rsidRDefault="006D364B" w14:paraId="56435492" w14:textId="2C9BE64A">
      <w:pPr>
        <w:pStyle w:val="Note"/>
        <w:rPr>
          <w:i w:val="0"/>
          <w:iCs w:val="0"/>
          <w:sz w:val="20"/>
          <w:szCs w:val="20"/>
        </w:rPr>
      </w:pPr>
      <w:r w:rsidRPr="27601F69" w:rsidR="006D364B">
        <w:rPr>
          <w:i w:val="0"/>
          <w:iCs w:val="0"/>
          <w:sz w:val="20"/>
          <w:szCs w:val="20"/>
        </w:rPr>
        <w:t>CrowdFlex</w:t>
      </w:r>
      <w:r w:rsidRPr="27601F69" w:rsidR="006D364B">
        <w:rPr>
          <w:i w:val="0"/>
          <w:iCs w:val="0"/>
          <w:sz w:val="20"/>
          <w:szCs w:val="20"/>
        </w:rPr>
        <w:t xml:space="preserve"> </w:t>
      </w:r>
      <w:r w:rsidRPr="27601F69" w:rsidR="6150613B">
        <w:rPr>
          <w:i w:val="0"/>
          <w:iCs w:val="0"/>
          <w:sz w:val="20"/>
          <w:szCs w:val="20"/>
        </w:rPr>
        <w:t>Alpha</w:t>
      </w:r>
      <w:r w:rsidRPr="27601F69" w:rsidR="006D364B">
        <w:rPr>
          <w:i w:val="0"/>
          <w:iCs w:val="0"/>
          <w:sz w:val="20"/>
          <w:szCs w:val="20"/>
        </w:rPr>
        <w:t xml:space="preserve"> found that </w:t>
      </w:r>
      <w:r w:rsidRPr="27601F69" w:rsidR="006D364B">
        <w:rPr>
          <w:i w:val="0"/>
          <w:iCs w:val="0"/>
          <w:sz w:val="20"/>
          <w:szCs w:val="20"/>
        </w:rPr>
        <w:t>the value of flexibility could be worth £1.25Bn/</w:t>
      </w:r>
      <w:r w:rsidRPr="27601F69" w:rsidR="006D364B">
        <w:rPr>
          <w:i w:val="0"/>
          <w:iCs w:val="0"/>
          <w:sz w:val="20"/>
          <w:szCs w:val="20"/>
        </w:rPr>
        <w:t>yr</w:t>
      </w:r>
      <w:r w:rsidRPr="27601F69" w:rsidR="006D364B">
        <w:rPr>
          <w:i w:val="0"/>
          <w:iCs w:val="0"/>
          <w:sz w:val="20"/>
          <w:szCs w:val="20"/>
        </w:rPr>
        <w:t xml:space="preserve"> to the end consumer across GB when the cost of </w:t>
      </w:r>
      <w:r w:rsidRPr="27601F69" w:rsidR="006D364B">
        <w:rPr>
          <w:i w:val="0"/>
          <w:iCs w:val="0"/>
          <w:sz w:val="20"/>
          <w:szCs w:val="20"/>
        </w:rPr>
        <w:t>providing</w:t>
      </w:r>
      <w:r w:rsidRPr="27601F69" w:rsidR="006D364B">
        <w:rPr>
          <w:i w:val="0"/>
          <w:iCs w:val="0"/>
          <w:sz w:val="20"/>
          <w:szCs w:val="20"/>
        </w:rPr>
        <w:t xml:space="preserve"> flexibility services is accounted for. This includes £3.8Bn of avoided DN reinforcement and £2.2Bn of avoided transmission network reinforcement investments between 2024-2050. </w:t>
      </w:r>
    </w:p>
    <w:p w:rsidRPr="00644FA3" w:rsidR="008A73A9" w:rsidP="006D364B" w:rsidRDefault="00DA3C4F" w14:paraId="0D8D9940" w14:textId="3CE140BB">
      <w:pPr>
        <w:pStyle w:val="HeadingNo3"/>
        <w:ind w:left="709" w:hanging="709"/>
      </w:pPr>
      <w:r w:rsidRPr="00644FA3">
        <w:t xml:space="preserve">Please provide an estimate of how replicable the Method is across GB </w:t>
      </w:r>
    </w:p>
    <w:p w:rsidR="005654D9" w:rsidP="00C74BF8" w:rsidRDefault="001036C0" w14:paraId="42ECB04E" w14:textId="7A5BCE2E">
      <w:pPr>
        <w:pStyle w:val="Note"/>
      </w:pPr>
      <w:r>
        <w:t xml:space="preserve">This must be in terms of the number of sites, the sort of site the Method could be applied to, or the percentage of the Network Licensees system where it could be </w:t>
      </w:r>
      <w:proofErr w:type="gramStart"/>
      <w:r>
        <w:t>rolled-out</w:t>
      </w:r>
      <w:proofErr w:type="gramEnd"/>
      <w:r>
        <w:t>.</w:t>
      </w:r>
    </w:p>
    <w:p w:rsidRPr="004D7403" w:rsidR="009322BE" w:rsidP="006D364B" w:rsidRDefault="004F5AD3" w14:paraId="0907CD15" w14:textId="07DA6EA2">
      <w:pPr>
        <w:pStyle w:val="ListParagraph"/>
        <w:numPr>
          <w:ilvl w:val="0"/>
          <w:numId w:val="2"/>
        </w:numPr>
      </w:pPr>
      <w:r w:rsidRPr="004D7403">
        <w:t>The project</w:t>
      </w:r>
      <w:r w:rsidRPr="004D7403" w:rsidR="004D6E0F">
        <w:t xml:space="preserve"> </w:t>
      </w:r>
      <w:r w:rsidRPr="004D7403" w:rsidR="00147ED4">
        <w:t xml:space="preserve">covers the whole of GB where households have participated in DFS. </w:t>
      </w:r>
    </w:p>
    <w:p w:rsidRPr="004D7403" w:rsidR="009322BE" w:rsidP="006D364B" w:rsidRDefault="00BF734E" w14:paraId="17BDD942" w14:textId="2106FCB5">
      <w:pPr>
        <w:pStyle w:val="ListParagraph"/>
        <w:numPr>
          <w:ilvl w:val="0"/>
          <w:numId w:val="2"/>
        </w:numPr>
        <w:rPr/>
      </w:pPr>
      <w:r w:rsidR="00BF734E">
        <w:rPr/>
        <w:t xml:space="preserve">The </w:t>
      </w:r>
      <w:r w:rsidR="00BF734E">
        <w:rPr/>
        <w:t>methodology</w:t>
      </w:r>
      <w:r w:rsidR="00BF734E">
        <w:rPr/>
        <w:t xml:space="preserve"> is replicable</w:t>
      </w:r>
      <w:r w:rsidR="009F2026">
        <w:rPr/>
        <w:t xml:space="preserve"> as the </w:t>
      </w:r>
      <w:r w:rsidR="0000426A">
        <w:rPr/>
        <w:t xml:space="preserve">diaries, survey and opinion poll and smart meter data </w:t>
      </w:r>
      <w:r w:rsidR="3220A555">
        <w:rPr/>
        <w:t>analysis</w:t>
      </w:r>
      <w:r w:rsidR="0000426A">
        <w:rPr/>
        <w:t xml:space="preserve"> could be rerun </w:t>
      </w:r>
      <w:r w:rsidR="0000426A">
        <w:rPr/>
        <w:t>at a later date</w:t>
      </w:r>
      <w:r w:rsidR="0000426A">
        <w:rPr/>
        <w:t xml:space="preserve"> with an </w:t>
      </w:r>
      <w:r w:rsidR="6FC3CC3D">
        <w:rPr/>
        <w:t>up-to-date</w:t>
      </w:r>
      <w:r w:rsidR="0000426A">
        <w:rPr/>
        <w:t xml:space="preserve"> dataset.</w:t>
      </w:r>
    </w:p>
    <w:p w:rsidRPr="00644FA3" w:rsidR="002E4D6B" w:rsidP="006D364B" w:rsidRDefault="004F2375" w14:paraId="2784672A" w14:textId="0C1EEFA6">
      <w:pPr>
        <w:pStyle w:val="HeadingNo3"/>
        <w:ind w:left="709" w:hanging="709"/>
      </w:pPr>
      <w:r>
        <w:t>Please provide an outline of the costs of rolling out the Method across GB.</w:t>
      </w:r>
    </w:p>
    <w:p w:rsidRPr="0036705A" w:rsidR="003370FE" w:rsidP="00694622" w:rsidRDefault="00694622" w14:paraId="11F2F240" w14:textId="1632B6F2">
      <w:pPr>
        <w:tabs>
          <w:tab w:val="left" w:pos="890"/>
        </w:tabs>
        <w:spacing w:line="259" w:lineRule="auto"/>
      </w:pPr>
      <w:r w:rsidRPr="004D7403">
        <w:t xml:space="preserve">We wouldn’t expect any direct costs of rolling out the method across GB. </w:t>
      </w:r>
    </w:p>
    <w:p w:rsidRPr="003370FE" w:rsidR="003370FE" w:rsidP="006D364B" w:rsidRDefault="003370FE" w14:paraId="080EE84E" w14:textId="6377FAA8">
      <w:pPr>
        <w:pStyle w:val="HeadingNo2"/>
        <w:ind w:left="709" w:hanging="709"/>
        <w:rPr>
          <w:rFonts w:cs="Calibri"/>
        </w:rPr>
      </w:pPr>
      <w:r>
        <w:t>Requirement 3 / 1 – involve Research, Development or Demonstration</w:t>
      </w:r>
    </w:p>
    <w:p w:rsidR="003370FE" w:rsidP="006D364B" w:rsidRDefault="003370FE" w14:paraId="45087BDF" w14:textId="37180455">
      <w:pPr>
        <w:pStyle w:val="HeadingNo3"/>
        <w:ind w:left="709" w:hanging="709"/>
      </w:pPr>
      <w:r>
        <w:t>RIIO-1 Projects</w:t>
      </w:r>
    </w:p>
    <w:p w:rsidRPr="00644FA3" w:rsidR="003370FE" w:rsidP="00814802" w:rsidRDefault="003370FE" w14:paraId="01F620D9" w14:textId="7D80819A">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3378E3C2">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580D37D">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3656B9AB"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3FC66783">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0C3E087">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45FB0818"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397DE4DB">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C729D94">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049F31CB"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2DC17E5A">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A4EB85C">
                    <v:shape id="Text Box 15" style="position:absolute;margin-left:-.35pt;margin-top:2.5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" w14:anchorId="3C1E4B6D">
                      <v:textbox>
                        <w:txbxContent>
                          <w:p w:rsidRPr="00743174" w:rsidR="003370FE" w:rsidP="003370FE" w:rsidRDefault="003370FE" w14:paraId="53128261"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6D364B" w:rsidRDefault="003370FE" w14:paraId="4F3F6E46" w14:textId="3515E22A">
      <w:pPr>
        <w:pStyle w:val="HeadingNo3"/>
        <w:ind w:left="709" w:hanging="709"/>
      </w:pPr>
      <w:r>
        <w:t>RIIO-2 Projects</w:t>
      </w:r>
    </w:p>
    <w:p w:rsidR="003370FE" w:rsidP="007C6A5B" w:rsidRDefault="003370FE" w14:paraId="2F6B028D" w14:textId="0CA13B44">
      <w:r w:rsidRPr="003370FE">
        <w:t xml:space="preserve">A </w:t>
      </w:r>
      <w:r>
        <w:t xml:space="preserve">RIIO-2 </w:t>
      </w:r>
      <w:r w:rsidRPr="003370FE">
        <w:t>Project must involve the Research, Development or Demonstration of at least one of the following:</w:t>
      </w:r>
    </w:p>
    <w:tbl>
      <w:tblPr>
        <w:tblStyle w:val="TableGrid"/>
        <w:tblpPr w:leftFromText="180" w:rightFromText="180" w:vertAnchor="text" w:tblpY="1"/>
        <w:tblOverlap w:val="never"/>
        <w:tblW w:w="0" w:type="auto"/>
        <w:shd w:val="clear" w:color="auto" w:fill="B2CFE2"/>
        <w:tblLook w:val="04A0" w:firstRow="1" w:lastRow="0" w:firstColumn="1" w:lastColumn="0" w:noHBand="0" w:noVBand="1"/>
      </w:tblPr>
      <w:tblGrid>
        <w:gridCol w:w="8217"/>
        <w:gridCol w:w="817"/>
      </w:tblGrid>
      <w:tr w:rsidRPr="004E5FA2" w:rsidR="003370FE" w:rsidTr="004F35EB" w14:paraId="4382ADAE" w14:textId="77777777">
        <w:tc>
          <w:tcPr>
            <w:tcW w:w="8217" w:type="dxa"/>
            <w:shd w:val="clear" w:color="auto" w:fill="B2CFE2"/>
          </w:tcPr>
          <w:p w:rsidRPr="004E5FA2" w:rsidR="003370FE" w:rsidP="004F35EB" w:rsidRDefault="003370FE" w14:paraId="6FDB17BA" w14:textId="41288D0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4F35EB"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02515CF3">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9FD8869">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62486C05"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40BD16F1" w14:textId="77777777">
        <w:tc>
          <w:tcPr>
            <w:tcW w:w="8217" w:type="dxa"/>
            <w:shd w:val="clear" w:color="auto" w:fill="B2CFE2"/>
          </w:tcPr>
          <w:p w:rsidRPr="004E5FA2" w:rsidR="00215D63" w:rsidP="004F35EB" w:rsidRDefault="00215D63" w14:paraId="074DC993" w14:textId="56134D89">
            <w:pPr>
              <w:rPr>
                <w:b/>
                <w:bCs/>
              </w:rPr>
            </w:pPr>
            <w:r w:rsidRPr="300BBD2C">
              <w:rPr>
                <w:lang w:eastAsia="en-US"/>
              </w:rPr>
              <w:t xml:space="preserve">A specific piece of new technology (including analysis and modelling systems or software), in relation to which the Method is </w:t>
            </w:r>
            <w:r w:rsidRPr="300BBD2C" w:rsidR="65987BEF">
              <w:rPr>
                <w:lang w:eastAsia="en-US"/>
              </w:rPr>
              <w:t>unproven.</w:t>
            </w:r>
            <w:r w:rsidRPr="300BBD2C">
              <w:rPr>
                <w:lang w:eastAsia="en-US"/>
              </w:rPr>
              <w:t xml:space="preserve"> </w:t>
            </w:r>
          </w:p>
        </w:tc>
        <w:tc>
          <w:tcPr>
            <w:tcW w:w="817" w:type="dxa"/>
            <w:shd w:val="clear" w:color="auto" w:fill="B2CFE2"/>
          </w:tcPr>
          <w:p w:rsidRPr="00644FA3" w:rsidR="00215D63" w:rsidP="004F35EB" w:rsidRDefault="00215D63" w14:paraId="4E3ACC51" w14:textId="235B8CD5">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471B6DD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A3ACA75">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4101652C"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726A23A4" w14:textId="77777777">
        <w:tc>
          <w:tcPr>
            <w:tcW w:w="8217" w:type="dxa"/>
            <w:shd w:val="clear" w:color="auto" w:fill="B2CFE2"/>
          </w:tcPr>
          <w:p w:rsidRPr="004E5FA2" w:rsidR="00215D63" w:rsidP="004F35EB" w:rsidRDefault="00215D63" w14:paraId="3125FB63" w14:textId="7AC05ADA">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4F35EB" w:rsidRDefault="00C80D01" w14:paraId="1929C4A8" w14:textId="636BED84">
            <w:pPr>
              <w:spacing w:line="276" w:lineRule="auto"/>
              <w:rPr>
                <w:szCs w:val="20"/>
              </w:rPr>
            </w:pPr>
            <w:r>
              <w:rPr>
                <w:noProof/>
              </w:rPr>
              <mc:AlternateContent>
                <mc:Choice Requires="wps">
                  <w:drawing>
                    <wp:anchor distT="0" distB="0" distL="114300" distR="114300" simplePos="0" relativeHeight="251658275" behindDoc="0" locked="0" layoutInCell="1" allowOverlap="1" wp14:anchorId="3C25B826" wp14:editId="1D3C55F9">
                      <wp:simplePos x="0" y="0"/>
                      <wp:positionH relativeFrom="column">
                        <wp:posOffset>15875</wp:posOffset>
                      </wp:positionH>
                      <wp:positionV relativeFrom="paragraph">
                        <wp:posOffset>83185</wp:posOffset>
                      </wp:positionV>
                      <wp:extent cx="276225" cy="297023"/>
                      <wp:effectExtent l="0" t="0" r="0" b="0"/>
                      <wp:wrapNone/>
                      <wp:docPr id="1814142652" name="Multiplication Sign 1814142652"/>
                      <wp:cNvGraphicFramePr/>
                      <a:graphic xmlns:a="http://schemas.openxmlformats.org/drawingml/2006/main">
                        <a:graphicData uri="http://schemas.microsoft.com/office/word/2010/wordprocessingShape">
                          <wps:wsp>
                            <wps:cNvSpPr/>
                            <wps:spPr>
                              <a:xfrm>
                                <a:off x="0" y="0"/>
                                <a:ext cx="276225" cy="297023"/>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w14:anchorId="285FCDCA">
                    <v:shape id="Multiplication Sign 1814142652" style="position:absolute;margin-left:1.25pt;margin-top:6.55pt;width:21.75pt;height:23.4pt;z-index:251658275;visibility:visible;mso-wrap-style:square;mso-wrap-distance-left:9pt;mso-wrap-distance-top:0;mso-wrap-distance-right:9pt;mso-wrap-distance-bottom:0;mso-position-horizontal:absolute;mso-position-horizontal-relative:text;mso-position-vertical:absolute;mso-position-vertical-relative:text;v-text-anchor:middle" coordsize="276225,297023" o:spid="_x0000_s1026" fillcolor="#00598e" strokecolor="#003f67" strokeweight="1pt" path="m42555,93459l90130,49216r47983,51595l186095,49216r47575,44243l182473,148512r51197,55052l186095,247807,138113,196212,90130,247807,42555,203564,93752,148512,42555,9345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" w14:anchorId="7FDDC055">
                      <v:stroke joinstyle="miter"/>
                      <v:path arrowok="t" o:connecttype="custom" o:connectlocs="42555,93459;90130,49216;138113,100811;186095,49216;233670,93459;182473,148512;233670,203564;186095,247807;138113,196212;90130,247807;42555,203564;93752,148512;42555,93459" o:connectangles="0,0,0,0,0,0,0,0,0,0,0,0,0"/>
                    </v:shape>
                  </w:pict>
                </mc:Fallback>
              </mc:AlternateContent>
            </w:r>
            <w:r w:rsidRPr="00644FA3" w:rsidR="004F35EB">
              <w:rPr>
                <w:noProof/>
              </w:rPr>
              <mc:AlternateContent>
                <mc:Choice Requires="wps">
                  <w:drawing>
                    <wp:anchor distT="0" distB="0" distL="114300" distR="114300" simplePos="0" relativeHeight="251658274" behindDoc="0" locked="0" layoutInCell="1" allowOverlap="1" wp14:anchorId="44F44445" wp14:editId="25264893">
                      <wp:simplePos x="0" y="0"/>
                      <wp:positionH relativeFrom="column">
                        <wp:posOffset>15240</wp:posOffset>
                      </wp:positionH>
                      <wp:positionV relativeFrom="paragraph">
                        <wp:posOffset>85090</wp:posOffset>
                      </wp:positionV>
                      <wp:extent cx="3048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solidFill>
                                  <a:prstClr val="black"/>
                                </a:solidFill>
                              </a:ln>
                            </wps:spPr>
                            <wps:txbx>
                              <w:txbxContent>
                                <w:p w:rsidRPr="00743174" w:rsidR="004F35EB" w:rsidP="004F35EB" w:rsidRDefault="004F35EB" w14:paraId="7141867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6810D597">
                    <v:shape id="Text Box 2" style="position:absolute;margin-left:1.2pt;margin-top:6.7pt;width:24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W0OwIAAIM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" w14:anchorId="44F44445">
                      <v:textbox>
                        <w:txbxContent>
                          <w:p w:rsidRPr="00743174" w:rsidR="004F35EB" w:rsidP="004F35EB" w:rsidRDefault="004F35EB" w14:paraId="4B99056E"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0BA27B2D" w14:textId="77777777">
        <w:tc>
          <w:tcPr>
            <w:tcW w:w="8217" w:type="dxa"/>
            <w:shd w:val="clear" w:color="auto" w:fill="B2CFE2"/>
          </w:tcPr>
          <w:p w:rsidRPr="004E5FA2" w:rsidR="00215D63" w:rsidP="004F35E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4F35EB" w:rsidRDefault="00F31531" w14:paraId="56D02EDB" w14:textId="4C220FEE">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2C1FB27" wp14:editId="0376963F">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20FF937">
                    <v:shape id="Text Box 22" style="position:absolute;margin-left:1.5pt;margin-top:7.0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" w14:anchorId="12C1FB27">
                      <v:textbox>
                        <w:txbxContent>
                          <w:p w:rsidRPr="00743174" w:rsidR="00215D63" w:rsidP="003370FE" w:rsidRDefault="00215D63" w14:paraId="1299C43A"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6A0E986B" w14:textId="77777777">
        <w:tc>
          <w:tcPr>
            <w:tcW w:w="8217" w:type="dxa"/>
            <w:shd w:val="clear" w:color="auto" w:fill="B2CFE2"/>
          </w:tcPr>
          <w:p w:rsidRPr="00644FA3" w:rsidR="00215D63" w:rsidP="004F35E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4F35EB"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66C8019F" wp14:editId="4B61D6B4">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A368A3B">
                    <v:shape id="Text Box 23" style="position:absolute;margin-left:1.5pt;margin-top:4.9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" w14:anchorId="66C8019F">
                      <v:textbox>
                        <w:txbxContent>
                          <w:p w:rsidRPr="00743174" w:rsidR="00215D63" w:rsidP="003370FE" w:rsidRDefault="00215D63" w14:paraId="4DDBEF00"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06FDF08C" w14:textId="77777777">
        <w:tc>
          <w:tcPr>
            <w:tcW w:w="8217" w:type="dxa"/>
            <w:shd w:val="clear" w:color="auto" w:fill="B2CFE2"/>
          </w:tcPr>
          <w:p w:rsidRPr="007C6A5B" w:rsidR="00215D63" w:rsidP="004F35E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4F35EB"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05BF128A" wp14:editId="06677E38">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E35A26E">
                    <v:shape id="Text Box 24" style="position:absolute;margin-left:1.55pt;margin-top:2.8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" w14:anchorId="05BF128A">
                      <v:textbox>
                        <w:txbxContent>
                          <w:p w:rsidRPr="00743174" w:rsidR="00215D63" w:rsidP="003370FE" w:rsidRDefault="00215D63" w14:paraId="3461D779"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6D364B" w:rsidRDefault="004F35EB" w14:paraId="71E101B3" w14:textId="77490D71">
      <w:pPr>
        <w:pStyle w:val="HeadingNo2"/>
        <w:ind w:left="709" w:hanging="709"/>
        <w:rPr>
          <w:rFonts w:asciiTheme="minorHAnsi" w:hAnsiTheme="minorHAnsi" w:eastAsiaTheme="minorEastAsia" w:cstheme="minorBidi"/>
          <w:color w:val="00598E" w:themeColor="accent1"/>
        </w:rPr>
      </w:pPr>
      <w:r>
        <w:br w:type="textWrapping" w:clear="all"/>
      </w:r>
      <w:r w:rsidR="00215D63">
        <w:t>Requirement 4</w:t>
      </w:r>
      <w:r w:rsidR="001B4A03">
        <w:t xml:space="preserve"> / 2a</w:t>
      </w:r>
      <w:r w:rsidR="00215D63">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339C0747">
      <w:pPr>
        <w:spacing w:line="276" w:lineRule="auto"/>
        <w:rPr>
          <w:rFonts w:cs="Calibri"/>
          <w:szCs w:val="20"/>
        </w:rPr>
      </w:pPr>
      <w:r w:rsidRPr="00644FA3">
        <w:rPr>
          <w:rFonts w:cs="Calibri"/>
          <w:szCs w:val="20"/>
        </w:rPr>
        <w:t>Please answer one of the following:</w:t>
      </w:r>
    </w:p>
    <w:p w:rsidR="001B4A03" w:rsidP="006D364B" w:rsidRDefault="001B4A03" w14:paraId="6590FBCF" w14:textId="6536396E">
      <w:pPr>
        <w:pStyle w:val="HeadingNo3"/>
        <w:ind w:left="709" w:hanging="709"/>
      </w:pPr>
      <w:r>
        <w:t>Please explain how the learning that will be generated could be used by relevant Network Licenses</w:t>
      </w:r>
    </w:p>
    <w:p w:rsidRPr="003B5D06" w:rsidR="008C6E66" w:rsidP="008C6E66" w:rsidRDefault="008C6E66" w14:paraId="7B9F58B5" w14:textId="77777777">
      <w:pPr>
        <w:pStyle w:val="ListParagraph"/>
        <w:ind w:left="0"/>
        <w:rPr>
          <w:rFonts w:eastAsia="Calibri"/>
        </w:rPr>
      </w:pPr>
      <w:r w:rsidRPr="003B5D06">
        <w:rPr>
          <w:rFonts w:eastAsia="Calibri"/>
        </w:rPr>
        <w:t xml:space="preserve">The project's outcomes will be fed directly into the design of the Demand Flexibility Service for winter 2023/24. </w:t>
      </w:r>
      <w:r>
        <w:rPr>
          <w:rFonts w:eastAsia="Calibri"/>
        </w:rPr>
        <w:t>We also expect the associated datasets to provide stakeholders across the industry (DSOs, energy suppliers, consumer groups, regulators and government) with evidence to enhance future flexibility propositions.</w:t>
      </w:r>
    </w:p>
    <w:p w:rsidR="008C6E66" w:rsidP="008C6E66" w:rsidRDefault="008C6E66" w14:paraId="2B1B188F" w14:textId="77777777">
      <w:pPr>
        <w:pStyle w:val="ListParagraph"/>
        <w:ind w:left="0"/>
        <w:rPr>
          <w:rFonts w:eastAsia="Calibri"/>
          <w:highlight w:val="yellow"/>
        </w:rPr>
      </w:pPr>
    </w:p>
    <w:p w:rsidRPr="00B767E4" w:rsidR="008C6E66" w:rsidP="27601F69" w:rsidRDefault="008C6E66" w14:paraId="4989E2B7" w14:textId="14FE35EE">
      <w:pPr>
        <w:pStyle w:val="ListParagraph"/>
        <w:ind w:left="0"/>
        <w:rPr>
          <w:rFonts w:ascii="Arial" w:hAnsi="Arial" w:eastAsia="ＭＳ Ｐゴシック" w:cs="Arial" w:asciiTheme="minorAscii" w:hAnsiTheme="minorAscii" w:eastAsiaTheme="minorEastAsia" w:cstheme="minorBidi"/>
        </w:rPr>
      </w:pPr>
      <w:r w:rsidRPr="27601F69" w:rsidR="008C6E66">
        <w:rPr>
          <w:rFonts w:eastAsia="Calibri"/>
        </w:rPr>
        <w:t xml:space="preserve">The dataset will also enhance the Consumer Building Blocks NIA project by </w:t>
      </w:r>
      <w:r w:rsidRPr="27601F69" w:rsidR="008C6E66">
        <w:rPr>
          <w:rFonts w:eastAsia="Calibri"/>
        </w:rPr>
        <w:t>providing</w:t>
      </w:r>
      <w:r w:rsidRPr="27601F69" w:rsidR="008C6E66">
        <w:rPr>
          <w:rFonts w:eastAsia="Calibri"/>
        </w:rPr>
        <w:t xml:space="preserve"> an </w:t>
      </w:r>
      <w:r w:rsidRPr="27601F69" w:rsidR="008C6E66">
        <w:rPr>
          <w:rFonts w:eastAsia="Calibri"/>
        </w:rPr>
        <w:t>additional</w:t>
      </w:r>
      <w:r w:rsidRPr="27601F69" w:rsidR="008C6E66">
        <w:rPr>
          <w:rFonts w:eastAsia="Calibri"/>
        </w:rPr>
        <w:t xml:space="preserve"> and up to date data for a future refresh.</w:t>
      </w:r>
      <w:r w:rsidRPr="27601F69" w:rsidR="008C6E66">
        <w:rPr>
          <w:rFonts w:ascii="Arial" w:hAnsi="Arial" w:eastAsia="ＭＳ Ｐゴシック" w:cs="Arial" w:asciiTheme="minorAscii" w:hAnsiTheme="minorAscii" w:eastAsiaTheme="minorEastAsia" w:cstheme="minorBidi"/>
        </w:rPr>
        <w:t xml:space="preserve"> </w:t>
      </w:r>
      <w:r w:rsidRPr="27601F69" w:rsidR="0007596E">
        <w:rPr>
          <w:rFonts w:ascii="Arial" w:hAnsi="Arial" w:eastAsia="ＭＳ Ｐゴシック" w:cs="Arial" w:asciiTheme="minorAscii" w:hAnsiTheme="minorAscii" w:eastAsiaTheme="minorEastAsia" w:cstheme="minorBidi"/>
        </w:rPr>
        <w:t xml:space="preserve">We expect that network companies will utilise the Consumer Building Blocks archetypes and will </w:t>
      </w:r>
      <w:r w:rsidRPr="27601F69" w:rsidR="0007596E">
        <w:rPr>
          <w:rFonts w:ascii="Arial" w:hAnsi="Arial" w:eastAsia="ＭＳ Ｐゴシック" w:cs="Arial" w:asciiTheme="minorAscii" w:hAnsiTheme="minorAscii" w:eastAsiaTheme="minorEastAsia" w:cstheme="minorBidi"/>
        </w:rPr>
        <w:t>benefit</w:t>
      </w:r>
      <w:r w:rsidRPr="27601F69" w:rsidR="0007596E">
        <w:rPr>
          <w:rFonts w:ascii="Arial" w:hAnsi="Arial" w:eastAsia="ＭＳ Ｐゴシック" w:cs="Arial" w:asciiTheme="minorAscii" w:hAnsiTheme="minorAscii" w:eastAsiaTheme="minorEastAsia" w:cstheme="minorBidi"/>
        </w:rPr>
        <w:t xml:space="preserve"> from </w:t>
      </w:r>
      <w:r w:rsidRPr="27601F69" w:rsidR="018BA19B">
        <w:rPr>
          <w:rFonts w:ascii="Arial" w:hAnsi="Arial" w:eastAsia="ＭＳ Ｐゴシック" w:cs="Arial" w:asciiTheme="minorAscii" w:hAnsiTheme="minorAscii" w:eastAsiaTheme="minorEastAsia" w:cstheme="minorBidi"/>
        </w:rPr>
        <w:t>up-to-date</w:t>
      </w:r>
      <w:r w:rsidRPr="27601F69" w:rsidR="0007596E">
        <w:rPr>
          <w:rFonts w:ascii="Arial" w:hAnsi="Arial" w:eastAsia="ＭＳ Ｐゴシック" w:cs="Arial" w:asciiTheme="minorAscii" w:hAnsiTheme="minorAscii" w:eastAsiaTheme="minorEastAsia" w:cstheme="minorBidi"/>
        </w:rPr>
        <w:t xml:space="preserve"> information on consumer participation in flexibility markets.</w:t>
      </w:r>
    </w:p>
    <w:p w:rsidRPr="00CC50C7" w:rsidR="001B4A03" w:rsidP="006D364B" w:rsidRDefault="001B4A03" w14:paraId="54EBCD01" w14:textId="7A2B91F4">
      <w:pPr>
        <w:pStyle w:val="HeadingNo3"/>
        <w:ind w:left="709" w:hanging="709"/>
      </w:pPr>
      <w:proofErr w:type="gramStart"/>
      <w:r>
        <w:t>Or,</w:t>
      </w:r>
      <w:proofErr w:type="gramEnd"/>
      <w:r>
        <w:t xml:space="preserve"> please describe what specific challenge identified in the Network Licensee’s innovation strategy is being addressed by the Project (RIIO-1 only)</w:t>
      </w:r>
      <w:r w:rsidRPr="00CC50C7" w:rsidR="000D02D3">
        <w:tab/>
      </w:r>
    </w:p>
    <w:p w:rsidRPr="00644FA3" w:rsidR="001B4A03" w:rsidP="007C6A5B" w:rsidRDefault="001B4A03" w14:paraId="7524729B" w14:textId="77777777"/>
    <w:p w:rsidR="001B4A03" w:rsidP="006D364B" w:rsidRDefault="001B4A03" w14:paraId="0666786E" w14:textId="7480C8B4">
      <w:pPr>
        <w:pStyle w:val="HeadingNo3"/>
        <w:ind w:left="709" w:hanging="709"/>
      </w:pPr>
      <w:r>
        <w:t xml:space="preserve">Is the default intellectual Property Rights (IPR) position being applied? </w:t>
      </w:r>
    </w:p>
    <w:p w:rsidRPr="00644FA3" w:rsidR="001B4A03" w:rsidP="007C6A5B" w:rsidRDefault="001B4A03" w14:paraId="124D9CF2" w14:textId="5354BA6D">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300BBD2C"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300BBD2C" w:rsidRDefault="00D94BC5" w14:paraId="468AB479" w14:textId="23DE66DD">
            <w:pPr>
              <w:spacing w:line="276" w:lineRule="auto"/>
              <w:rPr>
                <w:szCs w:val="20"/>
              </w:rPr>
            </w:pPr>
            <w:r>
              <w:rPr>
                <w:noProof/>
                <w:szCs w:val="20"/>
              </w:rPr>
              <mc:AlternateContent>
                <mc:Choice Requires="wpg">
                  <w:drawing>
                    <wp:anchor distT="0" distB="0" distL="114300" distR="114300" simplePos="0" relativeHeight="251658268" behindDoc="0" locked="0" layoutInCell="1" allowOverlap="1" wp14:anchorId="7ACD8058" wp14:editId="479EB954">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32D40B3C">
                    <v:group id="Group 26" style="position:absolute;margin-left:161.3pt;margin-top:-.3pt;width:26.25pt;height:23.4pt;z-index:251658268" coordsize="333375,297180" o:spid="_x0000_s1053" w14:anchorId="7ACD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">
                      <v:shape id="Text Box 27" style="position:absolute;top:21142;width:333375;height:266700;visibility:visible;mso-wrap-style:square;v-text-anchor:top" o:spid="_x0000_s1054"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v:textbox>
                          <w:txbxContent>
                            <w:p w:rsidRPr="00743174" w:rsidR="00D94BC5" w:rsidP="00D94BC5" w:rsidRDefault="00D94BC5" w14:paraId="3CF2D8B6"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5"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4E5FA2" w:rsidR="001B4A03">
              <w:t>Yes</w:t>
            </w:r>
            <w:r w:rsidRPr="004E5FA2" w:rsidR="67A39545">
              <w:t xml:space="preserve">                                                     </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271711" w:rsidRDefault="001B4A03" w14:paraId="523A6783" w14:textId="6975A9CA">
            <w:pPr>
              <w:spacing w:line="276" w:lineRule="auto"/>
            </w:pPr>
            <w:r w:rsidRPr="00644FA3">
              <w:rPr>
                <w:noProof/>
              </w:rPr>
              <mc:AlternateContent>
                <mc:Choice Requires="wps">
                  <w:drawing>
                    <wp:anchor distT="0" distB="0" distL="114300" distR="114300" simplePos="0" relativeHeight="251658264" behindDoc="0" locked="0" layoutInCell="1" allowOverlap="1" wp14:anchorId="430EBD0B" wp14:editId="2F38B398">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59FDDA4">
                    <v:shape id="Text Box 18" style="position:absolute;margin-left:169.6pt;margin-top:1.1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" w14:anchorId="430EBD0B">
                      <v:textbox>
                        <w:txbxContent>
                          <w:p w:rsidRPr="00743174" w:rsidR="001B4A03" w:rsidP="001B4A03" w:rsidRDefault="001B4A03" w14:paraId="0FB78278"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6D364B" w:rsidRDefault="001B4A03" w14:paraId="658D603A" w14:textId="494FC885">
      <w:pPr>
        <w:pStyle w:val="HeadingNo4"/>
        <w:ind w:left="709" w:hanging="709"/>
      </w:pPr>
      <w:r>
        <w:t>Demonstrate how the learning from the Project can be successfully disseminated to Network Licensees and other interested parties:</w:t>
      </w:r>
    </w:p>
    <w:p w:rsidRPr="00CC50C7" w:rsidR="003C3FD5" w:rsidP="007C6A5B" w:rsidRDefault="00A20B33" w14:paraId="728BA374" w14:textId="17212B1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6D364B" w:rsidRDefault="001B4A03" w14:paraId="61989038" w14:textId="770C1485">
      <w:pPr>
        <w:pStyle w:val="HeadingNo4"/>
        <w:ind w:left="709" w:hanging="709"/>
      </w:pPr>
      <w:r>
        <w:t>Describe how any potential constraints or costs caused, or resulting from, the imposed IPR arrangements:</w:t>
      </w:r>
    </w:p>
    <w:p w:rsidRPr="00CC50C7" w:rsidR="003C3FD5" w:rsidP="00A20B33" w:rsidRDefault="00A20B33" w14:paraId="4EB0A26E" w14:textId="70897D3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6D364B" w:rsidRDefault="001B4A03" w14:paraId="33076F44" w14:textId="7F933191">
      <w:pPr>
        <w:pStyle w:val="HeadingNo4"/>
        <w:ind w:left="709" w:hanging="709"/>
        <w:rPr>
          <w:rFonts w:cs="Calibri"/>
        </w:rPr>
      </w:pPr>
      <w:r>
        <w:t>Justify why the proposed IPR arrangements provide value for money for customers:</w:t>
      </w:r>
    </w:p>
    <w:p w:rsidRPr="00CC50C7" w:rsidR="003C3FD5" w:rsidP="007C6A5B" w:rsidRDefault="00A20B33" w14:paraId="6F2AF18D" w14:textId="5032D9DE">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6D364B"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6D364B" w:rsidRDefault="0071397E" w14:paraId="69BD76EB" w14:textId="4094A532">
      <w:pPr>
        <w:pStyle w:val="HeadingNo3"/>
        <w:ind w:left="709" w:hanging="709"/>
      </w:pPr>
      <w:r>
        <w:t>Why is the project innovative?</w:t>
      </w:r>
    </w:p>
    <w:p w:rsidR="00907F60" w:rsidP="00742FD5" w:rsidRDefault="00907F60" w14:paraId="57BBAF60" w14:textId="77777777">
      <w:pPr>
        <w:pStyle w:val="Note"/>
      </w:pPr>
    </w:p>
    <w:p w:rsidRPr="0036705A" w:rsidR="00A20B33" w:rsidP="00742FD5" w:rsidRDefault="0071397E" w14:paraId="3ECDD61C" w14:textId="47FD33DE">
      <w:pPr>
        <w:pStyle w:val="Note"/>
      </w:pPr>
      <w:r>
        <w:t>RIIO</w:t>
      </w:r>
      <w:r w:rsidRPr="0036705A">
        <w:t>-1 projects must include description of why they have not been tried before.</w:t>
      </w:r>
    </w:p>
    <w:p w:rsidRPr="00C40CB0" w:rsidR="001E41B7" w:rsidP="006D364B" w:rsidRDefault="00907F60" w14:paraId="7BF38287" w14:textId="23F3A582">
      <w:pPr>
        <w:pStyle w:val="ListParagraph"/>
        <w:numPr>
          <w:ilvl w:val="0"/>
          <w:numId w:val="4"/>
        </w:numPr>
        <w:spacing w:before="0" w:after="200" w:line="276" w:lineRule="auto"/>
      </w:pPr>
      <w:r w:rsidRPr="00C40CB0">
        <w:t xml:space="preserve">Flexibility is reasonably new topic area that we need to explore further, and </w:t>
      </w:r>
      <w:r w:rsidRPr="00C40CB0" w:rsidR="00DF0BD8">
        <w:t xml:space="preserve">we don’t </w:t>
      </w:r>
      <w:r w:rsidRPr="00C40CB0" w:rsidR="00E21B38">
        <w:t>yet understand how consumers will embrace</w:t>
      </w:r>
      <w:r w:rsidRPr="00C40CB0" w:rsidR="00C40CB0">
        <w:t xml:space="preserve"> participating in flexibility markets.</w:t>
      </w:r>
    </w:p>
    <w:p w:rsidRPr="00C40CB0" w:rsidR="001E41B7" w:rsidP="006D364B" w:rsidRDefault="001E41B7" w14:paraId="03EF2E68" w14:textId="77777777">
      <w:pPr>
        <w:pStyle w:val="ListParagraph"/>
        <w:numPr>
          <w:ilvl w:val="0"/>
          <w:numId w:val="4"/>
        </w:numPr>
        <w:spacing w:before="0" w:after="200" w:line="276" w:lineRule="auto"/>
      </w:pPr>
      <w:r w:rsidRPr="00C40CB0">
        <w:t>This is potentially the largest flexibility ‘trial’ ever involving new domestic and commercial participants across multiple providers.</w:t>
      </w:r>
    </w:p>
    <w:p w:rsidRPr="00C40CB0" w:rsidR="00C40CB0" w:rsidP="006D364B" w:rsidRDefault="00C40CB0" w14:paraId="6F2425CE" w14:textId="77777777">
      <w:pPr>
        <w:pStyle w:val="ListParagraph"/>
        <w:numPr>
          <w:ilvl w:val="0"/>
          <w:numId w:val="4"/>
        </w:numPr>
        <w:spacing w:before="0" w:after="200" w:line="276" w:lineRule="auto"/>
      </w:pPr>
      <w:r w:rsidRPr="00C40CB0">
        <w:t>There is</w:t>
      </w:r>
      <w:r w:rsidRPr="00C40CB0" w:rsidR="001E41B7">
        <w:t xml:space="preserve"> a big interest from across the energy industry (and wider) in data and analysis and insights.</w:t>
      </w:r>
    </w:p>
    <w:p w:rsidRPr="00C40CB0" w:rsidR="001E41B7" w:rsidP="006D364B" w:rsidRDefault="00C40CB0" w14:paraId="1016E5AD" w14:textId="073B2A74">
      <w:pPr>
        <w:pStyle w:val="ListParagraph"/>
        <w:numPr>
          <w:ilvl w:val="0"/>
          <w:numId w:val="4"/>
        </w:numPr>
        <w:spacing w:before="0" w:after="200" w:line="276" w:lineRule="auto"/>
      </w:pPr>
      <w:r w:rsidRPr="00C40CB0">
        <w:t>M</w:t>
      </w:r>
      <w:r w:rsidRPr="00C40CB0" w:rsidR="001E41B7">
        <w:t>illions of data lines will need to be analysed in a bespoke secure system.</w:t>
      </w:r>
    </w:p>
    <w:p w:rsidRPr="0073479B" w:rsidR="00907F60" w:rsidP="0036705A" w:rsidRDefault="00907F60" w14:paraId="416F802B" w14:textId="77777777">
      <w:pPr>
        <w:pStyle w:val="ListParagraph"/>
        <w:rPr>
          <w:highlight w:val="yellow"/>
        </w:rPr>
      </w:pPr>
    </w:p>
    <w:p w:rsidRPr="00742FD5" w:rsidR="00B93447" w:rsidP="006D364B" w:rsidRDefault="0071397E" w14:paraId="518328BB" w14:textId="45EBED56">
      <w:pPr>
        <w:pStyle w:val="HeadingNo3"/>
        <w:ind w:left="709" w:hanging="709"/>
      </w:pPr>
      <w:r>
        <w:t xml:space="preserve">Why is the Network Licensee not funding the Project as part of its </w:t>
      </w:r>
      <w:proofErr w:type="gramStart"/>
      <w:r>
        <w:t>business as usual</w:t>
      </w:r>
      <w:proofErr w:type="gramEnd"/>
      <w:r>
        <w:t xml:space="preserve"> activities?</w:t>
      </w:r>
    </w:p>
    <w:p w:rsidR="508452B9" w:rsidP="7A6D4F48" w:rsidRDefault="508452B9" w14:paraId="5EBDC8F6" w14:textId="298125D8">
      <w:pPr>
        <w:pStyle w:val="ListParagraph"/>
        <w:spacing w:line="276" w:lineRule="auto"/>
        <w:ind w:left="0"/>
      </w:pPr>
      <w:r w:rsidRPr="0036705A">
        <w:t xml:space="preserve">Due to the nature of the project and that it is researching potential future impacts to the grid based </w:t>
      </w:r>
      <w:r w:rsidRPr="0036705A" w:rsidR="02E03D45">
        <w:t>largely on</w:t>
      </w:r>
      <w:r w:rsidRPr="0036705A">
        <w:t xml:space="preserve"> assumptions, this does not fall into current BAU.</w:t>
      </w:r>
      <w:r w:rsidRPr="7A6D4F48">
        <w:t xml:space="preserve"> </w:t>
      </w:r>
    </w:p>
    <w:p w:rsidRPr="00644FA3" w:rsidR="0071397E" w:rsidP="006D364B" w:rsidRDefault="0071397E" w14:paraId="18B6377E" w14:textId="01559C14">
      <w:pPr>
        <w:pStyle w:val="HeadingNo3"/>
        <w:ind w:left="709" w:hanging="709"/>
      </w:pPr>
      <w:r>
        <w:t xml:space="preserve">Why </w:t>
      </w:r>
      <w:proofErr w:type="gramStart"/>
      <w:r>
        <w:t>can the Project can</w:t>
      </w:r>
      <w:proofErr w:type="gramEnd"/>
      <w:r>
        <w:t xml:space="preserve"> only be undertaken with the support of NIA? </w:t>
      </w:r>
    </w:p>
    <w:p w:rsidR="63AE82BE" w:rsidP="642A15FF" w:rsidRDefault="63AE82BE" w14:paraId="49F2F4C5" w14:textId="32296CA1">
      <w:pPr>
        <w:pStyle w:val="Note"/>
      </w:pPr>
      <w:r>
        <w:t xml:space="preserve">This must include a description of the </w:t>
      </w:r>
      <w:r w:rsidRPr="642A15FF">
        <w:rPr>
          <w:rStyle w:val="NoteChar"/>
        </w:rPr>
        <w:t>specific</w:t>
      </w:r>
      <w:r>
        <w:t xml:space="preserve"> risks (</w:t>
      </w:r>
      <w:proofErr w:type="gramStart"/>
      <w:r>
        <w:t>e.g.</w:t>
      </w:r>
      <w:proofErr w:type="gramEnd"/>
      <w:r>
        <w:t xml:space="preserve"> commercial, technical, operational or regulatory) associated with the Project.</w:t>
      </w:r>
      <w:r>
        <w:tab/>
      </w:r>
      <w:r>
        <w:tab/>
      </w:r>
      <w:r>
        <w:tab/>
      </w:r>
      <w:r>
        <w:tab/>
      </w:r>
      <w:r>
        <w:tab/>
      </w:r>
      <w:r>
        <w:tab/>
      </w:r>
      <w:r>
        <w:tab/>
      </w:r>
      <w:r>
        <w:tab/>
      </w:r>
      <w:r>
        <w:tab/>
      </w:r>
      <w:r>
        <w:tab/>
      </w:r>
      <w:r>
        <w:tab/>
      </w:r>
      <w:r>
        <w:tab/>
      </w:r>
      <w:r>
        <w:tab/>
      </w:r>
      <w:r>
        <w:tab/>
      </w:r>
      <w:r>
        <w:tab/>
      </w:r>
      <w:r>
        <w:tab/>
      </w:r>
      <w:r>
        <w:tab/>
      </w:r>
      <w:r>
        <w:tab/>
      </w:r>
    </w:p>
    <w:p w:rsidRPr="00603FEA" w:rsidR="642A15FF" w:rsidP="006D364B" w:rsidRDefault="642A15FF" w14:paraId="0D5C6616" w14:textId="05092298">
      <w:pPr>
        <w:pStyle w:val="ListParagraph"/>
        <w:numPr>
          <w:ilvl w:val="0"/>
          <w:numId w:val="3"/>
        </w:numPr>
        <w:rPr>
          <w:rFonts w:eastAsiaTheme="minorEastAsia"/>
        </w:rPr>
      </w:pPr>
      <w:r w:rsidRPr="00603FEA">
        <w:t>There are increased risks associated with the availability of required data and a high level of assumptions, which makes this project better suited to NIA.</w:t>
      </w:r>
    </w:p>
    <w:p w:rsidRPr="00603FEA" w:rsidR="642A15FF" w:rsidP="006D364B" w:rsidRDefault="642A15FF" w14:paraId="5843BAF1" w14:textId="77777777">
      <w:pPr>
        <w:pStyle w:val="Note"/>
        <w:numPr>
          <w:ilvl w:val="0"/>
          <w:numId w:val="3"/>
        </w:numPr>
        <w:rPr>
          <w:rFonts w:asciiTheme="minorHAnsi" w:hAnsiTheme="minorHAnsi" w:eastAsiaTheme="minorEastAsia" w:cstheme="minorBidi"/>
          <w:i w:val="0"/>
          <w:color w:val="242424"/>
          <w:szCs w:val="20"/>
        </w:rPr>
      </w:pPr>
      <w:r w:rsidRPr="00603FEA">
        <w:rPr>
          <w:rFonts w:asciiTheme="minorHAnsi" w:hAnsiTheme="minorHAnsi" w:eastAsiaTheme="minorEastAsia" w:cstheme="minorBidi"/>
          <w:i w:val="0"/>
          <w:color w:val="242424"/>
          <w:sz w:val="20"/>
          <w:szCs w:val="20"/>
        </w:rPr>
        <w:t>The TRL of the overall framework is relatively low. Therefore, innovation funding is more suitable for exploring the project's potential and increasing the TRL before transferring into BAU activities.</w:t>
      </w:r>
    </w:p>
    <w:p w:rsidRPr="00603FEA" w:rsidR="00AB200E" w:rsidP="006D364B" w:rsidRDefault="642A15FF" w14:paraId="614CBEE1" w14:textId="054E8CC3">
      <w:pPr>
        <w:pStyle w:val="ListParagraph"/>
        <w:numPr>
          <w:ilvl w:val="0"/>
          <w:numId w:val="3"/>
        </w:numPr>
        <w:rPr>
          <w:rFonts w:asciiTheme="minorHAnsi" w:hAnsiTheme="minorHAnsi" w:eastAsiaTheme="minorEastAsia" w:cstheme="minorBidi"/>
          <w:color w:val="242424"/>
          <w:szCs w:val="20"/>
        </w:rPr>
      </w:pPr>
      <w:r w:rsidRPr="00603FEA">
        <w:rPr>
          <w:rFonts w:asciiTheme="minorHAnsi" w:hAnsiTheme="minorHAnsi" w:eastAsiaTheme="minorEastAsia" w:cstheme="minorBidi"/>
          <w:color w:val="242424"/>
          <w:szCs w:val="20"/>
        </w:rPr>
        <w:t>Conducting this project with NIA funding will ensure that the project findings can be shared more widely with other interested network licensees.</w:t>
      </w:r>
    </w:p>
    <w:p w:rsidRPr="00F93293" w:rsidR="642A15FF" w:rsidP="00F83BBC" w:rsidRDefault="642A15FF" w14:paraId="7633A1D3" w14:textId="0DC33CA4">
      <w:pPr>
        <w:pStyle w:val="ListParagraph"/>
        <w:rPr>
          <w:rFonts w:asciiTheme="minorHAnsi" w:hAnsiTheme="minorHAnsi" w:eastAsiaTheme="minorEastAsia" w:cstheme="minorBidi"/>
          <w:color w:val="242424"/>
          <w:sz w:val="19"/>
          <w:szCs w:val="19"/>
          <w:highlight w:val="yellow"/>
        </w:rPr>
      </w:pPr>
    </w:p>
    <w:p w:rsidRPr="0071397E" w:rsidR="0071397E" w:rsidP="006D364B" w:rsidRDefault="0071397E" w14:paraId="763479BA" w14:textId="46C35D92">
      <w:pPr>
        <w:pStyle w:val="HeadingNo2"/>
        <w:ind w:left="709" w:hanging="709"/>
      </w:pPr>
      <w:r>
        <w:t>Requirement 6</w:t>
      </w:r>
      <w:r w:rsidR="00814802">
        <w:t xml:space="preserve"> / 2d</w:t>
      </w:r>
      <w:r>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9D15A5" w:rsidP="006D364B" w:rsidRDefault="004B425A" w14:paraId="5E3CF632" w14:textId="350220F2">
      <w:pPr>
        <w:pStyle w:val="HeadingNo3"/>
        <w:ind w:left="709" w:hanging="709"/>
      </w:pPr>
      <w:r>
        <w:t xml:space="preserve">Please demonstrate below that no unnecessary duplication will occur </w:t>
      </w:r>
      <w:proofErr w:type="gramStart"/>
      <w:r>
        <w:t>as a result of</w:t>
      </w:r>
      <w:proofErr w:type="gramEnd"/>
      <w:r>
        <w:t xml:space="preserve"> the Project.</w:t>
      </w:r>
    </w:p>
    <w:p w:rsidRPr="0084589B" w:rsidR="00C13E36" w:rsidP="006D364B" w:rsidRDefault="00D129AB" w14:paraId="10976673" w14:textId="3AE07413">
      <w:pPr>
        <w:pStyle w:val="ListParagraph"/>
        <w:numPr>
          <w:ilvl w:val="0"/>
          <w:numId w:val="21"/>
        </w:numPr>
        <w:spacing w:before="0" w:after="160" w:line="259" w:lineRule="auto"/>
      </w:pPr>
      <w:r>
        <w:t xml:space="preserve">Each DFS Provider (Supplier or Aggregator) is expected to carry out their own </w:t>
      </w:r>
      <w:r w:rsidR="00E41EF0">
        <w:t xml:space="preserve">analysis of how their customers participated in DFS. </w:t>
      </w:r>
      <w:proofErr w:type="gramStart"/>
      <w:r w:rsidR="00E41EF0">
        <w:t>However</w:t>
      </w:r>
      <w:proofErr w:type="gramEnd"/>
      <w:r w:rsidR="00E41EF0">
        <w:t xml:space="preserve"> by w</w:t>
      </w:r>
      <w:r w:rsidR="00BF3039">
        <w:t>orking across multiple DFS Providers, this project will undertake the largest research evaluation of</w:t>
      </w:r>
      <w:r>
        <w:t xml:space="preserve"> DFS possible. </w:t>
      </w:r>
    </w:p>
    <w:p w:rsidRPr="00644FA3" w:rsidR="00742FD5" w:rsidP="006D364B" w:rsidRDefault="00B90EF3" w14:paraId="35619DBB" w14:textId="20961EAD">
      <w:pPr>
        <w:pStyle w:val="HeadingNo3"/>
        <w:ind w:left="709" w:hanging="709"/>
      </w:pPr>
      <w:r>
        <w:t xml:space="preserve">If applicable, justify why you are undertaking a Project </w:t>
      </w:r>
      <w:proofErr w:type="gramStart"/>
      <w:r>
        <w:t>similar to</w:t>
      </w:r>
      <w:proofErr w:type="gramEnd"/>
      <w:r>
        <w:t xml:space="preserve"> those being carried out by any other Network Licensees.</w:t>
      </w:r>
    </w:p>
    <w:p w:rsidRPr="00644FA3" w:rsidR="0071397E" w:rsidP="007C6A5B" w:rsidRDefault="00367105" w14:paraId="2F77B916" w14:textId="22BD457A">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1397E" w:rsidP="006D364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2D4E8D29">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2042CD2">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1FC39945"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2"/>
      <w:footerReference w:type="default" r:id="rId13"/>
      <w:headerReference w:type="first" r:id="rId14"/>
      <w:footerReference w:type="first" r:id="rId15"/>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C79" w:rsidP="00297315" w:rsidRDefault="003B4C79" w14:paraId="321FF372" w14:textId="77777777">
      <w:r>
        <w:separator/>
      </w:r>
    </w:p>
    <w:p w:rsidR="003B4C79" w:rsidRDefault="003B4C79" w14:paraId="0ECB2D44" w14:textId="77777777"/>
    <w:p w:rsidR="003B4C79" w:rsidP="00B86379" w:rsidRDefault="003B4C79" w14:paraId="23943CCE" w14:textId="77777777"/>
  </w:endnote>
  <w:endnote w:type="continuationSeparator" w:id="0">
    <w:p w:rsidR="003B4C79" w:rsidP="00297315" w:rsidRDefault="003B4C79" w14:paraId="1A557A8A" w14:textId="77777777">
      <w:r>
        <w:continuationSeparator/>
      </w:r>
    </w:p>
    <w:p w:rsidR="003B4C79" w:rsidRDefault="003B4C79" w14:paraId="5C4ACC7C" w14:textId="77777777"/>
    <w:p w:rsidR="003B4C79" w:rsidP="00B86379" w:rsidRDefault="003B4C79" w14:paraId="3C938E68" w14:textId="77777777"/>
  </w:endnote>
  <w:endnote w:type="continuationNotice" w:id="1">
    <w:p w:rsidR="003B4C79" w:rsidRDefault="003B4C79" w14:paraId="2080A0F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A26C3" w:rsidR="003370FE" w:rsidP="00366250" w:rsidRDefault="6AE9A33B"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rsidR="0058312A" w:rsidRDefault="0058312A" w14:paraId="33D8F04B" w14:textId="77777777"/>
  <w:p w:rsidR="0058312A" w:rsidP="00B86379" w:rsidRDefault="0058312A" w14:paraId="50E4EF3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C79" w:rsidP="00297315" w:rsidRDefault="003B4C79" w14:paraId="79446C45" w14:textId="77777777">
      <w:r>
        <w:separator/>
      </w:r>
    </w:p>
    <w:p w:rsidR="003B4C79" w:rsidRDefault="003B4C79" w14:paraId="50FA9D15" w14:textId="77777777"/>
    <w:p w:rsidR="003B4C79" w:rsidP="00B86379" w:rsidRDefault="003B4C79" w14:paraId="39691EF2" w14:textId="77777777"/>
  </w:footnote>
  <w:footnote w:type="continuationSeparator" w:id="0">
    <w:p w:rsidR="003B4C79" w:rsidP="00297315" w:rsidRDefault="003B4C79" w14:paraId="5898E24A" w14:textId="77777777">
      <w:r>
        <w:continuationSeparator/>
      </w:r>
    </w:p>
    <w:p w:rsidR="003B4C79" w:rsidRDefault="003B4C79" w14:paraId="7C2E22C5" w14:textId="77777777"/>
    <w:p w:rsidR="003B4C79" w:rsidP="00B86379" w:rsidRDefault="003B4C79" w14:paraId="10F8E35E" w14:textId="77777777"/>
  </w:footnote>
  <w:footnote w:type="continuationNotice" w:id="1">
    <w:p w:rsidR="003B4C79" w:rsidRDefault="003B4C79" w14:paraId="60A26A2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rsidR="0058312A" w:rsidRDefault="0058312A" w14:paraId="46727E13" w14:textId="77777777"/>
  <w:p w:rsidR="0058312A" w:rsidP="00B86379" w:rsidRDefault="0058312A" w14:paraId="208435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TiDwCfPXehRY3" int2:id="AYap1xfI">
      <int2:state int2:value="Rejected" int2:type="AugLoop_Text_Critique"/>
    </int2:textHash>
    <int2:textHash int2:hashCode="F4WWgwjcPAW3H7" int2:id="PaCR9LYW">
      <int2:state int2:value="Rejected" int2:type="LegacyProofing"/>
    </int2:textHash>
    <int2:textHash int2:hashCode="hq1Jwh9RgTVmlB" int2:id="Z016s0M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050C"/>
    <w:multiLevelType w:val="hybridMultilevel"/>
    <w:tmpl w:val="781C3DB0"/>
    <w:lvl w:ilvl="0" w:tplc="0B668F1A">
      <w:start w:val="1"/>
      <w:numFmt w:val="bullet"/>
      <w:lvlText w:val=""/>
      <w:lvlJc w:val="left"/>
      <w:pPr>
        <w:ind w:left="720" w:hanging="360"/>
      </w:pPr>
      <w:rPr>
        <w:rFonts w:hint="default" w:ascii="Symbol" w:hAnsi="Symbol"/>
      </w:rPr>
    </w:lvl>
    <w:lvl w:ilvl="1" w:tplc="50040C24">
      <w:start w:val="1"/>
      <w:numFmt w:val="bullet"/>
      <w:lvlText w:val="o"/>
      <w:lvlJc w:val="left"/>
      <w:pPr>
        <w:ind w:left="1440" w:hanging="360"/>
      </w:pPr>
      <w:rPr>
        <w:rFonts w:hint="default" w:ascii="Courier New" w:hAnsi="Courier New"/>
      </w:rPr>
    </w:lvl>
    <w:lvl w:ilvl="2" w:tplc="455C34E0">
      <w:start w:val="1"/>
      <w:numFmt w:val="bullet"/>
      <w:lvlText w:val=""/>
      <w:lvlJc w:val="left"/>
      <w:pPr>
        <w:ind w:left="2160" w:hanging="360"/>
      </w:pPr>
      <w:rPr>
        <w:rFonts w:hint="default" w:ascii="Wingdings" w:hAnsi="Wingdings"/>
      </w:rPr>
    </w:lvl>
    <w:lvl w:ilvl="3" w:tplc="E5C455CA">
      <w:start w:val="1"/>
      <w:numFmt w:val="bullet"/>
      <w:lvlText w:val=""/>
      <w:lvlJc w:val="left"/>
      <w:pPr>
        <w:ind w:left="2880" w:hanging="360"/>
      </w:pPr>
      <w:rPr>
        <w:rFonts w:hint="default" w:ascii="Symbol" w:hAnsi="Symbol"/>
      </w:rPr>
    </w:lvl>
    <w:lvl w:ilvl="4" w:tplc="819EE894">
      <w:start w:val="1"/>
      <w:numFmt w:val="bullet"/>
      <w:lvlText w:val="o"/>
      <w:lvlJc w:val="left"/>
      <w:pPr>
        <w:ind w:left="3600" w:hanging="360"/>
      </w:pPr>
      <w:rPr>
        <w:rFonts w:hint="default" w:ascii="Courier New" w:hAnsi="Courier New"/>
      </w:rPr>
    </w:lvl>
    <w:lvl w:ilvl="5" w:tplc="2332A0C6">
      <w:start w:val="1"/>
      <w:numFmt w:val="bullet"/>
      <w:lvlText w:val=""/>
      <w:lvlJc w:val="left"/>
      <w:pPr>
        <w:ind w:left="4320" w:hanging="360"/>
      </w:pPr>
      <w:rPr>
        <w:rFonts w:hint="default" w:ascii="Wingdings" w:hAnsi="Wingdings"/>
      </w:rPr>
    </w:lvl>
    <w:lvl w:ilvl="6" w:tplc="3FF0407C">
      <w:start w:val="1"/>
      <w:numFmt w:val="bullet"/>
      <w:lvlText w:val=""/>
      <w:lvlJc w:val="left"/>
      <w:pPr>
        <w:ind w:left="5040" w:hanging="360"/>
      </w:pPr>
      <w:rPr>
        <w:rFonts w:hint="default" w:ascii="Symbol" w:hAnsi="Symbol"/>
      </w:rPr>
    </w:lvl>
    <w:lvl w:ilvl="7" w:tplc="60D2B650">
      <w:start w:val="1"/>
      <w:numFmt w:val="bullet"/>
      <w:lvlText w:val="o"/>
      <w:lvlJc w:val="left"/>
      <w:pPr>
        <w:ind w:left="5760" w:hanging="360"/>
      </w:pPr>
      <w:rPr>
        <w:rFonts w:hint="default" w:ascii="Courier New" w:hAnsi="Courier New"/>
      </w:rPr>
    </w:lvl>
    <w:lvl w:ilvl="8" w:tplc="C9FEAFC4">
      <w:start w:val="1"/>
      <w:numFmt w:val="bullet"/>
      <w:lvlText w:val=""/>
      <w:lvlJc w:val="left"/>
      <w:pPr>
        <w:ind w:left="6480" w:hanging="360"/>
      </w:pPr>
      <w:rPr>
        <w:rFonts w:hint="default" w:ascii="Wingdings" w:hAnsi="Wingdings"/>
      </w:rPr>
    </w:lvl>
  </w:abstractNum>
  <w:abstractNum w:abstractNumId="1" w15:restartNumberingAfterBreak="0">
    <w:nsid w:val="06C260CD"/>
    <w:multiLevelType w:val="multilevel"/>
    <w:tmpl w:val="ED4AC5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E269C"/>
    <w:multiLevelType w:val="multilevel"/>
    <w:tmpl w:val="DACA08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E7B53"/>
    <w:multiLevelType w:val="multilevel"/>
    <w:tmpl w:val="FB28E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0102AB"/>
    <w:multiLevelType w:val="multilevel"/>
    <w:tmpl w:val="EF22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6386A"/>
    <w:multiLevelType w:val="hybridMultilevel"/>
    <w:tmpl w:val="FE20BA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9B45418"/>
    <w:multiLevelType w:val="multilevel"/>
    <w:tmpl w:val="D408F0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910D3"/>
    <w:multiLevelType w:val="multilevel"/>
    <w:tmpl w:val="60B6B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07852"/>
    <w:multiLevelType w:val="hybridMultilevel"/>
    <w:tmpl w:val="68D88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856714"/>
    <w:multiLevelType w:val="hybridMultilevel"/>
    <w:tmpl w:val="61E26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F5EB9"/>
    <w:multiLevelType w:val="hybridMultilevel"/>
    <w:tmpl w:val="465A7D5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3885084A"/>
    <w:multiLevelType w:val="hybridMultilevel"/>
    <w:tmpl w:val="6FEE68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9C86A74"/>
    <w:multiLevelType w:val="hybridMultilevel"/>
    <w:tmpl w:val="D4E62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1F2D7F"/>
    <w:multiLevelType w:val="multilevel"/>
    <w:tmpl w:val="2208F9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A35AC8"/>
    <w:multiLevelType w:val="multilevel"/>
    <w:tmpl w:val="FA16A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28221B"/>
    <w:multiLevelType w:val="hybridMultilevel"/>
    <w:tmpl w:val="3F1ED838"/>
    <w:lvl w:ilvl="0" w:tplc="6B46DA1C">
      <w:start w:val="1"/>
      <w:numFmt w:val="bullet"/>
      <w:lvlText w:val=""/>
      <w:lvlJc w:val="left"/>
      <w:pPr>
        <w:ind w:left="720" w:hanging="360"/>
      </w:pPr>
      <w:rPr>
        <w:rFonts w:hint="default" w:ascii="Symbol" w:hAnsi="Symbol"/>
      </w:rPr>
    </w:lvl>
    <w:lvl w:ilvl="1" w:tplc="EBB2C51A">
      <w:start w:val="1"/>
      <w:numFmt w:val="bullet"/>
      <w:lvlText w:val="o"/>
      <w:lvlJc w:val="left"/>
      <w:pPr>
        <w:ind w:left="1440" w:hanging="360"/>
      </w:pPr>
      <w:rPr>
        <w:rFonts w:hint="default" w:ascii="Courier New" w:hAnsi="Courier New"/>
      </w:rPr>
    </w:lvl>
    <w:lvl w:ilvl="2" w:tplc="1C9CE04C">
      <w:start w:val="1"/>
      <w:numFmt w:val="bullet"/>
      <w:lvlText w:val=""/>
      <w:lvlJc w:val="left"/>
      <w:pPr>
        <w:ind w:left="2160" w:hanging="360"/>
      </w:pPr>
      <w:rPr>
        <w:rFonts w:hint="default" w:ascii="Wingdings" w:hAnsi="Wingdings"/>
      </w:rPr>
    </w:lvl>
    <w:lvl w:ilvl="3" w:tplc="81A2B1B4">
      <w:start w:val="1"/>
      <w:numFmt w:val="bullet"/>
      <w:lvlText w:val=""/>
      <w:lvlJc w:val="left"/>
      <w:pPr>
        <w:ind w:left="2880" w:hanging="360"/>
      </w:pPr>
      <w:rPr>
        <w:rFonts w:hint="default" w:ascii="Symbol" w:hAnsi="Symbol"/>
      </w:rPr>
    </w:lvl>
    <w:lvl w:ilvl="4" w:tplc="CAF0ECC8">
      <w:start w:val="1"/>
      <w:numFmt w:val="bullet"/>
      <w:lvlText w:val="o"/>
      <w:lvlJc w:val="left"/>
      <w:pPr>
        <w:ind w:left="3600" w:hanging="360"/>
      </w:pPr>
      <w:rPr>
        <w:rFonts w:hint="default" w:ascii="Courier New" w:hAnsi="Courier New"/>
      </w:rPr>
    </w:lvl>
    <w:lvl w:ilvl="5" w:tplc="442E245E">
      <w:start w:val="1"/>
      <w:numFmt w:val="bullet"/>
      <w:lvlText w:val=""/>
      <w:lvlJc w:val="left"/>
      <w:pPr>
        <w:ind w:left="4320" w:hanging="360"/>
      </w:pPr>
      <w:rPr>
        <w:rFonts w:hint="default" w:ascii="Wingdings" w:hAnsi="Wingdings"/>
      </w:rPr>
    </w:lvl>
    <w:lvl w:ilvl="6" w:tplc="B270135E">
      <w:start w:val="1"/>
      <w:numFmt w:val="bullet"/>
      <w:lvlText w:val=""/>
      <w:lvlJc w:val="left"/>
      <w:pPr>
        <w:ind w:left="5040" w:hanging="360"/>
      </w:pPr>
      <w:rPr>
        <w:rFonts w:hint="default" w:ascii="Symbol" w:hAnsi="Symbol"/>
      </w:rPr>
    </w:lvl>
    <w:lvl w:ilvl="7" w:tplc="4F9A3282">
      <w:start w:val="1"/>
      <w:numFmt w:val="bullet"/>
      <w:lvlText w:val="o"/>
      <w:lvlJc w:val="left"/>
      <w:pPr>
        <w:ind w:left="5760" w:hanging="360"/>
      </w:pPr>
      <w:rPr>
        <w:rFonts w:hint="default" w:ascii="Courier New" w:hAnsi="Courier New"/>
      </w:rPr>
    </w:lvl>
    <w:lvl w:ilvl="8" w:tplc="3368AAC2">
      <w:start w:val="1"/>
      <w:numFmt w:val="bullet"/>
      <w:lvlText w:val=""/>
      <w:lvlJc w:val="left"/>
      <w:pPr>
        <w:ind w:left="6480" w:hanging="360"/>
      </w:pPr>
      <w:rPr>
        <w:rFonts w:hint="default" w:ascii="Wingdings" w:hAnsi="Wingdings"/>
      </w:rPr>
    </w:lvl>
  </w:abstractNum>
  <w:abstractNum w:abstractNumId="17" w15:restartNumberingAfterBreak="0">
    <w:nsid w:val="5DE14740"/>
    <w:multiLevelType w:val="hybridMultilevel"/>
    <w:tmpl w:val="39AE4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FF765D"/>
    <w:multiLevelType w:val="hybridMultilevel"/>
    <w:tmpl w:val="5B5E9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A505323"/>
    <w:multiLevelType w:val="multilevel"/>
    <w:tmpl w:val="47E6CB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101EF2"/>
    <w:multiLevelType w:val="hybridMultilevel"/>
    <w:tmpl w:val="B3A8EC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72784473"/>
    <w:multiLevelType w:val="hybridMultilevel"/>
    <w:tmpl w:val="54C0C2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D033BC5"/>
    <w:multiLevelType w:val="multilevel"/>
    <w:tmpl w:val="5AD61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F44CB9"/>
    <w:multiLevelType w:val="multilevel"/>
    <w:tmpl w:val="31842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67899682">
    <w:abstractNumId w:val="15"/>
  </w:num>
  <w:num w:numId="2" w16cid:durableId="1662350417">
    <w:abstractNumId w:val="16"/>
  </w:num>
  <w:num w:numId="3" w16cid:durableId="855849484">
    <w:abstractNumId w:val="0"/>
  </w:num>
  <w:num w:numId="4" w16cid:durableId="183136341">
    <w:abstractNumId w:val="12"/>
  </w:num>
  <w:num w:numId="5" w16cid:durableId="2096394773">
    <w:abstractNumId w:val="20"/>
  </w:num>
  <w:num w:numId="6" w16cid:durableId="1181043260">
    <w:abstractNumId w:val="10"/>
  </w:num>
  <w:num w:numId="7" w16cid:durableId="1185899753">
    <w:abstractNumId w:val="5"/>
  </w:num>
  <w:num w:numId="8" w16cid:durableId="693850068">
    <w:abstractNumId w:val="11"/>
  </w:num>
  <w:num w:numId="9" w16cid:durableId="1501430361">
    <w:abstractNumId w:val="9"/>
  </w:num>
  <w:num w:numId="10" w16cid:durableId="1612929784">
    <w:abstractNumId w:val="4"/>
  </w:num>
  <w:num w:numId="11" w16cid:durableId="882013134">
    <w:abstractNumId w:val="7"/>
  </w:num>
  <w:num w:numId="12" w16cid:durableId="1860436397">
    <w:abstractNumId w:val="13"/>
  </w:num>
  <w:num w:numId="13" w16cid:durableId="141242271">
    <w:abstractNumId w:val="14"/>
  </w:num>
  <w:num w:numId="14" w16cid:durableId="694043479">
    <w:abstractNumId w:val="22"/>
  </w:num>
  <w:num w:numId="15" w16cid:durableId="357662190">
    <w:abstractNumId w:val="2"/>
  </w:num>
  <w:num w:numId="16" w16cid:durableId="1418818375">
    <w:abstractNumId w:val="6"/>
  </w:num>
  <w:num w:numId="17" w16cid:durableId="1106542406">
    <w:abstractNumId w:val="1"/>
  </w:num>
  <w:num w:numId="18" w16cid:durableId="1909194907">
    <w:abstractNumId w:val="19"/>
  </w:num>
  <w:num w:numId="19" w16cid:durableId="1499078634">
    <w:abstractNumId w:val="17"/>
  </w:num>
  <w:num w:numId="20" w16cid:durableId="2084259454">
    <w:abstractNumId w:val="21"/>
  </w:num>
  <w:num w:numId="21" w16cid:durableId="250895891">
    <w:abstractNumId w:val="8"/>
  </w:num>
  <w:num w:numId="22" w16cid:durableId="985742551">
    <w:abstractNumId w:val="3"/>
  </w:num>
  <w:num w:numId="23" w16cid:durableId="1335956112">
    <w:abstractNumId w:val="18"/>
  </w:num>
  <w:num w:numId="24" w16cid:durableId="2090812208">
    <w:abstractNumId w:val="23"/>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746"/>
    <w:rsid w:val="0000426A"/>
    <w:rsid w:val="0000569A"/>
    <w:rsid w:val="00015088"/>
    <w:rsid w:val="0001763C"/>
    <w:rsid w:val="000201D2"/>
    <w:rsid w:val="00022431"/>
    <w:rsid w:val="00022570"/>
    <w:rsid w:val="000314D5"/>
    <w:rsid w:val="000344FF"/>
    <w:rsid w:val="000365B2"/>
    <w:rsid w:val="00037949"/>
    <w:rsid w:val="000408EA"/>
    <w:rsid w:val="000424E3"/>
    <w:rsid w:val="00046BBC"/>
    <w:rsid w:val="00047BA8"/>
    <w:rsid w:val="00051F82"/>
    <w:rsid w:val="00054E42"/>
    <w:rsid w:val="00056227"/>
    <w:rsid w:val="0005673E"/>
    <w:rsid w:val="00061DF2"/>
    <w:rsid w:val="00063629"/>
    <w:rsid w:val="0006434B"/>
    <w:rsid w:val="0007011D"/>
    <w:rsid w:val="00071758"/>
    <w:rsid w:val="00074B71"/>
    <w:rsid w:val="0007596E"/>
    <w:rsid w:val="00076BB8"/>
    <w:rsid w:val="00077FAA"/>
    <w:rsid w:val="00081B64"/>
    <w:rsid w:val="000853CB"/>
    <w:rsid w:val="00092C77"/>
    <w:rsid w:val="00092F09"/>
    <w:rsid w:val="000955EC"/>
    <w:rsid w:val="00095673"/>
    <w:rsid w:val="000960F8"/>
    <w:rsid w:val="00097F77"/>
    <w:rsid w:val="000A0882"/>
    <w:rsid w:val="000A2D37"/>
    <w:rsid w:val="000A4C48"/>
    <w:rsid w:val="000A5FC2"/>
    <w:rsid w:val="000A6363"/>
    <w:rsid w:val="000A63C3"/>
    <w:rsid w:val="000A6CF7"/>
    <w:rsid w:val="000B43A8"/>
    <w:rsid w:val="000B4A7F"/>
    <w:rsid w:val="000C052B"/>
    <w:rsid w:val="000C0578"/>
    <w:rsid w:val="000C1D13"/>
    <w:rsid w:val="000C2F3C"/>
    <w:rsid w:val="000C61D0"/>
    <w:rsid w:val="000D02D3"/>
    <w:rsid w:val="000D16C4"/>
    <w:rsid w:val="000D2A82"/>
    <w:rsid w:val="000D320E"/>
    <w:rsid w:val="000D465C"/>
    <w:rsid w:val="000D4E2F"/>
    <w:rsid w:val="000D5604"/>
    <w:rsid w:val="000D5CDA"/>
    <w:rsid w:val="000D6A2B"/>
    <w:rsid w:val="000E1141"/>
    <w:rsid w:val="000E448D"/>
    <w:rsid w:val="000E6E39"/>
    <w:rsid w:val="000F19A3"/>
    <w:rsid w:val="000F74DD"/>
    <w:rsid w:val="0010183C"/>
    <w:rsid w:val="00101C00"/>
    <w:rsid w:val="001036C0"/>
    <w:rsid w:val="00104938"/>
    <w:rsid w:val="00105785"/>
    <w:rsid w:val="001057E9"/>
    <w:rsid w:val="00106B1F"/>
    <w:rsid w:val="00107A47"/>
    <w:rsid w:val="001116EE"/>
    <w:rsid w:val="00111873"/>
    <w:rsid w:val="00112500"/>
    <w:rsid w:val="0011392E"/>
    <w:rsid w:val="00113CDE"/>
    <w:rsid w:val="0011686F"/>
    <w:rsid w:val="00120CD2"/>
    <w:rsid w:val="001211E4"/>
    <w:rsid w:val="001226C7"/>
    <w:rsid w:val="0012316B"/>
    <w:rsid w:val="001236FC"/>
    <w:rsid w:val="00124037"/>
    <w:rsid w:val="001254E3"/>
    <w:rsid w:val="00140544"/>
    <w:rsid w:val="00140887"/>
    <w:rsid w:val="00143046"/>
    <w:rsid w:val="001444F4"/>
    <w:rsid w:val="00144871"/>
    <w:rsid w:val="00145CFB"/>
    <w:rsid w:val="00147ED4"/>
    <w:rsid w:val="00151244"/>
    <w:rsid w:val="0015416E"/>
    <w:rsid w:val="00154C1B"/>
    <w:rsid w:val="00154D33"/>
    <w:rsid w:val="0015641C"/>
    <w:rsid w:val="00157880"/>
    <w:rsid w:val="00160099"/>
    <w:rsid w:val="0016382A"/>
    <w:rsid w:val="00163DFE"/>
    <w:rsid w:val="00170AFA"/>
    <w:rsid w:val="00171906"/>
    <w:rsid w:val="00171A77"/>
    <w:rsid w:val="00172AE9"/>
    <w:rsid w:val="00172B2A"/>
    <w:rsid w:val="00172EA1"/>
    <w:rsid w:val="0017344F"/>
    <w:rsid w:val="001742E9"/>
    <w:rsid w:val="00175042"/>
    <w:rsid w:val="00175670"/>
    <w:rsid w:val="00180BE0"/>
    <w:rsid w:val="001830A7"/>
    <w:rsid w:val="00184884"/>
    <w:rsid w:val="00192059"/>
    <w:rsid w:val="00197A83"/>
    <w:rsid w:val="001A3EB1"/>
    <w:rsid w:val="001A3F48"/>
    <w:rsid w:val="001A4629"/>
    <w:rsid w:val="001A6444"/>
    <w:rsid w:val="001B211E"/>
    <w:rsid w:val="001B4A03"/>
    <w:rsid w:val="001C1C2E"/>
    <w:rsid w:val="001C4708"/>
    <w:rsid w:val="001D0239"/>
    <w:rsid w:val="001D03BD"/>
    <w:rsid w:val="001D0F6A"/>
    <w:rsid w:val="001D2B56"/>
    <w:rsid w:val="001E02B7"/>
    <w:rsid w:val="001E15FA"/>
    <w:rsid w:val="001E1D16"/>
    <w:rsid w:val="001E41B7"/>
    <w:rsid w:val="001E41D2"/>
    <w:rsid w:val="001E62E7"/>
    <w:rsid w:val="001F144E"/>
    <w:rsid w:val="001F464A"/>
    <w:rsid w:val="001F6872"/>
    <w:rsid w:val="002007D5"/>
    <w:rsid w:val="002017B4"/>
    <w:rsid w:val="002021B9"/>
    <w:rsid w:val="002027B1"/>
    <w:rsid w:val="002034B7"/>
    <w:rsid w:val="00203E77"/>
    <w:rsid w:val="00204F22"/>
    <w:rsid w:val="00205AE5"/>
    <w:rsid w:val="002118A3"/>
    <w:rsid w:val="002140FC"/>
    <w:rsid w:val="00215D63"/>
    <w:rsid w:val="00216540"/>
    <w:rsid w:val="00221F96"/>
    <w:rsid w:val="00225242"/>
    <w:rsid w:val="0022613A"/>
    <w:rsid w:val="00226D59"/>
    <w:rsid w:val="002271B1"/>
    <w:rsid w:val="00230EB6"/>
    <w:rsid w:val="00232588"/>
    <w:rsid w:val="0023314C"/>
    <w:rsid w:val="0023455E"/>
    <w:rsid w:val="00236AE1"/>
    <w:rsid w:val="0024386A"/>
    <w:rsid w:val="00243D6B"/>
    <w:rsid w:val="00243E01"/>
    <w:rsid w:val="002475CD"/>
    <w:rsid w:val="00250598"/>
    <w:rsid w:val="002525BB"/>
    <w:rsid w:val="002540C0"/>
    <w:rsid w:val="00254922"/>
    <w:rsid w:val="00255322"/>
    <w:rsid w:val="00255507"/>
    <w:rsid w:val="00257623"/>
    <w:rsid w:val="00261B67"/>
    <w:rsid w:val="0026266F"/>
    <w:rsid w:val="0026338C"/>
    <w:rsid w:val="00264415"/>
    <w:rsid w:val="00265D31"/>
    <w:rsid w:val="0026668E"/>
    <w:rsid w:val="00271711"/>
    <w:rsid w:val="0027620B"/>
    <w:rsid w:val="00283B36"/>
    <w:rsid w:val="0028489D"/>
    <w:rsid w:val="00285653"/>
    <w:rsid w:val="0029024C"/>
    <w:rsid w:val="0029024D"/>
    <w:rsid w:val="00293FFB"/>
    <w:rsid w:val="00296ACA"/>
    <w:rsid w:val="00297315"/>
    <w:rsid w:val="002A15F4"/>
    <w:rsid w:val="002A1C26"/>
    <w:rsid w:val="002A6340"/>
    <w:rsid w:val="002A7632"/>
    <w:rsid w:val="002C059D"/>
    <w:rsid w:val="002C6B55"/>
    <w:rsid w:val="002D08BB"/>
    <w:rsid w:val="002D319B"/>
    <w:rsid w:val="002D68E9"/>
    <w:rsid w:val="002D7AA5"/>
    <w:rsid w:val="002E1568"/>
    <w:rsid w:val="002E1679"/>
    <w:rsid w:val="002E2285"/>
    <w:rsid w:val="002E3F5B"/>
    <w:rsid w:val="002E4D6B"/>
    <w:rsid w:val="002E6934"/>
    <w:rsid w:val="002E6C4A"/>
    <w:rsid w:val="00303729"/>
    <w:rsid w:val="00304E5D"/>
    <w:rsid w:val="00305A5C"/>
    <w:rsid w:val="00307FFA"/>
    <w:rsid w:val="00316DC4"/>
    <w:rsid w:val="003235EF"/>
    <w:rsid w:val="00323650"/>
    <w:rsid w:val="003266A7"/>
    <w:rsid w:val="00327B5E"/>
    <w:rsid w:val="0033214D"/>
    <w:rsid w:val="003370FE"/>
    <w:rsid w:val="0034076E"/>
    <w:rsid w:val="00340C8F"/>
    <w:rsid w:val="00342E6E"/>
    <w:rsid w:val="00343FB4"/>
    <w:rsid w:val="0034474B"/>
    <w:rsid w:val="00344BF2"/>
    <w:rsid w:val="00351505"/>
    <w:rsid w:val="00353096"/>
    <w:rsid w:val="00353A92"/>
    <w:rsid w:val="00354CBA"/>
    <w:rsid w:val="00354EEA"/>
    <w:rsid w:val="003560B2"/>
    <w:rsid w:val="0036111B"/>
    <w:rsid w:val="003611F5"/>
    <w:rsid w:val="0036609A"/>
    <w:rsid w:val="00366250"/>
    <w:rsid w:val="0036705A"/>
    <w:rsid w:val="00367105"/>
    <w:rsid w:val="00370840"/>
    <w:rsid w:val="00375023"/>
    <w:rsid w:val="00375372"/>
    <w:rsid w:val="00375AF2"/>
    <w:rsid w:val="0038285C"/>
    <w:rsid w:val="003862F5"/>
    <w:rsid w:val="00386C9E"/>
    <w:rsid w:val="00386F6C"/>
    <w:rsid w:val="003879FB"/>
    <w:rsid w:val="0039637A"/>
    <w:rsid w:val="003A47BE"/>
    <w:rsid w:val="003A4B75"/>
    <w:rsid w:val="003A6AFA"/>
    <w:rsid w:val="003B087C"/>
    <w:rsid w:val="003B3126"/>
    <w:rsid w:val="003B452D"/>
    <w:rsid w:val="003B4C79"/>
    <w:rsid w:val="003B516B"/>
    <w:rsid w:val="003B5D06"/>
    <w:rsid w:val="003B7D21"/>
    <w:rsid w:val="003C060A"/>
    <w:rsid w:val="003C090B"/>
    <w:rsid w:val="003C0B03"/>
    <w:rsid w:val="003C186A"/>
    <w:rsid w:val="003C33AF"/>
    <w:rsid w:val="003C3FD5"/>
    <w:rsid w:val="003C450C"/>
    <w:rsid w:val="003C487E"/>
    <w:rsid w:val="003C5677"/>
    <w:rsid w:val="003C7A69"/>
    <w:rsid w:val="003D12B9"/>
    <w:rsid w:val="003D171C"/>
    <w:rsid w:val="003D7162"/>
    <w:rsid w:val="003D7B6F"/>
    <w:rsid w:val="003E1948"/>
    <w:rsid w:val="003E50A2"/>
    <w:rsid w:val="003E672A"/>
    <w:rsid w:val="003E7365"/>
    <w:rsid w:val="003E794F"/>
    <w:rsid w:val="003E977A"/>
    <w:rsid w:val="003F2AB1"/>
    <w:rsid w:val="003F4994"/>
    <w:rsid w:val="003F4A0D"/>
    <w:rsid w:val="003F56CA"/>
    <w:rsid w:val="003F7100"/>
    <w:rsid w:val="003F7698"/>
    <w:rsid w:val="003F76B8"/>
    <w:rsid w:val="003F7D7C"/>
    <w:rsid w:val="004004F5"/>
    <w:rsid w:val="00400C41"/>
    <w:rsid w:val="0040349B"/>
    <w:rsid w:val="004041D7"/>
    <w:rsid w:val="00404EC4"/>
    <w:rsid w:val="004117E7"/>
    <w:rsid w:val="00412D9B"/>
    <w:rsid w:val="00417FED"/>
    <w:rsid w:val="0042024D"/>
    <w:rsid w:val="00420604"/>
    <w:rsid w:val="00421ED6"/>
    <w:rsid w:val="00423CD2"/>
    <w:rsid w:val="00433ABB"/>
    <w:rsid w:val="00434113"/>
    <w:rsid w:val="00444CDB"/>
    <w:rsid w:val="00446295"/>
    <w:rsid w:val="00446A1C"/>
    <w:rsid w:val="00453F2A"/>
    <w:rsid w:val="00456751"/>
    <w:rsid w:val="00461D98"/>
    <w:rsid w:val="00465EF0"/>
    <w:rsid w:val="00467038"/>
    <w:rsid w:val="0046798A"/>
    <w:rsid w:val="00470D8D"/>
    <w:rsid w:val="00473920"/>
    <w:rsid w:val="00473DB0"/>
    <w:rsid w:val="0047450E"/>
    <w:rsid w:val="00475A02"/>
    <w:rsid w:val="00476BE5"/>
    <w:rsid w:val="00482E1D"/>
    <w:rsid w:val="00483AA6"/>
    <w:rsid w:val="00483C7C"/>
    <w:rsid w:val="00484F46"/>
    <w:rsid w:val="00485E14"/>
    <w:rsid w:val="00487649"/>
    <w:rsid w:val="0049042D"/>
    <w:rsid w:val="00493087"/>
    <w:rsid w:val="00493D50"/>
    <w:rsid w:val="004A2C1D"/>
    <w:rsid w:val="004A2EE4"/>
    <w:rsid w:val="004A395F"/>
    <w:rsid w:val="004A6C21"/>
    <w:rsid w:val="004B0802"/>
    <w:rsid w:val="004B425A"/>
    <w:rsid w:val="004B5549"/>
    <w:rsid w:val="004B667D"/>
    <w:rsid w:val="004B78BC"/>
    <w:rsid w:val="004C24B2"/>
    <w:rsid w:val="004D4EE8"/>
    <w:rsid w:val="004D6E0F"/>
    <w:rsid w:val="004D7403"/>
    <w:rsid w:val="004E0C27"/>
    <w:rsid w:val="004E3FA3"/>
    <w:rsid w:val="004E41CE"/>
    <w:rsid w:val="004E5A09"/>
    <w:rsid w:val="004E749F"/>
    <w:rsid w:val="004E7C53"/>
    <w:rsid w:val="004F08BF"/>
    <w:rsid w:val="004F1DC4"/>
    <w:rsid w:val="004F2375"/>
    <w:rsid w:val="004F35EB"/>
    <w:rsid w:val="004F38D3"/>
    <w:rsid w:val="004F3B58"/>
    <w:rsid w:val="004F4B7A"/>
    <w:rsid w:val="004F56D4"/>
    <w:rsid w:val="004F5AD3"/>
    <w:rsid w:val="00500496"/>
    <w:rsid w:val="0050227D"/>
    <w:rsid w:val="0050338D"/>
    <w:rsid w:val="005034C3"/>
    <w:rsid w:val="00504A7B"/>
    <w:rsid w:val="00511C86"/>
    <w:rsid w:val="00514415"/>
    <w:rsid w:val="0051711D"/>
    <w:rsid w:val="00524E38"/>
    <w:rsid w:val="00530ADE"/>
    <w:rsid w:val="00530EDF"/>
    <w:rsid w:val="00533663"/>
    <w:rsid w:val="00533EF4"/>
    <w:rsid w:val="00535C24"/>
    <w:rsid w:val="005409D0"/>
    <w:rsid w:val="00540B5D"/>
    <w:rsid w:val="005411B4"/>
    <w:rsid w:val="00541241"/>
    <w:rsid w:val="00542C9E"/>
    <w:rsid w:val="005434CB"/>
    <w:rsid w:val="00547294"/>
    <w:rsid w:val="0055052B"/>
    <w:rsid w:val="0055175D"/>
    <w:rsid w:val="005530D8"/>
    <w:rsid w:val="00555200"/>
    <w:rsid w:val="00557BD4"/>
    <w:rsid w:val="00561548"/>
    <w:rsid w:val="00561A8D"/>
    <w:rsid w:val="005654D9"/>
    <w:rsid w:val="00567150"/>
    <w:rsid w:val="0056786F"/>
    <w:rsid w:val="00570427"/>
    <w:rsid w:val="00571171"/>
    <w:rsid w:val="00571C18"/>
    <w:rsid w:val="0057333A"/>
    <w:rsid w:val="00575378"/>
    <w:rsid w:val="0057628F"/>
    <w:rsid w:val="005771D3"/>
    <w:rsid w:val="00577805"/>
    <w:rsid w:val="00582EF3"/>
    <w:rsid w:val="0058312A"/>
    <w:rsid w:val="005842ED"/>
    <w:rsid w:val="00584875"/>
    <w:rsid w:val="00586575"/>
    <w:rsid w:val="005873C6"/>
    <w:rsid w:val="00590E4E"/>
    <w:rsid w:val="00592E3E"/>
    <w:rsid w:val="005A02D5"/>
    <w:rsid w:val="005A061C"/>
    <w:rsid w:val="005A21BD"/>
    <w:rsid w:val="005A3F51"/>
    <w:rsid w:val="005B01F5"/>
    <w:rsid w:val="005B0465"/>
    <w:rsid w:val="005B26A7"/>
    <w:rsid w:val="005B36EE"/>
    <w:rsid w:val="005B7E7B"/>
    <w:rsid w:val="005C0434"/>
    <w:rsid w:val="005C19C5"/>
    <w:rsid w:val="005C4D6A"/>
    <w:rsid w:val="005C701D"/>
    <w:rsid w:val="005D1113"/>
    <w:rsid w:val="005D3F80"/>
    <w:rsid w:val="005D5FC0"/>
    <w:rsid w:val="005E1D90"/>
    <w:rsid w:val="005E2598"/>
    <w:rsid w:val="005E3A87"/>
    <w:rsid w:val="005E64F8"/>
    <w:rsid w:val="006019B9"/>
    <w:rsid w:val="00603591"/>
    <w:rsid w:val="00603FEA"/>
    <w:rsid w:val="00605A0F"/>
    <w:rsid w:val="00605BDE"/>
    <w:rsid w:val="0060609C"/>
    <w:rsid w:val="006100ED"/>
    <w:rsid w:val="0061107B"/>
    <w:rsid w:val="00617F0E"/>
    <w:rsid w:val="00620FE2"/>
    <w:rsid w:val="00622936"/>
    <w:rsid w:val="00623BA8"/>
    <w:rsid w:val="006252D3"/>
    <w:rsid w:val="00625C94"/>
    <w:rsid w:val="00627F48"/>
    <w:rsid w:val="00630B04"/>
    <w:rsid w:val="006314C0"/>
    <w:rsid w:val="00631B59"/>
    <w:rsid w:val="006349B7"/>
    <w:rsid w:val="00640E07"/>
    <w:rsid w:val="00644FA3"/>
    <w:rsid w:val="006474A7"/>
    <w:rsid w:val="00653B03"/>
    <w:rsid w:val="00654059"/>
    <w:rsid w:val="00660FF8"/>
    <w:rsid w:val="00662227"/>
    <w:rsid w:val="006632CF"/>
    <w:rsid w:val="0066414E"/>
    <w:rsid w:val="006642EE"/>
    <w:rsid w:val="00667E45"/>
    <w:rsid w:val="0067001B"/>
    <w:rsid w:val="00670085"/>
    <w:rsid w:val="00671EB6"/>
    <w:rsid w:val="00676E45"/>
    <w:rsid w:val="00681841"/>
    <w:rsid w:val="00681EDD"/>
    <w:rsid w:val="006829CA"/>
    <w:rsid w:val="00684DB6"/>
    <w:rsid w:val="00685B6C"/>
    <w:rsid w:val="006876D7"/>
    <w:rsid w:val="00687C88"/>
    <w:rsid w:val="00690F7C"/>
    <w:rsid w:val="00691B85"/>
    <w:rsid w:val="006927D4"/>
    <w:rsid w:val="00693D45"/>
    <w:rsid w:val="00694622"/>
    <w:rsid w:val="006959E8"/>
    <w:rsid w:val="00695ADE"/>
    <w:rsid w:val="006A26C3"/>
    <w:rsid w:val="006A36E6"/>
    <w:rsid w:val="006A48B0"/>
    <w:rsid w:val="006A5CB6"/>
    <w:rsid w:val="006A5D5C"/>
    <w:rsid w:val="006A6AFA"/>
    <w:rsid w:val="006A6C9E"/>
    <w:rsid w:val="006A74F7"/>
    <w:rsid w:val="006A7545"/>
    <w:rsid w:val="006B4907"/>
    <w:rsid w:val="006C08F3"/>
    <w:rsid w:val="006C5ADA"/>
    <w:rsid w:val="006C5EC2"/>
    <w:rsid w:val="006D029F"/>
    <w:rsid w:val="006D364B"/>
    <w:rsid w:val="006D5800"/>
    <w:rsid w:val="006D5F79"/>
    <w:rsid w:val="006E0D6D"/>
    <w:rsid w:val="006E5283"/>
    <w:rsid w:val="006E573E"/>
    <w:rsid w:val="006E6D73"/>
    <w:rsid w:val="006E7747"/>
    <w:rsid w:val="006F1EB6"/>
    <w:rsid w:val="006F4EA3"/>
    <w:rsid w:val="006F6B10"/>
    <w:rsid w:val="006F6E99"/>
    <w:rsid w:val="00701852"/>
    <w:rsid w:val="0070380B"/>
    <w:rsid w:val="00703D59"/>
    <w:rsid w:val="00710B96"/>
    <w:rsid w:val="00712437"/>
    <w:rsid w:val="00712AAD"/>
    <w:rsid w:val="0071397E"/>
    <w:rsid w:val="00713D74"/>
    <w:rsid w:val="00717FC4"/>
    <w:rsid w:val="00721134"/>
    <w:rsid w:val="00721326"/>
    <w:rsid w:val="007273DC"/>
    <w:rsid w:val="0073479B"/>
    <w:rsid w:val="00736871"/>
    <w:rsid w:val="0073733D"/>
    <w:rsid w:val="007376D0"/>
    <w:rsid w:val="00742FD5"/>
    <w:rsid w:val="00743174"/>
    <w:rsid w:val="00746740"/>
    <w:rsid w:val="00747A7B"/>
    <w:rsid w:val="00751D26"/>
    <w:rsid w:val="00752950"/>
    <w:rsid w:val="00756881"/>
    <w:rsid w:val="00760427"/>
    <w:rsid w:val="00764022"/>
    <w:rsid w:val="007669F3"/>
    <w:rsid w:val="0077179C"/>
    <w:rsid w:val="007733F3"/>
    <w:rsid w:val="00773836"/>
    <w:rsid w:val="007752B8"/>
    <w:rsid w:val="00781FDD"/>
    <w:rsid w:val="00783D07"/>
    <w:rsid w:val="00784AB3"/>
    <w:rsid w:val="00787767"/>
    <w:rsid w:val="007921FE"/>
    <w:rsid w:val="00795020"/>
    <w:rsid w:val="007A01C2"/>
    <w:rsid w:val="007A54F4"/>
    <w:rsid w:val="007A5D8C"/>
    <w:rsid w:val="007A75CA"/>
    <w:rsid w:val="007A78DF"/>
    <w:rsid w:val="007B0B35"/>
    <w:rsid w:val="007B0E53"/>
    <w:rsid w:val="007B1C2C"/>
    <w:rsid w:val="007B307F"/>
    <w:rsid w:val="007B62DA"/>
    <w:rsid w:val="007B7ADA"/>
    <w:rsid w:val="007C41C6"/>
    <w:rsid w:val="007C5EC7"/>
    <w:rsid w:val="007C6532"/>
    <w:rsid w:val="007C6A5B"/>
    <w:rsid w:val="007C71EE"/>
    <w:rsid w:val="007C7998"/>
    <w:rsid w:val="007C7B35"/>
    <w:rsid w:val="007D4466"/>
    <w:rsid w:val="007D5576"/>
    <w:rsid w:val="007D65EE"/>
    <w:rsid w:val="007D6D50"/>
    <w:rsid w:val="007E15E9"/>
    <w:rsid w:val="007E1651"/>
    <w:rsid w:val="007E1798"/>
    <w:rsid w:val="007E7A04"/>
    <w:rsid w:val="007F0F27"/>
    <w:rsid w:val="008006DD"/>
    <w:rsid w:val="00802282"/>
    <w:rsid w:val="00802A0B"/>
    <w:rsid w:val="0080567D"/>
    <w:rsid w:val="00814802"/>
    <w:rsid w:val="00815A7B"/>
    <w:rsid w:val="00820A49"/>
    <w:rsid w:val="008210F6"/>
    <w:rsid w:val="00823E87"/>
    <w:rsid w:val="00824128"/>
    <w:rsid w:val="00824EFA"/>
    <w:rsid w:val="00825408"/>
    <w:rsid w:val="008260BD"/>
    <w:rsid w:val="00832F57"/>
    <w:rsid w:val="0083458F"/>
    <w:rsid w:val="008371A2"/>
    <w:rsid w:val="00841BFB"/>
    <w:rsid w:val="00841DED"/>
    <w:rsid w:val="00841E9A"/>
    <w:rsid w:val="00845504"/>
    <w:rsid w:val="0084589B"/>
    <w:rsid w:val="00846238"/>
    <w:rsid w:val="008476E0"/>
    <w:rsid w:val="008503FC"/>
    <w:rsid w:val="00850984"/>
    <w:rsid w:val="00850F2F"/>
    <w:rsid w:val="0085269F"/>
    <w:rsid w:val="008544D8"/>
    <w:rsid w:val="00855F38"/>
    <w:rsid w:val="00860BF2"/>
    <w:rsid w:val="00864000"/>
    <w:rsid w:val="00870C3E"/>
    <w:rsid w:val="00872242"/>
    <w:rsid w:val="00873498"/>
    <w:rsid w:val="00876C12"/>
    <w:rsid w:val="00877340"/>
    <w:rsid w:val="00881F68"/>
    <w:rsid w:val="0088279E"/>
    <w:rsid w:val="00885423"/>
    <w:rsid w:val="008878AD"/>
    <w:rsid w:val="00887D1F"/>
    <w:rsid w:val="0089140A"/>
    <w:rsid w:val="008943E5"/>
    <w:rsid w:val="00895649"/>
    <w:rsid w:val="008973E1"/>
    <w:rsid w:val="008975E3"/>
    <w:rsid w:val="008A197E"/>
    <w:rsid w:val="008A2817"/>
    <w:rsid w:val="008A3941"/>
    <w:rsid w:val="008A447C"/>
    <w:rsid w:val="008A4E2B"/>
    <w:rsid w:val="008A501F"/>
    <w:rsid w:val="008A562D"/>
    <w:rsid w:val="008A73A9"/>
    <w:rsid w:val="008A7B62"/>
    <w:rsid w:val="008B2A26"/>
    <w:rsid w:val="008B2D88"/>
    <w:rsid w:val="008B352E"/>
    <w:rsid w:val="008B6994"/>
    <w:rsid w:val="008B7CCC"/>
    <w:rsid w:val="008C1561"/>
    <w:rsid w:val="008C1E1D"/>
    <w:rsid w:val="008C6E66"/>
    <w:rsid w:val="008D2941"/>
    <w:rsid w:val="008D49C8"/>
    <w:rsid w:val="008D501D"/>
    <w:rsid w:val="008D6025"/>
    <w:rsid w:val="008D6EDD"/>
    <w:rsid w:val="008D717E"/>
    <w:rsid w:val="008D7BAE"/>
    <w:rsid w:val="008E03E8"/>
    <w:rsid w:val="008E19D5"/>
    <w:rsid w:val="008E1C41"/>
    <w:rsid w:val="008E54DE"/>
    <w:rsid w:val="008F3213"/>
    <w:rsid w:val="008F382B"/>
    <w:rsid w:val="008F500F"/>
    <w:rsid w:val="008F5736"/>
    <w:rsid w:val="008F68A1"/>
    <w:rsid w:val="0090086C"/>
    <w:rsid w:val="00905585"/>
    <w:rsid w:val="00905B2A"/>
    <w:rsid w:val="00907F60"/>
    <w:rsid w:val="009124A3"/>
    <w:rsid w:val="00915BBB"/>
    <w:rsid w:val="009166AD"/>
    <w:rsid w:val="00920088"/>
    <w:rsid w:val="00922C58"/>
    <w:rsid w:val="00930099"/>
    <w:rsid w:val="00932012"/>
    <w:rsid w:val="009322BE"/>
    <w:rsid w:val="00932521"/>
    <w:rsid w:val="00932886"/>
    <w:rsid w:val="00937C54"/>
    <w:rsid w:val="00937FDC"/>
    <w:rsid w:val="00940357"/>
    <w:rsid w:val="0094128A"/>
    <w:rsid w:val="00942979"/>
    <w:rsid w:val="00943CA8"/>
    <w:rsid w:val="00952457"/>
    <w:rsid w:val="00961ADF"/>
    <w:rsid w:val="009620AF"/>
    <w:rsid w:val="009643C0"/>
    <w:rsid w:val="009655E8"/>
    <w:rsid w:val="00965956"/>
    <w:rsid w:val="00973081"/>
    <w:rsid w:val="0097311C"/>
    <w:rsid w:val="00977915"/>
    <w:rsid w:val="009808EA"/>
    <w:rsid w:val="00981A9D"/>
    <w:rsid w:val="00981F9C"/>
    <w:rsid w:val="0098375F"/>
    <w:rsid w:val="00990690"/>
    <w:rsid w:val="00993124"/>
    <w:rsid w:val="009938FB"/>
    <w:rsid w:val="00994726"/>
    <w:rsid w:val="009966BA"/>
    <w:rsid w:val="00997A89"/>
    <w:rsid w:val="00997EB9"/>
    <w:rsid w:val="009A11AB"/>
    <w:rsid w:val="009A1B79"/>
    <w:rsid w:val="009A4CC6"/>
    <w:rsid w:val="009A5871"/>
    <w:rsid w:val="009A6449"/>
    <w:rsid w:val="009B067B"/>
    <w:rsid w:val="009C1C9A"/>
    <w:rsid w:val="009D000F"/>
    <w:rsid w:val="009D15A5"/>
    <w:rsid w:val="009D1CD3"/>
    <w:rsid w:val="009E0826"/>
    <w:rsid w:val="009E0DDB"/>
    <w:rsid w:val="009E19AB"/>
    <w:rsid w:val="009E41EB"/>
    <w:rsid w:val="009E49E5"/>
    <w:rsid w:val="009E4E02"/>
    <w:rsid w:val="009E7AF5"/>
    <w:rsid w:val="009F0B84"/>
    <w:rsid w:val="009F2026"/>
    <w:rsid w:val="009F409D"/>
    <w:rsid w:val="009F5316"/>
    <w:rsid w:val="009F6583"/>
    <w:rsid w:val="009F7906"/>
    <w:rsid w:val="00A0008B"/>
    <w:rsid w:val="00A017F3"/>
    <w:rsid w:val="00A031AD"/>
    <w:rsid w:val="00A05930"/>
    <w:rsid w:val="00A06A4F"/>
    <w:rsid w:val="00A110C8"/>
    <w:rsid w:val="00A1283E"/>
    <w:rsid w:val="00A145D8"/>
    <w:rsid w:val="00A20732"/>
    <w:rsid w:val="00A20B33"/>
    <w:rsid w:val="00A20C6A"/>
    <w:rsid w:val="00A23652"/>
    <w:rsid w:val="00A241D6"/>
    <w:rsid w:val="00A27F84"/>
    <w:rsid w:val="00A3450B"/>
    <w:rsid w:val="00A3528A"/>
    <w:rsid w:val="00A4503B"/>
    <w:rsid w:val="00A46C7C"/>
    <w:rsid w:val="00A50349"/>
    <w:rsid w:val="00A53F72"/>
    <w:rsid w:val="00A56D05"/>
    <w:rsid w:val="00A574B8"/>
    <w:rsid w:val="00A63BEE"/>
    <w:rsid w:val="00A63F1B"/>
    <w:rsid w:val="00A66085"/>
    <w:rsid w:val="00A7194B"/>
    <w:rsid w:val="00A728CC"/>
    <w:rsid w:val="00A72DC3"/>
    <w:rsid w:val="00A72F75"/>
    <w:rsid w:val="00A73AEC"/>
    <w:rsid w:val="00A74FDC"/>
    <w:rsid w:val="00A76662"/>
    <w:rsid w:val="00A82D03"/>
    <w:rsid w:val="00A82FBE"/>
    <w:rsid w:val="00A85578"/>
    <w:rsid w:val="00A87309"/>
    <w:rsid w:val="00A8736B"/>
    <w:rsid w:val="00A91FD1"/>
    <w:rsid w:val="00A927E6"/>
    <w:rsid w:val="00A92CD0"/>
    <w:rsid w:val="00AA0DC6"/>
    <w:rsid w:val="00AA288E"/>
    <w:rsid w:val="00AA39BD"/>
    <w:rsid w:val="00AA4233"/>
    <w:rsid w:val="00AA4DDE"/>
    <w:rsid w:val="00AA7188"/>
    <w:rsid w:val="00AA7C06"/>
    <w:rsid w:val="00AB200E"/>
    <w:rsid w:val="00AB3CFF"/>
    <w:rsid w:val="00AB768F"/>
    <w:rsid w:val="00AC0276"/>
    <w:rsid w:val="00AC107D"/>
    <w:rsid w:val="00AC36F5"/>
    <w:rsid w:val="00AC3C5D"/>
    <w:rsid w:val="00AC4F93"/>
    <w:rsid w:val="00AC6423"/>
    <w:rsid w:val="00AC7893"/>
    <w:rsid w:val="00AD1AB8"/>
    <w:rsid w:val="00AD3E37"/>
    <w:rsid w:val="00AD7657"/>
    <w:rsid w:val="00AE05A7"/>
    <w:rsid w:val="00AE0D8C"/>
    <w:rsid w:val="00AE2823"/>
    <w:rsid w:val="00AE493F"/>
    <w:rsid w:val="00AE7778"/>
    <w:rsid w:val="00AF070E"/>
    <w:rsid w:val="00AF1FC3"/>
    <w:rsid w:val="00AF247C"/>
    <w:rsid w:val="00AF513D"/>
    <w:rsid w:val="00AF5975"/>
    <w:rsid w:val="00B012F6"/>
    <w:rsid w:val="00B02E19"/>
    <w:rsid w:val="00B045A9"/>
    <w:rsid w:val="00B05496"/>
    <w:rsid w:val="00B07E27"/>
    <w:rsid w:val="00B1175B"/>
    <w:rsid w:val="00B12951"/>
    <w:rsid w:val="00B1778F"/>
    <w:rsid w:val="00B17EAF"/>
    <w:rsid w:val="00B20589"/>
    <w:rsid w:val="00B24072"/>
    <w:rsid w:val="00B2461F"/>
    <w:rsid w:val="00B267BD"/>
    <w:rsid w:val="00B27271"/>
    <w:rsid w:val="00B33468"/>
    <w:rsid w:val="00B337CD"/>
    <w:rsid w:val="00B3391F"/>
    <w:rsid w:val="00B34139"/>
    <w:rsid w:val="00B34A62"/>
    <w:rsid w:val="00B37732"/>
    <w:rsid w:val="00B403AA"/>
    <w:rsid w:val="00B403E8"/>
    <w:rsid w:val="00B425FA"/>
    <w:rsid w:val="00B457BD"/>
    <w:rsid w:val="00B45D87"/>
    <w:rsid w:val="00B47CC0"/>
    <w:rsid w:val="00B47E73"/>
    <w:rsid w:val="00B5088B"/>
    <w:rsid w:val="00B50DE2"/>
    <w:rsid w:val="00B51A85"/>
    <w:rsid w:val="00B55A48"/>
    <w:rsid w:val="00B56AA3"/>
    <w:rsid w:val="00B62104"/>
    <w:rsid w:val="00B622E7"/>
    <w:rsid w:val="00B640C7"/>
    <w:rsid w:val="00B65179"/>
    <w:rsid w:val="00B72372"/>
    <w:rsid w:val="00B72C76"/>
    <w:rsid w:val="00B767E4"/>
    <w:rsid w:val="00B76D4E"/>
    <w:rsid w:val="00B77868"/>
    <w:rsid w:val="00B82761"/>
    <w:rsid w:val="00B83046"/>
    <w:rsid w:val="00B86379"/>
    <w:rsid w:val="00B868B1"/>
    <w:rsid w:val="00B86956"/>
    <w:rsid w:val="00B870BC"/>
    <w:rsid w:val="00B902C3"/>
    <w:rsid w:val="00B90EF3"/>
    <w:rsid w:val="00B93447"/>
    <w:rsid w:val="00B936E7"/>
    <w:rsid w:val="00BA0A63"/>
    <w:rsid w:val="00BA1262"/>
    <w:rsid w:val="00BA40C7"/>
    <w:rsid w:val="00BA4732"/>
    <w:rsid w:val="00BB0009"/>
    <w:rsid w:val="00BB108C"/>
    <w:rsid w:val="00BB14B8"/>
    <w:rsid w:val="00BB2ECD"/>
    <w:rsid w:val="00BB3F5E"/>
    <w:rsid w:val="00BB7022"/>
    <w:rsid w:val="00BC0F9C"/>
    <w:rsid w:val="00BC341F"/>
    <w:rsid w:val="00BC3E37"/>
    <w:rsid w:val="00BC45A3"/>
    <w:rsid w:val="00BC7D9A"/>
    <w:rsid w:val="00BD0BA8"/>
    <w:rsid w:val="00BD0D52"/>
    <w:rsid w:val="00BD13B6"/>
    <w:rsid w:val="00BD18B5"/>
    <w:rsid w:val="00BD21FE"/>
    <w:rsid w:val="00BD267A"/>
    <w:rsid w:val="00BD3A77"/>
    <w:rsid w:val="00BD4E1C"/>
    <w:rsid w:val="00BD61B0"/>
    <w:rsid w:val="00BD6504"/>
    <w:rsid w:val="00BD6A3A"/>
    <w:rsid w:val="00BD77DB"/>
    <w:rsid w:val="00BD7CBF"/>
    <w:rsid w:val="00BE1EE2"/>
    <w:rsid w:val="00BE2445"/>
    <w:rsid w:val="00BE43BF"/>
    <w:rsid w:val="00BE440B"/>
    <w:rsid w:val="00BE465E"/>
    <w:rsid w:val="00BE4AF3"/>
    <w:rsid w:val="00BE4B0F"/>
    <w:rsid w:val="00BE4EEE"/>
    <w:rsid w:val="00BE645D"/>
    <w:rsid w:val="00BF214B"/>
    <w:rsid w:val="00BF3039"/>
    <w:rsid w:val="00BF3D04"/>
    <w:rsid w:val="00BF4F04"/>
    <w:rsid w:val="00BF734E"/>
    <w:rsid w:val="00C00633"/>
    <w:rsid w:val="00C0468E"/>
    <w:rsid w:val="00C050A6"/>
    <w:rsid w:val="00C06643"/>
    <w:rsid w:val="00C1105E"/>
    <w:rsid w:val="00C1208D"/>
    <w:rsid w:val="00C13550"/>
    <w:rsid w:val="00C13E36"/>
    <w:rsid w:val="00C20D4D"/>
    <w:rsid w:val="00C23756"/>
    <w:rsid w:val="00C256ED"/>
    <w:rsid w:val="00C26A34"/>
    <w:rsid w:val="00C30066"/>
    <w:rsid w:val="00C335D6"/>
    <w:rsid w:val="00C359D9"/>
    <w:rsid w:val="00C40CB0"/>
    <w:rsid w:val="00C44F12"/>
    <w:rsid w:val="00C45266"/>
    <w:rsid w:val="00C45350"/>
    <w:rsid w:val="00C45ED0"/>
    <w:rsid w:val="00C51105"/>
    <w:rsid w:val="00C517B6"/>
    <w:rsid w:val="00C524DF"/>
    <w:rsid w:val="00C52CA7"/>
    <w:rsid w:val="00C535C2"/>
    <w:rsid w:val="00C54CFC"/>
    <w:rsid w:val="00C54FB4"/>
    <w:rsid w:val="00C56180"/>
    <w:rsid w:val="00C57707"/>
    <w:rsid w:val="00C57DA6"/>
    <w:rsid w:val="00C60B75"/>
    <w:rsid w:val="00C63926"/>
    <w:rsid w:val="00C63F1E"/>
    <w:rsid w:val="00C71413"/>
    <w:rsid w:val="00C72081"/>
    <w:rsid w:val="00C72FD5"/>
    <w:rsid w:val="00C73489"/>
    <w:rsid w:val="00C746B0"/>
    <w:rsid w:val="00C74BF8"/>
    <w:rsid w:val="00C74CBF"/>
    <w:rsid w:val="00C75C1B"/>
    <w:rsid w:val="00C763A9"/>
    <w:rsid w:val="00C77098"/>
    <w:rsid w:val="00C77D85"/>
    <w:rsid w:val="00C80B18"/>
    <w:rsid w:val="00C80D01"/>
    <w:rsid w:val="00C83F25"/>
    <w:rsid w:val="00C850B5"/>
    <w:rsid w:val="00C86002"/>
    <w:rsid w:val="00C87409"/>
    <w:rsid w:val="00C87ECA"/>
    <w:rsid w:val="00C90874"/>
    <w:rsid w:val="00C93A28"/>
    <w:rsid w:val="00C95A87"/>
    <w:rsid w:val="00C96234"/>
    <w:rsid w:val="00CA07C1"/>
    <w:rsid w:val="00CB195B"/>
    <w:rsid w:val="00CB263F"/>
    <w:rsid w:val="00CB2E4F"/>
    <w:rsid w:val="00CB57D8"/>
    <w:rsid w:val="00CC50C7"/>
    <w:rsid w:val="00CC674D"/>
    <w:rsid w:val="00CC7391"/>
    <w:rsid w:val="00CD1090"/>
    <w:rsid w:val="00CD5C6C"/>
    <w:rsid w:val="00CD5D6E"/>
    <w:rsid w:val="00CD6BE6"/>
    <w:rsid w:val="00CE1710"/>
    <w:rsid w:val="00CE4F0B"/>
    <w:rsid w:val="00CE6D6F"/>
    <w:rsid w:val="00CF1E7D"/>
    <w:rsid w:val="00CF5BD6"/>
    <w:rsid w:val="00D03914"/>
    <w:rsid w:val="00D11E15"/>
    <w:rsid w:val="00D129AB"/>
    <w:rsid w:val="00D13BCA"/>
    <w:rsid w:val="00D14CD1"/>
    <w:rsid w:val="00D150A3"/>
    <w:rsid w:val="00D205BE"/>
    <w:rsid w:val="00D23134"/>
    <w:rsid w:val="00D24BED"/>
    <w:rsid w:val="00D30946"/>
    <w:rsid w:val="00D32C4D"/>
    <w:rsid w:val="00D34903"/>
    <w:rsid w:val="00D3560C"/>
    <w:rsid w:val="00D359FD"/>
    <w:rsid w:val="00D36AD9"/>
    <w:rsid w:val="00D4102A"/>
    <w:rsid w:val="00D42172"/>
    <w:rsid w:val="00D42F8D"/>
    <w:rsid w:val="00D45E16"/>
    <w:rsid w:val="00D46D42"/>
    <w:rsid w:val="00D47A5A"/>
    <w:rsid w:val="00D52AE1"/>
    <w:rsid w:val="00D5448E"/>
    <w:rsid w:val="00D57CC9"/>
    <w:rsid w:val="00D616DE"/>
    <w:rsid w:val="00D63C26"/>
    <w:rsid w:val="00D701A7"/>
    <w:rsid w:val="00D71204"/>
    <w:rsid w:val="00D7510B"/>
    <w:rsid w:val="00D76535"/>
    <w:rsid w:val="00D76A58"/>
    <w:rsid w:val="00D80440"/>
    <w:rsid w:val="00D81FC9"/>
    <w:rsid w:val="00D82A9D"/>
    <w:rsid w:val="00D8310B"/>
    <w:rsid w:val="00D85E45"/>
    <w:rsid w:val="00D86A62"/>
    <w:rsid w:val="00D86D77"/>
    <w:rsid w:val="00D86F20"/>
    <w:rsid w:val="00D87425"/>
    <w:rsid w:val="00D87AE7"/>
    <w:rsid w:val="00D90F8D"/>
    <w:rsid w:val="00D91542"/>
    <w:rsid w:val="00D93037"/>
    <w:rsid w:val="00D94BC5"/>
    <w:rsid w:val="00D96D65"/>
    <w:rsid w:val="00D97247"/>
    <w:rsid w:val="00DA1DA6"/>
    <w:rsid w:val="00DA3A1A"/>
    <w:rsid w:val="00DA3C4F"/>
    <w:rsid w:val="00DA3D75"/>
    <w:rsid w:val="00DA575C"/>
    <w:rsid w:val="00DB091A"/>
    <w:rsid w:val="00DB0ABA"/>
    <w:rsid w:val="00DB369A"/>
    <w:rsid w:val="00DC0A90"/>
    <w:rsid w:val="00DC3D29"/>
    <w:rsid w:val="00DC4B8E"/>
    <w:rsid w:val="00DE03F3"/>
    <w:rsid w:val="00DE4B92"/>
    <w:rsid w:val="00DE563B"/>
    <w:rsid w:val="00DE69E3"/>
    <w:rsid w:val="00DF0562"/>
    <w:rsid w:val="00DF0BD8"/>
    <w:rsid w:val="00DF0F95"/>
    <w:rsid w:val="00DF129D"/>
    <w:rsid w:val="00DF2253"/>
    <w:rsid w:val="00DF2E41"/>
    <w:rsid w:val="00DF44C2"/>
    <w:rsid w:val="00DF503D"/>
    <w:rsid w:val="00DF5BB6"/>
    <w:rsid w:val="00DF5ECC"/>
    <w:rsid w:val="00DF6D21"/>
    <w:rsid w:val="00DF6F39"/>
    <w:rsid w:val="00E01A72"/>
    <w:rsid w:val="00E02A44"/>
    <w:rsid w:val="00E04112"/>
    <w:rsid w:val="00E072A2"/>
    <w:rsid w:val="00E0773B"/>
    <w:rsid w:val="00E1200A"/>
    <w:rsid w:val="00E1214B"/>
    <w:rsid w:val="00E152A7"/>
    <w:rsid w:val="00E161BB"/>
    <w:rsid w:val="00E17049"/>
    <w:rsid w:val="00E21B38"/>
    <w:rsid w:val="00E21DB4"/>
    <w:rsid w:val="00E24228"/>
    <w:rsid w:val="00E33F4C"/>
    <w:rsid w:val="00E3530F"/>
    <w:rsid w:val="00E377DF"/>
    <w:rsid w:val="00E401F7"/>
    <w:rsid w:val="00E412D6"/>
    <w:rsid w:val="00E41EF0"/>
    <w:rsid w:val="00E44D2C"/>
    <w:rsid w:val="00E470B2"/>
    <w:rsid w:val="00E50670"/>
    <w:rsid w:val="00E55AD8"/>
    <w:rsid w:val="00E55CA7"/>
    <w:rsid w:val="00E56C7C"/>
    <w:rsid w:val="00E56F89"/>
    <w:rsid w:val="00E631E7"/>
    <w:rsid w:val="00E63E09"/>
    <w:rsid w:val="00E65C4B"/>
    <w:rsid w:val="00E66BAD"/>
    <w:rsid w:val="00E71F8F"/>
    <w:rsid w:val="00E76143"/>
    <w:rsid w:val="00E803B1"/>
    <w:rsid w:val="00E807CC"/>
    <w:rsid w:val="00E80C3C"/>
    <w:rsid w:val="00E813A7"/>
    <w:rsid w:val="00E81F8F"/>
    <w:rsid w:val="00E82843"/>
    <w:rsid w:val="00E852D8"/>
    <w:rsid w:val="00E86E28"/>
    <w:rsid w:val="00E94D09"/>
    <w:rsid w:val="00E95D16"/>
    <w:rsid w:val="00E96719"/>
    <w:rsid w:val="00E971E8"/>
    <w:rsid w:val="00EA2088"/>
    <w:rsid w:val="00EB221B"/>
    <w:rsid w:val="00EB4F2C"/>
    <w:rsid w:val="00EC5070"/>
    <w:rsid w:val="00EC71A9"/>
    <w:rsid w:val="00ED1FE8"/>
    <w:rsid w:val="00ED6769"/>
    <w:rsid w:val="00ED6812"/>
    <w:rsid w:val="00EE1231"/>
    <w:rsid w:val="00EE130D"/>
    <w:rsid w:val="00EE177C"/>
    <w:rsid w:val="00EE24D4"/>
    <w:rsid w:val="00EF3A6F"/>
    <w:rsid w:val="00F00CAD"/>
    <w:rsid w:val="00F0162F"/>
    <w:rsid w:val="00F045A8"/>
    <w:rsid w:val="00F0590A"/>
    <w:rsid w:val="00F05F77"/>
    <w:rsid w:val="00F06160"/>
    <w:rsid w:val="00F068D1"/>
    <w:rsid w:val="00F0745A"/>
    <w:rsid w:val="00F12B23"/>
    <w:rsid w:val="00F136CD"/>
    <w:rsid w:val="00F17764"/>
    <w:rsid w:val="00F27A83"/>
    <w:rsid w:val="00F30985"/>
    <w:rsid w:val="00F31531"/>
    <w:rsid w:val="00F35082"/>
    <w:rsid w:val="00F3680B"/>
    <w:rsid w:val="00F40172"/>
    <w:rsid w:val="00F41ACC"/>
    <w:rsid w:val="00F41F04"/>
    <w:rsid w:val="00F43342"/>
    <w:rsid w:val="00F4406B"/>
    <w:rsid w:val="00F46EC3"/>
    <w:rsid w:val="00F47EC4"/>
    <w:rsid w:val="00F527F2"/>
    <w:rsid w:val="00F5309B"/>
    <w:rsid w:val="00F53BB8"/>
    <w:rsid w:val="00F5431B"/>
    <w:rsid w:val="00F56765"/>
    <w:rsid w:val="00F57611"/>
    <w:rsid w:val="00F617C1"/>
    <w:rsid w:val="00F620BF"/>
    <w:rsid w:val="00F62EA3"/>
    <w:rsid w:val="00F67DDE"/>
    <w:rsid w:val="00F706C6"/>
    <w:rsid w:val="00F708AD"/>
    <w:rsid w:val="00F70E5E"/>
    <w:rsid w:val="00F757AD"/>
    <w:rsid w:val="00F75FDB"/>
    <w:rsid w:val="00F82018"/>
    <w:rsid w:val="00F8289F"/>
    <w:rsid w:val="00F83BBC"/>
    <w:rsid w:val="00F84149"/>
    <w:rsid w:val="00F86690"/>
    <w:rsid w:val="00F86696"/>
    <w:rsid w:val="00F866CB"/>
    <w:rsid w:val="00F86907"/>
    <w:rsid w:val="00F917E9"/>
    <w:rsid w:val="00F93293"/>
    <w:rsid w:val="00F9341E"/>
    <w:rsid w:val="00F936EC"/>
    <w:rsid w:val="00F940E9"/>
    <w:rsid w:val="00FA0BAE"/>
    <w:rsid w:val="00FA13AD"/>
    <w:rsid w:val="00FA25EF"/>
    <w:rsid w:val="00FA2A7A"/>
    <w:rsid w:val="00FA5FBA"/>
    <w:rsid w:val="00FA624D"/>
    <w:rsid w:val="00FB0FFB"/>
    <w:rsid w:val="00FB3A45"/>
    <w:rsid w:val="00FB58C9"/>
    <w:rsid w:val="00FC1CA1"/>
    <w:rsid w:val="00FC4D03"/>
    <w:rsid w:val="00FC6CA4"/>
    <w:rsid w:val="00FC7BCE"/>
    <w:rsid w:val="00FC7E9A"/>
    <w:rsid w:val="00FD20B0"/>
    <w:rsid w:val="00FD30EC"/>
    <w:rsid w:val="00FD3557"/>
    <w:rsid w:val="00FD4BAF"/>
    <w:rsid w:val="00FD53B2"/>
    <w:rsid w:val="00FE0A53"/>
    <w:rsid w:val="00FE0BF5"/>
    <w:rsid w:val="00FE3696"/>
    <w:rsid w:val="00FE430A"/>
    <w:rsid w:val="00FE5DC9"/>
    <w:rsid w:val="00FE6810"/>
    <w:rsid w:val="00FE76F5"/>
    <w:rsid w:val="00FE7F84"/>
    <w:rsid w:val="00FF0B1A"/>
    <w:rsid w:val="00FF1817"/>
    <w:rsid w:val="00FF1833"/>
    <w:rsid w:val="00FF2940"/>
    <w:rsid w:val="00FF4FA0"/>
    <w:rsid w:val="00FF75B0"/>
    <w:rsid w:val="0132A309"/>
    <w:rsid w:val="014BF9D2"/>
    <w:rsid w:val="018BA19B"/>
    <w:rsid w:val="01F0A3A4"/>
    <w:rsid w:val="0218FB0B"/>
    <w:rsid w:val="023ED986"/>
    <w:rsid w:val="0248E85D"/>
    <w:rsid w:val="0272B9CF"/>
    <w:rsid w:val="02802B24"/>
    <w:rsid w:val="02ABEFBA"/>
    <w:rsid w:val="02E03D45"/>
    <w:rsid w:val="02ED66F2"/>
    <w:rsid w:val="03B4CB6C"/>
    <w:rsid w:val="044C7AE0"/>
    <w:rsid w:val="05D4060E"/>
    <w:rsid w:val="05FD8227"/>
    <w:rsid w:val="065EC47C"/>
    <w:rsid w:val="065FFA00"/>
    <w:rsid w:val="067A10B1"/>
    <w:rsid w:val="06DF05FB"/>
    <w:rsid w:val="06FD4D5D"/>
    <w:rsid w:val="071C0C45"/>
    <w:rsid w:val="075436CA"/>
    <w:rsid w:val="07A1ABDC"/>
    <w:rsid w:val="07C3EFBA"/>
    <w:rsid w:val="085BAE99"/>
    <w:rsid w:val="0865F1C8"/>
    <w:rsid w:val="08B037E1"/>
    <w:rsid w:val="08BC7DE4"/>
    <w:rsid w:val="08DE61B7"/>
    <w:rsid w:val="09291CC3"/>
    <w:rsid w:val="093C4BE2"/>
    <w:rsid w:val="096293D9"/>
    <w:rsid w:val="09B7B6AB"/>
    <w:rsid w:val="09F5F960"/>
    <w:rsid w:val="0A521F73"/>
    <w:rsid w:val="0A8D8230"/>
    <w:rsid w:val="0AB7019F"/>
    <w:rsid w:val="0ACF0381"/>
    <w:rsid w:val="0B773322"/>
    <w:rsid w:val="0BAE50F6"/>
    <w:rsid w:val="0C608B09"/>
    <w:rsid w:val="0CC5A01B"/>
    <w:rsid w:val="0CE4BD7C"/>
    <w:rsid w:val="0D028B66"/>
    <w:rsid w:val="0D154774"/>
    <w:rsid w:val="0D18BFF8"/>
    <w:rsid w:val="0D6FCA0B"/>
    <w:rsid w:val="0DD44E0F"/>
    <w:rsid w:val="0DDD2C90"/>
    <w:rsid w:val="0EBD947B"/>
    <w:rsid w:val="0EE6C879"/>
    <w:rsid w:val="0EF77E13"/>
    <w:rsid w:val="0F16CE45"/>
    <w:rsid w:val="0F1C751B"/>
    <w:rsid w:val="0FE82C6C"/>
    <w:rsid w:val="10DBB63A"/>
    <w:rsid w:val="1126B8DD"/>
    <w:rsid w:val="11CC5853"/>
    <w:rsid w:val="11F22705"/>
    <w:rsid w:val="1253227F"/>
    <w:rsid w:val="1359AF69"/>
    <w:rsid w:val="13947B0F"/>
    <w:rsid w:val="139F3412"/>
    <w:rsid w:val="14545B9A"/>
    <w:rsid w:val="1503F915"/>
    <w:rsid w:val="16117AE2"/>
    <w:rsid w:val="177FFA2D"/>
    <w:rsid w:val="18012D2B"/>
    <w:rsid w:val="18069554"/>
    <w:rsid w:val="1847D2B3"/>
    <w:rsid w:val="18557387"/>
    <w:rsid w:val="18CD2443"/>
    <w:rsid w:val="18D4C509"/>
    <w:rsid w:val="191329E5"/>
    <w:rsid w:val="19751D07"/>
    <w:rsid w:val="19B71A54"/>
    <w:rsid w:val="19E5D228"/>
    <w:rsid w:val="1A1BFB85"/>
    <w:rsid w:val="1A2D1599"/>
    <w:rsid w:val="1A2F67B9"/>
    <w:rsid w:val="1AB652C3"/>
    <w:rsid w:val="1ABAE5DD"/>
    <w:rsid w:val="1C04C505"/>
    <w:rsid w:val="1CB25FA5"/>
    <w:rsid w:val="1CFA3092"/>
    <w:rsid w:val="1D15311D"/>
    <w:rsid w:val="1D28FFF4"/>
    <w:rsid w:val="1D4DE01E"/>
    <w:rsid w:val="1DBAE217"/>
    <w:rsid w:val="1DDF2BBE"/>
    <w:rsid w:val="1DE1899E"/>
    <w:rsid w:val="1E65946F"/>
    <w:rsid w:val="1EBC743A"/>
    <w:rsid w:val="1F594393"/>
    <w:rsid w:val="1F5F68DB"/>
    <w:rsid w:val="1F69D75A"/>
    <w:rsid w:val="200164D0"/>
    <w:rsid w:val="20222D6F"/>
    <w:rsid w:val="2113898E"/>
    <w:rsid w:val="21926C30"/>
    <w:rsid w:val="2219A2A3"/>
    <w:rsid w:val="223C7A8B"/>
    <w:rsid w:val="223CED17"/>
    <w:rsid w:val="22844958"/>
    <w:rsid w:val="22EF25DF"/>
    <w:rsid w:val="2344D43D"/>
    <w:rsid w:val="23C63DAB"/>
    <w:rsid w:val="23CF23DE"/>
    <w:rsid w:val="24342594"/>
    <w:rsid w:val="245D3509"/>
    <w:rsid w:val="247B0EEE"/>
    <w:rsid w:val="24833DC1"/>
    <w:rsid w:val="24B0E495"/>
    <w:rsid w:val="24E98729"/>
    <w:rsid w:val="25D03DF6"/>
    <w:rsid w:val="265FC079"/>
    <w:rsid w:val="267B69E5"/>
    <w:rsid w:val="273C5D19"/>
    <w:rsid w:val="27601F69"/>
    <w:rsid w:val="27FAC192"/>
    <w:rsid w:val="293AD035"/>
    <w:rsid w:val="293DFCA0"/>
    <w:rsid w:val="297F3508"/>
    <w:rsid w:val="2998AC43"/>
    <w:rsid w:val="29A08C61"/>
    <w:rsid w:val="29BEF7A4"/>
    <w:rsid w:val="2A24691F"/>
    <w:rsid w:val="2ACED3BB"/>
    <w:rsid w:val="2B32DCA0"/>
    <w:rsid w:val="2BA823B3"/>
    <w:rsid w:val="2BD93B8F"/>
    <w:rsid w:val="2C1153AF"/>
    <w:rsid w:val="2C356AA5"/>
    <w:rsid w:val="2C3D1337"/>
    <w:rsid w:val="2C976107"/>
    <w:rsid w:val="2CF69866"/>
    <w:rsid w:val="2D057AA2"/>
    <w:rsid w:val="2D07811C"/>
    <w:rsid w:val="2D43F414"/>
    <w:rsid w:val="2D5E22E1"/>
    <w:rsid w:val="2DA4C1D7"/>
    <w:rsid w:val="2EEBFC40"/>
    <w:rsid w:val="2F07C1CF"/>
    <w:rsid w:val="2F5A7717"/>
    <w:rsid w:val="2F5AF296"/>
    <w:rsid w:val="2F7B49D7"/>
    <w:rsid w:val="2F8D2070"/>
    <w:rsid w:val="2F8FBF69"/>
    <w:rsid w:val="2F9FE7B0"/>
    <w:rsid w:val="3007A112"/>
    <w:rsid w:val="300BBD2C"/>
    <w:rsid w:val="305643C1"/>
    <w:rsid w:val="307B94D6"/>
    <w:rsid w:val="30BBF48E"/>
    <w:rsid w:val="313BB811"/>
    <w:rsid w:val="3184A27B"/>
    <w:rsid w:val="31AFFFF7"/>
    <w:rsid w:val="31BE9923"/>
    <w:rsid w:val="31CBB378"/>
    <w:rsid w:val="3220A555"/>
    <w:rsid w:val="324C73CD"/>
    <w:rsid w:val="3275995B"/>
    <w:rsid w:val="3320E840"/>
    <w:rsid w:val="335E07F4"/>
    <w:rsid w:val="33623ED5"/>
    <w:rsid w:val="339044D2"/>
    <w:rsid w:val="33A2E649"/>
    <w:rsid w:val="33B943E1"/>
    <w:rsid w:val="33E75922"/>
    <w:rsid w:val="33F2F163"/>
    <w:rsid w:val="34086D61"/>
    <w:rsid w:val="345102C0"/>
    <w:rsid w:val="34BCB8A1"/>
    <w:rsid w:val="34C6FBC8"/>
    <w:rsid w:val="34D9BEE6"/>
    <w:rsid w:val="350149EE"/>
    <w:rsid w:val="352C1533"/>
    <w:rsid w:val="35505A39"/>
    <w:rsid w:val="35E7E795"/>
    <w:rsid w:val="36758F47"/>
    <w:rsid w:val="36C32EA8"/>
    <w:rsid w:val="37A2D0A7"/>
    <w:rsid w:val="37FF871A"/>
    <w:rsid w:val="3804654A"/>
    <w:rsid w:val="38115FA8"/>
    <w:rsid w:val="38382162"/>
    <w:rsid w:val="3863B5F5"/>
    <w:rsid w:val="38A51DA5"/>
    <w:rsid w:val="38B34261"/>
    <w:rsid w:val="38DFC4E4"/>
    <w:rsid w:val="39AD3009"/>
    <w:rsid w:val="3A0B5DC4"/>
    <w:rsid w:val="3A21648C"/>
    <w:rsid w:val="3AADEF9C"/>
    <w:rsid w:val="3AB5BCB7"/>
    <w:rsid w:val="3B49006A"/>
    <w:rsid w:val="3C45035A"/>
    <w:rsid w:val="3D7F2BA0"/>
    <w:rsid w:val="3DC4228F"/>
    <w:rsid w:val="3E39653F"/>
    <w:rsid w:val="3EE25342"/>
    <w:rsid w:val="3F389DAE"/>
    <w:rsid w:val="3F826871"/>
    <w:rsid w:val="3FDC2EBB"/>
    <w:rsid w:val="4008495A"/>
    <w:rsid w:val="406A07E2"/>
    <w:rsid w:val="40DA25D3"/>
    <w:rsid w:val="4112A763"/>
    <w:rsid w:val="4134371D"/>
    <w:rsid w:val="41E2FB6C"/>
    <w:rsid w:val="41EF0F8F"/>
    <w:rsid w:val="424E3DED"/>
    <w:rsid w:val="42879B90"/>
    <w:rsid w:val="42926238"/>
    <w:rsid w:val="44872459"/>
    <w:rsid w:val="448A2B7C"/>
    <w:rsid w:val="44A602FD"/>
    <w:rsid w:val="44E555D6"/>
    <w:rsid w:val="453B76FD"/>
    <w:rsid w:val="45583931"/>
    <w:rsid w:val="455FC93E"/>
    <w:rsid w:val="45CA7D46"/>
    <w:rsid w:val="45E786C8"/>
    <w:rsid w:val="45FF5FE4"/>
    <w:rsid w:val="46EFD843"/>
    <w:rsid w:val="47494762"/>
    <w:rsid w:val="479A1B69"/>
    <w:rsid w:val="47D3BDFB"/>
    <w:rsid w:val="47DB94BA"/>
    <w:rsid w:val="4878E4CE"/>
    <w:rsid w:val="48882767"/>
    <w:rsid w:val="49A4EBCD"/>
    <w:rsid w:val="4A22033A"/>
    <w:rsid w:val="4A28B28D"/>
    <w:rsid w:val="4B262099"/>
    <w:rsid w:val="4C084AED"/>
    <w:rsid w:val="4C14AF3C"/>
    <w:rsid w:val="4C30B5E3"/>
    <w:rsid w:val="4C39BECA"/>
    <w:rsid w:val="4C54BCDE"/>
    <w:rsid w:val="4C6AFB74"/>
    <w:rsid w:val="4CA480D3"/>
    <w:rsid w:val="4CEAA09E"/>
    <w:rsid w:val="4D8EAE84"/>
    <w:rsid w:val="4E0C5CCC"/>
    <w:rsid w:val="4E62EC0B"/>
    <w:rsid w:val="4E88B20C"/>
    <w:rsid w:val="4EB3AF80"/>
    <w:rsid w:val="4EF5F733"/>
    <w:rsid w:val="4F5E95F0"/>
    <w:rsid w:val="4FC7F6D6"/>
    <w:rsid w:val="4FEFE6A3"/>
    <w:rsid w:val="500D4A44"/>
    <w:rsid w:val="5044E421"/>
    <w:rsid w:val="504830E4"/>
    <w:rsid w:val="5071E913"/>
    <w:rsid w:val="507F883B"/>
    <w:rsid w:val="508452B9"/>
    <w:rsid w:val="50C91643"/>
    <w:rsid w:val="518BB704"/>
    <w:rsid w:val="518EAECB"/>
    <w:rsid w:val="51A34E39"/>
    <w:rsid w:val="523C24A1"/>
    <w:rsid w:val="525FF8A6"/>
    <w:rsid w:val="526EFDD6"/>
    <w:rsid w:val="52984AB4"/>
    <w:rsid w:val="53E65822"/>
    <w:rsid w:val="54515593"/>
    <w:rsid w:val="54903DBE"/>
    <w:rsid w:val="5549139A"/>
    <w:rsid w:val="55C8B089"/>
    <w:rsid w:val="55F1E258"/>
    <w:rsid w:val="56490015"/>
    <w:rsid w:val="56603C5F"/>
    <w:rsid w:val="577FC413"/>
    <w:rsid w:val="57915B97"/>
    <w:rsid w:val="57979260"/>
    <w:rsid w:val="582DACEE"/>
    <w:rsid w:val="58AD1481"/>
    <w:rsid w:val="58EACA04"/>
    <w:rsid w:val="591FC9B6"/>
    <w:rsid w:val="5A32D7F2"/>
    <w:rsid w:val="5A5599A6"/>
    <w:rsid w:val="5A6A3280"/>
    <w:rsid w:val="5B3213E0"/>
    <w:rsid w:val="5B8B982F"/>
    <w:rsid w:val="5B9CD9E5"/>
    <w:rsid w:val="5C17E5BF"/>
    <w:rsid w:val="5D1D82CC"/>
    <w:rsid w:val="5D56B15E"/>
    <w:rsid w:val="5DAA8FEE"/>
    <w:rsid w:val="5E228096"/>
    <w:rsid w:val="5E37687A"/>
    <w:rsid w:val="5E4D23D9"/>
    <w:rsid w:val="5F5178DE"/>
    <w:rsid w:val="5F7BC719"/>
    <w:rsid w:val="606F1D9D"/>
    <w:rsid w:val="6150613B"/>
    <w:rsid w:val="615A2158"/>
    <w:rsid w:val="61ACC01B"/>
    <w:rsid w:val="62240FA8"/>
    <w:rsid w:val="6247832E"/>
    <w:rsid w:val="62C6604D"/>
    <w:rsid w:val="635397E5"/>
    <w:rsid w:val="638CF430"/>
    <w:rsid w:val="63AE82BE"/>
    <w:rsid w:val="64229F8E"/>
    <w:rsid w:val="642A15FF"/>
    <w:rsid w:val="64B1E029"/>
    <w:rsid w:val="65987BEF"/>
    <w:rsid w:val="65AAAAC8"/>
    <w:rsid w:val="65EC19B0"/>
    <w:rsid w:val="662588C4"/>
    <w:rsid w:val="6627F9F9"/>
    <w:rsid w:val="66F438D6"/>
    <w:rsid w:val="670C1E88"/>
    <w:rsid w:val="671F4A15"/>
    <w:rsid w:val="6722E1D7"/>
    <w:rsid w:val="67A39545"/>
    <w:rsid w:val="683076E6"/>
    <w:rsid w:val="685C6CEA"/>
    <w:rsid w:val="6868E7FD"/>
    <w:rsid w:val="687A6BFD"/>
    <w:rsid w:val="68FC698A"/>
    <w:rsid w:val="694BA1EF"/>
    <w:rsid w:val="694DD2DA"/>
    <w:rsid w:val="697DB084"/>
    <w:rsid w:val="6988A96F"/>
    <w:rsid w:val="69915F48"/>
    <w:rsid w:val="699E1DBE"/>
    <w:rsid w:val="6A31FEB7"/>
    <w:rsid w:val="6AA6449F"/>
    <w:rsid w:val="6AE9A33B"/>
    <w:rsid w:val="6B0B8B72"/>
    <w:rsid w:val="6BF726E0"/>
    <w:rsid w:val="6C250C04"/>
    <w:rsid w:val="6C2F9386"/>
    <w:rsid w:val="6C8342B1"/>
    <w:rsid w:val="6DB2E01D"/>
    <w:rsid w:val="6DCC3393"/>
    <w:rsid w:val="6DCDFDD4"/>
    <w:rsid w:val="6E1EAE6B"/>
    <w:rsid w:val="6E24DD3D"/>
    <w:rsid w:val="6F06CC87"/>
    <w:rsid w:val="6F1B9CD5"/>
    <w:rsid w:val="6F51CF2F"/>
    <w:rsid w:val="6FC3CC3D"/>
    <w:rsid w:val="6FDEC296"/>
    <w:rsid w:val="6FF591F7"/>
    <w:rsid w:val="7001B207"/>
    <w:rsid w:val="700DEB27"/>
    <w:rsid w:val="7051B326"/>
    <w:rsid w:val="70C9C41D"/>
    <w:rsid w:val="70F5764F"/>
    <w:rsid w:val="710B3665"/>
    <w:rsid w:val="716474D1"/>
    <w:rsid w:val="73A84954"/>
    <w:rsid w:val="73ABAE48"/>
    <w:rsid w:val="742F2616"/>
    <w:rsid w:val="7479CEF5"/>
    <w:rsid w:val="74BE8283"/>
    <w:rsid w:val="75510991"/>
    <w:rsid w:val="7553A05F"/>
    <w:rsid w:val="75EC45FB"/>
    <w:rsid w:val="75FE9A9F"/>
    <w:rsid w:val="762E7343"/>
    <w:rsid w:val="76F68D7C"/>
    <w:rsid w:val="771B74C0"/>
    <w:rsid w:val="773E3B93"/>
    <w:rsid w:val="7766C6D8"/>
    <w:rsid w:val="778CB52D"/>
    <w:rsid w:val="78233274"/>
    <w:rsid w:val="788F2246"/>
    <w:rsid w:val="78B32638"/>
    <w:rsid w:val="78B957EE"/>
    <w:rsid w:val="78EE138F"/>
    <w:rsid w:val="79839B72"/>
    <w:rsid w:val="79A84AB3"/>
    <w:rsid w:val="7A6D4F48"/>
    <w:rsid w:val="7A8C8CBA"/>
    <w:rsid w:val="7ABACF7F"/>
    <w:rsid w:val="7ADCB84D"/>
    <w:rsid w:val="7B959042"/>
    <w:rsid w:val="7B9CBF28"/>
    <w:rsid w:val="7BD5EDBA"/>
    <w:rsid w:val="7BDA4AD9"/>
    <w:rsid w:val="7BDF29CB"/>
    <w:rsid w:val="7C06407C"/>
    <w:rsid w:val="7C4460C1"/>
    <w:rsid w:val="7C478287"/>
    <w:rsid w:val="7C602650"/>
    <w:rsid w:val="7D629369"/>
    <w:rsid w:val="7D6D754C"/>
    <w:rsid w:val="7D8588A8"/>
    <w:rsid w:val="7DD2E6C7"/>
    <w:rsid w:val="7DFBF6B1"/>
    <w:rsid w:val="7EA723B8"/>
    <w:rsid w:val="7EC1E0D3"/>
    <w:rsid w:val="7F7E9EB5"/>
    <w:rsid w:val="7F7F0B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07D10D67-8FC3-44F0-A0A2-BCE7924028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
      </w:numPr>
      <w:jc w:val="left"/>
    </w:pPr>
  </w:style>
  <w:style w:type="paragraph" w:styleId="HeadingNo2" w:customStyle="1">
    <w:name w:val="Heading No2"/>
    <w:basedOn w:val="Header1-underline"/>
    <w:link w:val="HeadingNo2Char"/>
    <w:qFormat/>
    <w:rsid w:val="00FF1817"/>
    <w:pPr>
      <w:numPr>
        <w:ilvl w:val="1"/>
        <w:numId w:val="1"/>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unhideWhenUsed/>
    <w:rsid w:val="001F144E"/>
    <w:rPr>
      <w:color w:val="605E5C"/>
      <w:shd w:val="clear" w:color="auto" w:fill="E1DFDD"/>
    </w:rPr>
  </w:style>
  <w:style w:type="character" w:styleId="Mention">
    <w:name w:val="Mention"/>
    <w:basedOn w:val="DefaultParagraphFont"/>
    <w:uiPriority w:val="99"/>
    <w:unhideWhenUsed/>
    <w:rsid w:val="001F144E"/>
    <w:rPr>
      <w:color w:val="2B579A"/>
      <w:shd w:val="clear" w:color="auto" w:fill="E1DFDD"/>
    </w:rPr>
  </w:style>
  <w:style w:type="character" w:styleId="normaltextrun" w:customStyle="1">
    <w:name w:val="normaltextrun"/>
    <w:basedOn w:val="DefaultParagraphFont"/>
    <w:rsid w:val="003F56CA"/>
  </w:style>
  <w:style w:type="character" w:styleId="tabchar" w:customStyle="1">
    <w:name w:val="tabchar"/>
    <w:basedOn w:val="DefaultParagraphFont"/>
    <w:rsid w:val="003F56CA"/>
  </w:style>
  <w:style w:type="character" w:styleId="Hyperlink">
    <w:name w:val="Hyperlink"/>
    <w:basedOn w:val="DefaultParagraphFont"/>
    <w:uiPriority w:val="99"/>
    <w:unhideWhenUsed/>
    <w:rPr>
      <w:color w:val="4378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8870">
      <w:bodyDiv w:val="1"/>
      <w:marLeft w:val="0"/>
      <w:marRight w:val="0"/>
      <w:marTop w:val="0"/>
      <w:marBottom w:val="0"/>
      <w:divBdr>
        <w:top w:val="none" w:sz="0" w:space="0" w:color="auto"/>
        <w:left w:val="none" w:sz="0" w:space="0" w:color="auto"/>
        <w:bottom w:val="none" w:sz="0" w:space="0" w:color="auto"/>
        <w:right w:val="none" w:sz="0" w:space="0" w:color="auto"/>
      </w:divBdr>
      <w:divsChild>
        <w:div w:id="104421750">
          <w:marLeft w:val="0"/>
          <w:marRight w:val="0"/>
          <w:marTop w:val="0"/>
          <w:marBottom w:val="0"/>
          <w:divBdr>
            <w:top w:val="none" w:sz="0" w:space="0" w:color="auto"/>
            <w:left w:val="none" w:sz="0" w:space="0" w:color="auto"/>
            <w:bottom w:val="none" w:sz="0" w:space="0" w:color="auto"/>
            <w:right w:val="none" w:sz="0" w:space="0" w:color="auto"/>
          </w:divBdr>
        </w:div>
        <w:div w:id="138301748">
          <w:marLeft w:val="0"/>
          <w:marRight w:val="0"/>
          <w:marTop w:val="0"/>
          <w:marBottom w:val="0"/>
          <w:divBdr>
            <w:top w:val="none" w:sz="0" w:space="0" w:color="auto"/>
            <w:left w:val="none" w:sz="0" w:space="0" w:color="auto"/>
            <w:bottom w:val="none" w:sz="0" w:space="0" w:color="auto"/>
            <w:right w:val="none" w:sz="0" w:space="0" w:color="auto"/>
          </w:divBdr>
        </w:div>
        <w:div w:id="195657050">
          <w:marLeft w:val="0"/>
          <w:marRight w:val="0"/>
          <w:marTop w:val="0"/>
          <w:marBottom w:val="0"/>
          <w:divBdr>
            <w:top w:val="none" w:sz="0" w:space="0" w:color="auto"/>
            <w:left w:val="none" w:sz="0" w:space="0" w:color="auto"/>
            <w:bottom w:val="none" w:sz="0" w:space="0" w:color="auto"/>
            <w:right w:val="none" w:sz="0" w:space="0" w:color="auto"/>
          </w:divBdr>
        </w:div>
        <w:div w:id="507915552">
          <w:marLeft w:val="0"/>
          <w:marRight w:val="0"/>
          <w:marTop w:val="0"/>
          <w:marBottom w:val="0"/>
          <w:divBdr>
            <w:top w:val="none" w:sz="0" w:space="0" w:color="auto"/>
            <w:left w:val="none" w:sz="0" w:space="0" w:color="auto"/>
            <w:bottom w:val="none" w:sz="0" w:space="0" w:color="auto"/>
            <w:right w:val="none" w:sz="0" w:space="0" w:color="auto"/>
          </w:divBdr>
        </w:div>
        <w:div w:id="547568067">
          <w:marLeft w:val="0"/>
          <w:marRight w:val="0"/>
          <w:marTop w:val="0"/>
          <w:marBottom w:val="0"/>
          <w:divBdr>
            <w:top w:val="none" w:sz="0" w:space="0" w:color="auto"/>
            <w:left w:val="none" w:sz="0" w:space="0" w:color="auto"/>
            <w:bottom w:val="none" w:sz="0" w:space="0" w:color="auto"/>
            <w:right w:val="none" w:sz="0" w:space="0" w:color="auto"/>
          </w:divBdr>
        </w:div>
        <w:div w:id="547884230">
          <w:marLeft w:val="0"/>
          <w:marRight w:val="0"/>
          <w:marTop w:val="0"/>
          <w:marBottom w:val="0"/>
          <w:divBdr>
            <w:top w:val="none" w:sz="0" w:space="0" w:color="auto"/>
            <w:left w:val="none" w:sz="0" w:space="0" w:color="auto"/>
            <w:bottom w:val="none" w:sz="0" w:space="0" w:color="auto"/>
            <w:right w:val="none" w:sz="0" w:space="0" w:color="auto"/>
          </w:divBdr>
        </w:div>
        <w:div w:id="553127267">
          <w:marLeft w:val="0"/>
          <w:marRight w:val="0"/>
          <w:marTop w:val="0"/>
          <w:marBottom w:val="0"/>
          <w:divBdr>
            <w:top w:val="none" w:sz="0" w:space="0" w:color="auto"/>
            <w:left w:val="none" w:sz="0" w:space="0" w:color="auto"/>
            <w:bottom w:val="none" w:sz="0" w:space="0" w:color="auto"/>
            <w:right w:val="none" w:sz="0" w:space="0" w:color="auto"/>
          </w:divBdr>
        </w:div>
        <w:div w:id="602415808">
          <w:marLeft w:val="0"/>
          <w:marRight w:val="0"/>
          <w:marTop w:val="0"/>
          <w:marBottom w:val="0"/>
          <w:divBdr>
            <w:top w:val="none" w:sz="0" w:space="0" w:color="auto"/>
            <w:left w:val="none" w:sz="0" w:space="0" w:color="auto"/>
            <w:bottom w:val="none" w:sz="0" w:space="0" w:color="auto"/>
            <w:right w:val="none" w:sz="0" w:space="0" w:color="auto"/>
          </w:divBdr>
        </w:div>
        <w:div w:id="604463096">
          <w:marLeft w:val="0"/>
          <w:marRight w:val="0"/>
          <w:marTop w:val="0"/>
          <w:marBottom w:val="0"/>
          <w:divBdr>
            <w:top w:val="none" w:sz="0" w:space="0" w:color="auto"/>
            <w:left w:val="none" w:sz="0" w:space="0" w:color="auto"/>
            <w:bottom w:val="none" w:sz="0" w:space="0" w:color="auto"/>
            <w:right w:val="none" w:sz="0" w:space="0" w:color="auto"/>
          </w:divBdr>
        </w:div>
        <w:div w:id="1185821463">
          <w:marLeft w:val="0"/>
          <w:marRight w:val="0"/>
          <w:marTop w:val="0"/>
          <w:marBottom w:val="0"/>
          <w:divBdr>
            <w:top w:val="none" w:sz="0" w:space="0" w:color="auto"/>
            <w:left w:val="none" w:sz="0" w:space="0" w:color="auto"/>
            <w:bottom w:val="none" w:sz="0" w:space="0" w:color="auto"/>
            <w:right w:val="none" w:sz="0" w:space="0" w:color="auto"/>
          </w:divBdr>
        </w:div>
        <w:div w:id="1210268583">
          <w:marLeft w:val="0"/>
          <w:marRight w:val="0"/>
          <w:marTop w:val="0"/>
          <w:marBottom w:val="0"/>
          <w:divBdr>
            <w:top w:val="none" w:sz="0" w:space="0" w:color="auto"/>
            <w:left w:val="none" w:sz="0" w:space="0" w:color="auto"/>
            <w:bottom w:val="none" w:sz="0" w:space="0" w:color="auto"/>
            <w:right w:val="none" w:sz="0" w:space="0" w:color="auto"/>
          </w:divBdr>
        </w:div>
        <w:div w:id="1218392739">
          <w:marLeft w:val="0"/>
          <w:marRight w:val="0"/>
          <w:marTop w:val="0"/>
          <w:marBottom w:val="0"/>
          <w:divBdr>
            <w:top w:val="none" w:sz="0" w:space="0" w:color="auto"/>
            <w:left w:val="none" w:sz="0" w:space="0" w:color="auto"/>
            <w:bottom w:val="none" w:sz="0" w:space="0" w:color="auto"/>
            <w:right w:val="none" w:sz="0" w:space="0" w:color="auto"/>
          </w:divBdr>
        </w:div>
        <w:div w:id="1379083961">
          <w:marLeft w:val="0"/>
          <w:marRight w:val="0"/>
          <w:marTop w:val="0"/>
          <w:marBottom w:val="0"/>
          <w:divBdr>
            <w:top w:val="none" w:sz="0" w:space="0" w:color="auto"/>
            <w:left w:val="none" w:sz="0" w:space="0" w:color="auto"/>
            <w:bottom w:val="none" w:sz="0" w:space="0" w:color="auto"/>
            <w:right w:val="none" w:sz="0" w:space="0" w:color="auto"/>
          </w:divBdr>
        </w:div>
        <w:div w:id="1476796827">
          <w:marLeft w:val="0"/>
          <w:marRight w:val="0"/>
          <w:marTop w:val="0"/>
          <w:marBottom w:val="0"/>
          <w:divBdr>
            <w:top w:val="none" w:sz="0" w:space="0" w:color="auto"/>
            <w:left w:val="none" w:sz="0" w:space="0" w:color="auto"/>
            <w:bottom w:val="none" w:sz="0" w:space="0" w:color="auto"/>
            <w:right w:val="none" w:sz="0" w:space="0" w:color="auto"/>
          </w:divBdr>
        </w:div>
        <w:div w:id="1684549705">
          <w:marLeft w:val="0"/>
          <w:marRight w:val="0"/>
          <w:marTop w:val="0"/>
          <w:marBottom w:val="0"/>
          <w:divBdr>
            <w:top w:val="none" w:sz="0" w:space="0" w:color="auto"/>
            <w:left w:val="none" w:sz="0" w:space="0" w:color="auto"/>
            <w:bottom w:val="none" w:sz="0" w:space="0" w:color="auto"/>
            <w:right w:val="none" w:sz="0" w:space="0" w:color="auto"/>
          </w:divBdr>
        </w:div>
        <w:div w:id="1903982206">
          <w:marLeft w:val="0"/>
          <w:marRight w:val="0"/>
          <w:marTop w:val="0"/>
          <w:marBottom w:val="0"/>
          <w:divBdr>
            <w:top w:val="none" w:sz="0" w:space="0" w:color="auto"/>
            <w:left w:val="none" w:sz="0" w:space="0" w:color="auto"/>
            <w:bottom w:val="none" w:sz="0" w:space="0" w:color="auto"/>
            <w:right w:val="none" w:sz="0" w:space="0" w:color="auto"/>
          </w:divBdr>
        </w:div>
        <w:div w:id="1963615371">
          <w:marLeft w:val="0"/>
          <w:marRight w:val="0"/>
          <w:marTop w:val="0"/>
          <w:marBottom w:val="0"/>
          <w:divBdr>
            <w:top w:val="none" w:sz="0" w:space="0" w:color="auto"/>
            <w:left w:val="none" w:sz="0" w:space="0" w:color="auto"/>
            <w:bottom w:val="none" w:sz="0" w:space="0" w:color="auto"/>
            <w:right w:val="none" w:sz="0" w:space="0" w:color="auto"/>
          </w:divBdr>
        </w:div>
      </w:divsChild>
    </w:div>
    <w:div w:id="245459579">
      <w:bodyDiv w:val="1"/>
      <w:marLeft w:val="0"/>
      <w:marRight w:val="0"/>
      <w:marTop w:val="0"/>
      <w:marBottom w:val="0"/>
      <w:divBdr>
        <w:top w:val="none" w:sz="0" w:space="0" w:color="auto"/>
        <w:left w:val="none" w:sz="0" w:space="0" w:color="auto"/>
        <w:bottom w:val="none" w:sz="0" w:space="0" w:color="auto"/>
        <w:right w:val="none" w:sz="0" w:space="0" w:color="auto"/>
      </w:divBdr>
    </w:div>
    <w:div w:id="424418293">
      <w:bodyDiv w:val="1"/>
      <w:marLeft w:val="0"/>
      <w:marRight w:val="0"/>
      <w:marTop w:val="0"/>
      <w:marBottom w:val="0"/>
      <w:divBdr>
        <w:top w:val="none" w:sz="0" w:space="0" w:color="auto"/>
        <w:left w:val="none" w:sz="0" w:space="0" w:color="auto"/>
        <w:bottom w:val="none" w:sz="0" w:space="0" w:color="auto"/>
        <w:right w:val="none" w:sz="0" w:space="0" w:color="auto"/>
      </w:divBdr>
      <w:divsChild>
        <w:div w:id="11881243">
          <w:marLeft w:val="331"/>
          <w:marRight w:val="0"/>
          <w:marTop w:val="0"/>
          <w:marBottom w:val="68"/>
          <w:divBdr>
            <w:top w:val="none" w:sz="0" w:space="0" w:color="auto"/>
            <w:left w:val="none" w:sz="0" w:space="0" w:color="auto"/>
            <w:bottom w:val="none" w:sz="0" w:space="0" w:color="auto"/>
            <w:right w:val="none" w:sz="0" w:space="0" w:color="auto"/>
          </w:divBdr>
        </w:div>
        <w:div w:id="306013427">
          <w:marLeft w:val="274"/>
          <w:marRight w:val="0"/>
          <w:marTop w:val="0"/>
          <w:marBottom w:val="0"/>
          <w:divBdr>
            <w:top w:val="none" w:sz="0" w:space="0" w:color="auto"/>
            <w:left w:val="none" w:sz="0" w:space="0" w:color="auto"/>
            <w:bottom w:val="none" w:sz="0" w:space="0" w:color="auto"/>
            <w:right w:val="none" w:sz="0" w:space="0" w:color="auto"/>
          </w:divBdr>
        </w:div>
        <w:div w:id="575700474">
          <w:marLeft w:val="331"/>
          <w:marRight w:val="0"/>
          <w:marTop w:val="0"/>
          <w:marBottom w:val="68"/>
          <w:divBdr>
            <w:top w:val="none" w:sz="0" w:space="0" w:color="auto"/>
            <w:left w:val="none" w:sz="0" w:space="0" w:color="auto"/>
            <w:bottom w:val="none" w:sz="0" w:space="0" w:color="auto"/>
            <w:right w:val="none" w:sz="0" w:space="0" w:color="auto"/>
          </w:divBdr>
        </w:div>
        <w:div w:id="595989327">
          <w:marLeft w:val="331"/>
          <w:marRight w:val="0"/>
          <w:marTop w:val="0"/>
          <w:marBottom w:val="68"/>
          <w:divBdr>
            <w:top w:val="none" w:sz="0" w:space="0" w:color="auto"/>
            <w:left w:val="none" w:sz="0" w:space="0" w:color="auto"/>
            <w:bottom w:val="none" w:sz="0" w:space="0" w:color="auto"/>
            <w:right w:val="none" w:sz="0" w:space="0" w:color="auto"/>
          </w:divBdr>
        </w:div>
        <w:div w:id="1058627092">
          <w:marLeft w:val="331"/>
          <w:marRight w:val="0"/>
          <w:marTop w:val="0"/>
          <w:marBottom w:val="68"/>
          <w:divBdr>
            <w:top w:val="none" w:sz="0" w:space="0" w:color="auto"/>
            <w:left w:val="none" w:sz="0" w:space="0" w:color="auto"/>
            <w:bottom w:val="none" w:sz="0" w:space="0" w:color="auto"/>
            <w:right w:val="none" w:sz="0" w:space="0" w:color="auto"/>
          </w:divBdr>
        </w:div>
        <w:div w:id="1107772251">
          <w:marLeft w:val="331"/>
          <w:marRight w:val="0"/>
          <w:marTop w:val="0"/>
          <w:marBottom w:val="68"/>
          <w:divBdr>
            <w:top w:val="none" w:sz="0" w:space="0" w:color="auto"/>
            <w:left w:val="none" w:sz="0" w:space="0" w:color="auto"/>
            <w:bottom w:val="none" w:sz="0" w:space="0" w:color="auto"/>
            <w:right w:val="none" w:sz="0" w:space="0" w:color="auto"/>
          </w:divBdr>
        </w:div>
        <w:div w:id="1977946948">
          <w:marLeft w:val="331"/>
          <w:marRight w:val="0"/>
          <w:marTop w:val="0"/>
          <w:marBottom w:val="68"/>
          <w:divBdr>
            <w:top w:val="none" w:sz="0" w:space="0" w:color="auto"/>
            <w:left w:val="none" w:sz="0" w:space="0" w:color="auto"/>
            <w:bottom w:val="none" w:sz="0" w:space="0" w:color="auto"/>
            <w:right w:val="none" w:sz="0" w:space="0" w:color="auto"/>
          </w:divBdr>
        </w:div>
        <w:div w:id="2061319760">
          <w:marLeft w:val="331"/>
          <w:marRight w:val="0"/>
          <w:marTop w:val="0"/>
          <w:marBottom w:val="68"/>
          <w:divBdr>
            <w:top w:val="none" w:sz="0" w:space="0" w:color="auto"/>
            <w:left w:val="none" w:sz="0" w:space="0" w:color="auto"/>
            <w:bottom w:val="none" w:sz="0" w:space="0" w:color="auto"/>
            <w:right w:val="none" w:sz="0" w:space="0" w:color="auto"/>
          </w:divBdr>
        </w:div>
      </w:divsChild>
    </w:div>
    <w:div w:id="526214509">
      <w:bodyDiv w:val="1"/>
      <w:marLeft w:val="0"/>
      <w:marRight w:val="0"/>
      <w:marTop w:val="0"/>
      <w:marBottom w:val="0"/>
      <w:divBdr>
        <w:top w:val="none" w:sz="0" w:space="0" w:color="auto"/>
        <w:left w:val="none" w:sz="0" w:space="0" w:color="auto"/>
        <w:bottom w:val="none" w:sz="0" w:space="0" w:color="auto"/>
        <w:right w:val="none" w:sz="0" w:space="0" w:color="auto"/>
      </w:divBdr>
    </w:div>
    <w:div w:id="767233390">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187673401">
      <w:bodyDiv w:val="1"/>
      <w:marLeft w:val="0"/>
      <w:marRight w:val="0"/>
      <w:marTop w:val="0"/>
      <w:marBottom w:val="0"/>
      <w:divBdr>
        <w:top w:val="none" w:sz="0" w:space="0" w:color="auto"/>
        <w:left w:val="none" w:sz="0" w:space="0" w:color="auto"/>
        <w:bottom w:val="none" w:sz="0" w:space="0" w:color="auto"/>
        <w:right w:val="none" w:sz="0" w:space="0" w:color="auto"/>
      </w:divBdr>
      <w:divsChild>
        <w:div w:id="57486483">
          <w:marLeft w:val="331"/>
          <w:marRight w:val="0"/>
          <w:marTop w:val="0"/>
          <w:marBottom w:val="68"/>
          <w:divBdr>
            <w:top w:val="none" w:sz="0" w:space="0" w:color="auto"/>
            <w:left w:val="none" w:sz="0" w:space="0" w:color="auto"/>
            <w:bottom w:val="none" w:sz="0" w:space="0" w:color="auto"/>
            <w:right w:val="none" w:sz="0" w:space="0" w:color="auto"/>
          </w:divBdr>
        </w:div>
        <w:div w:id="61875308">
          <w:marLeft w:val="331"/>
          <w:marRight w:val="0"/>
          <w:marTop w:val="0"/>
          <w:marBottom w:val="68"/>
          <w:divBdr>
            <w:top w:val="none" w:sz="0" w:space="0" w:color="auto"/>
            <w:left w:val="none" w:sz="0" w:space="0" w:color="auto"/>
            <w:bottom w:val="none" w:sz="0" w:space="0" w:color="auto"/>
            <w:right w:val="none" w:sz="0" w:space="0" w:color="auto"/>
          </w:divBdr>
        </w:div>
        <w:div w:id="339545426">
          <w:marLeft w:val="331"/>
          <w:marRight w:val="0"/>
          <w:marTop w:val="0"/>
          <w:marBottom w:val="68"/>
          <w:divBdr>
            <w:top w:val="none" w:sz="0" w:space="0" w:color="auto"/>
            <w:left w:val="none" w:sz="0" w:space="0" w:color="auto"/>
            <w:bottom w:val="none" w:sz="0" w:space="0" w:color="auto"/>
            <w:right w:val="none" w:sz="0" w:space="0" w:color="auto"/>
          </w:divBdr>
        </w:div>
        <w:div w:id="350880537">
          <w:marLeft w:val="331"/>
          <w:marRight w:val="0"/>
          <w:marTop w:val="0"/>
          <w:marBottom w:val="68"/>
          <w:divBdr>
            <w:top w:val="none" w:sz="0" w:space="0" w:color="auto"/>
            <w:left w:val="none" w:sz="0" w:space="0" w:color="auto"/>
            <w:bottom w:val="none" w:sz="0" w:space="0" w:color="auto"/>
            <w:right w:val="none" w:sz="0" w:space="0" w:color="auto"/>
          </w:divBdr>
        </w:div>
        <w:div w:id="455488324">
          <w:marLeft w:val="331"/>
          <w:marRight w:val="0"/>
          <w:marTop w:val="0"/>
          <w:marBottom w:val="68"/>
          <w:divBdr>
            <w:top w:val="none" w:sz="0" w:space="0" w:color="auto"/>
            <w:left w:val="none" w:sz="0" w:space="0" w:color="auto"/>
            <w:bottom w:val="none" w:sz="0" w:space="0" w:color="auto"/>
            <w:right w:val="none" w:sz="0" w:space="0" w:color="auto"/>
          </w:divBdr>
        </w:div>
        <w:div w:id="797646235">
          <w:marLeft w:val="331"/>
          <w:marRight w:val="0"/>
          <w:marTop w:val="0"/>
          <w:marBottom w:val="68"/>
          <w:divBdr>
            <w:top w:val="none" w:sz="0" w:space="0" w:color="auto"/>
            <w:left w:val="none" w:sz="0" w:space="0" w:color="auto"/>
            <w:bottom w:val="none" w:sz="0" w:space="0" w:color="auto"/>
            <w:right w:val="none" w:sz="0" w:space="0" w:color="auto"/>
          </w:divBdr>
        </w:div>
        <w:div w:id="1731536358">
          <w:marLeft w:val="331"/>
          <w:marRight w:val="0"/>
          <w:marTop w:val="0"/>
          <w:marBottom w:val="68"/>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417896577">
      <w:bodyDiv w:val="1"/>
      <w:marLeft w:val="0"/>
      <w:marRight w:val="0"/>
      <w:marTop w:val="0"/>
      <w:marBottom w:val="0"/>
      <w:divBdr>
        <w:top w:val="none" w:sz="0" w:space="0" w:color="auto"/>
        <w:left w:val="none" w:sz="0" w:space="0" w:color="auto"/>
        <w:bottom w:val="none" w:sz="0" w:space="0" w:color="auto"/>
        <w:right w:val="none" w:sz="0" w:space="0" w:color="auto"/>
      </w:divBdr>
    </w:div>
    <w:div w:id="1562793299">
      <w:bodyDiv w:val="1"/>
      <w:marLeft w:val="0"/>
      <w:marRight w:val="0"/>
      <w:marTop w:val="0"/>
      <w:marBottom w:val="0"/>
      <w:divBdr>
        <w:top w:val="none" w:sz="0" w:space="0" w:color="auto"/>
        <w:left w:val="none" w:sz="0" w:space="0" w:color="auto"/>
        <w:bottom w:val="none" w:sz="0" w:space="0" w:color="auto"/>
        <w:right w:val="none" w:sz="0" w:space="0" w:color="auto"/>
      </w:divBdr>
      <w:divsChild>
        <w:div w:id="131484160">
          <w:marLeft w:val="331"/>
          <w:marRight w:val="0"/>
          <w:marTop w:val="0"/>
          <w:marBottom w:val="68"/>
          <w:divBdr>
            <w:top w:val="none" w:sz="0" w:space="0" w:color="auto"/>
            <w:left w:val="none" w:sz="0" w:space="0" w:color="auto"/>
            <w:bottom w:val="none" w:sz="0" w:space="0" w:color="auto"/>
            <w:right w:val="none" w:sz="0" w:space="0" w:color="auto"/>
          </w:divBdr>
        </w:div>
        <w:div w:id="1156536992">
          <w:marLeft w:val="331"/>
          <w:marRight w:val="0"/>
          <w:marTop w:val="0"/>
          <w:marBottom w:val="68"/>
          <w:divBdr>
            <w:top w:val="none" w:sz="0" w:space="0" w:color="auto"/>
            <w:left w:val="none" w:sz="0" w:space="0" w:color="auto"/>
            <w:bottom w:val="none" w:sz="0" w:space="0" w:color="auto"/>
            <w:right w:val="none" w:sz="0" w:space="0" w:color="auto"/>
          </w:divBdr>
        </w:div>
        <w:div w:id="1252855702">
          <w:marLeft w:val="331"/>
          <w:marRight w:val="0"/>
          <w:marTop w:val="0"/>
          <w:marBottom w:val="68"/>
          <w:divBdr>
            <w:top w:val="none" w:sz="0" w:space="0" w:color="auto"/>
            <w:left w:val="none" w:sz="0" w:space="0" w:color="auto"/>
            <w:bottom w:val="none" w:sz="0" w:space="0" w:color="auto"/>
            <w:right w:val="none" w:sz="0" w:space="0" w:color="auto"/>
          </w:divBdr>
        </w:div>
        <w:div w:id="2043239539">
          <w:marLeft w:val="331"/>
          <w:marRight w:val="0"/>
          <w:marTop w:val="0"/>
          <w:marBottom w:val="68"/>
          <w:divBdr>
            <w:top w:val="none" w:sz="0" w:space="0" w:color="auto"/>
            <w:left w:val="none" w:sz="0" w:space="0" w:color="auto"/>
            <w:bottom w:val="none" w:sz="0" w:space="0" w:color="auto"/>
            <w:right w:val="none" w:sz="0" w:space="0" w:color="auto"/>
          </w:divBdr>
        </w:div>
      </w:divsChild>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9047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customXml/itemProps3.xml><?xml version="1.0" encoding="utf-8"?>
<ds:datastoreItem xmlns:ds="http://schemas.openxmlformats.org/officeDocument/2006/customXml" ds:itemID="{4732B9DC-4988-4577-8174-067656723601}"/>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5</cp:revision>
  <cp:lastPrinted>2020-10-17T10:33:00Z</cp:lastPrinted>
  <dcterms:created xsi:type="dcterms:W3CDTF">2023-08-01T03:42:00Z</dcterms:created>
  <dcterms:modified xsi:type="dcterms:W3CDTF">2023-08-09T14:22:23Z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