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7C6A5B">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59"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 o:spid="_x0000_s1026" type="#_x0000_t202" style="position:absolute;left:0;text-align:left;margin-left:-5.15pt;margin-top:32.25pt;width:195.35pt;height:31.4pt;z-index:25165825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w:t>
      </w:r>
      <w:bookmarkStart w:id="0" w:name="_Hlk113087197"/>
      <w:r w:rsidRPr="00B205D8">
        <w:rPr>
          <w:b/>
          <w:bCs/>
          <w:i/>
          <w:iCs/>
        </w:rPr>
        <w:t>NIA Governance Document to assist</w:t>
      </w:r>
      <w:r w:rsidRPr="00644FA3">
        <w:rPr>
          <w:i/>
          <w:iCs/>
        </w:rPr>
        <w:t xml:space="preserve"> </w:t>
      </w:r>
      <w:bookmarkEnd w:id="0"/>
      <w:r w:rsidRPr="00644FA3">
        <w:rPr>
          <w:i/>
          <w:iCs/>
        </w:rPr>
        <w:t xml:space="preserve">in the completion of this form. Please use the default font (Calibri font size 10) in your submission. Please ensure all content is contained </w:t>
      </w:r>
      <w:commentRangeStart w:id="1"/>
      <w:r w:rsidRPr="00644FA3">
        <w:rPr>
          <w:i/>
          <w:iCs/>
        </w:rPr>
        <w:t>within</w:t>
      </w:r>
      <w:commentRangeEnd w:id="1"/>
      <w:r w:rsidR="001421EB">
        <w:rPr>
          <w:rStyle w:val="CommentReference"/>
          <w:rFonts w:ascii="Calibri" w:hAnsi="Calibri"/>
          <w:szCs w:val="20"/>
          <w:lang w:eastAsia="en-US"/>
        </w:rPr>
        <w:commentReference w:id="1"/>
      </w:r>
      <w:r w:rsidRPr="00644FA3">
        <w:rPr>
          <w:i/>
          <w:iCs/>
        </w:rPr>
        <w:t xml:space="preserve"> the boundaries of the text areas. The </w:t>
      </w:r>
      <w:r w:rsidRPr="00B205D8">
        <w:rPr>
          <w:b/>
          <w:bCs/>
          <w:i/>
          <w:iCs/>
        </w:rPr>
        <w:t xml:space="preserve">full-completed submission should not exceed </w:t>
      </w:r>
      <w:r w:rsidR="001236FC" w:rsidRPr="00B205D8">
        <w:rPr>
          <w:b/>
          <w:bCs/>
          <w:i/>
          <w:iCs/>
        </w:rPr>
        <w:t>10/12</w:t>
      </w:r>
      <w:r w:rsidRPr="00B205D8">
        <w:rPr>
          <w:b/>
          <w:bCs/>
          <w:i/>
          <w:iCs/>
        </w:rPr>
        <w:t xml:space="preserve"> pages in total</w:t>
      </w:r>
      <w:r w:rsidRPr="00644FA3">
        <w:rPr>
          <w:i/>
          <w:iCs/>
        </w:rPr>
        <w:t>.</w:t>
      </w:r>
    </w:p>
    <w:p w14:paraId="58816CC2" w14:textId="24553DA9" w:rsidR="0011392E" w:rsidRDefault="0248E85D" w:rsidP="007C6A5B">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97CD3" w:rsidRPr="00E01A72" w14:paraId="3E9C7952" w14:textId="77777777" w:rsidTr="3A086DB3">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97CD3" w:rsidRPr="00E01A72" w14:paraId="7C0624CE" w14:textId="77777777" w:rsidTr="3A086DB3">
        <w:trPr>
          <w:trHeight w:val="249"/>
        </w:trPr>
        <w:tc>
          <w:tcPr>
            <w:tcW w:w="5974" w:type="dxa"/>
            <w:shd w:val="clear" w:color="auto" w:fill="B2CFE2"/>
          </w:tcPr>
          <w:p w14:paraId="70B234BD" w14:textId="239ED11F" w:rsidR="00E01A72" w:rsidRDefault="00231668" w:rsidP="37A98046">
            <w:pPr>
              <w:spacing w:before="0" w:after="0"/>
              <w:rPr>
                <w:rFonts w:eastAsia="Calibri" w:cs="Arial"/>
                <w:szCs w:val="20"/>
                <w:lang w:eastAsia="en-US"/>
              </w:rPr>
            </w:pPr>
            <w:r>
              <w:rPr>
                <w:rFonts w:eastAsia="Calibri" w:cs="Arial"/>
                <w:szCs w:val="20"/>
                <w:lang w:eastAsia="en-US"/>
              </w:rPr>
              <w:t xml:space="preserve">Service Provider Capability Mapping </w:t>
            </w:r>
          </w:p>
          <w:p w14:paraId="13E714F6" w14:textId="0C248941" w:rsidR="009358EC" w:rsidRPr="00E01A72" w:rsidRDefault="009358EC" w:rsidP="37A98046">
            <w:pPr>
              <w:spacing w:before="0" w:after="0"/>
              <w:rPr>
                <w:rFonts w:eastAsia="Calibri" w:cs="Arial"/>
                <w:lang w:eastAsia="en-US"/>
              </w:rPr>
            </w:pP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0D5E8B9C" w:rsidR="00E01A72" w:rsidRPr="00753CA1" w:rsidRDefault="597CB8AC" w:rsidP="3A086DB3">
            <w:pPr>
              <w:spacing w:before="0" w:after="0"/>
              <w:rPr>
                <w:rFonts w:asciiTheme="majorHAnsi" w:hAnsiTheme="majorHAnsi" w:cstheme="majorBidi"/>
                <w:color w:val="242424"/>
                <w:lang w:eastAsia="en-US"/>
              </w:rPr>
            </w:pPr>
            <w:r w:rsidRPr="3A086DB3">
              <w:rPr>
                <w:rFonts w:ascii="Calibri" w:eastAsia="Calibri" w:hAnsi="Calibri" w:cs="Calibri"/>
                <w:color w:val="444444"/>
                <w:sz w:val="22"/>
              </w:rPr>
              <w:t>NIA2_NGESO031</w:t>
            </w:r>
            <w:r w:rsidRPr="3A086DB3">
              <w:rPr>
                <w:rFonts w:eastAsia="Arial" w:cs="Arial"/>
              </w:rPr>
              <w:t xml:space="preserve"> </w:t>
            </w:r>
          </w:p>
        </w:tc>
      </w:tr>
      <w:tr w:rsidR="00E97CD3" w:rsidRPr="00E01A72" w14:paraId="79918279" w14:textId="77777777" w:rsidTr="3A086DB3">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97CD3" w:rsidRPr="00E01A72" w14:paraId="5AD8E24D" w14:textId="77777777" w:rsidTr="3A086DB3">
        <w:trPr>
          <w:trHeight w:val="249"/>
        </w:trPr>
        <w:tc>
          <w:tcPr>
            <w:tcW w:w="5974" w:type="dxa"/>
            <w:shd w:val="clear" w:color="auto" w:fill="B2CFE2"/>
          </w:tcPr>
          <w:p w14:paraId="4A4DC045" w14:textId="77777777" w:rsidR="00E01A72" w:rsidRDefault="00C512D7" w:rsidP="00E01A72">
            <w:pPr>
              <w:spacing w:before="0" w:after="0"/>
              <w:rPr>
                <w:rFonts w:cs="Calibri"/>
                <w:szCs w:val="20"/>
                <w:lang w:val="en-US"/>
              </w:rPr>
            </w:pPr>
            <w:r>
              <w:rPr>
                <w:rFonts w:cs="Calibri"/>
                <w:szCs w:val="20"/>
                <w:lang w:val="en-US"/>
              </w:rPr>
              <w:t>National Grid Electricity System Operator (ESO)</w:t>
            </w:r>
          </w:p>
          <w:p w14:paraId="5E474528" w14:textId="0E46B9AC" w:rsidR="00C512D7" w:rsidRPr="00E01A72" w:rsidRDefault="00C512D7" w:rsidP="00E01A72">
            <w:pPr>
              <w:spacing w:before="0" w:after="0"/>
              <w:rPr>
                <w:rFonts w:eastAsia="Calibri" w:cs="Arial"/>
                <w:szCs w:val="20"/>
                <w:lang w:eastAsia="en-US"/>
              </w:rPr>
            </w:pP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369FA93D" w:rsidR="00E01A72" w:rsidRPr="00E01A72" w:rsidRDefault="00231668" w:rsidP="00E01A72">
            <w:pPr>
              <w:spacing w:before="0" w:after="0"/>
              <w:rPr>
                <w:rFonts w:eastAsia="Calibri" w:cs="Arial"/>
                <w:szCs w:val="20"/>
                <w:lang w:eastAsia="en-US"/>
              </w:rPr>
            </w:pPr>
            <w:r>
              <w:rPr>
                <w:rFonts w:eastAsia="Calibri" w:cs="Arial"/>
                <w:szCs w:val="20"/>
                <w:lang w:eastAsia="en-US"/>
              </w:rPr>
              <w:t>October 2022</w:t>
            </w:r>
          </w:p>
        </w:tc>
      </w:tr>
      <w:tr w:rsidR="00E97CD3" w:rsidRPr="00E01A72" w14:paraId="4A30B31D" w14:textId="77777777" w:rsidTr="3A086DB3">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97CD3" w:rsidRPr="00E01A72" w14:paraId="33662779" w14:textId="77777777" w:rsidTr="3A086DB3">
        <w:trPr>
          <w:trHeight w:val="249"/>
        </w:trPr>
        <w:tc>
          <w:tcPr>
            <w:tcW w:w="5974" w:type="dxa"/>
            <w:shd w:val="clear" w:color="auto" w:fill="B2CFE2"/>
          </w:tcPr>
          <w:p w14:paraId="70E58DE6" w14:textId="2675B91D" w:rsidR="00E01A72" w:rsidRDefault="00231668" w:rsidP="00E01A72">
            <w:pPr>
              <w:spacing w:before="0" w:after="0"/>
              <w:rPr>
                <w:rFonts w:eastAsia="Calibri" w:cs="Arial"/>
                <w:szCs w:val="20"/>
                <w:lang w:eastAsia="en-US"/>
              </w:rPr>
            </w:pPr>
            <w:r>
              <w:rPr>
                <w:rFonts w:eastAsia="Calibri" w:cs="Arial"/>
                <w:szCs w:val="20"/>
                <w:lang w:eastAsia="en-US"/>
              </w:rPr>
              <w:t xml:space="preserve">Thomas Pownall </w:t>
            </w:r>
          </w:p>
          <w:p w14:paraId="49544417" w14:textId="7F9E245A" w:rsidR="009358EC" w:rsidRPr="00E01A72" w:rsidRDefault="009358EC" w:rsidP="00E01A72">
            <w:pPr>
              <w:spacing w:before="0" w:after="0"/>
              <w:rPr>
                <w:rFonts w:eastAsia="Calibri" w:cs="Arial"/>
                <w:szCs w:val="20"/>
                <w:lang w:eastAsia="en-US"/>
              </w:rPr>
            </w:pP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30E92E10" w:rsidR="00E01A72" w:rsidRPr="00E01A72" w:rsidRDefault="00231668" w:rsidP="00E01A72">
            <w:pPr>
              <w:spacing w:before="0" w:after="0"/>
              <w:rPr>
                <w:rFonts w:eastAsia="Calibri" w:cs="Arial"/>
                <w:lang w:eastAsia="en-US"/>
              </w:rPr>
            </w:pPr>
            <w:r w:rsidRPr="381151A0">
              <w:rPr>
                <w:rFonts w:eastAsia="Calibri" w:cs="Arial"/>
                <w:lang w:eastAsia="en-US"/>
              </w:rPr>
              <w:t>4</w:t>
            </w:r>
            <w:r w:rsidR="001551B0" w:rsidRPr="381151A0">
              <w:rPr>
                <w:rFonts w:eastAsia="Calibri" w:cs="Arial"/>
                <w:lang w:eastAsia="en-US"/>
              </w:rPr>
              <w:t xml:space="preserve"> months</w:t>
            </w:r>
          </w:p>
        </w:tc>
      </w:tr>
      <w:tr w:rsidR="00E97CD3" w:rsidRPr="00E01A72" w14:paraId="5951FA3B" w14:textId="77777777" w:rsidTr="3A086DB3">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97CD3" w:rsidRPr="00E01A72" w14:paraId="68DE84DE" w14:textId="77777777" w:rsidTr="3A086DB3">
        <w:trPr>
          <w:trHeight w:val="249"/>
        </w:trPr>
        <w:tc>
          <w:tcPr>
            <w:tcW w:w="5974" w:type="dxa"/>
            <w:shd w:val="clear" w:color="auto" w:fill="B2CFE2"/>
          </w:tcPr>
          <w:p w14:paraId="23292C3F" w14:textId="44AA045B" w:rsidR="006D2B27" w:rsidRDefault="00E97CD3" w:rsidP="006D2B27">
            <w:pPr>
              <w:rPr>
                <w:rFonts w:eastAsia="Calibri" w:cs="Arial"/>
                <w:szCs w:val="20"/>
                <w:lang w:eastAsia="en-US"/>
              </w:rPr>
            </w:pPr>
            <w:r>
              <w:rPr>
                <w:rFonts w:eastAsia="Calibri" w:cs="Arial"/>
                <w:szCs w:val="20"/>
                <w:lang w:eastAsia="en-US"/>
              </w:rPr>
              <w:t>innovation@nationalgrideso.com</w:t>
            </w:r>
          </w:p>
          <w:p w14:paraId="38F980A7" w14:textId="187D8A23" w:rsidR="00E01A72" w:rsidRPr="00E01A72" w:rsidRDefault="00E01A72" w:rsidP="00E01A72">
            <w:pPr>
              <w:spacing w:before="0" w:after="0"/>
              <w:rPr>
                <w:rFonts w:eastAsia="Calibri" w:cs="Arial"/>
                <w:szCs w:val="20"/>
                <w:lang w:eastAsia="en-US"/>
              </w:rPr>
            </w:pP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7C98F25A" w:rsidR="00E01A72" w:rsidRPr="00E01A72" w:rsidRDefault="005D3271" w:rsidP="00E01A72">
            <w:pPr>
              <w:spacing w:before="0" w:after="0"/>
              <w:rPr>
                <w:rFonts w:eastAsia="Calibri" w:cs="Arial"/>
                <w:lang w:eastAsia="en-US"/>
              </w:rPr>
            </w:pPr>
            <w:r w:rsidRPr="381151A0">
              <w:rPr>
                <w:rFonts w:eastAsia="Calibri" w:cs="Arial"/>
                <w:lang w:eastAsia="en-US"/>
              </w:rPr>
              <w:t>£</w:t>
            </w:r>
            <w:r w:rsidR="00257A4C" w:rsidRPr="381151A0">
              <w:rPr>
                <w:rFonts w:asciiTheme="minorHAnsi" w:eastAsiaTheme="minorEastAsia" w:hAnsi="Calibri" w:cstheme="minorBidi"/>
                <w:color w:val="484D52" w:themeColor="dark1"/>
                <w:kern w:val="24"/>
              </w:rPr>
              <w:t xml:space="preserve"> </w:t>
            </w:r>
            <w:r w:rsidR="49FDC7EB" w:rsidRPr="381151A0">
              <w:rPr>
                <w:rFonts w:eastAsia="Calibri" w:cs="Arial"/>
                <w:lang w:eastAsia="en-US"/>
              </w:rPr>
              <w:t>250,000</w:t>
            </w:r>
          </w:p>
        </w:tc>
      </w:tr>
    </w:tbl>
    <w:p w14:paraId="64722050" w14:textId="3D961F3F"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76F6AE55" w14:textId="27F3C0A2" w:rsidR="002B1773" w:rsidRPr="00662ED4" w:rsidRDefault="6CB2C384" w:rsidP="002B1773">
      <w:pPr>
        <w:spacing w:line="276" w:lineRule="auto"/>
        <w:jc w:val="both"/>
      </w:pPr>
      <w:r>
        <w:t xml:space="preserve">National Grid </w:t>
      </w:r>
      <w:r w:rsidR="004F57BA">
        <w:t>ESO’s knowledge o</w:t>
      </w:r>
      <w:r w:rsidR="374E36E1">
        <w:t>f</w:t>
      </w:r>
      <w:r w:rsidR="004F57BA">
        <w:t xml:space="preserve"> the technical and commercial preferences of existing and emerging service providers </w:t>
      </w:r>
      <w:r w:rsidR="50AE54BF">
        <w:t>is</w:t>
      </w:r>
      <w:r w:rsidR="000E6A1E">
        <w:t xml:space="preserve"> </w:t>
      </w:r>
      <w:r w:rsidR="004F57BA">
        <w:t xml:space="preserve">limited. </w:t>
      </w:r>
      <w:r w:rsidR="3759E08C">
        <w:t>W</w:t>
      </w:r>
      <w:r w:rsidR="7122B945">
        <w:t xml:space="preserve">e need to develop </w:t>
      </w:r>
      <w:r w:rsidR="184AF6AB">
        <w:t>effective</w:t>
      </w:r>
      <w:r w:rsidR="003B23FD">
        <w:t xml:space="preserve"> </w:t>
      </w:r>
      <w:r w:rsidR="004F57BA">
        <w:t>markets</w:t>
      </w:r>
      <w:r w:rsidR="00A16FC8">
        <w:t xml:space="preserve"> in a rapidly changing e</w:t>
      </w:r>
      <w:r w:rsidR="00C46703">
        <w:t>lectricity system</w:t>
      </w:r>
      <w:r w:rsidR="002C287A">
        <w:t>.</w:t>
      </w:r>
      <w:r w:rsidR="00DF225F">
        <w:t xml:space="preserve"> </w:t>
      </w:r>
      <w:r w:rsidR="002C287A">
        <w:t xml:space="preserve">This project aims to address this knowledge </w:t>
      </w:r>
      <w:r w:rsidR="004456B1">
        <w:t>gap and</w:t>
      </w:r>
      <w:r w:rsidR="002C287A">
        <w:t xml:space="preserve"> generate guidance on how to design future markets to better account for </w:t>
      </w:r>
      <w:r w:rsidR="00C46703">
        <w:t>changing asset types</w:t>
      </w:r>
      <w:r w:rsidR="002C287A">
        <w:t xml:space="preserve">. This is especially pertinent given Government targets to deploy </w:t>
      </w:r>
      <w:r w:rsidR="007D73D7">
        <w:t xml:space="preserve">and scale up new </w:t>
      </w:r>
      <w:r w:rsidR="002C287A">
        <w:t xml:space="preserve">technologies </w:t>
      </w:r>
      <w:r w:rsidR="007D73D7">
        <w:t xml:space="preserve">that don’t participate in </w:t>
      </w:r>
      <w:r w:rsidR="0014403D">
        <w:t xml:space="preserve">existing </w:t>
      </w:r>
      <w:r w:rsidR="007D73D7">
        <w:t>markets</w:t>
      </w:r>
      <w:r w:rsidR="002C287A">
        <w:t xml:space="preserve">. </w:t>
      </w:r>
      <w:r w:rsidR="288C8CFD">
        <w:t>The outcomes of</w:t>
      </w:r>
      <w:r w:rsidR="002C287A">
        <w:t xml:space="preserve"> this project</w:t>
      </w:r>
      <w:r w:rsidR="7B2AAB1F">
        <w:t xml:space="preserve"> will </w:t>
      </w:r>
      <w:r w:rsidR="2E6EF13F">
        <w:t xml:space="preserve">be used </w:t>
      </w:r>
      <w:r w:rsidR="002C287A">
        <w:t xml:space="preserve">to </w:t>
      </w:r>
      <w:r w:rsidR="00A47E7E">
        <w:t>improve our markets to increase liquidity and</w:t>
      </w:r>
      <w:r w:rsidR="002C287A">
        <w:t xml:space="preserve"> facilitate a better customer experience</w:t>
      </w:r>
      <w:r w:rsidR="00A47E7E">
        <w:t xml:space="preserve">, </w:t>
      </w:r>
      <w:r w:rsidR="002C287A">
        <w:t xml:space="preserve">ultimately </w:t>
      </w:r>
      <w:r w:rsidR="007D73D7">
        <w:t>reduc</w:t>
      </w:r>
      <w:r w:rsidR="00A47E7E">
        <w:t>ing</w:t>
      </w:r>
      <w:r w:rsidR="007D73D7">
        <w:t xml:space="preserve"> costs</w:t>
      </w:r>
      <w:r w:rsidR="002C287A">
        <w:t xml:space="preserve"> to consumers. </w:t>
      </w:r>
      <w:commentRangeStart w:id="2"/>
      <w:commentRangeEnd w:id="2"/>
      <w:r w:rsidR="004F57BA">
        <w:rPr>
          <w:rStyle w:val="CommentReference"/>
        </w:rPr>
        <w:commentReference w:id="2"/>
      </w:r>
    </w:p>
    <w:p w14:paraId="4AC727EB" w14:textId="61683CF0" w:rsidR="00743174" w:rsidRPr="00644FA3" w:rsidRDefault="00743174" w:rsidP="00F657CB">
      <w:pPr>
        <w:spacing w:line="276" w:lineRule="auto"/>
        <w:jc w:val="both"/>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commentRangeStart w:id="3"/>
            <w:commentRangeStart w:id="4"/>
            <w:r w:rsidRPr="00644FA3">
              <w:rPr>
                <w:noProof/>
              </w:rPr>
              <mc:AlternateContent>
                <mc:Choice Requires="wps">
                  <w:drawing>
                    <wp:anchor distT="0" distB="0" distL="114300" distR="114300" simplePos="0" relativeHeight="251658240" behindDoc="0" locked="0" layoutInCell="1" allowOverlap="1" wp14:anchorId="14CC999D" wp14:editId="62EDBC30">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58395FD" w14:textId="77777777" w:rsidR="00257A4C" w:rsidRPr="00257A4C" w:rsidDel="0004642F" w:rsidRDefault="00257A4C" w:rsidP="00257A4C">
                                  <w:pPr>
                                    <w:jc w:val="center"/>
                                    <w:rPr>
                                      <w:vertAlign w:val="superscript"/>
                                      <w14:textOutline w14:w="9525" w14:cap="rnd" w14:cmpd="sng" w14:algn="ctr">
                                        <w14:solidFill>
                                          <w14:srgbClr w14:val="000000"/>
                                        </w14:solidFill>
                                        <w14:prstDash w14:val="solid"/>
                                        <w14:bevel/>
                                      </w14:textOutline>
                                    </w:rPr>
                                  </w:pPr>
                                  <w:r w:rsidRPr="00257A4C" w:rsidDel="0004642F">
                                    <w:rPr>
                                      <w:vertAlign w:val="superscript"/>
                                      <w14:textOutline w14:w="9525" w14:cap="rnd" w14:cmpd="sng" w14:algn="ctr">
                                        <w14:solidFill>
                                          <w14:srgbClr w14:val="000000"/>
                                        </w14:solidFill>
                                        <w14:prstDash w14:val="solid"/>
                                        <w14:bevel/>
                                      </w14:textOutline>
                                    </w:rPr>
                                    <w:t>x</w:t>
                                  </w:r>
                                </w:p>
                                <w:p w14:paraId="541E081D" w14:textId="77777777" w:rsidR="00257A4C" w:rsidRPr="00257A4C" w:rsidRDefault="00257A4C" w:rsidP="00257A4C">
                                  <w:pPr>
                                    <w:jc w:val="center"/>
                                    <w:rPr>
                                      <w:vertAlign w:val="superscript"/>
                                      <w14:textOutline w14:w="9525" w14:cap="rnd" w14:cmpd="sng" w14:algn="ctr">
                                        <w14:solidFill>
                                          <w14:srgbClr w14:val="000000"/>
                                        </w14:solidFill>
                                        <w14:prstDash w14:val="solid"/>
                                        <w14:bevel/>
                                      </w14:textOutline>
                                    </w:rPr>
                                  </w:pPr>
                                </w:p>
                                <w:p w14:paraId="34D39503" w14:textId="77777777"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fillcolor="white [3201]" strokeweight=".5pt">
                      <v:textbox>
                        <w:txbxContent>
                          <w:p w14:paraId="758395FD" w14:textId="77777777" w:rsidR="00257A4C" w:rsidRPr="00257A4C" w:rsidDel="0004642F" w:rsidRDefault="00257A4C" w:rsidP="00257A4C">
                            <w:pPr>
                              <w:jc w:val="center"/>
                              <w:rPr>
                                <w:vertAlign w:val="superscript"/>
                                <w14:textOutline w14:w="9525" w14:cap="rnd" w14:cmpd="sng" w14:algn="ctr">
                                  <w14:solidFill>
                                    <w14:srgbClr w14:val="000000"/>
                                  </w14:solidFill>
                                  <w14:prstDash w14:val="solid"/>
                                  <w14:bevel/>
                                </w14:textOutline>
                              </w:rPr>
                            </w:pPr>
                            <w:r w:rsidRPr="00257A4C" w:rsidDel="0004642F">
                              <w:rPr>
                                <w:vertAlign w:val="superscript"/>
                                <w14:textOutline w14:w="9525" w14:cap="rnd" w14:cmpd="sng" w14:algn="ctr">
                                  <w14:solidFill>
                                    <w14:srgbClr w14:val="000000"/>
                                  </w14:solidFill>
                                  <w14:prstDash w14:val="solid"/>
                                  <w14:bevel/>
                                </w14:textOutline>
                              </w:rPr>
                              <w:t>x</w:t>
                            </w:r>
                          </w:p>
                          <w:p w14:paraId="541E081D" w14:textId="77777777" w:rsidR="00257A4C" w:rsidRPr="00257A4C" w:rsidRDefault="00257A4C" w:rsidP="00257A4C">
                            <w:pPr>
                              <w:jc w:val="center"/>
                              <w:rPr>
                                <w:vertAlign w:val="superscript"/>
                                <w14:textOutline w14:w="9525" w14:cap="rnd" w14:cmpd="sng" w14:algn="ctr">
                                  <w14:solidFill>
                                    <w14:srgbClr w14:val="000000"/>
                                  </w14:solidFill>
                                  <w14:prstDash w14:val="solid"/>
                                  <w14:bevel/>
                                </w14:textOutline>
                              </w:rPr>
                            </w:pPr>
                          </w:p>
                          <w:p w14:paraId="34D39503" w14:textId="77777777"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commentRangeEnd w:id="3"/>
            <w:r w:rsidR="003E3F85">
              <w:rPr>
                <w:rStyle w:val="CommentReference"/>
                <w:rFonts w:ascii="Calibri" w:hAnsi="Calibri"/>
                <w:szCs w:val="20"/>
                <w:lang w:eastAsia="en-US"/>
              </w:rPr>
              <w:commentReference w:id="3"/>
            </w:r>
            <w:commentRangeEnd w:id="4"/>
            <w:r w:rsidR="0004642F">
              <w:rPr>
                <w:rStyle w:val="CommentReference"/>
                <w:rFonts w:ascii="Calibri" w:hAnsi="Calibri"/>
                <w:szCs w:val="20"/>
                <w:lang w:eastAsia="en-US"/>
              </w:rPr>
              <w:commentReference w:id="4"/>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margin-left:180.1pt;margin-top:2.5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7B0FFDF0" w:rsidR="00743174" w:rsidRPr="00644FA3" w:rsidRDefault="00257A4C" w:rsidP="00743174">
            <w:pPr>
              <w:spacing w:line="276" w:lineRule="auto"/>
            </w:pPr>
            <w:r w:rsidRPr="00644FA3">
              <w:rPr>
                <w:noProof/>
              </w:rPr>
              <mc:AlternateContent>
                <mc:Choice Requires="wps">
                  <w:drawing>
                    <wp:anchor distT="0" distB="0" distL="114300" distR="114300" simplePos="0" relativeHeight="251658262" behindDoc="0" locked="0" layoutInCell="1" allowOverlap="1" wp14:anchorId="69080363" wp14:editId="532D77EC">
                      <wp:simplePos x="0" y="0"/>
                      <wp:positionH relativeFrom="column">
                        <wp:posOffset>2174849</wp:posOffset>
                      </wp:positionH>
                      <wp:positionV relativeFrom="paragraph">
                        <wp:posOffset>10490</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FE3A4DF" w14:textId="77777777" w:rsidR="0004642F" w:rsidRPr="00257A4C" w:rsidRDefault="0004642F" w:rsidP="0004642F">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7BF1BA1A" w14:textId="77777777" w:rsidR="00257A4C" w:rsidRPr="00257A4C" w:rsidRDefault="00257A4C" w:rsidP="00257A4C">
                                  <w:pPr>
                                    <w:jc w:val="center"/>
                                    <w:rPr>
                                      <w:vertAlign w:val="superscript"/>
                                      <w14:textOutline w14:w="9525" w14:cap="rnd" w14:cmpd="sng" w14:algn="ctr">
                                        <w14:solidFill>
                                          <w14:srgbClr w14:val="000000"/>
                                        </w14:solidFill>
                                        <w14:prstDash w14:val="solid"/>
                                        <w14:bevel/>
                                      </w14:textOutline>
                                    </w:rPr>
                                  </w:pPr>
                                </w:p>
                                <w:p w14:paraId="037D6D29" w14:textId="77777777" w:rsidR="00257A4C" w:rsidRPr="00743174" w:rsidRDefault="00257A4C" w:rsidP="00257A4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80363" id="Text Box 1" o:spid="_x0000_s1029" type="#_x0000_t202" style="position:absolute;margin-left:171.25pt;margin-top:.8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" fillcolor="white [3201]" strokeweight=".5pt">
                      <v:textbox>
                        <w:txbxContent>
                          <w:p w14:paraId="3FE3A4DF" w14:textId="77777777" w:rsidR="0004642F" w:rsidRPr="00257A4C" w:rsidRDefault="0004642F" w:rsidP="0004642F">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7BF1BA1A" w14:textId="77777777" w:rsidR="00257A4C" w:rsidRPr="00257A4C" w:rsidRDefault="00257A4C" w:rsidP="00257A4C">
                            <w:pPr>
                              <w:jc w:val="center"/>
                              <w:rPr>
                                <w:vertAlign w:val="superscript"/>
                                <w14:textOutline w14:w="9525" w14:cap="rnd" w14:cmpd="sng" w14:algn="ctr">
                                  <w14:solidFill>
                                    <w14:srgbClr w14:val="000000"/>
                                  </w14:solidFill>
                                  <w14:prstDash w14:val="solid"/>
                                  <w14:bevel/>
                                </w14:textOutline>
                              </w:rPr>
                            </w:pPr>
                          </w:p>
                          <w:p w14:paraId="037D6D29" w14:textId="77777777" w:rsidR="00257A4C" w:rsidRPr="00743174" w:rsidRDefault="00257A4C" w:rsidP="00257A4C">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margin-left:181.6pt;margin-top:.5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43BB8D34" w:rsidR="00467038" w:rsidRPr="00644FA3" w:rsidRDefault="00467038" w:rsidP="003370FE">
            <w:pPr>
              <w:spacing w:line="276" w:lineRule="auto"/>
              <w:rPr>
                <w:szCs w:val="20"/>
              </w:rPr>
            </w:pPr>
            <w:r w:rsidRPr="007C6A5B">
              <w:t>Electricity Distribution</w:t>
            </w:r>
            <w:r w:rsidR="00B96ECD">
              <w:rPr>
                <w:noProof/>
              </w:rPr>
              <mc:AlternateContent>
                <mc:Choice Requires="wps">
                  <w:drawing>
                    <wp:inline distT="0" distB="0" distL="114300" distR="114300" wp14:anchorId="51BFAAEF" wp14:editId="3D93E42C">
                      <wp:extent cx="333375" cy="266700"/>
                      <wp:effectExtent l="0" t="0" r="28575" b="19050"/>
                      <wp:docPr id="1585706131"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0AF7F61" w14:textId="77777777" w:rsidR="0004642F" w:rsidRPr="00257A4C" w:rsidRDefault="0004642F" w:rsidP="0004642F">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07B66018" w14:textId="77777777" w:rsidR="0004642F" w:rsidRPr="00257A4C" w:rsidRDefault="0004642F" w:rsidP="0004642F">
                                  <w:pPr>
                                    <w:jc w:val="center"/>
                                    <w:rPr>
                                      <w:vertAlign w:val="superscript"/>
                                      <w14:textOutline w14:w="9525" w14:cap="rnd" w14:cmpd="sng" w14:algn="ctr">
                                        <w14:solidFill>
                                          <w14:srgbClr w14:val="000000"/>
                                        </w14:solidFill>
                                        <w14:prstDash w14:val="solid"/>
                                        <w14:bevel/>
                                      </w14:textOutline>
                                    </w:rPr>
                                  </w:pPr>
                                </w:p>
                                <w:p w14:paraId="7A912081" w14:textId="77777777" w:rsidR="0004642F" w:rsidRPr="00743174" w:rsidRDefault="0004642F" w:rsidP="0004642F">
                                  <w:pPr>
                                    <w:rPr>
                                      <w14:textOutline w14:w="9525" w14:cap="rnd" w14:cmpd="sng" w14:algn="ctr">
                                        <w14:solidFill>
                                          <w14:srgbClr w14:val="000000"/>
                                        </w14:solidFill>
                                        <w14:prstDash w14:val="solid"/>
                                        <w14:bevel/>
                                      </w14:textOutline>
                                    </w:rPr>
                                  </w:pPr>
                                </w:p>
                                <w:p w14:paraId="50D8DB9F" w14:textId="1AC9E330"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BFAAEF" id="Text Box 54" o:spid="_x0000_s1031" type="#_x0000_t202" style="width:26.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" fillcolor="white [3201]" strokeweight=".5pt">
                      <v:textbox>
                        <w:txbxContent>
                          <w:p w14:paraId="20AF7F61" w14:textId="77777777" w:rsidR="0004642F" w:rsidRPr="00257A4C" w:rsidRDefault="0004642F" w:rsidP="0004642F">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07B66018" w14:textId="77777777" w:rsidR="0004642F" w:rsidRPr="00257A4C" w:rsidRDefault="0004642F" w:rsidP="0004642F">
                            <w:pPr>
                              <w:jc w:val="center"/>
                              <w:rPr>
                                <w:vertAlign w:val="superscript"/>
                                <w14:textOutline w14:w="9525" w14:cap="rnd" w14:cmpd="sng" w14:algn="ctr">
                                  <w14:solidFill>
                                    <w14:srgbClr w14:val="000000"/>
                                  </w14:solidFill>
                                  <w14:prstDash w14:val="solid"/>
                                  <w14:bevel/>
                                </w14:textOutline>
                              </w:rPr>
                            </w:pPr>
                          </w:p>
                          <w:p w14:paraId="7A912081" w14:textId="77777777" w:rsidR="0004642F" w:rsidRPr="00743174" w:rsidRDefault="0004642F" w:rsidP="0004642F">
                            <w:pPr>
                              <w:rPr>
                                <w14:textOutline w14:w="9525" w14:cap="rnd" w14:cmpd="sng" w14:algn="ctr">
                                  <w14:solidFill>
                                    <w14:srgbClr w14:val="000000"/>
                                  </w14:solidFill>
                                  <w14:prstDash w14:val="solid"/>
                                  <w14:bevel/>
                                </w14:textOutline>
                              </w:rPr>
                            </w:pPr>
                          </w:p>
                          <w:p w14:paraId="50D8DB9F" w14:textId="1AC9E330" w:rsidR="003370FE" w:rsidRPr="00743174" w:rsidRDefault="003370FE" w:rsidP="00467038">
                            <w:pPr>
                              <w:rPr>
                                <w14:textOutline w14:w="9525" w14:cap="rnd" w14:cmpd="sng" w14:algn="ctr">
                                  <w14:solidFill>
                                    <w14:srgbClr w14:val="000000"/>
                                  </w14:solidFill>
                                  <w14:prstDash w14:val="solid"/>
                                  <w14:bevel/>
                                </w14:textOutline>
                              </w:rPr>
                            </w:pPr>
                          </w:p>
                        </w:txbxContent>
                      </v:textbox>
                      <w10:anchorlock/>
                    </v:shape>
                  </w:pict>
                </mc:Fallback>
              </mc:AlternateConten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3"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AA8F02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_x0000_s1032" type="#_x0000_t202" style="position:absolute;margin-left:181.6pt;margin-top:2.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1AA8F02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0BBE75AC" w:rsidR="00467038" w:rsidRPr="00644FA3" w:rsidRDefault="00B96ECD" w:rsidP="003370FE">
            <w:pPr>
              <w:spacing w:line="276" w:lineRule="auto"/>
            </w:pPr>
            <w:r w:rsidRPr="00644FA3">
              <w:rPr>
                <w:noProof/>
              </w:rPr>
              <mc:AlternateContent>
                <mc:Choice Requires="wps">
                  <w:drawing>
                    <wp:anchor distT="0" distB="0" distL="114300" distR="114300" simplePos="0" relativeHeight="251658263" behindDoc="0" locked="0" layoutInCell="1" allowOverlap="1" wp14:anchorId="2DDDABBF" wp14:editId="6C93A218">
                      <wp:simplePos x="0" y="0"/>
                      <wp:positionH relativeFrom="column">
                        <wp:posOffset>2174850</wp:posOffset>
                      </wp:positionH>
                      <wp:positionV relativeFrom="paragraph">
                        <wp:posOffset>25222</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26D4814" w14:textId="77777777" w:rsidR="00B96ECD" w:rsidRPr="00257A4C" w:rsidDel="0004642F" w:rsidRDefault="00B96ECD" w:rsidP="00B96ECD">
                                  <w:pPr>
                                    <w:jc w:val="center"/>
                                    <w:rPr>
                                      <w:vertAlign w:val="superscript"/>
                                      <w14:textOutline w14:w="9525" w14:cap="rnd" w14:cmpd="sng" w14:algn="ctr">
                                        <w14:solidFill>
                                          <w14:srgbClr w14:val="000000"/>
                                        </w14:solidFill>
                                        <w14:prstDash w14:val="solid"/>
                                        <w14:bevel/>
                                      </w14:textOutline>
                                    </w:rPr>
                                  </w:pPr>
                                  <w:r w:rsidRPr="00257A4C" w:rsidDel="0004642F">
                                    <w:rPr>
                                      <w:vertAlign w:val="superscript"/>
                                      <w14:textOutline w14:w="9525" w14:cap="rnd" w14:cmpd="sng" w14:algn="ctr">
                                        <w14:solidFill>
                                          <w14:srgbClr w14:val="000000"/>
                                        </w14:solidFill>
                                        <w14:prstDash w14:val="solid"/>
                                        <w14:bevel/>
                                      </w14:textOutline>
                                    </w:rPr>
                                    <w:t>x</w:t>
                                  </w:r>
                                </w:p>
                                <w:p w14:paraId="5572FC29" w14:textId="77777777" w:rsidR="00B96ECD" w:rsidRPr="00257A4C" w:rsidDel="0004642F" w:rsidRDefault="00B96ECD" w:rsidP="00B96ECD">
                                  <w:pPr>
                                    <w:jc w:val="center"/>
                                    <w:rPr>
                                      <w:vertAlign w:val="superscript"/>
                                      <w14:textOutline w14:w="9525" w14:cap="rnd" w14:cmpd="sng" w14:algn="ctr">
                                        <w14:solidFill>
                                          <w14:srgbClr w14:val="000000"/>
                                        </w14:solidFill>
                                        <w14:prstDash w14:val="solid"/>
                                        <w14:bevel/>
                                      </w14:textOutline>
                                    </w:rPr>
                                  </w:pPr>
                                </w:p>
                                <w:p w14:paraId="37408304" w14:textId="77777777" w:rsidR="00B96ECD" w:rsidRPr="00743174" w:rsidRDefault="00B96ECD" w:rsidP="00B96EC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DDABBF" id="Text Box 7" o:spid="_x0000_s1033" type="#_x0000_t202" style="position:absolute;margin-left:171.25pt;margin-top:2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" fillcolor="white [3201]" strokeweight=".5pt">
                      <v:textbox>
                        <w:txbxContent>
                          <w:p w14:paraId="226D4814" w14:textId="77777777" w:rsidR="00B96ECD" w:rsidRPr="00257A4C" w:rsidDel="0004642F" w:rsidRDefault="00B96ECD" w:rsidP="00B96ECD">
                            <w:pPr>
                              <w:jc w:val="center"/>
                              <w:rPr>
                                <w:vertAlign w:val="superscript"/>
                                <w14:textOutline w14:w="9525" w14:cap="rnd" w14:cmpd="sng" w14:algn="ctr">
                                  <w14:solidFill>
                                    <w14:srgbClr w14:val="000000"/>
                                  </w14:solidFill>
                                  <w14:prstDash w14:val="solid"/>
                                  <w14:bevel/>
                                </w14:textOutline>
                              </w:rPr>
                            </w:pPr>
                            <w:r w:rsidRPr="00257A4C" w:rsidDel="0004642F">
                              <w:rPr>
                                <w:vertAlign w:val="superscript"/>
                                <w14:textOutline w14:w="9525" w14:cap="rnd" w14:cmpd="sng" w14:algn="ctr">
                                  <w14:solidFill>
                                    <w14:srgbClr w14:val="000000"/>
                                  </w14:solidFill>
                                  <w14:prstDash w14:val="solid"/>
                                  <w14:bevel/>
                                </w14:textOutline>
                              </w:rPr>
                              <w:t>x</w:t>
                            </w:r>
                          </w:p>
                          <w:p w14:paraId="5572FC29" w14:textId="77777777" w:rsidR="00B96ECD" w:rsidRPr="00257A4C" w:rsidDel="0004642F" w:rsidRDefault="00B96ECD" w:rsidP="00B96ECD">
                            <w:pPr>
                              <w:jc w:val="center"/>
                              <w:rPr>
                                <w:vertAlign w:val="superscript"/>
                                <w14:textOutline w14:w="9525" w14:cap="rnd" w14:cmpd="sng" w14:algn="ctr">
                                  <w14:solidFill>
                                    <w14:srgbClr w14:val="000000"/>
                                  </w14:solidFill>
                                  <w14:prstDash w14:val="solid"/>
                                  <w14:bevel/>
                                </w14:textOutline>
                              </w:rPr>
                            </w:pPr>
                          </w:p>
                          <w:p w14:paraId="37408304" w14:textId="77777777" w:rsidR="00B96ECD" w:rsidRPr="00743174" w:rsidRDefault="00B96ECD" w:rsidP="00B96ECD">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margin-left:182.35pt;margin-top:.6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00F499E6" w14:textId="4DE84020" w:rsidR="00AA4233" w:rsidRPr="00644FA3" w:rsidRDefault="005B36EE" w:rsidP="00AA4233">
      <w:pPr>
        <w:spacing w:line="276" w:lineRule="auto"/>
        <w:rPr>
          <w:b/>
          <w:bCs/>
        </w:rPr>
      </w:pPr>
      <w:r w:rsidRPr="00644FA3">
        <w:rPr>
          <w:b/>
          <w:bCs/>
        </w:rPr>
        <w:t>Research Area</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4E68C654" w:rsidR="008B2A26" w:rsidRPr="00644FA3" w:rsidRDefault="00B96ECD" w:rsidP="003C3FD5">
            <w:pPr>
              <w:spacing w:line="276" w:lineRule="auto"/>
            </w:pPr>
            <w:r w:rsidRPr="00644FA3">
              <w:rPr>
                <w:noProof/>
              </w:rPr>
              <w:lastRenderedPageBreak/>
              <mc:AlternateContent>
                <mc:Choice Requires="wps">
                  <w:drawing>
                    <wp:anchor distT="0" distB="0" distL="114300" distR="114300" simplePos="0" relativeHeight="251658264" behindDoc="0" locked="0" layoutInCell="1" allowOverlap="1" wp14:anchorId="42884996" wp14:editId="412CEFFE">
                      <wp:simplePos x="0" y="0"/>
                      <wp:positionH relativeFrom="column">
                        <wp:posOffset>2577185</wp:posOffset>
                      </wp:positionH>
                      <wp:positionV relativeFrom="paragraph">
                        <wp:posOffset>11126</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07F181C"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56CCF05E"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p>
                                <w:p w14:paraId="0F2E2C47" w14:textId="77777777" w:rsidR="00B96ECD" w:rsidRPr="00743174" w:rsidRDefault="00B96ECD" w:rsidP="00B96EC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884996" id="Text Box 8" o:spid="_x0000_s1035" type="#_x0000_t202" style="position:absolute;margin-left:202.95pt;margin-top:.9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" fillcolor="white [3201]" strokeweight=".5pt">
                      <v:textbox>
                        <w:txbxContent>
                          <w:p w14:paraId="707F181C"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56CCF05E"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p>
                          <w:p w14:paraId="0F2E2C47" w14:textId="77777777" w:rsidR="00B96ECD" w:rsidRPr="00743174" w:rsidRDefault="00B96ECD" w:rsidP="00B96ECD">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52126402" w:rsidR="008B2A26" w:rsidRPr="00644FA3" w:rsidRDefault="00B96ECD" w:rsidP="003370FE">
            <w:pPr>
              <w:spacing w:line="276" w:lineRule="auto"/>
            </w:pPr>
            <w:r w:rsidRPr="00644FA3">
              <w:rPr>
                <w:noProof/>
              </w:rPr>
              <mc:AlternateContent>
                <mc:Choice Requires="wps">
                  <w:drawing>
                    <wp:anchor distT="0" distB="0" distL="114300" distR="114300" simplePos="0" relativeHeight="251658265" behindDoc="0" locked="0" layoutInCell="1" allowOverlap="1" wp14:anchorId="26937B3E" wp14:editId="22827A8C">
                      <wp:simplePos x="0" y="0"/>
                      <wp:positionH relativeFrom="column">
                        <wp:posOffset>2343734</wp:posOffset>
                      </wp:positionH>
                      <wp:positionV relativeFrom="paragraph">
                        <wp:posOffset>11125</wp:posOffset>
                      </wp:positionV>
                      <wp:extent cx="333375" cy="2667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184981"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22C8A6D1"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p>
                                <w:p w14:paraId="06B4684F" w14:textId="77777777" w:rsidR="00B96ECD" w:rsidRPr="00743174" w:rsidRDefault="00B96ECD" w:rsidP="00B96EC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937B3E" id="Text Box 11" o:spid="_x0000_s1036" type="#_x0000_t202" style="position:absolute;margin-left:184.55pt;margin-top:.9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" fillcolor="white [3201]" strokeweight=".5pt">
                      <v:textbox>
                        <w:txbxContent>
                          <w:p w14:paraId="34184981"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22C8A6D1"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p>
                          <w:p w14:paraId="06B4684F" w14:textId="77777777" w:rsidR="00B96ECD" w:rsidRPr="00743174" w:rsidRDefault="00B96ECD" w:rsidP="00B96ECD">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67E6DB7C" w:rsidR="008B2A26" w:rsidRPr="00644FA3" w:rsidRDefault="00B96ECD" w:rsidP="003C3FD5">
            <w:pPr>
              <w:spacing w:line="276" w:lineRule="auto"/>
            </w:pPr>
            <w:r w:rsidRPr="00644FA3">
              <w:rPr>
                <w:noProof/>
              </w:rPr>
              <mc:AlternateContent>
                <mc:Choice Requires="wps">
                  <w:drawing>
                    <wp:anchor distT="0" distB="0" distL="114300" distR="114300" simplePos="0" relativeHeight="251658267" behindDoc="0" locked="0" layoutInCell="1" allowOverlap="1" wp14:anchorId="5364CF83" wp14:editId="2D5E0E92">
                      <wp:simplePos x="0" y="0"/>
                      <wp:positionH relativeFrom="column">
                        <wp:posOffset>2591435</wp:posOffset>
                      </wp:positionH>
                      <wp:positionV relativeFrom="paragraph">
                        <wp:posOffset>3175</wp:posOffset>
                      </wp:positionV>
                      <wp:extent cx="333375" cy="266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01E547"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4BC58340"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p>
                                <w:p w14:paraId="7348F966" w14:textId="77777777" w:rsidR="00B96ECD" w:rsidRPr="00743174" w:rsidRDefault="00B96ECD" w:rsidP="00B96EC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64CF83" id="Text Box 25" o:spid="_x0000_s1037" type="#_x0000_t202" style="position:absolute;margin-left:204.05pt;margin-top:.25pt;width:26.25pt;height:21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" fillcolor="white [3201]" strokeweight=".5pt">
                      <v:textbox>
                        <w:txbxContent>
                          <w:p w14:paraId="0801E547"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4BC58340"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p>
                          <w:p w14:paraId="7348F966" w14:textId="77777777" w:rsidR="00B96ECD" w:rsidRPr="00743174" w:rsidRDefault="00B96ECD" w:rsidP="00B96ECD">
                            <w:pPr>
                              <w:rPr>
                                <w14:textOutline w14:w="9525" w14:cap="rnd" w14:cmpd="sng" w14:algn="ctr">
                                  <w14:solidFill>
                                    <w14:srgbClr w14:val="000000"/>
                                  </w14:solidFill>
                                  <w14:prstDash w14:val="solid"/>
                                  <w14:bevel/>
                                </w14:textOutline>
                              </w:rPr>
                            </w:pPr>
                          </w:p>
                        </w:txbxContent>
                      </v:textbox>
                    </v:shape>
                  </w:pict>
                </mc:Fallback>
              </mc:AlternateContent>
            </w:r>
            <w:r w:rsidR="008B2A26"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352502BD" w:rsidR="008B2A26" w:rsidRPr="00644FA3" w:rsidRDefault="00B96ECD" w:rsidP="003370FE">
            <w:pPr>
              <w:spacing w:line="276" w:lineRule="auto"/>
            </w:pPr>
            <w:r w:rsidRPr="00644FA3">
              <w:rPr>
                <w:noProof/>
              </w:rPr>
              <mc:AlternateContent>
                <mc:Choice Requires="wps">
                  <w:drawing>
                    <wp:anchor distT="0" distB="0" distL="114300" distR="114300" simplePos="0" relativeHeight="251658266" behindDoc="0" locked="0" layoutInCell="1" allowOverlap="1" wp14:anchorId="2CA1D810" wp14:editId="51CC13D3">
                      <wp:simplePos x="0" y="0"/>
                      <wp:positionH relativeFrom="column">
                        <wp:posOffset>2343734</wp:posOffset>
                      </wp:positionH>
                      <wp:positionV relativeFrom="paragraph">
                        <wp:posOffset>32435</wp:posOffset>
                      </wp:positionV>
                      <wp:extent cx="333375" cy="2667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2A40223"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68F2B1CF"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p>
                                <w:p w14:paraId="419C3BC7" w14:textId="77777777" w:rsidR="00B96ECD" w:rsidRPr="00743174" w:rsidRDefault="00B96ECD" w:rsidP="00B96EC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A1D810" id="Text Box 16" o:spid="_x0000_s1038" type="#_x0000_t202" style="position:absolute;margin-left:184.55pt;margin-top:2.5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" fillcolor="white [3201]" strokeweight=".5pt">
                      <v:textbox>
                        <w:txbxContent>
                          <w:p w14:paraId="02A40223"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68F2B1CF"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p>
                          <w:p w14:paraId="419C3BC7" w14:textId="77777777" w:rsidR="00B96ECD" w:rsidRPr="00743174" w:rsidRDefault="00B96ECD" w:rsidP="00B96ECD">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Whole Energy System</w:t>
            </w:r>
          </w:p>
        </w:tc>
      </w:tr>
      <w:tr w:rsidR="008B2A26" w:rsidRPr="00644FA3" w14:paraId="0099981C"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45"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39" type="#_x0000_t202" style="position:absolute;margin-left:206pt;margin-top:1.95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NA2PSA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16E18FDC" w:rsidR="008B2A26" w:rsidRPr="007C6A5B" w:rsidRDefault="00B96ECD" w:rsidP="008B2A26">
            <w:pPr>
              <w:spacing w:line="276" w:lineRule="auto"/>
            </w:pPr>
            <w:r w:rsidRPr="00644FA3">
              <w:rPr>
                <w:noProof/>
              </w:rPr>
              <mc:AlternateContent>
                <mc:Choice Requires="wps">
                  <w:drawing>
                    <wp:anchor distT="0" distB="0" distL="114300" distR="114300" simplePos="0" relativeHeight="251658268" behindDoc="0" locked="0" layoutInCell="1" allowOverlap="1" wp14:anchorId="37ACEE42" wp14:editId="7099DDCD">
                      <wp:simplePos x="0" y="0"/>
                      <wp:positionH relativeFrom="column">
                        <wp:posOffset>2475408</wp:posOffset>
                      </wp:positionH>
                      <wp:positionV relativeFrom="paragraph">
                        <wp:posOffset>17806</wp:posOffset>
                      </wp:positionV>
                      <wp:extent cx="333375" cy="2667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E7F012F"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095D3973"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p>
                                <w:p w14:paraId="5871AE4B" w14:textId="77777777" w:rsidR="00B96ECD" w:rsidRPr="00743174" w:rsidRDefault="00B96ECD" w:rsidP="00B96EC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CEE42" id="Text Box 26" o:spid="_x0000_s1040" type="#_x0000_t202" style="position:absolute;margin-left:194.9pt;margin-top:1.4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" fillcolor="white [3201]" strokeweight=".5pt">
                      <v:textbox>
                        <w:txbxContent>
                          <w:p w14:paraId="1E7F012F"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r w:rsidRPr="00257A4C">
                              <w:rPr>
                                <w:vertAlign w:val="superscript"/>
                                <w14:textOutline w14:w="9525" w14:cap="rnd" w14:cmpd="sng" w14:algn="ctr">
                                  <w14:solidFill>
                                    <w14:srgbClr w14:val="000000"/>
                                  </w14:solidFill>
                                  <w14:prstDash w14:val="solid"/>
                                  <w14:bevel/>
                                </w14:textOutline>
                              </w:rPr>
                              <w:t>x</w:t>
                            </w:r>
                          </w:p>
                          <w:p w14:paraId="095D3973" w14:textId="77777777" w:rsidR="00B96ECD" w:rsidRPr="00257A4C" w:rsidRDefault="00B96ECD" w:rsidP="00B96ECD">
                            <w:pPr>
                              <w:jc w:val="center"/>
                              <w:rPr>
                                <w:vertAlign w:val="superscript"/>
                                <w14:textOutline w14:w="9525" w14:cap="rnd" w14:cmpd="sng" w14:algn="ctr">
                                  <w14:solidFill>
                                    <w14:srgbClr w14:val="000000"/>
                                  </w14:solidFill>
                                  <w14:prstDash w14:val="solid"/>
                                  <w14:bevel/>
                                </w14:textOutline>
                              </w:rPr>
                            </w:pPr>
                          </w:p>
                          <w:p w14:paraId="5871AE4B" w14:textId="77777777" w:rsidR="00B96ECD" w:rsidRPr="00743174" w:rsidRDefault="00B96ECD" w:rsidP="00B96ECD">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Energy System Transition</w:t>
            </w:r>
          </w:p>
        </w:tc>
      </w:tr>
    </w:tbl>
    <w:p w14:paraId="025DFC63" w14:textId="77777777" w:rsidR="00230EB6" w:rsidRDefault="00230EB6" w:rsidP="007C6A5B">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rsidP="004A1613">
            <w:pPr>
              <w:spacing w:line="276" w:lineRule="auto"/>
            </w:pPr>
            <w:r w:rsidRPr="00644FA3">
              <w:rPr>
                <w:noProof/>
              </w:rPr>
              <mc:AlternateContent>
                <mc:Choice Requires="wps">
                  <w:drawing>
                    <wp:anchor distT="0" distB="0" distL="114300" distR="114300" simplePos="0" relativeHeight="251658260" behindDoc="0" locked="0" layoutInCell="1" allowOverlap="1" wp14:anchorId="085F6E98" wp14:editId="07590458">
                      <wp:simplePos x="0" y="0"/>
                      <wp:positionH relativeFrom="column">
                        <wp:posOffset>2606675</wp:posOffset>
                      </wp:positionH>
                      <wp:positionV relativeFrom="paragraph">
                        <wp:posOffset>0</wp:posOffset>
                      </wp:positionV>
                      <wp:extent cx="3333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14:paraId="225C80C5" w14:textId="004D412B" w:rsidR="00230EB6"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F6E98" id="Text Box 3" o:spid="_x0000_s1041" type="#_x0000_t202" style="position:absolute;margin-left:205.25pt;margin-top:0;width:26.25pt;height:25.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" fillcolor="white [3201]" strokeweight=".5pt">
                      <v:textbox>
                        <w:txbxContent>
                          <w:p w14:paraId="225C80C5" w14:textId="004D412B" w:rsidR="00230EB6"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1" behindDoc="0" locked="0" layoutInCell="1" allowOverlap="1" wp14:anchorId="1C94674F" wp14:editId="3A9A33A6">
                      <wp:simplePos x="0" y="0"/>
                      <wp:positionH relativeFrom="column">
                        <wp:posOffset>2414905</wp:posOffset>
                      </wp:positionH>
                      <wp:positionV relativeFrom="paragraph">
                        <wp:posOffset>0</wp:posOffset>
                      </wp:positionV>
                      <wp:extent cx="333375" cy="3238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14:paraId="7261869B" w14:textId="1122ED68" w:rsidR="00625C94" w:rsidRPr="00743174" w:rsidRDefault="00E8696C"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674F" id="Text Box 4" o:spid="_x0000_s1042" type="#_x0000_t202" style="position:absolute;margin-left:190.15pt;margin-top:0;width:26.25pt;height:25.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" fillcolor="white [3201]" strokeweight=".5pt">
                      <v:textbox>
                        <w:txbxContent>
                          <w:p w14:paraId="7261869B" w14:textId="1122ED68" w:rsidR="00625C94" w:rsidRPr="00743174" w:rsidRDefault="00E8696C"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sidR="00230EB6">
              <w:rPr>
                <w:noProof/>
              </w:rPr>
              <w:t>TRL at Completion</w:t>
            </w:r>
          </w:p>
        </w:tc>
      </w:tr>
    </w:tbl>
    <w:p w14:paraId="57273099" w14:textId="77777777" w:rsidR="00230EB6" w:rsidRDefault="00230EB6" w:rsidP="007C6A5B"/>
    <w:p w14:paraId="27D0A699" w14:textId="3E0575D4" w:rsidR="009620AF" w:rsidRPr="00644FA3" w:rsidRDefault="007C7B35" w:rsidP="007C6A5B">
      <w:pPr>
        <w:pStyle w:val="HeadingNo1"/>
      </w:pPr>
      <w:r>
        <w:t>Project Details</w:t>
      </w:r>
    </w:p>
    <w:p w14:paraId="6C4E2FF4" w14:textId="4995BD8C" w:rsidR="008B2A26" w:rsidRPr="007C7B35" w:rsidRDefault="0248E85D" w:rsidP="00047BA8">
      <w:pPr>
        <w:pStyle w:val="HeadingNo2"/>
        <w:ind w:left="709" w:hanging="709"/>
      </w:pPr>
      <w:r w:rsidRPr="007C7B35">
        <w:t>Problem(s)</w:t>
      </w:r>
    </w:p>
    <w:p w14:paraId="6AE9F8A2" w14:textId="6100BC00" w:rsidR="007C7B35" w:rsidRPr="007C7B35" w:rsidRDefault="007C7B35" w:rsidP="007C6A5B">
      <w:pPr>
        <w:pStyle w:val="Note"/>
      </w:pPr>
      <w:r w:rsidRPr="007C7B35">
        <w:t xml:space="preserve">This should outline the Problem(s) which is/are being addressed by the Project. </w:t>
      </w:r>
      <w:r w:rsidR="00B47E73">
        <w:t>This cannot be changed once registered.</w:t>
      </w:r>
    </w:p>
    <w:p w14:paraId="7A1E1001" w14:textId="3C44D522" w:rsidR="00567441" w:rsidRDefault="7B5F874C" w:rsidP="004F57BA">
      <w:pPr>
        <w:spacing w:line="276" w:lineRule="auto"/>
        <w:jc w:val="both"/>
      </w:pPr>
      <w:r>
        <w:t>The</w:t>
      </w:r>
      <w:r w:rsidR="004F57BA">
        <w:t xml:space="preserve"> service provider landscape is rapidly evolving. Historically dominated by large, transmission-connected thermal generators, we are seeing a proliferation of new low-carbon and decentralised technologies that can offer us new forms of flexibility and operability services. </w:t>
      </w:r>
      <w:r w:rsidR="000D2470" w:rsidRPr="006328A4">
        <w:t>This will continue to change as we reach our net zero target in 2035.</w:t>
      </w:r>
    </w:p>
    <w:p w14:paraId="7492E156" w14:textId="176C413C" w:rsidR="004F57BA" w:rsidRPr="00780320" w:rsidRDefault="004F57BA" w:rsidP="004F57BA">
      <w:pPr>
        <w:spacing w:line="276" w:lineRule="auto"/>
        <w:jc w:val="both"/>
      </w:pPr>
      <w:r>
        <w:t xml:space="preserve">Each of these technologies have different technical characteristics, e.g. provision of active and reactive power, speed and duration of response etc </w:t>
      </w:r>
      <w:r w:rsidR="7017C08C">
        <w:t>a</w:t>
      </w:r>
      <w:r>
        <w:t>nd importantly the organisations that own, operate or aggregate these technologies have very different business models</w:t>
      </w:r>
      <w:r w:rsidR="00401DCE">
        <w:t>. Their</w:t>
      </w:r>
      <w:r>
        <w:t xml:space="preserve"> levels of sophistication in trading and general understanding of energy markets</w:t>
      </w:r>
      <w:r w:rsidR="00401DCE">
        <w:t xml:space="preserve"> are different from traditional market participants</w:t>
      </w:r>
      <w:r>
        <w:t>.</w:t>
      </w:r>
    </w:p>
    <w:p w14:paraId="0457169D" w14:textId="793828F8" w:rsidR="00781B43" w:rsidRPr="006328A4" w:rsidRDefault="007C6683" w:rsidP="006176A8">
      <w:pPr>
        <w:spacing w:line="276" w:lineRule="auto"/>
        <w:jc w:val="both"/>
      </w:pPr>
      <w:r>
        <w:t xml:space="preserve">Based on </w:t>
      </w:r>
      <w:r w:rsidR="003527BB">
        <w:t xml:space="preserve">ESO </w:t>
      </w:r>
      <w:r>
        <w:t xml:space="preserve">market engagement we are aware that our markets sometimes </w:t>
      </w:r>
      <w:r w:rsidR="009E6F2B">
        <w:t>are</w:t>
      </w:r>
      <w:r>
        <w:t xml:space="preserve"> not </w:t>
      </w:r>
      <w:r w:rsidR="009E6F2B">
        <w:t>optimally structured</w:t>
      </w:r>
      <w:r>
        <w:t xml:space="preserve"> for </w:t>
      </w:r>
      <w:r w:rsidR="00A834F8">
        <w:t>these new assets and their owners</w:t>
      </w:r>
      <w:r w:rsidR="00F005E4">
        <w:t>, both in terms of technical requirements and commercial terms.</w:t>
      </w:r>
      <w:r w:rsidR="00401DCE">
        <w:t xml:space="preserve"> </w:t>
      </w:r>
      <w:r w:rsidR="003326F5">
        <w:t xml:space="preserve">On occasion, </w:t>
      </w:r>
      <w:r w:rsidR="008CEE7E">
        <w:t>this has</w:t>
      </w:r>
      <w:r w:rsidR="00B3606D">
        <w:t xml:space="preserve"> </w:t>
      </w:r>
      <w:r w:rsidR="00E423B0">
        <w:t xml:space="preserve">resulted in lower </w:t>
      </w:r>
      <w:r w:rsidR="00C66014">
        <w:t>participation</w:t>
      </w:r>
      <w:r w:rsidR="00E423B0">
        <w:t xml:space="preserve"> from new technologies, and therefore reduced level of competition and ultimately </w:t>
      </w:r>
      <w:r w:rsidR="00C66014">
        <w:t xml:space="preserve">higher </w:t>
      </w:r>
      <w:r w:rsidR="00E423B0">
        <w:t xml:space="preserve">cost to consumers. </w:t>
      </w:r>
      <w:r w:rsidR="003474E6">
        <w:t xml:space="preserve">There is a </w:t>
      </w:r>
      <w:r w:rsidR="00AC3A1F">
        <w:t xml:space="preserve">need to develop </w:t>
      </w:r>
      <w:r w:rsidR="00F61727">
        <w:t>more in</w:t>
      </w:r>
      <w:r w:rsidR="00EC6C10">
        <w:t>-</w:t>
      </w:r>
      <w:r w:rsidR="00F61727">
        <w:t>depth</w:t>
      </w:r>
      <w:r w:rsidR="005F5327">
        <w:t xml:space="preserve"> knowledge of these new providers and by bridging this </w:t>
      </w:r>
      <w:r w:rsidR="00C66014">
        <w:t>knowledge</w:t>
      </w:r>
      <w:r w:rsidR="005F5327">
        <w:t xml:space="preserve"> gap</w:t>
      </w:r>
      <w:r w:rsidR="0032710E">
        <w:t xml:space="preserve">, </w:t>
      </w:r>
      <w:r w:rsidR="000D2470">
        <w:t xml:space="preserve">improve the way we </w:t>
      </w:r>
      <w:r w:rsidR="005F5327">
        <w:t>reform and design our markets</w:t>
      </w:r>
      <w:r w:rsidR="000D2470">
        <w:t>.</w:t>
      </w:r>
    </w:p>
    <w:p w14:paraId="7C747023" w14:textId="7B68CBBF" w:rsidR="00644FA3" w:rsidRDefault="00653B03" w:rsidP="00047BA8">
      <w:pPr>
        <w:pStyle w:val="HeadingNo2"/>
        <w:ind w:left="709" w:hanging="709"/>
      </w:pPr>
      <w:r w:rsidRPr="00644FA3">
        <w:t>Method</w:t>
      </w:r>
      <w:r w:rsidR="004D4EE8">
        <w:t>(s)</w:t>
      </w:r>
    </w:p>
    <w:p w14:paraId="4994743C" w14:textId="7A88A61E" w:rsidR="007C7B35" w:rsidRPr="007C7B35" w:rsidRDefault="007C7B35" w:rsidP="007C6A5B">
      <w:pPr>
        <w:pStyle w:val="Note"/>
      </w:pPr>
      <w:r w:rsidRPr="007C7B35">
        <w:t xml:space="preserve">This section should set out the Method or Methods that will be used in order to provide a Solution to the Problem. The type of Method should be identified where possible, </w:t>
      </w:r>
      <w:proofErr w:type="gramStart"/>
      <w:r w:rsidR="00504FCF" w:rsidRPr="007C7B35">
        <w:t>e.g.</w:t>
      </w:r>
      <w:proofErr w:type="gramEnd"/>
      <w:r w:rsidRPr="007C7B35">
        <w:t xml:space="preserve"> technical or commercial. </w:t>
      </w:r>
    </w:p>
    <w:p w14:paraId="6246350B" w14:textId="1DB24DCD" w:rsidR="00567441" w:rsidRPr="00567441" w:rsidRDefault="00F84149" w:rsidP="00567441">
      <w:pPr>
        <w:pStyle w:val="Note"/>
      </w:pPr>
      <w:r>
        <w:t>For RIIO-2 projects, a</w:t>
      </w:r>
      <w:r w:rsidR="007C7B35" w:rsidRPr="007C7B35">
        <w:t xml:space="preserve">part from projects involving specific novel commercial arrangement(s), </w:t>
      </w:r>
      <w:bookmarkStart w:id="5" w:name="_Hlk113088526"/>
      <w:r w:rsidR="007C7B35" w:rsidRPr="007C7B35">
        <w:t xml:space="preserve">this section should also include a </w:t>
      </w:r>
      <w:r w:rsidR="007C7B35" w:rsidRPr="007B09D3">
        <w:t>Measurement Quality Statement and Data Quality Statement.</w:t>
      </w:r>
      <w:r w:rsidR="00653B03" w:rsidRPr="0029024D">
        <w:rPr>
          <w:b/>
          <w:bCs/>
        </w:rPr>
        <w:tab/>
      </w:r>
      <w:r w:rsidR="00653B03" w:rsidRPr="0029024D">
        <w:rPr>
          <w:b/>
          <w:bCs/>
        </w:rPr>
        <w:tab/>
      </w:r>
      <w:r w:rsidR="00653B03" w:rsidRPr="0029024D">
        <w:rPr>
          <w:b/>
          <w:bCs/>
        </w:rPr>
        <w:tab/>
      </w:r>
      <w:r w:rsidR="00653B03" w:rsidRPr="0029024D">
        <w:rPr>
          <w:b/>
          <w:bCs/>
        </w:rPr>
        <w:tab/>
      </w:r>
      <w:bookmarkEnd w:id="5"/>
      <w:r w:rsidR="00653B03" w:rsidRPr="0029024D">
        <w:rPr>
          <w:b/>
          <w:bCs/>
        </w:rPr>
        <w:tab/>
      </w:r>
      <w:r w:rsidR="00653B03" w:rsidRPr="0029024D">
        <w:rPr>
          <w:b/>
          <w:bCs/>
        </w:rPr>
        <w:tab/>
      </w:r>
      <w:r w:rsidR="00653B03" w:rsidRPr="0029024D">
        <w:rPr>
          <w:b/>
          <w:bCs/>
        </w:rPr>
        <w:tab/>
      </w:r>
      <w:r w:rsidR="00653B03" w:rsidRPr="0029024D">
        <w:rPr>
          <w:b/>
          <w:bCs/>
        </w:rPr>
        <w:tab/>
      </w:r>
      <w:r w:rsidR="00653B03" w:rsidRPr="0029024D">
        <w:rPr>
          <w:b/>
          <w:bCs/>
        </w:rPr>
        <w:tab/>
      </w:r>
      <w:r w:rsidR="00091D8E">
        <w:rPr>
          <w:b/>
          <w:bCs/>
        </w:rPr>
        <w:t xml:space="preserve">     </w:t>
      </w:r>
    </w:p>
    <w:p w14:paraId="4EA0435A" w14:textId="76CD4ABA" w:rsidR="00D25E5B" w:rsidRDefault="00E8696C" w:rsidP="007B09D3">
      <w:pPr>
        <w:spacing w:line="276" w:lineRule="auto"/>
        <w:jc w:val="both"/>
      </w:pPr>
      <w:r>
        <w:t xml:space="preserve">This project consists of 5 </w:t>
      </w:r>
      <w:r w:rsidR="3C44A913">
        <w:t>work packages</w:t>
      </w:r>
      <w:r>
        <w:t xml:space="preserve">, </w:t>
      </w:r>
      <w:r w:rsidR="00B3401D">
        <w:t xml:space="preserve">delivered </w:t>
      </w:r>
      <w:r w:rsidR="00F61727">
        <w:t>through</w:t>
      </w:r>
      <w:r w:rsidR="001C6196">
        <w:t xml:space="preserve"> a combination of desk-top research, intensive external engagement, including 1-1s and workshops, as well as </w:t>
      </w:r>
      <w:r w:rsidR="00D25E5B">
        <w:t xml:space="preserve">supply side modelling to project the capacity and volumes of supply side capacity between now and 2035, going </w:t>
      </w:r>
      <w:r w:rsidR="00A85B97">
        <w:t xml:space="preserve">into greater </w:t>
      </w:r>
      <w:r w:rsidR="423F3587">
        <w:t>depth than</w:t>
      </w:r>
      <w:r w:rsidR="00D25E5B">
        <w:t xml:space="preserve"> F</w:t>
      </w:r>
      <w:r w:rsidR="2E596025">
        <w:t xml:space="preserve">uture </w:t>
      </w:r>
      <w:r w:rsidR="00D25E5B">
        <w:t>E</w:t>
      </w:r>
      <w:r w:rsidR="4F52D4D7">
        <w:t xml:space="preserve">nergy </w:t>
      </w:r>
      <w:r w:rsidR="00D25E5B">
        <w:t>S</w:t>
      </w:r>
      <w:r w:rsidR="1CD19A70">
        <w:t>cenarios (FES)</w:t>
      </w:r>
      <w:r w:rsidR="00D25E5B">
        <w:t xml:space="preserve"> </w:t>
      </w:r>
      <w:r w:rsidR="00A0454F">
        <w:t>20</w:t>
      </w:r>
      <w:r w:rsidR="00E1524E">
        <w:t xml:space="preserve">22 </w:t>
      </w:r>
      <w:r w:rsidR="00D25E5B">
        <w:t>projections.</w:t>
      </w:r>
    </w:p>
    <w:p w14:paraId="4A5805FE" w14:textId="4E6BDFA0" w:rsidR="0045213D" w:rsidRDefault="00931CE9" w:rsidP="0045213D">
      <w:pPr>
        <w:spacing w:line="276" w:lineRule="auto"/>
        <w:jc w:val="both"/>
      </w:pPr>
      <w:r w:rsidRPr="007B09D3">
        <w:rPr>
          <w:b/>
        </w:rPr>
        <w:t>Work Package 1</w:t>
      </w:r>
      <w:r>
        <w:t xml:space="preserve">: </w:t>
      </w:r>
      <w:r w:rsidR="0045213D">
        <w:t xml:space="preserve">Supply side modelling to project the capacity and volumes of supply side capacity between now and 2035. This will serve to provide a third-party view on the flexibility available from all relevant </w:t>
      </w:r>
      <w:r w:rsidR="0045213D">
        <w:lastRenderedPageBreak/>
        <w:t>technologies, going to a level deeper than FES 2022 projections. It will include the capacity of technologies able to provide balancing services such as front of meter batteries, residential assets (e.g. HPs, EVs de-rated capacity), alongside transmission connected assets such as interconnectors, CCGTs etc. This will also provide estimates for technologies outside of FES that provide specialist system services (such as synchronous condensers).</w:t>
      </w:r>
    </w:p>
    <w:p w14:paraId="6100ABE1" w14:textId="12D44897" w:rsidR="004739B9" w:rsidRDefault="001D26C5" w:rsidP="004739B9">
      <w:pPr>
        <w:spacing w:line="276" w:lineRule="auto"/>
        <w:jc w:val="both"/>
      </w:pPr>
      <w:r w:rsidRPr="3A086DB3">
        <w:rPr>
          <w:b/>
          <w:bCs/>
        </w:rPr>
        <w:t>Work package 2:</w:t>
      </w:r>
      <w:r>
        <w:t xml:space="preserve"> Stakeholder interviews and a meta-analysis of current innovation projects to identify the commercial factors</w:t>
      </w:r>
      <w:r w:rsidR="004739B9">
        <w:t xml:space="preserve"> that influence investment decisions, operational/trading decisions, locationality and environmental considerations. To be complemented by various ESO existing work programs, and internal discussions to ensure a holistic view is obtained. </w:t>
      </w:r>
      <w:r w:rsidR="00294DB5">
        <w:t>(</w:t>
      </w:r>
      <w:r w:rsidR="09694258">
        <w:t>The project will not</w:t>
      </w:r>
      <w:r w:rsidR="00294DB5">
        <w:t xml:space="preserve"> collect commercially sensitive information during this phase, such as detailed trading strategies. The aim is to understand the generic business models of these different providers and their market preferences to allow the ESO to take these into account and design markets in a way that is suitable to them.)</w:t>
      </w:r>
    </w:p>
    <w:p w14:paraId="06E4A531" w14:textId="754F4A48" w:rsidR="004739B9" w:rsidRDefault="004739B9" w:rsidP="004739B9">
      <w:pPr>
        <w:spacing w:line="276" w:lineRule="auto"/>
        <w:jc w:val="both"/>
      </w:pPr>
      <w:r w:rsidRPr="007B09D3">
        <w:rPr>
          <w:b/>
        </w:rPr>
        <w:t>Work package 3</w:t>
      </w:r>
      <w:r>
        <w:t xml:space="preserve">: </w:t>
      </w:r>
      <w:r w:rsidR="005A6596">
        <w:t>Stakeholder interviews</w:t>
      </w:r>
      <w:r w:rsidR="005A6596" w:rsidRPr="005A6596">
        <w:t xml:space="preserve"> </w:t>
      </w:r>
      <w:r w:rsidR="005A6596">
        <w:t xml:space="preserve">and desk-based research to identify </w:t>
      </w:r>
      <w:r w:rsidR="005A6596" w:rsidRPr="00E8696C">
        <w:t>features along the ‘provider journey’ to understand specific ‘pain points’ from both an ESO and non-ESO market perspective</w:t>
      </w:r>
      <w:r w:rsidR="005A6596">
        <w:t xml:space="preserve">. </w:t>
      </w:r>
    </w:p>
    <w:p w14:paraId="41F14390" w14:textId="14952195" w:rsidR="005A6596" w:rsidRPr="00E8696C" w:rsidRDefault="005A6596" w:rsidP="007B09D3">
      <w:pPr>
        <w:spacing w:line="276" w:lineRule="auto"/>
        <w:jc w:val="both"/>
      </w:pPr>
      <w:r w:rsidRPr="3A086DB3">
        <w:rPr>
          <w:b/>
          <w:bCs/>
        </w:rPr>
        <w:t>Work package 4</w:t>
      </w:r>
      <w:r>
        <w:t xml:space="preserve">: Applying the lessons learnt from the previous phases and providing and analysis of ESO markets to identify the pain points for our markets. Validation via </w:t>
      </w:r>
      <w:r w:rsidR="00817B7F">
        <w:t xml:space="preserve">stakeholder engagement in the form of a mini consultation. A workshop with the ESO </w:t>
      </w:r>
      <w:r w:rsidR="4A475B62">
        <w:t>Subject</w:t>
      </w:r>
      <w:r w:rsidR="28851D37">
        <w:t xml:space="preserve"> Matter Experts (</w:t>
      </w:r>
      <w:r w:rsidR="00817B7F">
        <w:t>SMEs</w:t>
      </w:r>
      <w:r w:rsidR="70BA4E18">
        <w:t>)</w:t>
      </w:r>
      <w:r w:rsidR="00817B7F">
        <w:t xml:space="preserve"> to be held to identify the potential reforms based on these findings.</w:t>
      </w:r>
    </w:p>
    <w:p w14:paraId="27F59494" w14:textId="0B752D23" w:rsidR="00817B7F" w:rsidRPr="00264114" w:rsidRDefault="00817B7F" w:rsidP="007B09D3">
      <w:pPr>
        <w:spacing w:line="276" w:lineRule="auto"/>
        <w:jc w:val="both"/>
      </w:pPr>
      <w:r w:rsidRPr="3A086DB3">
        <w:rPr>
          <w:b/>
          <w:bCs/>
        </w:rPr>
        <w:t>Work package 5</w:t>
      </w:r>
      <w:r>
        <w:t xml:space="preserve">: </w:t>
      </w:r>
      <w:r w:rsidR="001350F8">
        <w:t>G</w:t>
      </w:r>
      <w:r>
        <w:t>enerat</w:t>
      </w:r>
      <w:r w:rsidR="00F362ED">
        <w:t>ion of</w:t>
      </w:r>
      <w:r>
        <w:t xml:space="preserve"> a summary report providing the conflicts and opportunities for market reforms. This information will be disseminated internally</w:t>
      </w:r>
      <w:r w:rsidR="1DCDD519">
        <w:t>, followed by</w:t>
      </w:r>
      <w:r>
        <w:t xml:space="preserve"> dissemination</w:t>
      </w:r>
      <w:r w:rsidR="67C8BA24">
        <w:t xml:space="preserve"> to the public</w:t>
      </w:r>
      <w:r>
        <w:t xml:space="preserve">. </w:t>
      </w:r>
    </w:p>
    <w:p w14:paraId="142D562A" w14:textId="372A79DE" w:rsidR="001D26C5" w:rsidRDefault="710707CB" w:rsidP="00D25E5B">
      <w:r w:rsidRPr="009A329D">
        <w:rPr>
          <w:u w:val="single"/>
        </w:rPr>
        <w:t>Risk Assessment</w:t>
      </w:r>
      <w:r w:rsidRPr="006328A4">
        <w:t>:</w:t>
      </w:r>
    </w:p>
    <w:p w14:paraId="427B42E6" w14:textId="3238A8D3" w:rsidR="710707CB" w:rsidRPr="006328A4" w:rsidRDefault="710707CB" w:rsidP="0992F82D">
      <w:pPr>
        <w:rPr>
          <w:szCs w:val="20"/>
        </w:rPr>
      </w:pPr>
      <w:r w:rsidRPr="006328A4">
        <w:rPr>
          <w:szCs w:val="20"/>
        </w:rPr>
        <w:t>In line with the ENA’s ENIP document, the risk rating is scored Low.</w:t>
      </w:r>
    </w:p>
    <w:p w14:paraId="083A7AC7" w14:textId="44F3FE42" w:rsidR="710707CB" w:rsidRPr="006328A4" w:rsidRDefault="710707CB" w:rsidP="0992F82D">
      <w:pPr>
        <w:rPr>
          <w:szCs w:val="20"/>
        </w:rPr>
      </w:pPr>
      <w:r w:rsidRPr="006328A4">
        <w:rPr>
          <w:szCs w:val="20"/>
        </w:rPr>
        <w:t>TRL Steps = 1</w:t>
      </w:r>
    </w:p>
    <w:p w14:paraId="75CA21E1" w14:textId="67BAF985" w:rsidR="710707CB" w:rsidRPr="006328A4" w:rsidRDefault="710707CB" w:rsidP="0992F82D">
      <w:pPr>
        <w:rPr>
          <w:szCs w:val="20"/>
        </w:rPr>
      </w:pPr>
      <w:r w:rsidRPr="006328A4">
        <w:rPr>
          <w:szCs w:val="20"/>
        </w:rPr>
        <w:t>Cost = 1(£250k)</w:t>
      </w:r>
    </w:p>
    <w:p w14:paraId="453361F2" w14:textId="2DC7543C" w:rsidR="710707CB" w:rsidRPr="006328A4" w:rsidRDefault="710707CB" w:rsidP="0992F82D">
      <w:pPr>
        <w:rPr>
          <w:szCs w:val="20"/>
        </w:rPr>
      </w:pPr>
      <w:r w:rsidRPr="006328A4">
        <w:rPr>
          <w:szCs w:val="20"/>
        </w:rPr>
        <w:t>Suppliers = 1 (1 Supplier)</w:t>
      </w:r>
    </w:p>
    <w:p w14:paraId="5B5DED2A" w14:textId="42C5F496" w:rsidR="00B46A99" w:rsidRDefault="710707CB" w:rsidP="00D25E5B">
      <w:pPr>
        <w:rPr>
          <w:szCs w:val="20"/>
        </w:rPr>
      </w:pPr>
      <w:r w:rsidRPr="006328A4">
        <w:rPr>
          <w:szCs w:val="20"/>
        </w:rPr>
        <w:t>Data Assumptions = 1</w:t>
      </w:r>
    </w:p>
    <w:p w14:paraId="3F44F975" w14:textId="2DCE4A7F" w:rsidR="004D476C" w:rsidRPr="009A329D" w:rsidRDefault="004D476C" w:rsidP="00D25E5B">
      <w:pPr>
        <w:rPr>
          <w:szCs w:val="20"/>
        </w:rPr>
      </w:pPr>
      <w:r>
        <w:rPr>
          <w:szCs w:val="20"/>
        </w:rPr>
        <w:t>Total = 4 (Low)</w:t>
      </w:r>
    </w:p>
    <w:p w14:paraId="5D982C70" w14:textId="53E6F7F9" w:rsidR="007C7B35" w:rsidRDefault="00F620BF" w:rsidP="00047BA8">
      <w:pPr>
        <w:pStyle w:val="HeadingNo2"/>
        <w:ind w:left="709" w:hanging="709"/>
      </w:pPr>
      <w:r w:rsidRPr="00644FA3">
        <w:t>Scope</w:t>
      </w:r>
    </w:p>
    <w:p w14:paraId="49F056C5" w14:textId="6759C468" w:rsidR="00567441" w:rsidRPr="00551EE0" w:rsidRDefault="007C7B35" w:rsidP="00551EE0">
      <w:pPr>
        <w:pStyle w:val="Note"/>
      </w:pPr>
      <w:r>
        <w:t xml:space="preserve">The </w:t>
      </w:r>
      <w:r w:rsidRPr="3A086DB3">
        <w:rPr>
          <w:i w:val="0"/>
        </w:rPr>
        <w:t>scope and objectives of the Project</w:t>
      </w:r>
      <w:r>
        <w:t xml:space="preserve"> should be clearly defined including the </w:t>
      </w:r>
      <w:r w:rsidRPr="3A086DB3">
        <w:rPr>
          <w:i w:val="0"/>
        </w:rPr>
        <w:t>net benefits for consumers</w:t>
      </w:r>
      <w:r>
        <w:t xml:space="preserve"> (</w:t>
      </w:r>
      <w:proofErr w:type="gramStart"/>
      <w:r w:rsidR="0033371D" w:rsidRPr="3A086DB3">
        <w:rPr>
          <w:i w:val="0"/>
        </w:rPr>
        <w:t>e.g.</w:t>
      </w:r>
      <w:proofErr w:type="gramEnd"/>
      <w:r w:rsidRPr="3A086DB3">
        <w:rPr>
          <w:i w:val="0"/>
        </w:rPr>
        <w:t xml:space="preserve"> financial, environmental,</w:t>
      </w:r>
      <w:r>
        <w:t xml:space="preserve"> etc). This section should also detail the </w:t>
      </w:r>
      <w:r w:rsidRPr="3A086DB3">
        <w:rPr>
          <w:i w:val="0"/>
        </w:rPr>
        <w:t>financial benefits which would directly accrue to the GB Gas Transportation System and/or electricity transmission or distribution</w:t>
      </w:r>
      <w:r>
        <w:t xml:space="preserve">. </w:t>
      </w:r>
    </w:p>
    <w:p w14:paraId="1EEDDE88" w14:textId="7544D5BF" w:rsidR="00264114" w:rsidRDefault="00264114" w:rsidP="00E9259F">
      <w:pPr>
        <w:tabs>
          <w:tab w:val="num" w:pos="1440"/>
        </w:tabs>
        <w:spacing w:line="276" w:lineRule="auto"/>
      </w:pPr>
      <w:r w:rsidRPr="00264114">
        <w:t xml:space="preserve">The scope </w:t>
      </w:r>
      <w:r>
        <w:t>consists</w:t>
      </w:r>
      <w:r w:rsidRPr="00264114">
        <w:t xml:space="preserve"> of 5-phases. </w:t>
      </w:r>
    </w:p>
    <w:p w14:paraId="4C4E58AB" w14:textId="7E38D14D" w:rsidR="00264114" w:rsidRPr="00264114" w:rsidRDefault="00A159FE" w:rsidP="00264114">
      <w:pPr>
        <w:tabs>
          <w:tab w:val="num" w:pos="1440"/>
        </w:tabs>
        <w:spacing w:line="276" w:lineRule="auto"/>
      </w:pPr>
      <w:r>
        <w:rPr>
          <w:b/>
          <w:bCs/>
        </w:rPr>
        <w:t>Work package</w:t>
      </w:r>
      <w:r w:rsidR="00264114" w:rsidRPr="00264114">
        <w:rPr>
          <w:b/>
          <w:bCs/>
        </w:rPr>
        <w:t xml:space="preserve"> 1:</w:t>
      </w:r>
      <w:r w:rsidR="00264114">
        <w:t xml:space="preserve"> </w:t>
      </w:r>
      <w:r w:rsidR="00264114" w:rsidRPr="00264114">
        <w:t xml:space="preserve">Generate a comprehensive list of current, emerging and future service providers across voltages and fuel types and detail their technical service provisions. Such provisions would include reactive/active power, stability services (such as inertia), speed of response and the duration of output that can be sustained, reliability, limitations etc. </w:t>
      </w:r>
    </w:p>
    <w:p w14:paraId="74AC6C0A" w14:textId="5843ACD7" w:rsidR="00264114" w:rsidRDefault="00A51B94" w:rsidP="00264114">
      <w:pPr>
        <w:tabs>
          <w:tab w:val="num" w:pos="1440"/>
        </w:tabs>
        <w:spacing w:line="276" w:lineRule="auto"/>
      </w:pPr>
      <w:r>
        <w:t>D</w:t>
      </w:r>
      <w:r w:rsidR="00264114">
        <w:t xml:space="preserve">evelop our understanding of the hardware required for these assets to ‘flex’: metering, smart control, grid forming capability etc. What is the cost of such equipment, and who provides the capability (the unit themselves, an aggregator, third party, part of asset investment, </w:t>
      </w:r>
      <w:r w:rsidR="0033371D">
        <w:t>etc)?</w:t>
      </w:r>
    </w:p>
    <w:p w14:paraId="42C74E5E" w14:textId="6566657E" w:rsidR="00A912C2" w:rsidRPr="006328A4" w:rsidRDefault="00A912C2" w:rsidP="00264114">
      <w:pPr>
        <w:tabs>
          <w:tab w:val="num" w:pos="1440"/>
        </w:tabs>
        <w:spacing w:line="276" w:lineRule="auto"/>
      </w:pPr>
      <w:r>
        <w:t xml:space="preserve">Benefits: a comprehensive list of providers will ensure </w:t>
      </w:r>
      <w:r w:rsidR="005F43CD">
        <w:t>all</w:t>
      </w:r>
      <w:r>
        <w:t xml:space="preserve"> technologies </w:t>
      </w:r>
      <w:r w:rsidR="005F43CD">
        <w:t xml:space="preserve">are considered </w:t>
      </w:r>
      <w:r>
        <w:t>when designing markets, thereby improving liquidity and reducing costs.</w:t>
      </w:r>
    </w:p>
    <w:p w14:paraId="12F10DE5" w14:textId="22449CAB" w:rsidR="00956660" w:rsidRPr="00956660" w:rsidRDefault="006E665D" w:rsidP="00CD135B">
      <w:pPr>
        <w:tabs>
          <w:tab w:val="num" w:pos="720"/>
          <w:tab w:val="num" w:pos="1440"/>
        </w:tabs>
        <w:spacing w:line="276" w:lineRule="auto"/>
      </w:pPr>
      <w:r w:rsidRPr="3A086DB3">
        <w:rPr>
          <w:b/>
          <w:bCs/>
        </w:rPr>
        <w:lastRenderedPageBreak/>
        <w:t>Work Package</w:t>
      </w:r>
      <w:r w:rsidR="00264114" w:rsidRPr="3A086DB3">
        <w:rPr>
          <w:b/>
          <w:bCs/>
        </w:rPr>
        <w:t xml:space="preserve"> 2</w:t>
      </w:r>
      <w:r w:rsidR="00264114">
        <w:t xml:space="preserve">: </w:t>
      </w:r>
      <w:r>
        <w:t>U</w:t>
      </w:r>
      <w:r w:rsidR="00956660">
        <w:t xml:space="preserve">nderstand how these providers make their commercial decisions. This will </w:t>
      </w:r>
      <w:r w:rsidR="004F5306">
        <w:t xml:space="preserve">include </w:t>
      </w:r>
      <w:r w:rsidR="00956660">
        <w:t xml:space="preserve">factors that influence </w:t>
      </w:r>
      <w:r w:rsidR="00700935">
        <w:t>i</w:t>
      </w:r>
      <w:r w:rsidR="00956660">
        <w:t xml:space="preserve">nvestment </w:t>
      </w:r>
      <w:r w:rsidR="004D2BDA">
        <w:t>and</w:t>
      </w:r>
      <w:r w:rsidR="00956660">
        <w:t xml:space="preserve"> operational / </w:t>
      </w:r>
      <w:r w:rsidR="00B954A5">
        <w:t>market entry</w:t>
      </w:r>
      <w:r w:rsidR="00956660">
        <w:t xml:space="preserve"> decisions, </w:t>
      </w:r>
      <w:r w:rsidR="00AA1AF3">
        <w:t>as well as</w:t>
      </w:r>
      <w:r w:rsidR="00956660">
        <w:t xml:space="preserve"> locationality and environmental considerations.</w:t>
      </w:r>
      <w:r w:rsidR="00CD135B">
        <w:t xml:space="preserve"> </w:t>
      </w:r>
      <w:r w:rsidR="004E18A7">
        <w:t>Carry out</w:t>
      </w:r>
      <w:r w:rsidR="00D04D5B">
        <w:t xml:space="preserve"> comprehensive</w:t>
      </w:r>
      <w:r w:rsidR="002233F2">
        <w:t xml:space="preserve"> segmentation of</w:t>
      </w:r>
      <w:r w:rsidR="00D04D5B">
        <w:t xml:space="preserve"> </w:t>
      </w:r>
      <w:r w:rsidR="00956660">
        <w:t>provider</w:t>
      </w:r>
      <w:r w:rsidR="002233F2">
        <w:t>s</w:t>
      </w:r>
      <w:r w:rsidR="00956660">
        <w:t>/investor</w:t>
      </w:r>
      <w:r w:rsidR="002233F2">
        <w:t>s</w:t>
      </w:r>
      <w:r w:rsidR="00956660">
        <w:t xml:space="preserve"> </w:t>
      </w:r>
      <w:r w:rsidR="002233F2">
        <w:t>based on their</w:t>
      </w:r>
      <w:r w:rsidR="00894785">
        <w:t xml:space="preserve"> risk appetite</w:t>
      </w:r>
      <w:r w:rsidR="00F637AE">
        <w:t xml:space="preserve"> and routes to market, </w:t>
      </w:r>
      <w:r w:rsidR="0038228E">
        <w:t>e.g</w:t>
      </w:r>
      <w:r w:rsidR="00284D9A">
        <w:t>.,</w:t>
      </w:r>
      <w:r w:rsidR="00956660">
        <w:t xml:space="preserve"> via an aggregator, a supplier etc.</w:t>
      </w:r>
    </w:p>
    <w:p w14:paraId="44AEC922" w14:textId="53B73D63" w:rsidR="00956660" w:rsidRPr="00956660" w:rsidRDefault="004E18A7" w:rsidP="00956660">
      <w:pPr>
        <w:tabs>
          <w:tab w:val="num" w:pos="1440"/>
        </w:tabs>
        <w:spacing w:line="276" w:lineRule="auto"/>
      </w:pPr>
      <w:r>
        <w:t>T</w:t>
      </w:r>
      <w:r w:rsidR="00956660">
        <w:t xml:space="preserve">his </w:t>
      </w:r>
      <w:r>
        <w:t xml:space="preserve">work package </w:t>
      </w:r>
      <w:r w:rsidR="00956660">
        <w:t xml:space="preserve">will also </w:t>
      </w:r>
      <w:r>
        <w:t xml:space="preserve">include </w:t>
      </w:r>
      <w:r w:rsidR="00956660">
        <w:t>a deep dive into the role of aggregators and the broader stakeholder landscape including the role of policymakers</w:t>
      </w:r>
      <w:r w:rsidR="00915BC2">
        <w:t xml:space="preserve"> and</w:t>
      </w:r>
      <w:r w:rsidR="00956660">
        <w:t xml:space="preserve"> local authorities to understand their respective roles in the flexibility value chain</w:t>
      </w:r>
      <w:r w:rsidR="00A56BAC">
        <w:t>.</w:t>
      </w:r>
    </w:p>
    <w:p w14:paraId="4E0E4308" w14:textId="6A524847" w:rsidR="00956660" w:rsidRPr="00956660" w:rsidRDefault="008F3349" w:rsidP="00956660">
      <w:pPr>
        <w:tabs>
          <w:tab w:val="num" w:pos="1440"/>
        </w:tabs>
        <w:spacing w:line="276" w:lineRule="auto"/>
      </w:pPr>
      <w:r>
        <w:t xml:space="preserve">Benefits: </w:t>
      </w:r>
      <w:r w:rsidR="00C266F9">
        <w:t>support decision-making</w:t>
      </w:r>
      <w:r w:rsidR="00A912C2">
        <w:t xml:space="preserve"> </w:t>
      </w:r>
      <w:r w:rsidR="00B0459F">
        <w:t>for the</w:t>
      </w:r>
      <w:r w:rsidR="00A912C2">
        <w:t xml:space="preserve"> commercial terms of products, to ensure they</w:t>
      </w:r>
      <w:r w:rsidR="00B4266C">
        <w:t xml:space="preserve"> maximise participation and reduce system costs.</w:t>
      </w:r>
      <w:r w:rsidR="00956660">
        <w:t xml:space="preserve"> </w:t>
      </w:r>
    </w:p>
    <w:p w14:paraId="26A51F46" w14:textId="5E61B583" w:rsidR="00956660" w:rsidRPr="00956660" w:rsidRDefault="002C4B47" w:rsidP="00956660">
      <w:pPr>
        <w:tabs>
          <w:tab w:val="num" w:pos="1440"/>
        </w:tabs>
        <w:spacing w:line="276" w:lineRule="auto"/>
      </w:pPr>
      <w:r>
        <w:rPr>
          <w:b/>
          <w:bCs/>
        </w:rPr>
        <w:t>Work Package</w:t>
      </w:r>
      <w:r w:rsidR="00956660" w:rsidRPr="00956660" w:rsidDel="002C4B47">
        <w:rPr>
          <w:b/>
          <w:bCs/>
        </w:rPr>
        <w:t xml:space="preserve"> </w:t>
      </w:r>
      <w:r w:rsidR="00956660" w:rsidRPr="00956660">
        <w:rPr>
          <w:b/>
          <w:bCs/>
        </w:rPr>
        <w:t>3:</w:t>
      </w:r>
      <w:r w:rsidR="00956660">
        <w:t xml:space="preserve"> B</w:t>
      </w:r>
      <w:r w:rsidR="00956660" w:rsidRPr="00956660">
        <w:t>uild</w:t>
      </w:r>
      <w:r w:rsidR="00956660">
        <w:t>ing</w:t>
      </w:r>
      <w:r w:rsidR="00956660" w:rsidRPr="00956660">
        <w:t xml:space="preserve"> on the mapping of the overall stakeholder landscape to translate these into the practical and commercial issues experienced along the provider journey. These will </w:t>
      </w:r>
      <w:r w:rsidR="00D6455B">
        <w:t xml:space="preserve">be </w:t>
      </w:r>
      <w:r w:rsidR="00956660" w:rsidRPr="00956660">
        <w:t xml:space="preserve">the key steps within the value chain, from asset development through to the provision of services and settlement. This will include registration, auctions/trades, scheduling, dispatch, performance monitoring, settlement etc, to identify any key ‘pain points’. </w:t>
      </w:r>
    </w:p>
    <w:p w14:paraId="27AD7FE5" w14:textId="77777777" w:rsidR="00956660" w:rsidRPr="00956660" w:rsidRDefault="00956660" w:rsidP="00956660">
      <w:pPr>
        <w:tabs>
          <w:tab w:val="num" w:pos="1440"/>
        </w:tabs>
        <w:spacing w:line="276" w:lineRule="auto"/>
      </w:pPr>
      <w:r w:rsidRPr="00956660">
        <w:t xml:space="preserve">Building upon this, another output from this task will be to compare and contrast this service provider journey across different markets (CM, WM, DSO etc) in order to provide a holistic understanding of the issues that service providers incur. </w:t>
      </w:r>
    </w:p>
    <w:p w14:paraId="05D88AE7" w14:textId="44DAB011" w:rsidR="00956660" w:rsidRDefault="00B0459F" w:rsidP="00956660">
      <w:pPr>
        <w:tabs>
          <w:tab w:val="num" w:pos="1440"/>
        </w:tabs>
        <w:spacing w:line="276" w:lineRule="auto"/>
      </w:pPr>
      <w:r>
        <w:t xml:space="preserve">Benefits: </w:t>
      </w:r>
      <w:r w:rsidR="00EF2E6E">
        <w:t>an understanding of the customer journey will hel</w:t>
      </w:r>
      <w:r w:rsidR="001C5C2F">
        <w:t xml:space="preserve">p </w:t>
      </w:r>
      <w:r w:rsidR="00EF2E6E">
        <w:t>identify</w:t>
      </w:r>
      <w:r w:rsidR="005B2141">
        <w:t xml:space="preserve"> barriers and inefficiencies within </w:t>
      </w:r>
      <w:r w:rsidR="006A21B8">
        <w:t>ESO</w:t>
      </w:r>
      <w:r w:rsidR="005B2141">
        <w:t xml:space="preserve"> </w:t>
      </w:r>
      <w:r w:rsidR="00053DDF">
        <w:t>markets which</w:t>
      </w:r>
      <w:r w:rsidR="001C5C2F">
        <w:t>, by removing, could</w:t>
      </w:r>
      <w:r w:rsidR="005B2141">
        <w:t xml:space="preserve"> improve market </w:t>
      </w:r>
      <w:r w:rsidR="00AB357E">
        <w:t>efficiency and lower consumer bills.</w:t>
      </w:r>
    </w:p>
    <w:p w14:paraId="43807C0E" w14:textId="14A14815" w:rsidR="00956660" w:rsidRPr="00956660" w:rsidRDefault="002C4B47" w:rsidP="00956660">
      <w:pPr>
        <w:tabs>
          <w:tab w:val="num" w:pos="1440"/>
        </w:tabs>
        <w:spacing w:line="276" w:lineRule="auto"/>
      </w:pPr>
      <w:r w:rsidRPr="3A086DB3">
        <w:rPr>
          <w:b/>
          <w:bCs/>
        </w:rPr>
        <w:t xml:space="preserve">Work Package </w:t>
      </w:r>
      <w:r w:rsidR="00956660" w:rsidRPr="3A086DB3">
        <w:rPr>
          <w:b/>
          <w:bCs/>
        </w:rPr>
        <w:t>4</w:t>
      </w:r>
      <w:r w:rsidR="00956660">
        <w:t xml:space="preserve">: Overlay the findings from </w:t>
      </w:r>
      <w:r w:rsidR="001C5C2F">
        <w:t xml:space="preserve">work packages </w:t>
      </w:r>
      <w:r w:rsidR="00956660">
        <w:t xml:space="preserve">1-3 onto the suite of ESO balancing service markets to access their efficacy against providers’ capabilities and business models. This is to identify the preferred market design parameters of each service provider. In doing so, understand how the ESO can become </w:t>
      </w:r>
      <w:r w:rsidR="6B71EA8D">
        <w:t>an</w:t>
      </w:r>
      <w:r w:rsidR="6B71EA8D" w:rsidRPr="3A086DB3">
        <w:rPr>
          <w:b/>
          <w:bCs/>
        </w:rPr>
        <w:t xml:space="preserve"> </w:t>
      </w:r>
      <w:r w:rsidR="00956660">
        <w:t xml:space="preserve">‘enabler’ by asking </w:t>
      </w:r>
      <w:r w:rsidR="00053DDF">
        <w:t>what customers</w:t>
      </w:r>
      <w:r w:rsidR="00956660">
        <w:t xml:space="preserve"> need from the ESO, and by when, to allow them to provide the services that they want to. </w:t>
      </w:r>
    </w:p>
    <w:p w14:paraId="511D8678" w14:textId="2A891F6E" w:rsidR="00AB357E" w:rsidRPr="006328A4" w:rsidRDefault="00AB357E" w:rsidP="00956660">
      <w:pPr>
        <w:tabs>
          <w:tab w:val="num" w:pos="1440"/>
        </w:tabs>
        <w:spacing w:line="276" w:lineRule="auto"/>
      </w:pPr>
      <w:r w:rsidRPr="006328A4">
        <w:t>Benefits: concrete recommendations for reforms to improve competition and lower consumer bills.</w:t>
      </w:r>
    </w:p>
    <w:p w14:paraId="18F30BCE" w14:textId="7F2281BB" w:rsidR="00017C19" w:rsidRPr="006328A4" w:rsidRDefault="002C4B47" w:rsidP="00E049A8">
      <w:pPr>
        <w:tabs>
          <w:tab w:val="num" w:pos="720"/>
          <w:tab w:val="num" w:pos="1440"/>
        </w:tabs>
        <w:spacing w:line="276" w:lineRule="auto"/>
      </w:pPr>
      <w:r w:rsidRPr="006328A4">
        <w:rPr>
          <w:b/>
          <w:bCs/>
        </w:rPr>
        <w:t xml:space="preserve">Work Package </w:t>
      </w:r>
      <w:r w:rsidR="00956660" w:rsidRPr="006328A4">
        <w:rPr>
          <w:b/>
          <w:bCs/>
        </w:rPr>
        <w:t>5</w:t>
      </w:r>
      <w:r w:rsidR="00956660" w:rsidRPr="006328A4">
        <w:t xml:space="preserve">: Pulling together all the work of phases 1-4 to create a summary report. </w:t>
      </w:r>
    </w:p>
    <w:p w14:paraId="634C5B7E" w14:textId="62269016" w:rsidR="002B1773" w:rsidRPr="006328A4" w:rsidRDefault="00017C19" w:rsidP="00E049A8">
      <w:pPr>
        <w:tabs>
          <w:tab w:val="num" w:pos="720"/>
          <w:tab w:val="num" w:pos="1440"/>
        </w:tabs>
        <w:spacing w:line="276" w:lineRule="auto"/>
      </w:pPr>
      <w:r w:rsidRPr="006328A4">
        <w:t>Benefits:</w:t>
      </w:r>
      <w:r w:rsidR="00E049A8" w:rsidRPr="006328A4">
        <w:t xml:space="preserve"> </w:t>
      </w:r>
      <w:r w:rsidR="00A2069C" w:rsidRPr="006328A4">
        <w:t xml:space="preserve">all the analysis in a report format will </w:t>
      </w:r>
      <w:r w:rsidR="006B06BE" w:rsidRPr="006328A4">
        <w:t>enable ESO</w:t>
      </w:r>
      <w:r w:rsidR="001D2127" w:rsidRPr="006328A4">
        <w:t xml:space="preserve">, DSOs and policymakers to </w:t>
      </w:r>
      <w:r w:rsidR="006B06BE" w:rsidRPr="006328A4">
        <w:t xml:space="preserve">enhance their understandings of emerging technologies and </w:t>
      </w:r>
      <w:r w:rsidR="006230AC" w:rsidRPr="006328A4">
        <w:t>improve the ESO, DSO products and wider market design, thereby reducing consumer cost.</w:t>
      </w:r>
    </w:p>
    <w:p w14:paraId="744E0D24" w14:textId="5EC3E30C" w:rsidR="007C7B35" w:rsidRDefault="0248E85D" w:rsidP="00B07E27">
      <w:pPr>
        <w:pStyle w:val="HeadingNo2"/>
        <w:ind w:left="709" w:hanging="709"/>
      </w:pPr>
      <w:r w:rsidRPr="00644FA3">
        <w:t>Objectives</w:t>
      </w:r>
    </w:p>
    <w:p w14:paraId="38F802DC" w14:textId="3F93CD8C" w:rsidR="00B47E73" w:rsidRDefault="00B47E73" w:rsidP="007C6A5B">
      <w:pPr>
        <w:pStyle w:val="Note"/>
      </w:pPr>
      <w:r>
        <w:t>This cannot be changed once registered.</w:t>
      </w:r>
    </w:p>
    <w:p w14:paraId="6D41F421" w14:textId="58361F51" w:rsidR="00567441" w:rsidRDefault="00E049A8" w:rsidP="00E049A8">
      <w:pPr>
        <w:spacing w:line="276" w:lineRule="auto"/>
      </w:pPr>
      <w:r>
        <w:t xml:space="preserve">The key objectives for this project </w:t>
      </w:r>
      <w:r w:rsidR="626357A6">
        <w:t>are</w:t>
      </w:r>
      <w:r>
        <w:t xml:space="preserve"> to:</w:t>
      </w:r>
    </w:p>
    <w:p w14:paraId="65F1A0CD" w14:textId="6E92A46F" w:rsidR="00E049A8" w:rsidRDefault="00BD7DCE" w:rsidP="00E049A8">
      <w:pPr>
        <w:pStyle w:val="ListParagraph"/>
        <w:numPr>
          <w:ilvl w:val="0"/>
          <w:numId w:val="39"/>
        </w:numPr>
        <w:spacing w:line="276" w:lineRule="auto"/>
      </w:pPr>
      <w:r w:rsidRPr="006328A4">
        <w:t>Gain understandings of all</w:t>
      </w:r>
      <w:r w:rsidR="00E049A8">
        <w:t xml:space="preserve"> service providers, both existing and emerging, their technical capabilities and their commercial models. </w:t>
      </w:r>
    </w:p>
    <w:p w14:paraId="5F31291A" w14:textId="46D51A5A" w:rsidR="003B3A67" w:rsidRDefault="00030665" w:rsidP="003B3A67">
      <w:pPr>
        <w:pStyle w:val="ListParagraph"/>
        <w:numPr>
          <w:ilvl w:val="0"/>
          <w:numId w:val="39"/>
        </w:numPr>
        <w:spacing w:line="276" w:lineRule="auto"/>
      </w:pPr>
      <w:r>
        <w:t xml:space="preserve">Identify the pain points for </w:t>
      </w:r>
      <w:r w:rsidR="00726105">
        <w:t xml:space="preserve">ESO </w:t>
      </w:r>
      <w:r>
        <w:t xml:space="preserve">customers, both existing and emerging, across </w:t>
      </w:r>
      <w:r w:rsidR="00053DDF">
        <w:t>markets to</w:t>
      </w:r>
      <w:r>
        <w:t xml:space="preserve"> provide a holistic</w:t>
      </w:r>
      <w:r w:rsidR="4131981D">
        <w:t xml:space="preserve"> view</w:t>
      </w:r>
      <w:r>
        <w:t xml:space="preserve"> on the barriers to </w:t>
      </w:r>
      <w:r w:rsidR="00053DDF">
        <w:t>entry and</w:t>
      </w:r>
      <w:r>
        <w:t xml:space="preserve"> how these may be avoided through future reforms.</w:t>
      </w:r>
    </w:p>
    <w:p w14:paraId="280DB651" w14:textId="06DA8C2A" w:rsidR="00543825" w:rsidRPr="006328A4" w:rsidRDefault="007D602D" w:rsidP="003B3A67">
      <w:pPr>
        <w:pStyle w:val="ListParagraph"/>
        <w:numPr>
          <w:ilvl w:val="0"/>
          <w:numId w:val="39"/>
        </w:numPr>
        <w:spacing w:line="276" w:lineRule="auto"/>
      </w:pPr>
      <w:r w:rsidRPr="006328A4">
        <w:t>Create high</w:t>
      </w:r>
      <w:r w:rsidR="003B3A67" w:rsidRPr="006328A4">
        <w:t>-level</w:t>
      </w:r>
      <w:r w:rsidR="00470ED8" w:rsidRPr="006328A4">
        <w:t xml:space="preserve"> </w:t>
      </w:r>
      <w:r w:rsidR="00030665">
        <w:t xml:space="preserve">guidance for the ESO on </w:t>
      </w:r>
      <w:r w:rsidR="00543825" w:rsidRPr="006328A4">
        <w:t xml:space="preserve">reforming markets to </w:t>
      </w:r>
      <w:r w:rsidR="00030665" w:rsidRPr="00030665">
        <w:t>reduc</w:t>
      </w:r>
      <w:r w:rsidR="00543825" w:rsidRPr="006328A4">
        <w:t>e</w:t>
      </w:r>
      <w:r w:rsidR="00030665" w:rsidRPr="00030665">
        <w:t xml:space="preserve"> barriers to entry, increasing competition and liquidity</w:t>
      </w:r>
      <w:r w:rsidR="00543825" w:rsidRPr="006328A4">
        <w:t>.</w:t>
      </w:r>
    </w:p>
    <w:p w14:paraId="66AF6969" w14:textId="1BEA2A2A" w:rsidR="007C7B35" w:rsidRDefault="007C7B35" w:rsidP="001742E9">
      <w:pPr>
        <w:pStyle w:val="HeadingNo2"/>
        <w:ind w:left="709" w:hanging="709"/>
      </w:pPr>
      <w:r w:rsidRPr="00644FA3">
        <w:t xml:space="preserve">Consumer Vulnerability Impact Assessment (RIIO-2 </w:t>
      </w:r>
      <w:r w:rsidR="002A7632">
        <w:t xml:space="preserve">projects </w:t>
      </w:r>
      <w:r w:rsidRPr="00644FA3">
        <w:t>only)</w:t>
      </w:r>
    </w:p>
    <w:p w14:paraId="6348D526" w14:textId="0BA53196" w:rsidR="000758AE" w:rsidRPr="00F25793" w:rsidRDefault="007C7B35" w:rsidP="00F25793">
      <w:pPr>
        <w:pStyle w:val="Note"/>
      </w:pPr>
      <w:r w:rsidRPr="007C7B35">
        <w:lastRenderedPageBreak/>
        <w:t xml:space="preserve">Details of the expected effects of the Method(s) and Solution(s) upon consumers in vulnerable situations. </w:t>
      </w:r>
      <w:r w:rsidR="00FF1817">
        <w:t xml:space="preserve">This </w:t>
      </w:r>
      <w:r w:rsidR="00FF1817" w:rsidRPr="00FF1817">
        <w:t>must include an assessment of distributional impacts (technical, financial and wellbeing-related)</w:t>
      </w:r>
      <w:r w:rsidR="00FF1817">
        <w:t>.</w:t>
      </w:r>
      <w:r w:rsidR="00FF1817" w:rsidRPr="00FF1817">
        <w:t xml:space="preserve"> </w:t>
      </w:r>
      <w:r w:rsidR="00F84149">
        <w:t xml:space="preserve">For RIIO-1 projects please add “Not Applicable” </w:t>
      </w:r>
      <w:r w:rsidR="003C5677" w:rsidRPr="006328A4">
        <w:tab/>
      </w:r>
      <w:r w:rsidR="003C5677" w:rsidRPr="006328A4">
        <w:tab/>
      </w:r>
      <w:r w:rsidR="003C5677" w:rsidRPr="006328A4">
        <w:tab/>
      </w:r>
      <w:r w:rsidR="003C5677" w:rsidRPr="006328A4">
        <w:tab/>
      </w:r>
      <w:r w:rsidR="003C5677" w:rsidRPr="006328A4">
        <w:tab/>
      </w:r>
      <w:r w:rsidR="003C5677" w:rsidRPr="006328A4">
        <w:tab/>
      </w:r>
      <w:r w:rsidR="003C5677" w:rsidRPr="006328A4">
        <w:tab/>
      </w:r>
      <w:r w:rsidR="003C5677" w:rsidRPr="006328A4">
        <w:tab/>
      </w:r>
      <w:r w:rsidR="003C5677" w:rsidRPr="006328A4">
        <w:tab/>
      </w:r>
      <w:r w:rsidR="003C5677" w:rsidRPr="006328A4">
        <w:tab/>
      </w:r>
    </w:p>
    <w:p w14:paraId="4041EC9C" w14:textId="28E2C568" w:rsidR="00185969" w:rsidRPr="0045213D" w:rsidRDefault="00185969" w:rsidP="3A086DB3">
      <w:pPr>
        <w:spacing w:line="276" w:lineRule="auto"/>
        <w:rPr>
          <w:rFonts w:ascii="Calibri" w:eastAsia="Calibri" w:hAnsi="Calibri" w:cs="Calibri"/>
        </w:rPr>
      </w:pPr>
      <w:r w:rsidRPr="3A086DB3">
        <w:rPr>
          <w:rFonts w:ascii="Calibri" w:eastAsia="Calibri" w:hAnsi="Calibri" w:cs="Calibri"/>
        </w:rPr>
        <w:t>The ESO does not have a direct connection to consumers, and therefore is unable to differentiate the impact on consumers and those in vulnerable situations. Benefits to all consumers are detailed below.</w:t>
      </w:r>
    </w:p>
    <w:p w14:paraId="583F7A64" w14:textId="5C5F81F2" w:rsidR="003C5677" w:rsidRPr="00624BF7" w:rsidRDefault="00185969" w:rsidP="003C5677">
      <w:pPr>
        <w:spacing w:line="276" w:lineRule="auto"/>
      </w:pPr>
      <w:r w:rsidRPr="3A086DB3">
        <w:rPr>
          <w:rFonts w:ascii="Calibri" w:eastAsia="Calibri" w:hAnsi="Calibri" w:cs="Calibri"/>
          <w:color w:val="242424"/>
        </w:rPr>
        <w:t>This project has been assessed as having a neutral impact on customers in vulnerable situations because it is a transmission project</w:t>
      </w:r>
      <w:r>
        <w:tab/>
      </w:r>
      <w:r>
        <w:tab/>
      </w:r>
      <w:r>
        <w:tab/>
      </w:r>
      <w:r>
        <w:tab/>
      </w:r>
      <w:r>
        <w:tab/>
      </w:r>
      <w:r>
        <w:tab/>
      </w:r>
      <w:r>
        <w:tab/>
      </w:r>
      <w:r>
        <w:tab/>
      </w:r>
      <w:r>
        <w:tab/>
      </w:r>
    </w:p>
    <w:p w14:paraId="5DC3F9DF" w14:textId="41619936" w:rsidR="007C7B35" w:rsidRDefault="0248E85D" w:rsidP="003C5677">
      <w:pPr>
        <w:pStyle w:val="HeadingNo2"/>
        <w:ind w:left="709" w:hanging="709"/>
      </w:pPr>
      <w:r w:rsidRPr="00644FA3">
        <w:t>Success Criteria</w:t>
      </w:r>
    </w:p>
    <w:p w14:paraId="4365DB76" w14:textId="04342B58" w:rsidR="008217BC" w:rsidRDefault="007C7B35" w:rsidP="00921DFA">
      <w:pPr>
        <w:pStyle w:val="Note"/>
      </w:pPr>
      <w:r>
        <w:t xml:space="preserve">Details of how the </w:t>
      </w:r>
      <w:r w:rsidRPr="3A086DB3">
        <w:rPr>
          <w:i w:val="0"/>
        </w:rPr>
        <w:t>Funding Licensee will evaluate whether the Project has been successful</w:t>
      </w:r>
      <w:r>
        <w:t xml:space="preserve">. </w:t>
      </w:r>
      <w:r w:rsidR="00B47E73">
        <w:t>This cannot be changed once registered.</w:t>
      </w:r>
      <w:r>
        <w:tab/>
      </w:r>
    </w:p>
    <w:p w14:paraId="7875ED05" w14:textId="731EB52C" w:rsidR="3C8EF5E0" w:rsidRDefault="3C8EF5E0" w:rsidP="3A086DB3">
      <w:pPr>
        <w:pStyle w:val="Note"/>
        <w:rPr>
          <w:i w:val="0"/>
        </w:rPr>
      </w:pPr>
      <w:r w:rsidRPr="3A086DB3">
        <w:rPr>
          <w:i w:val="0"/>
        </w:rPr>
        <w:t>The project will be considered a success if:</w:t>
      </w:r>
    </w:p>
    <w:p w14:paraId="66855D3B" w14:textId="73CC5957" w:rsidR="0089582A" w:rsidRPr="0089582A" w:rsidRDefault="0A330B55" w:rsidP="3A086DB3">
      <w:pPr>
        <w:pStyle w:val="ListParagraph"/>
        <w:numPr>
          <w:ilvl w:val="0"/>
          <w:numId w:val="1"/>
        </w:numPr>
        <w:spacing w:line="276" w:lineRule="auto"/>
      </w:pPr>
      <w:r>
        <w:t>I</w:t>
      </w:r>
      <w:r w:rsidR="00186775">
        <w:t xml:space="preserve">nsights </w:t>
      </w:r>
      <w:r w:rsidR="1B3730DF">
        <w:t xml:space="preserve">generated feed </w:t>
      </w:r>
      <w:r w:rsidR="00186775">
        <w:t xml:space="preserve">into </w:t>
      </w:r>
      <w:r w:rsidR="00331868">
        <w:t xml:space="preserve">reforms of </w:t>
      </w:r>
      <w:r w:rsidR="51F4BC87">
        <w:t xml:space="preserve">ESO </w:t>
      </w:r>
      <w:r w:rsidR="00331868">
        <w:t>services, via the following workstreams</w:t>
      </w:r>
      <w:r w:rsidR="00186775">
        <w:t xml:space="preserve"> Markets Roadmap, the Distributed Flexibility Strategy and the Stability Market Design Phase II project. </w:t>
      </w:r>
    </w:p>
    <w:p w14:paraId="3AC76E47" w14:textId="5104EC59" w:rsidR="003C5677" w:rsidRPr="005477F7" w:rsidRDefault="1099A1B9" w:rsidP="3A086DB3">
      <w:pPr>
        <w:pStyle w:val="ListParagraph"/>
        <w:numPr>
          <w:ilvl w:val="0"/>
          <w:numId w:val="1"/>
        </w:numPr>
        <w:spacing w:line="276" w:lineRule="auto"/>
        <w:rPr>
          <w:b/>
          <w:bCs/>
        </w:rPr>
      </w:pPr>
      <w:r>
        <w:t>P</w:t>
      </w:r>
      <w:r w:rsidR="00C45FC4">
        <w:t xml:space="preserve">ositive feedback </w:t>
      </w:r>
      <w:r w:rsidR="46330DDB">
        <w:t xml:space="preserve">is obtained from </w:t>
      </w:r>
      <w:r w:rsidR="00C45FC4">
        <w:t xml:space="preserve">customers </w:t>
      </w:r>
      <w:r w:rsidR="009E348D">
        <w:t xml:space="preserve">on </w:t>
      </w:r>
      <w:r w:rsidR="00675F23">
        <w:t xml:space="preserve">ESO </w:t>
      </w:r>
      <w:r w:rsidR="00C45FC4">
        <w:t>stakeholder engagement and recogni</w:t>
      </w:r>
      <w:r w:rsidR="009E348D">
        <w:t xml:space="preserve">tion </w:t>
      </w:r>
      <w:r w:rsidR="00C45FC4">
        <w:t xml:space="preserve">that the ESO is </w:t>
      </w:r>
      <w:r w:rsidR="009E348D">
        <w:t xml:space="preserve">proactively </w:t>
      </w:r>
      <w:r w:rsidR="000C7A8C">
        <w:t xml:space="preserve">working </w:t>
      </w:r>
      <w:r w:rsidR="009E348D">
        <w:t xml:space="preserve">to </w:t>
      </w:r>
      <w:r w:rsidR="00597DEF">
        <w:t>enable the participation of their assets</w:t>
      </w:r>
      <w:r w:rsidR="00AB4795">
        <w:t>.</w:t>
      </w:r>
      <w:r>
        <w:tab/>
      </w:r>
    </w:p>
    <w:p w14:paraId="06F3666D" w14:textId="0A92BF74" w:rsidR="002A7632" w:rsidRDefault="0061107B" w:rsidP="00A85578">
      <w:pPr>
        <w:pStyle w:val="HeadingNo2"/>
        <w:ind w:left="709" w:hanging="709"/>
      </w:pPr>
      <w:r w:rsidRPr="00644FA3">
        <w:t>Project Partners and External Funding</w:t>
      </w:r>
    </w:p>
    <w:p w14:paraId="320D3DE5" w14:textId="5EAEF7CE" w:rsidR="00C1245F" w:rsidRDefault="002A7632" w:rsidP="00921DFA">
      <w:pPr>
        <w:pStyle w:val="Note"/>
        <w:rPr>
          <w:b/>
          <w:bCs/>
        </w:rPr>
      </w:pPr>
      <w:r w:rsidRPr="002A7632">
        <w:t>Details of actual or potential Project Partners and external funding support as appropriate.</w:t>
      </w:r>
    </w:p>
    <w:p w14:paraId="2E14E861" w14:textId="08FBAD9B" w:rsidR="00A85578" w:rsidRPr="00921DFA" w:rsidRDefault="00090353" w:rsidP="00A85578">
      <w:pPr>
        <w:spacing w:line="276" w:lineRule="auto"/>
      </w:pPr>
      <w:r w:rsidRPr="00921DFA">
        <w:t xml:space="preserve">Project partner: </w:t>
      </w:r>
      <w:r w:rsidR="00836D22" w:rsidRPr="00921DFA">
        <w:t>LCP</w:t>
      </w:r>
      <w:r w:rsidRPr="00921DFA">
        <w:t>, no external funding contribution</w:t>
      </w:r>
      <w:r w:rsidR="00567441" w:rsidRPr="00921DFA">
        <w:t>.</w:t>
      </w:r>
      <w:r w:rsidR="00A85578">
        <w:tab/>
      </w:r>
      <w:r w:rsidR="00A85578">
        <w:tab/>
      </w:r>
      <w:r w:rsidR="00A85578">
        <w:tab/>
      </w:r>
      <w:r w:rsidR="00A85578">
        <w:tab/>
      </w:r>
    </w:p>
    <w:p w14:paraId="552C3A41" w14:textId="48218433" w:rsidR="002A7632" w:rsidRDefault="003E1948" w:rsidP="00A85578">
      <w:pPr>
        <w:pStyle w:val="HeadingNo2"/>
        <w:ind w:left="709" w:hanging="709"/>
      </w:pPr>
      <w:r w:rsidRPr="00644FA3">
        <w:t>Potential for New Learning</w:t>
      </w:r>
    </w:p>
    <w:p w14:paraId="3E8BB763" w14:textId="66898E25" w:rsidR="002A7632" w:rsidRPr="002A7632" w:rsidRDefault="002A7632" w:rsidP="007C6A5B">
      <w:pPr>
        <w:pStyle w:val="Note"/>
      </w:pPr>
      <w:r w:rsidRPr="002A7632">
        <w:t xml:space="preserve">Details of what the parties expect to learn and how the learning will be disseminated. </w:t>
      </w:r>
    </w:p>
    <w:p w14:paraId="79FE7300" w14:textId="142A9E6B" w:rsidR="001A7FE5" w:rsidRPr="00737FD7" w:rsidRDefault="00926624" w:rsidP="001A7FE5">
      <w:pPr>
        <w:spacing w:line="276" w:lineRule="auto"/>
      </w:pPr>
      <w:r>
        <w:t>The</w:t>
      </w:r>
      <w:r w:rsidR="002E66FC">
        <w:t xml:space="preserve"> following learnings</w:t>
      </w:r>
      <w:r>
        <w:t xml:space="preserve"> </w:t>
      </w:r>
      <w:r w:rsidR="003363D1">
        <w:t>will be generated</w:t>
      </w:r>
      <w:r w:rsidR="002E66FC">
        <w:t xml:space="preserve">: </w:t>
      </w:r>
    </w:p>
    <w:p w14:paraId="233CD81C" w14:textId="77777777" w:rsidR="002A37D1" w:rsidRDefault="002A37D1" w:rsidP="006A0BBE">
      <w:pPr>
        <w:pStyle w:val="ListParagraph"/>
        <w:numPr>
          <w:ilvl w:val="0"/>
          <w:numId w:val="48"/>
        </w:numPr>
        <w:spacing w:line="276" w:lineRule="auto"/>
      </w:pPr>
      <w:r w:rsidRPr="00737FD7">
        <w:t xml:space="preserve">A </w:t>
      </w:r>
      <w:r w:rsidRPr="002A37D1">
        <w:t>holistic</w:t>
      </w:r>
      <w:r>
        <w:t xml:space="preserve"> overview of the technological characteristic of emerging service providers, building upon the ESO’s existing knowledge of current providers. </w:t>
      </w:r>
    </w:p>
    <w:p w14:paraId="5C229A76" w14:textId="08B081BB" w:rsidR="006A0BBE" w:rsidRDefault="00075ABB" w:rsidP="006A0BBE">
      <w:pPr>
        <w:pStyle w:val="ListParagraph"/>
        <w:numPr>
          <w:ilvl w:val="0"/>
          <w:numId w:val="48"/>
        </w:numPr>
        <w:spacing w:line="276" w:lineRule="auto"/>
      </w:pPr>
      <w:r>
        <w:t xml:space="preserve">Understanding </w:t>
      </w:r>
      <w:r w:rsidR="00CA4F7A">
        <w:t xml:space="preserve">the ESO </w:t>
      </w:r>
      <w:r w:rsidR="00DF546D">
        <w:t>customer journey</w:t>
      </w:r>
      <w:r w:rsidR="002A37D1" w:rsidRPr="00737FD7">
        <w:t xml:space="preserve"> </w:t>
      </w:r>
      <w:r w:rsidR="00242AFB">
        <w:t xml:space="preserve">and identifying </w:t>
      </w:r>
      <w:r w:rsidR="00EA4A29">
        <w:t xml:space="preserve">common </w:t>
      </w:r>
      <w:r w:rsidR="000E6757">
        <w:t xml:space="preserve">barriers to entry for these service providers. </w:t>
      </w:r>
    </w:p>
    <w:p w14:paraId="12B4E7F0" w14:textId="766DA399" w:rsidR="00BD5468" w:rsidRDefault="00A41D3F" w:rsidP="006A0BBE">
      <w:pPr>
        <w:pStyle w:val="ListParagraph"/>
        <w:numPr>
          <w:ilvl w:val="0"/>
          <w:numId w:val="48"/>
        </w:numPr>
        <w:spacing w:line="276" w:lineRule="auto"/>
      </w:pPr>
      <w:r>
        <w:t>Future proof</w:t>
      </w:r>
      <w:r w:rsidR="00EE6A30">
        <w:t>ing</w:t>
      </w:r>
      <w:r w:rsidR="00BD5468" w:rsidDel="00CA4F7A">
        <w:t xml:space="preserve"> </w:t>
      </w:r>
      <w:r w:rsidR="00CA4F7A">
        <w:t xml:space="preserve">ESO </w:t>
      </w:r>
      <w:r w:rsidR="00BD5468">
        <w:t xml:space="preserve">markets </w:t>
      </w:r>
      <w:r w:rsidR="00FE7694">
        <w:t>design</w:t>
      </w:r>
      <w:r w:rsidR="00BD5468">
        <w:t xml:space="preserve"> </w:t>
      </w:r>
      <w:r w:rsidR="007B6C7D">
        <w:t xml:space="preserve">that </w:t>
      </w:r>
      <w:r w:rsidR="00143E5D">
        <w:t xml:space="preserve">considers provider commercial models and </w:t>
      </w:r>
      <w:r w:rsidR="000534D5">
        <w:t xml:space="preserve">ensures they </w:t>
      </w:r>
      <w:r w:rsidR="007B6C7D">
        <w:t xml:space="preserve">are </w:t>
      </w:r>
      <w:r w:rsidR="000534D5">
        <w:t>accessible to</w:t>
      </w:r>
      <w:r w:rsidR="0048311C">
        <w:t xml:space="preserve"> </w:t>
      </w:r>
      <w:r w:rsidR="003B3297">
        <w:t xml:space="preserve">emerging </w:t>
      </w:r>
      <w:r w:rsidR="00181E9C">
        <w:t>technology</w:t>
      </w:r>
      <w:r w:rsidR="0048311C">
        <w:t xml:space="preserve">, such as </w:t>
      </w:r>
      <w:r w:rsidR="003B3297">
        <w:t xml:space="preserve">hydrogen as a </w:t>
      </w:r>
      <w:r w:rsidR="007F4696">
        <w:t>cross vector solution to contribute to the mitigation</w:t>
      </w:r>
      <w:r w:rsidR="00B137C2">
        <w:t xml:space="preserve"> of</w:t>
      </w:r>
      <w:r w:rsidR="007F4696">
        <w:t xml:space="preserve"> </w:t>
      </w:r>
      <w:r w:rsidR="003B3297">
        <w:t>constraints</w:t>
      </w:r>
      <w:r w:rsidR="00A53345">
        <w:t xml:space="preserve">. </w:t>
      </w:r>
    </w:p>
    <w:p w14:paraId="13C79C3C" w14:textId="711E766C" w:rsidR="002E66FC" w:rsidRPr="001206A3" w:rsidRDefault="000653A7" w:rsidP="00737FD7">
      <w:pPr>
        <w:pStyle w:val="ListParagraph"/>
        <w:numPr>
          <w:ilvl w:val="0"/>
          <w:numId w:val="48"/>
        </w:numPr>
        <w:spacing w:line="276" w:lineRule="auto"/>
      </w:pPr>
      <w:r>
        <w:t xml:space="preserve">Provision of guidance on </w:t>
      </w:r>
      <w:r w:rsidR="006100D4">
        <w:t xml:space="preserve">how the ESO can reform </w:t>
      </w:r>
      <w:r w:rsidR="00C20B79">
        <w:t xml:space="preserve">the </w:t>
      </w:r>
      <w:r w:rsidR="006100D4">
        <w:t>suit</w:t>
      </w:r>
      <w:r w:rsidR="00994435">
        <w:t>e</w:t>
      </w:r>
      <w:r w:rsidR="006100D4">
        <w:t xml:space="preserve"> of markets </w:t>
      </w:r>
      <w:r w:rsidR="001206A3">
        <w:t xml:space="preserve">to reduce barriers to entry, increasing competition into these markets and ultimately reduce costs for consumers. </w:t>
      </w:r>
    </w:p>
    <w:p w14:paraId="0AA6FEB3" w14:textId="78AD4F78" w:rsidR="002E66FC" w:rsidRPr="00737FD7" w:rsidRDefault="002E66FC" w:rsidP="001A7FE5">
      <w:pPr>
        <w:spacing w:line="276" w:lineRule="auto"/>
      </w:pPr>
      <w:r>
        <w:t>These learnings will be disseminated via</w:t>
      </w:r>
      <w:r w:rsidR="001206A3">
        <w:t xml:space="preserve"> a range of mediums</w:t>
      </w:r>
      <w:r w:rsidR="00A14ECC">
        <w:t xml:space="preserve"> including </w:t>
      </w:r>
      <w:r w:rsidR="001206A3">
        <w:t xml:space="preserve">internal webinars, teach ins, </w:t>
      </w:r>
      <w:r w:rsidR="00511DA2">
        <w:t xml:space="preserve">information shared during internal challenge and review sessions and a </w:t>
      </w:r>
      <w:r w:rsidR="00293914">
        <w:t xml:space="preserve">key </w:t>
      </w:r>
      <w:r w:rsidR="00511DA2">
        <w:t xml:space="preserve">report delivered at the end of this project. </w:t>
      </w:r>
    </w:p>
    <w:p w14:paraId="07275331" w14:textId="1BF70D5F" w:rsidR="002A7632" w:rsidRDefault="003D12B9" w:rsidP="00C56180">
      <w:pPr>
        <w:pStyle w:val="HeadingNo2"/>
        <w:ind w:left="709" w:hanging="709"/>
      </w:pPr>
      <w:r w:rsidRPr="00644FA3">
        <w:t>Scale of Project</w:t>
      </w:r>
    </w:p>
    <w:p w14:paraId="60A7675E" w14:textId="7860C3F6" w:rsidR="00FF1817" w:rsidRPr="00FF1817" w:rsidRDefault="00FF1817" w:rsidP="007C6A5B">
      <w:pPr>
        <w:pStyle w:val="Note"/>
      </w:pPr>
      <w:r w:rsidRPr="00FF1817">
        <w:t xml:space="preserve">The Funding Licensee should justify the scale of the Project – including the scale of the investment relative to the potential benefits. </w:t>
      </w:r>
      <w:r w:rsidR="00623D99" w:rsidRPr="00FF1817">
        <w:t>It</w:t>
      </w:r>
      <w:r w:rsidRPr="00FF1817">
        <w:t xml:space="preserve"> should explain why there would be less potential for new learning if the Project were of a smaller scale. </w:t>
      </w:r>
    </w:p>
    <w:p w14:paraId="1852B910" w14:textId="617737A6" w:rsidR="00FF1817" w:rsidRPr="0029024D" w:rsidRDefault="00B81580" w:rsidP="004214C2">
      <w:pPr>
        <w:spacing w:line="276" w:lineRule="auto"/>
        <w:rPr>
          <w:b/>
          <w:bCs/>
        </w:rPr>
      </w:pPr>
      <w:r w:rsidRPr="4CD573BD">
        <w:rPr>
          <w:rFonts w:cs="Arial"/>
          <w:sz w:val="18"/>
          <w:szCs w:val="18"/>
        </w:rPr>
        <w:t xml:space="preserve">This project will span </w:t>
      </w:r>
      <w:r w:rsidR="00BD58DC">
        <w:rPr>
          <w:rFonts w:cs="Arial"/>
          <w:sz w:val="18"/>
          <w:szCs w:val="18"/>
        </w:rPr>
        <w:t>four</w:t>
      </w:r>
      <w:r w:rsidRPr="4CD573BD">
        <w:rPr>
          <w:rFonts w:cs="Arial"/>
          <w:sz w:val="18"/>
          <w:szCs w:val="18"/>
        </w:rPr>
        <w:t xml:space="preserve"> months with LCP delivering the work (as well as additional stakeholder engagement)</w:t>
      </w:r>
      <w:r w:rsidR="009B6CD0" w:rsidRPr="4CD573BD">
        <w:rPr>
          <w:rFonts w:cs="Arial"/>
          <w:sz w:val="18"/>
          <w:szCs w:val="18"/>
        </w:rPr>
        <w:t xml:space="preserve">. </w:t>
      </w:r>
      <w:r w:rsidR="009B6CD0" w:rsidRPr="00737FD7">
        <w:rPr>
          <w:rFonts w:cs="Arial"/>
          <w:sz w:val="18"/>
          <w:szCs w:val="18"/>
        </w:rPr>
        <w:t>This is a</w:t>
      </w:r>
      <w:r w:rsidR="2267FCDB" w:rsidRPr="00737FD7">
        <w:rPr>
          <w:rFonts w:cs="Arial"/>
          <w:sz w:val="18"/>
          <w:szCs w:val="18"/>
        </w:rPr>
        <w:t xml:space="preserve"> </w:t>
      </w:r>
      <w:r w:rsidR="00F4A9D7" w:rsidRPr="4CD573BD">
        <w:rPr>
          <w:rFonts w:cs="Arial"/>
          <w:sz w:val="18"/>
          <w:szCs w:val="18"/>
        </w:rPr>
        <w:t>research</w:t>
      </w:r>
      <w:r w:rsidR="009B6CD0" w:rsidRPr="4CD573BD">
        <w:rPr>
          <w:rFonts w:cs="Arial"/>
          <w:sz w:val="18"/>
          <w:szCs w:val="18"/>
        </w:rPr>
        <w:t xml:space="preserve"> </w:t>
      </w:r>
      <w:r w:rsidR="009B6CD0" w:rsidRPr="00737FD7">
        <w:rPr>
          <w:rFonts w:cs="Arial"/>
          <w:sz w:val="18"/>
          <w:szCs w:val="18"/>
        </w:rPr>
        <w:t>project to provide the ESO with current and future service provider capabilities which will underpin future market reforms</w:t>
      </w:r>
      <w:r w:rsidR="008B7D3D">
        <w:rPr>
          <w:rFonts w:cs="Arial"/>
          <w:sz w:val="18"/>
          <w:szCs w:val="18"/>
        </w:rPr>
        <w:t xml:space="preserve"> and is therefore small in scale</w:t>
      </w:r>
      <w:r w:rsidR="076F409B" w:rsidRPr="4CD573BD" w:rsidDel="00B81580">
        <w:rPr>
          <w:rFonts w:cs="Arial"/>
          <w:sz w:val="18"/>
          <w:szCs w:val="18"/>
        </w:rPr>
        <w:t>.</w:t>
      </w:r>
      <w:r w:rsidR="076F409B">
        <w:tab/>
      </w:r>
      <w:r w:rsidR="076F409B">
        <w:tab/>
      </w:r>
      <w:r w:rsidR="5527FCC8" w:rsidRPr="4CD573BD">
        <w:rPr>
          <w:b/>
          <w:bCs/>
        </w:rPr>
        <w:t xml:space="preserve">   </w:t>
      </w:r>
      <w:r w:rsidR="00C56180" w:rsidRPr="0029024D" w:rsidDel="009B6CD0">
        <w:rPr>
          <w:b/>
          <w:bCs/>
        </w:rPr>
        <w:tab/>
      </w:r>
      <w:r w:rsidR="00C56180" w:rsidRPr="0029024D">
        <w:rPr>
          <w:b/>
          <w:bCs/>
        </w:rPr>
        <w:tab/>
      </w:r>
      <w:r w:rsidR="00C56180" w:rsidRPr="0029024D">
        <w:rPr>
          <w:b/>
          <w:bCs/>
        </w:rPr>
        <w:tab/>
      </w:r>
    </w:p>
    <w:p w14:paraId="13B6864B" w14:textId="4EBFB24E" w:rsidR="002A7632" w:rsidRDefault="00475A02" w:rsidP="002007D5">
      <w:pPr>
        <w:pStyle w:val="HeadingNo2"/>
        <w:ind w:left="709" w:hanging="709"/>
      </w:pPr>
      <w:r w:rsidRPr="00644FA3">
        <w:lastRenderedPageBreak/>
        <w:t>Geographical Area</w:t>
      </w:r>
    </w:p>
    <w:p w14:paraId="05037C38" w14:textId="77777777" w:rsidR="000A3C4E" w:rsidRPr="006B4A14" w:rsidRDefault="00FF1817" w:rsidP="003F7698">
      <w:pPr>
        <w:spacing w:line="276" w:lineRule="auto"/>
        <w:rPr>
          <w:i/>
          <w:iCs/>
        </w:rPr>
      </w:pPr>
      <w:r w:rsidRPr="006B4A14">
        <w:rPr>
          <w:i/>
          <w:iCs/>
        </w:rPr>
        <w:t xml:space="preserve">Details of where the Project will take place. If the Project is a collaboration, the Funding Licensee area(s) in which the Project will take place should be identified. </w:t>
      </w:r>
    </w:p>
    <w:p w14:paraId="2FB0076B" w14:textId="7B4E46EA" w:rsidR="00E923EE" w:rsidRPr="00737FD7" w:rsidRDefault="007910DD" w:rsidP="003F7698">
      <w:pPr>
        <w:spacing w:line="276" w:lineRule="auto"/>
      </w:pPr>
      <w:r>
        <w:t>T</w:t>
      </w:r>
      <w:r w:rsidRPr="00737FD7">
        <w:t>his project will cover the whole of the GB network</w:t>
      </w:r>
    </w:p>
    <w:p w14:paraId="37A4C9B6" w14:textId="17C2610E" w:rsidR="002A7632" w:rsidRDefault="00F0745A" w:rsidP="002007D5">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14:paraId="3F6D7E73" w14:textId="0E05F584" w:rsidR="00FF1817" w:rsidRPr="003F7698"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14:paraId="718DEBA9" w14:textId="31193F29" w:rsidR="00475A02" w:rsidRPr="00D85A30" w:rsidRDefault="002B1773" w:rsidP="00AA4233">
      <w:pPr>
        <w:spacing w:line="276" w:lineRule="auto"/>
      </w:pPr>
      <w:r>
        <w:t>None</w:t>
      </w:r>
      <w:r w:rsidR="001C769F" w:rsidRPr="00737FD7">
        <w:t>.</w:t>
      </w:r>
      <w:r w:rsidR="00F0745A" w:rsidRPr="00737FD7">
        <w:tab/>
      </w:r>
      <w:r w:rsidR="00F0745A" w:rsidRPr="00737FD7">
        <w:tab/>
      </w:r>
      <w:r w:rsidR="00F0745A" w:rsidRPr="00737FD7">
        <w:tab/>
      </w:r>
      <w:r w:rsidR="00F0745A" w:rsidRPr="00737FD7">
        <w:tab/>
      </w:r>
      <w:r w:rsidR="00F0745A" w:rsidRPr="00737FD7">
        <w:tab/>
      </w:r>
      <w:r w:rsidR="00F0745A" w:rsidRPr="00737FD7">
        <w:tab/>
      </w:r>
      <w:r w:rsidR="00F0745A" w:rsidRPr="00737FD7">
        <w:tab/>
      </w:r>
      <w:r w:rsidR="00F0745A" w:rsidRPr="00737FD7">
        <w:tab/>
      </w:r>
      <w:r w:rsidR="00F0745A" w:rsidRPr="00737FD7">
        <w:tab/>
      </w:r>
      <w:r w:rsidR="00F0745A" w:rsidRPr="00737FD7">
        <w:tab/>
      </w:r>
      <w:r w:rsidR="00F0745A" w:rsidRPr="00D85A30">
        <w:tab/>
      </w:r>
      <w:r w:rsidR="00F0745A" w:rsidRPr="00D85A30">
        <w:tab/>
      </w:r>
    </w:p>
    <w:p w14:paraId="2D343B14" w14:textId="778E1848" w:rsidR="00FF1817" w:rsidRDefault="006019B9" w:rsidP="003F7698">
      <w:pPr>
        <w:pStyle w:val="HeadingNo2"/>
        <w:ind w:left="709" w:hanging="709"/>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P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3A210E03" w14:textId="715356F0" w:rsidR="00FF4FA0" w:rsidRPr="00B86957" w:rsidRDefault="00804DAF" w:rsidP="003F7698">
      <w:pPr>
        <w:spacing w:line="276" w:lineRule="auto"/>
      </w:pPr>
      <w:r w:rsidRPr="00737FD7">
        <w:t xml:space="preserve">Total: </w:t>
      </w:r>
      <w:r w:rsidR="00A45886" w:rsidRPr="00737FD7">
        <w:t>£</w:t>
      </w:r>
      <w:r w:rsidR="00836D22" w:rsidRPr="00737FD7">
        <w:t>2</w:t>
      </w:r>
      <w:r w:rsidR="0B95BC11" w:rsidRPr="00737FD7">
        <w:rPr>
          <w:rFonts w:eastAsia="Calibri" w:cs="Arial"/>
          <w:lang w:eastAsia="en-US"/>
        </w:rPr>
        <w:t>50,000</w:t>
      </w:r>
      <w:r w:rsidR="003F7698" w:rsidRPr="00737FD7">
        <w:tab/>
      </w:r>
      <w:r w:rsidR="003F7698" w:rsidRPr="00737FD7">
        <w:tab/>
      </w:r>
      <w:r w:rsidR="003F7698" w:rsidRPr="00737FD7">
        <w:tab/>
      </w:r>
      <w:r w:rsidR="003F7698" w:rsidRPr="00737FD7">
        <w:tab/>
      </w:r>
      <w:r w:rsidR="003F7698" w:rsidRPr="00737FD7">
        <w:tab/>
      </w:r>
      <w:r w:rsidR="003F7698" w:rsidRPr="00737FD7">
        <w:tab/>
      </w:r>
      <w:r w:rsidR="003F7698" w:rsidRPr="00737FD7">
        <w:tab/>
      </w:r>
      <w:r w:rsidR="003F7698" w:rsidRPr="00737FD7">
        <w:tab/>
      </w:r>
      <w:r w:rsidR="003F7698" w:rsidRPr="00737FD7">
        <w:tab/>
      </w:r>
      <w:r w:rsidR="003F7698" w:rsidRPr="00737FD7">
        <w:tab/>
      </w:r>
      <w:r w:rsidR="003F7698" w:rsidRPr="00737FD7">
        <w:tab/>
      </w:r>
    </w:p>
    <w:p w14:paraId="2702F319" w14:textId="7F5B7C54" w:rsidR="00184884" w:rsidRPr="007C6A5B" w:rsidRDefault="00E803B1" w:rsidP="007C6A5B">
      <w:pPr>
        <w:pStyle w:val="HeadingNo1"/>
        <w:rPr>
          <w:b w:val="0"/>
        </w:rPr>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ach case, with the requirement numbers listed for both where they differ (shown as RIIO-2 / RIIO-1).</w:t>
      </w:r>
    </w:p>
    <w:p w14:paraId="379E3B72" w14:textId="246D8571" w:rsidR="00184884" w:rsidRPr="00644FA3" w:rsidRDefault="00184884" w:rsidP="0055175D">
      <w:pPr>
        <w:pStyle w:val="HeadingNo2"/>
        <w:ind w:left="709" w:hanging="709"/>
      </w:pPr>
      <w:r w:rsidRPr="00644FA3">
        <w:t xml:space="preserve">Requirement </w:t>
      </w:r>
      <w:r>
        <w:t>1</w:t>
      </w:r>
      <w:r w:rsidRPr="00184884">
        <w:t xml:space="preserve"> </w:t>
      </w:r>
      <w:r w:rsidR="004E54F8">
        <w:t>–</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55175D">
      <w:pPr>
        <w:pStyle w:val="HeadingNo3"/>
        <w:ind w:left="709" w:hanging="709"/>
      </w:pPr>
      <w:r w:rsidRPr="00644FA3">
        <w:t>How the Project has the potential to facilitate the energy system transition:</w:t>
      </w:r>
    </w:p>
    <w:p w14:paraId="4274AED1" w14:textId="41383547" w:rsidR="00184884" w:rsidRPr="00785804" w:rsidRDefault="00A247CB" w:rsidP="00785804">
      <w:pPr>
        <w:spacing w:line="276" w:lineRule="auto"/>
        <w:jc w:val="both"/>
      </w:pPr>
      <w:r>
        <w:t>Each of the FES forecasts identif</w:t>
      </w:r>
      <w:r w:rsidR="00CF495B">
        <w:t>ies</w:t>
      </w:r>
      <w:r>
        <w:t xml:space="preserve"> a range of new service providers that underpin the energy system transition. ESO markets can help facilitate their maturity</w:t>
      </w:r>
      <w:r w:rsidR="0004052E">
        <w:t xml:space="preserve"> on the network</w:t>
      </w:r>
      <w:r>
        <w:t xml:space="preserve"> by </w:t>
      </w:r>
      <w:r w:rsidR="0004052E">
        <w:t>designing markets</w:t>
      </w:r>
      <w:r w:rsidR="00017795">
        <w:t xml:space="preserve"> </w:t>
      </w:r>
      <w:r w:rsidR="00E94C74">
        <w:t xml:space="preserve">to account for </w:t>
      </w:r>
      <w:r>
        <w:t xml:space="preserve">their technical and commercial requirements. </w:t>
      </w:r>
      <w:r w:rsidR="00CF11E8">
        <w:t xml:space="preserve">By building confidence into the role of these emerging service providers, we can reduce our reliance on conventional assets. </w:t>
      </w:r>
      <w:r w:rsidR="00A778E0">
        <w:t>E</w:t>
      </w:r>
      <w:r w:rsidR="007A13BA">
        <w:t>mploying t</w:t>
      </w:r>
      <w:r w:rsidR="009904A2">
        <w:t xml:space="preserve">he </w:t>
      </w:r>
      <w:r w:rsidR="007A13BA">
        <w:t xml:space="preserve">guidance </w:t>
      </w:r>
      <w:r w:rsidR="004F5CE1">
        <w:t>created in this</w:t>
      </w:r>
      <w:r w:rsidR="009904A2">
        <w:t xml:space="preserve"> project will allow the ESO to be an ‘enabler’ of the energy system transition </w:t>
      </w:r>
      <w:r w:rsidR="002D221B">
        <w:t>by reducing barriers to markets</w:t>
      </w:r>
      <w:r w:rsidR="009B5D7D">
        <w:t xml:space="preserve"> and</w:t>
      </w:r>
      <w:r w:rsidR="004570BF">
        <w:t xml:space="preserve"> unlocking new routes to market </w:t>
      </w:r>
      <w:r w:rsidR="009B5D7D">
        <w:t>that will</w:t>
      </w:r>
      <w:r w:rsidR="004570BF">
        <w:t xml:space="preserve"> provide investment signals</w:t>
      </w:r>
      <w:r w:rsidR="00FD19C8">
        <w:t xml:space="preserve"> to help facilitate the energy system transition.</w:t>
      </w:r>
      <w:r w:rsidR="0021535A">
        <w:t xml:space="preserve"> </w:t>
      </w:r>
      <w:r>
        <w:tab/>
      </w:r>
      <w:r>
        <w:tab/>
      </w:r>
      <w:r>
        <w:tab/>
      </w:r>
      <w:r>
        <w:tab/>
      </w:r>
    </w:p>
    <w:p w14:paraId="1163697C" w14:textId="614325EC" w:rsidR="00184884" w:rsidRDefault="00184884" w:rsidP="0055175D">
      <w:pPr>
        <w:pStyle w:val="HeadingNo3"/>
        <w:ind w:left="709" w:hanging="709"/>
      </w:pPr>
      <w:r w:rsidRPr="00644FA3">
        <w:t>How the Project has potential to benefit consumer in vulnerable situations:</w:t>
      </w:r>
    </w:p>
    <w:p w14:paraId="2DD2808E" w14:textId="29FB41E8" w:rsidR="00184884" w:rsidRPr="00CC50C7" w:rsidRDefault="0055175D" w:rsidP="007C6A5B">
      <w:r w:rsidRPr="00CC50C7">
        <w:tab/>
      </w:r>
      <w:r w:rsidRPr="00CC50C7">
        <w:tab/>
      </w:r>
      <w:r w:rsidRPr="00CC50C7">
        <w:tab/>
      </w:r>
      <w:r w:rsidRPr="00CC50C7">
        <w:tab/>
      </w:r>
      <w:r w:rsidRPr="00CC50C7">
        <w:tab/>
      </w:r>
    </w:p>
    <w:p w14:paraId="5C27A787" w14:textId="271C22B2" w:rsidR="001036C0" w:rsidRDefault="001036C0" w:rsidP="0055175D">
      <w:pPr>
        <w:pStyle w:val="HeadingNo2"/>
        <w:ind w:left="709" w:hanging="709"/>
      </w:pPr>
      <w:r>
        <w:t xml:space="preserve">Requirement 2 / 2b </w:t>
      </w:r>
      <w:r w:rsidR="004E54F8">
        <w:t>–</w:t>
      </w:r>
      <w:r>
        <w:t xml:space="preserve"> h</w:t>
      </w:r>
      <w:r w:rsidRPr="004E5FA2">
        <w:t>as the potential to deliver net benefits to consumers</w:t>
      </w:r>
      <w:r w:rsidRPr="00644FA3" w:rsidDel="001036C0">
        <w:t xml:space="preserve"> </w:t>
      </w:r>
    </w:p>
    <w:p w14:paraId="3B027BEF" w14:textId="1E51021D" w:rsidR="001036C0" w:rsidRPr="007C6A5B" w:rsidRDefault="001036C0" w:rsidP="007C6A5B">
      <w:pPr>
        <w:pStyle w:val="Note"/>
      </w:pPr>
      <w:r>
        <w:lastRenderedPageBreak/>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7D49DFE3" w14:textId="36178A79" w:rsidR="00F917E9" w:rsidRPr="00644FA3" w:rsidRDefault="00F917E9" w:rsidP="007C6A5B">
      <w:pPr>
        <w:pStyle w:val="HeadingNo3"/>
        <w:ind w:left="709" w:hanging="709"/>
      </w:pPr>
      <w:r w:rsidRPr="00644FA3">
        <w:t>Please provide an estimate of the saving if the Problem is solved</w:t>
      </w:r>
      <w:r w:rsidR="001036C0">
        <w:t xml:space="preserve"> (RIIO-1 projects only</w:t>
      </w:r>
      <w:r w:rsidR="00B77868">
        <w:t>)</w:t>
      </w:r>
      <w:r w:rsidRPr="00644FA3">
        <w:tab/>
      </w:r>
    </w:p>
    <w:p w14:paraId="2F326A91" w14:textId="6892C27E" w:rsidR="003370FE" w:rsidRDefault="00A74FDC" w:rsidP="00254922">
      <w:pPr>
        <w:pStyle w:val="HeadingNo3"/>
        <w:ind w:left="709" w:hanging="709"/>
      </w:pPr>
      <w:r w:rsidRPr="00644FA3">
        <w:t>Please provide a calculation of the expected benefits</w:t>
      </w:r>
      <w:r w:rsidR="003370FE">
        <w:t xml:space="preserve"> the Solution</w:t>
      </w:r>
    </w:p>
    <w:p w14:paraId="226B6B53" w14:textId="50EE55C8" w:rsidR="00254922" w:rsidRPr="00CC50C7" w:rsidRDefault="00A74FDC" w:rsidP="00785804">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p>
    <w:p w14:paraId="0D8D9940" w14:textId="3CE140BB" w:rsidR="008A73A9" w:rsidRPr="00644FA3" w:rsidRDefault="00DA3C4F" w:rsidP="00254922">
      <w:pPr>
        <w:pStyle w:val="HeadingNo3"/>
        <w:ind w:left="709" w:hanging="709"/>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in terms of the number of sites, the sort of site the Method could be applied to, or the percentage of the Network Licensees system where it could be rolled-out.</w:t>
      </w:r>
    </w:p>
    <w:p w14:paraId="2EB88FD0" w14:textId="77777777" w:rsidR="00353B22" w:rsidRDefault="00353B22" w:rsidP="00353B22">
      <w:pPr>
        <w:rPr>
          <w:rFonts w:eastAsia="Arial" w:cs="Arial"/>
          <w:szCs w:val="20"/>
        </w:rPr>
      </w:pPr>
      <w:r w:rsidRPr="08F4BBB8">
        <w:rPr>
          <w:rFonts w:eastAsia="Arial" w:cs="Arial"/>
          <w:szCs w:val="20"/>
        </w:rPr>
        <w:t xml:space="preserve">This will be the output of the project. The scope of the project will cover the whole GB system. </w:t>
      </w:r>
    </w:p>
    <w:p w14:paraId="7971DE9F" w14:textId="77777777" w:rsidR="00353B22" w:rsidRDefault="00353B22" w:rsidP="00353B22">
      <w:pPr>
        <w:jc w:val="both"/>
        <w:rPr>
          <w:rFonts w:eastAsia="Arial" w:cs="Arial"/>
          <w:szCs w:val="20"/>
        </w:rPr>
      </w:pPr>
      <w:r w:rsidRPr="08F4BBB8">
        <w:rPr>
          <w:rFonts w:eastAsia="Arial" w:cs="Arial"/>
          <w:szCs w:val="20"/>
        </w:rPr>
        <w:t>We do not anticipate the need for this methodology to be replicated to achieve similar outcomes. The holistic nature of this project will encompass the range of service providers of interest. That said, the project will consist of several challenge and review sessions with SMEs. These bilateral meetings will disseminate the methodology employed, whilst providing useful validation of the techniques.</w:t>
      </w:r>
    </w:p>
    <w:p w14:paraId="20768595" w14:textId="77777777" w:rsidR="00353B22" w:rsidRDefault="00353B22" w:rsidP="00353B22">
      <w:pPr>
        <w:jc w:val="both"/>
        <w:rPr>
          <w:rFonts w:eastAsia="Arial" w:cs="Arial"/>
          <w:szCs w:val="20"/>
        </w:rPr>
      </w:pPr>
      <w:r w:rsidRPr="08F4BBB8">
        <w:rPr>
          <w:rFonts w:eastAsia="Arial" w:cs="Arial"/>
          <w:szCs w:val="20"/>
        </w:rPr>
        <w:t xml:space="preserve">There are several marketplaces which facilitate the trade of flexibility as a service, not all of which are operated by the ESO. The guidance provided on how to reduce barriers to market entry for distributed service providers may also be of interest to the various DNO/DSOs and third-party platforms operating within the GB networks. We anticipate that this information would be disseminated via our final report uploaded on the ENA’s portal. </w:t>
      </w:r>
    </w:p>
    <w:p w14:paraId="2784672A" w14:textId="77777777" w:rsidR="002E4D6B" w:rsidRPr="00644FA3" w:rsidRDefault="004F2375" w:rsidP="00254922">
      <w:pPr>
        <w:pStyle w:val="HeadingNo3"/>
        <w:ind w:left="709" w:hanging="709"/>
      </w:pPr>
      <w:r w:rsidRPr="00644FA3">
        <w:t>Please provide an outline of the costs of rolling out the Method across GB.</w:t>
      </w:r>
    </w:p>
    <w:p w14:paraId="19BB7133" w14:textId="2FB393C1" w:rsidR="00254922" w:rsidRDefault="00254922" w:rsidP="007C6E9B">
      <w:pPr>
        <w:ind w:left="709"/>
      </w:pPr>
    </w:p>
    <w:p w14:paraId="11F2F240" w14:textId="1938EB1A" w:rsidR="003370FE" w:rsidRDefault="00B76C4A" w:rsidP="00C87409">
      <w:pPr>
        <w:spacing w:line="276" w:lineRule="auto"/>
      </w:pPr>
      <w:r>
        <w:t xml:space="preserve">This is an early TRL research project and as such the cost of rolling out these methods across GB </w:t>
      </w:r>
      <w:r w:rsidR="005F4915">
        <w:t>is not</w:t>
      </w:r>
      <w:r>
        <w:t xml:space="preserve"> known at this stage. </w:t>
      </w:r>
      <w:r w:rsidR="007249E8">
        <w:t xml:space="preserve">The output of this project will help inform future market reform decisions and cost calculations. </w:t>
      </w:r>
    </w:p>
    <w:p w14:paraId="080EE84E" w14:textId="6377FAA8" w:rsidR="003370FE" w:rsidRPr="003370FE" w:rsidRDefault="003370FE" w:rsidP="00D76535">
      <w:pPr>
        <w:pStyle w:val="HeadingNo2"/>
        <w:ind w:left="709" w:hanging="709"/>
        <w:rPr>
          <w:rFonts w:cs="Calibri"/>
        </w:rPr>
      </w:pPr>
      <w:r>
        <w:t>Requirement 3 / 1 – involve Research, Development or Demonstration</w:t>
      </w:r>
    </w:p>
    <w:p w14:paraId="45087BDF" w14:textId="37180455" w:rsidR="003370FE" w:rsidRDefault="003370FE" w:rsidP="00D76535">
      <w:pPr>
        <w:pStyle w:val="HeadingNo3"/>
        <w:ind w:left="709" w:hanging="709"/>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47"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3" type="#_x0000_t202" style="position:absolute;margin-left:-.35pt;margin-top:12.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48"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44" type="#_x0000_t202" style="position:absolute;margin-left:-.35pt;margin-top:6.9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lastRenderedPageBreak/>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49"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45" type="#_x0000_t202" style="position:absolute;margin-left:-.35pt;margin-top:7.75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0"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46" type="#_x0000_t202" style="position:absolute;margin-left:-.35pt;margin-top:.3pt;width:26.25pt;height:21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BwhVwfOQIAAIMEAAAOAAAAAAAAAAAAAAAA&#10;AC4CAABkcnMvZTJvRG9jLnhtbFBLAQItABQABgAIAAAAIQBWpZG32QAAAAQBAAAPAAAAAAAAAAAA&#10;AAAAAJMEAABkcnMvZG93bnJldi54bWxQSwUGAAAAAAQABADzAAAAmQ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D76535">
      <w:pPr>
        <w:pStyle w:val="HeadingNo3"/>
        <w:ind w:left="709" w:hanging="709"/>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1"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47" type="#_x0000_t202" style="position:absolute;margin-left:-.35pt;margin-top:12.6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52"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48" type="#_x0000_t202" style="position:absolute;margin-left:-.35pt;margin-top:6.95pt;width:26.25pt;height:21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fillcolor="white [3201]" strokeweight=".5pt">
                      <v:textbo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53"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7BF4F098" w:rsidR="00215D63" w:rsidRPr="00743174" w:rsidRDefault="00BF656B"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62C5C" id="Text Box 21" o:spid="_x0000_s1049" type="#_x0000_t202" style="position:absolute;margin-left:-.35pt;margin-top:7.75pt;width:26.25pt;height:21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BV/bs6AgAAgwQAAA4AAAAAAAAAAAAA&#10;AAAALgIAAGRycy9lMm9Eb2MueG1sUEsBAi0AFAAGAAgAAAAhAIu1pFHaAAAABgEAAA8AAAAAAAAA&#10;AAAAAAAAlAQAAGRycy9kb3ducmV2LnhtbFBLBQYAAAAABAAEAPMAAACbBQAAAAA=&#10;" fillcolor="white [3201]" strokeweight=".5pt">
                      <v:textbox>
                        <w:txbxContent>
                          <w:p w14:paraId="6F57D726" w14:textId="7BF4F098" w:rsidR="00215D63" w:rsidRPr="00743174" w:rsidRDefault="00BF656B"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54"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61F1C6A4" w:rsidR="00215D63" w:rsidRPr="00743174" w:rsidRDefault="00BF656B"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0" type="#_x0000_t202" style="position:absolute;margin-left:-.35pt;margin-top:7.0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" fillcolor="white [3201]" strokeweight=".5pt">
                      <v:textbox>
                        <w:txbxContent>
                          <w:p w14:paraId="62A3BDC1" w14:textId="61F1C6A4" w:rsidR="00215D63" w:rsidRPr="00743174" w:rsidRDefault="00BF656B"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1" type="#_x0000_t202" style="position:absolute;margin-left:-.35pt;margin-top:7.55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MvrVjDaAAAABgEA&#10;AA8AAABkcnMvZG93bnJldi54bWxMj0FPwzAMhe9I/IfISNy2tEhjpWs6ARpcODEQZ6/xkmhNUjVZ&#10;V/495gQny35Pz99rtrPvxURjcjEoKJcFCApd1C4YBZ8fL4sKRMoYNPYxkIJvSrBtr68arHW8hHea&#10;9tkIDgmpRgU256GWMnWWPKZlHCiwdoyjx8zraKQe8cLhvpd3RXEvPbrAHywO9GypO+3PXsHuyTyY&#10;rsLR7irt3DR/Hd/Mq1K3N/PjBkSmOf+Z4Ref0aFlpkM8B51Er2CxZiOfVyUIllcl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MvrVjDaAAAABgEAAA8AAAAAAAAA&#10;AAAAAAAAlAQAAGRycy9kb3ducmV2LnhtbFBLBQYAAAAABAAEAPMAAACbBQAAAAA=&#10;" fillcolor="white [3201]" strokeweight=".5pt">
                      <v:textbo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EBEF877" w:rsidR="00215D63" w:rsidRPr="00743174" w:rsidRDefault="00BF656B"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2" type="#_x0000_t202" style="position:absolute;margin-left:3.4pt;margin-top:2.8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" fillcolor="white [3201]" strokeweight=".5pt">
                      <v:textbox>
                        <w:txbxContent>
                          <w:p w14:paraId="6967B2EB" w14:textId="7EBEF877" w:rsidR="00215D63" w:rsidRPr="00743174" w:rsidRDefault="00BF656B"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bl>
    <w:p w14:paraId="71E101B3" w14:textId="6D0A3D20" w:rsidR="00215D63" w:rsidRDefault="00215D63" w:rsidP="00D76535">
      <w:pPr>
        <w:pStyle w:val="HeadingNo2"/>
        <w:ind w:left="709" w:hanging="709"/>
      </w:pPr>
      <w:r>
        <w:t>Requirement 4</w:t>
      </w:r>
      <w:r w:rsidR="001B4A03">
        <w:t xml:space="preserve"> / 2a</w:t>
      </w:r>
      <w:r>
        <w:t xml:space="preserve"> – develop new learning</w:t>
      </w:r>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D76535">
      <w:pPr>
        <w:pStyle w:val="HeadingNo3"/>
        <w:ind w:left="709" w:hanging="709"/>
      </w:pPr>
      <w:r w:rsidRPr="001B4A03">
        <w:t>Please explain how the learning that will be generated could be used by relevant Network Licenses</w:t>
      </w:r>
    </w:p>
    <w:p w14:paraId="0D83C18B" w14:textId="0FB0B164" w:rsidR="001B4A03" w:rsidRPr="00644FA3" w:rsidRDefault="00576336" w:rsidP="00B86957">
      <w:r>
        <w:t xml:space="preserve">The holistic nature of this project encompasses service providers located on the distribution network. This in turn will result in findings of the </w:t>
      </w:r>
      <w:r w:rsidR="00F15CF2">
        <w:t>capabilities and</w:t>
      </w:r>
      <w:r>
        <w:t xml:space="preserve"> ‘pain points’ for these providers accessing into various marketplaces, such as those operated by the DNO</w:t>
      </w:r>
      <w:r w:rsidR="00290D8C">
        <w:t>s</w:t>
      </w:r>
      <w:r>
        <w:t xml:space="preserve"> (Work Package 3).  </w:t>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r w:rsidR="001A7BDA">
        <w:tab/>
      </w:r>
    </w:p>
    <w:p w14:paraId="7524729B" w14:textId="3AAB7D60" w:rsidR="001B4A03" w:rsidRPr="00644FA3" w:rsidRDefault="001B4A03" w:rsidP="007C6A5B">
      <w:pPr>
        <w:pStyle w:val="HeadingNo3"/>
        <w:ind w:left="709" w:hanging="709"/>
      </w:pPr>
      <w:r>
        <w:t>Or,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0666786E" w14:textId="5F53E3D0" w:rsidR="001B4A03" w:rsidRDefault="001B4A03" w:rsidP="000D02D3">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rsidP="004A1613">
            <w:pPr>
              <w:spacing w:line="276" w:lineRule="auto"/>
            </w:pPr>
            <w:r w:rsidRPr="00644FA3">
              <w:rPr>
                <w:noProof/>
              </w:rPr>
              <mc:AlternateContent>
                <mc:Choice Requires="wps">
                  <w:drawing>
                    <wp:anchor distT="0" distB="0" distL="114300" distR="114300" simplePos="0" relativeHeight="251658257"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9FC26F1" w14:textId="7F8940AE" w:rsidR="001B4A03" w:rsidRDefault="00F66FBA"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112E4937" w14:textId="14E53B5A" w:rsidR="0010366B" w:rsidRDefault="0010366B" w:rsidP="001B4A03">
                                  <w:pPr>
                                    <w:rPr>
                                      <w14:textOutline w14:w="9525" w14:cap="rnd" w14:cmpd="sng" w14:algn="ctr">
                                        <w14:solidFill>
                                          <w14:srgbClr w14:val="000000"/>
                                        </w14:solidFill>
                                        <w14:prstDash w14:val="solid"/>
                                        <w14:bevel/>
                                      </w14:textOutline>
                                    </w:rPr>
                                  </w:pPr>
                                </w:p>
                                <w:p w14:paraId="3922B726" w14:textId="77777777" w:rsidR="0010366B" w:rsidRPr="00743174" w:rsidRDefault="0010366B"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3D7B7" id="Text Box 17" o:spid="_x0000_s1053" type="#_x0000_t202" style="position:absolute;margin-left:170pt;margin-top:1.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zpAhWDoCAACDBAAADgAAAAAAAAAA&#10;AAAAAAAuAgAAZHJzL2Uyb0RvYy54bWxQSwECLQAUAAYACAAAACEA611eJdwAAAAIAQAADwAAAAAA&#10;AAAAAAAAAACUBAAAZHJzL2Rvd25yZXYueG1sUEsFBgAAAAAEAAQA8wAAAJ0FAAAAAA==&#10;" fillcolor="white [3201]" strokeweight=".5pt">
                      <v:textbox>
                        <w:txbxContent>
                          <w:p w14:paraId="29FC26F1" w14:textId="7F8940AE" w:rsidR="001B4A03" w:rsidRDefault="00F66FBA"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112E4937" w14:textId="14E53B5A" w:rsidR="0010366B" w:rsidRDefault="0010366B" w:rsidP="001B4A03">
                            <w:pPr>
                              <w:rPr>
                                <w14:textOutline w14:w="9525" w14:cap="rnd" w14:cmpd="sng" w14:algn="ctr">
                                  <w14:solidFill>
                                    <w14:srgbClr w14:val="000000"/>
                                  </w14:solidFill>
                                  <w14:prstDash w14:val="solid"/>
                                  <w14:bevel/>
                                </w14:textOutline>
                              </w:rPr>
                            </w:pPr>
                          </w:p>
                          <w:p w14:paraId="3922B726" w14:textId="77777777" w:rsidR="0010366B" w:rsidRPr="00743174" w:rsidRDefault="0010366B"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rsidP="004A1613">
            <w:pPr>
              <w:spacing w:line="276" w:lineRule="auto"/>
            </w:pPr>
            <w:r w:rsidRPr="00644FA3">
              <w:rPr>
                <w:noProof/>
              </w:rPr>
              <mc:AlternateContent>
                <mc:Choice Requires="wps">
                  <w:drawing>
                    <wp:anchor distT="0" distB="0" distL="114300" distR="114300" simplePos="0" relativeHeight="251658258"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54" type="#_x0000_t202" style="position:absolute;margin-left:169.6pt;margin-top:3.2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zQmUAzoCAACDBAAADgAAAAAAAAAA&#10;AAAAAAAuAgAAZHJzL2Uyb0RvYy54bWxQSwECLQAUAAYACAAAACEAWO//w9wAAAAIAQAADwAAAAAA&#10;AAAAAAAAAACUBAAAZHJzL2Rvd25yZXYueG1sUEsFBgAAAAAEAAQA8wAAAJ0FA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lastRenderedPageBreak/>
        <w:t xml:space="preserve">If </w:t>
      </w:r>
      <w:r w:rsidR="003C3FD5">
        <w:t>“</w:t>
      </w:r>
      <w:r>
        <w:t>no</w:t>
      </w:r>
      <w:r w:rsidR="003C3FD5">
        <w:t>”</w:t>
      </w:r>
      <w:r>
        <w:t xml:space="preserve">, </w:t>
      </w:r>
      <w:r w:rsidR="003C3FD5">
        <w:t>the following questions must be answered:</w:t>
      </w:r>
    </w:p>
    <w:p w14:paraId="32F9CDE1" w14:textId="7ABD7F6D" w:rsidR="003C3FD5" w:rsidRPr="00CC50C7" w:rsidRDefault="001B4A03" w:rsidP="00B86957">
      <w:pPr>
        <w:pStyle w:val="HeadingNo4"/>
        <w:ind w:left="709" w:hanging="709"/>
      </w:pPr>
      <w:r w:rsidRPr="003C3FD5">
        <w:t>Demonstrate how the learning from the Project can be successfully disseminated to Network Licensees and other interested parties:</w:t>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p>
    <w:p w14:paraId="4EB0A26E" w14:textId="52CE8191" w:rsidR="003C3FD5" w:rsidRPr="00CC50C7" w:rsidRDefault="001B4A03" w:rsidP="00A20B33">
      <w:pPr>
        <w:pStyle w:val="HeadingNo4"/>
        <w:ind w:left="709" w:hanging="709"/>
      </w:pPr>
      <w:r w:rsidRPr="00644FA3">
        <w:t>Describe how any potential constraints or costs caused, or resulting from, the imposed IPR arrangements:</w:t>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p>
    <w:p w14:paraId="6F2AF18D" w14:textId="2146B9D9" w:rsidR="003C3FD5" w:rsidRPr="00617C89" w:rsidRDefault="001B4A03" w:rsidP="007C6A5B">
      <w:pPr>
        <w:pStyle w:val="HeadingNo4"/>
        <w:ind w:left="709" w:hanging="709"/>
        <w:rPr>
          <w:rFonts w:cs="Calibri"/>
        </w:rPr>
      </w:pPr>
      <w:r w:rsidRPr="004E5FA2">
        <w:t>Justify why the proposed IPR arrangements provide value for money for customers:</w:t>
      </w:r>
      <w:r w:rsidR="00A20B33" w:rsidRPr="00CC50C7">
        <w:tab/>
      </w:r>
      <w:r w:rsidR="00A20B33" w:rsidRPr="00CC50C7">
        <w:tab/>
      </w:r>
    </w:p>
    <w:p w14:paraId="18E7764D" w14:textId="52C7DDA6" w:rsidR="0071397E" w:rsidRDefault="0071397E" w:rsidP="00A20B33">
      <w:pPr>
        <w:pStyle w:val="HeadingNo2"/>
        <w:ind w:left="709" w:hanging="709"/>
      </w:pPr>
      <w:r>
        <w:t>Requirement 5</w:t>
      </w:r>
      <w:r w:rsidR="00814802">
        <w:t xml:space="preserve"> / 2c</w:t>
      </w:r>
      <w:r>
        <w:t xml:space="preserve"> – be innovative</w:t>
      </w:r>
    </w:p>
    <w:p w14:paraId="20F3C078" w14:textId="77268B01" w:rsidR="00215D63" w:rsidRDefault="0071397E" w:rsidP="007C6A5B">
      <w:pPr>
        <w:pStyle w:val="Note"/>
      </w:pPr>
      <w:r>
        <w:t>A Project must be innovative (ie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14:paraId="69BD76EB" w14:textId="4094A532" w:rsidR="0071397E" w:rsidRPr="00644FA3" w:rsidRDefault="0071397E" w:rsidP="00A20B33">
      <w:pPr>
        <w:pStyle w:val="HeadingNo3"/>
        <w:ind w:left="709" w:hanging="709"/>
      </w:pPr>
      <w:r w:rsidRPr="00644FA3">
        <w:t>Why is the project innovative?</w:t>
      </w:r>
    </w:p>
    <w:p w14:paraId="298E6882" w14:textId="7C7F6A7F" w:rsidR="00506456" w:rsidRDefault="0071397E" w:rsidP="00617C89">
      <w:pPr>
        <w:pStyle w:val="Note"/>
      </w:pPr>
      <w:r>
        <w:t>RIIO-1 projects must include description of why they have not been tried before.</w:t>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p>
    <w:p w14:paraId="31981DF5" w14:textId="387AF1C7" w:rsidR="00C86B28" w:rsidRDefault="007C4D5C" w:rsidP="000B10D1">
      <w:pPr>
        <w:pStyle w:val="ListParagraph"/>
        <w:numPr>
          <w:ilvl w:val="0"/>
          <w:numId w:val="34"/>
        </w:numPr>
        <w:spacing w:line="276" w:lineRule="auto"/>
      </w:pPr>
      <w:r>
        <w:t xml:space="preserve">To date, the ESO has designed </w:t>
      </w:r>
      <w:r w:rsidR="009B384B">
        <w:t xml:space="preserve">markets based on </w:t>
      </w:r>
      <w:r w:rsidR="00623D99">
        <w:t>our system</w:t>
      </w:r>
      <w:r w:rsidR="009B384B">
        <w:t xml:space="preserve"> requirements</w:t>
      </w:r>
      <w:r w:rsidR="00966338">
        <w:t xml:space="preserve">. </w:t>
      </w:r>
      <w:r w:rsidR="00290D8C">
        <w:t>This</w:t>
      </w:r>
      <w:r w:rsidR="00B239DA">
        <w:t xml:space="preserve"> project</w:t>
      </w:r>
      <w:r w:rsidR="00290D8C">
        <w:t xml:space="preserve"> w</w:t>
      </w:r>
      <w:r w:rsidR="00B577F3">
        <w:t>ill provide</w:t>
      </w:r>
      <w:r w:rsidR="009C3133">
        <w:t xml:space="preserve"> an innovative approach to compliment this with a detailed understanding </w:t>
      </w:r>
      <w:r w:rsidR="00F740E4">
        <w:t>of</w:t>
      </w:r>
      <w:r w:rsidR="00B239DA">
        <w:t xml:space="preserve"> a</w:t>
      </w:r>
      <w:r w:rsidR="009C3133">
        <w:t xml:space="preserve"> </w:t>
      </w:r>
      <w:r w:rsidR="00B577F3">
        <w:t xml:space="preserve">service </w:t>
      </w:r>
      <w:r w:rsidR="00855BDA">
        <w:t>provider’s</w:t>
      </w:r>
      <w:r w:rsidR="009C3133">
        <w:t xml:space="preserve"> </w:t>
      </w:r>
      <w:r w:rsidR="00F740E4">
        <w:t>requirements</w:t>
      </w:r>
      <w:r w:rsidR="009C3133">
        <w:t>.</w:t>
      </w:r>
    </w:p>
    <w:p w14:paraId="465E839A" w14:textId="48F8FDDB" w:rsidR="00CB23D8" w:rsidRPr="006328A4" w:rsidRDefault="00D478FF" w:rsidP="00617C89">
      <w:pPr>
        <w:pStyle w:val="ListParagraph"/>
        <w:numPr>
          <w:ilvl w:val="0"/>
          <w:numId w:val="34"/>
        </w:numPr>
        <w:spacing w:line="276" w:lineRule="auto"/>
      </w:pPr>
      <w:r>
        <w:t>The project will use</w:t>
      </w:r>
      <w:r w:rsidR="006F0DDD">
        <w:t xml:space="preserve"> a systematic</w:t>
      </w:r>
      <w:r w:rsidR="00CB23D8">
        <w:t xml:space="preserve"> and proactive</w:t>
      </w:r>
      <w:r w:rsidR="006F0DDD">
        <w:t xml:space="preserve"> approach to gather feedback to ensure representati</w:t>
      </w:r>
      <w:r w:rsidR="005C747E">
        <w:t>on</w:t>
      </w:r>
      <w:r w:rsidR="006F0DDD">
        <w:t xml:space="preserve"> </w:t>
      </w:r>
      <w:r w:rsidR="00F740E4">
        <w:t>from</w:t>
      </w:r>
      <w:r w:rsidR="006F0DDD">
        <w:t xml:space="preserve"> all participants (traditional engagement channels run the risk of only hearing the voices of those than have the resource dedicated to ESO engagement)</w:t>
      </w:r>
    </w:p>
    <w:p w14:paraId="2AE3C205" w14:textId="3B4696BF" w:rsidR="00363E91" w:rsidRDefault="00D478FF" w:rsidP="006328A4">
      <w:pPr>
        <w:pStyle w:val="ListParagraph"/>
        <w:numPr>
          <w:ilvl w:val="0"/>
          <w:numId w:val="34"/>
        </w:numPr>
        <w:spacing w:line="276" w:lineRule="auto"/>
      </w:pPr>
      <w:r>
        <w:t>A</w:t>
      </w:r>
      <w:r w:rsidR="00CB23D8">
        <w:t xml:space="preserve"> proactive</w:t>
      </w:r>
      <w:r>
        <w:t xml:space="preserve"> approach will be </w:t>
      </w:r>
      <w:r w:rsidR="00623D99">
        <w:t>used, investigating</w:t>
      </w:r>
      <w:r w:rsidR="00CB23D8">
        <w:t xml:space="preserve"> new technologies that are emerging or will only come online in the future. This will ensure they will have appropriate markets to participate in from the beginning, rather </w:t>
      </w:r>
      <w:r w:rsidR="004A5D7A">
        <w:t>legacy markets.</w:t>
      </w:r>
    </w:p>
    <w:p w14:paraId="78335EE4" w14:textId="568F914E" w:rsidR="00F71DC2" w:rsidRDefault="0071397E" w:rsidP="00F71DC2">
      <w:pPr>
        <w:pStyle w:val="HeadingNo3"/>
        <w:ind w:left="709" w:hanging="709"/>
      </w:pPr>
      <w:r w:rsidRPr="00644FA3">
        <w:t>Why is the Network Licensee not funding the Project as part of its business as usual activities?</w:t>
      </w:r>
      <w:r w:rsidR="00F71DC2">
        <w:t xml:space="preserve"> </w:t>
      </w:r>
    </w:p>
    <w:p w14:paraId="6594CE2B" w14:textId="6047E6E4" w:rsidR="0071397E" w:rsidRPr="00644FA3" w:rsidRDefault="009762C0" w:rsidP="00151FAB">
      <w:r>
        <w:t>T</w:t>
      </w:r>
      <w:r w:rsidR="00E615B2">
        <w:t xml:space="preserve">here is a risk </w:t>
      </w:r>
      <w:r>
        <w:t xml:space="preserve">that </w:t>
      </w:r>
      <w:r w:rsidR="00182289">
        <w:t xml:space="preserve">the outcome </w:t>
      </w:r>
      <w:r w:rsidR="00CE215E">
        <w:t xml:space="preserve">of market reform guidance may </w:t>
      </w:r>
      <w:r w:rsidR="00182289">
        <w:t xml:space="preserve">not be </w:t>
      </w:r>
      <w:r w:rsidR="00CE215E">
        <w:t xml:space="preserve">feasible </w:t>
      </w:r>
      <w:r w:rsidR="0006548D">
        <w:t>to implement. For example, services provider</w:t>
      </w:r>
      <w:r>
        <w:t>s</w:t>
      </w:r>
      <w:r w:rsidR="0006548D">
        <w:t xml:space="preserve"> may indicate a certain commercial preference which the ESO is not able to incorporate</w:t>
      </w:r>
      <w:r w:rsidR="006E493B">
        <w:t xml:space="preserve"> into future reforms</w:t>
      </w:r>
      <w:r w:rsidR="00013AC3">
        <w:t xml:space="preserve">. </w:t>
      </w:r>
      <w:r w:rsidR="006E493B">
        <w:t>In this instance, the pro</w:t>
      </w:r>
      <w:r w:rsidR="005A5710">
        <w:t xml:space="preserve">ject will not provide the ESO with valuable </w:t>
      </w:r>
      <w:r w:rsidR="00D355E3">
        <w:t xml:space="preserve">guidance and </w:t>
      </w:r>
      <w:r w:rsidR="00151FAB">
        <w:t xml:space="preserve">is therefore too risky to </w:t>
      </w:r>
      <w:r>
        <w:t xml:space="preserve">fund through </w:t>
      </w:r>
      <w:r w:rsidR="00151FAB">
        <w:t xml:space="preserve">business as usual. </w:t>
      </w:r>
    </w:p>
    <w:p w14:paraId="18B6377E" w14:textId="01559C14" w:rsidR="0071397E" w:rsidRPr="00644FA3" w:rsidRDefault="0071397E" w:rsidP="000A4C48">
      <w:pPr>
        <w:pStyle w:val="HeadingNo3"/>
        <w:ind w:left="709" w:hanging="709"/>
      </w:pPr>
      <w:r w:rsidRPr="00644FA3">
        <w:t xml:space="preserve">Why can the Project can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14:paraId="217B9785" w14:textId="6868F75D" w:rsidR="0071397E" w:rsidRPr="00644FA3" w:rsidRDefault="00F914A5" w:rsidP="00785804">
      <w:r>
        <w:t xml:space="preserve">The </w:t>
      </w:r>
      <w:r w:rsidR="00253A6C">
        <w:t xml:space="preserve">ESO does not have the internal </w:t>
      </w:r>
      <w:r w:rsidR="008A095F">
        <w:t>capabilities</w:t>
      </w:r>
      <w:r w:rsidR="00253A6C">
        <w:t xml:space="preserve"> to generate this understanding as part of BAU practices</w:t>
      </w:r>
      <w:r w:rsidR="008A095F">
        <w:t xml:space="preserve">. </w:t>
      </w:r>
      <w:r w:rsidR="00DC2B4D">
        <w:t>LCP</w:t>
      </w:r>
      <w:r w:rsidR="008A095F">
        <w:t xml:space="preserve"> have direct experience working for, and closely with</w:t>
      </w:r>
      <w:r w:rsidR="009710AB">
        <w:t>,</w:t>
      </w:r>
      <w:r w:rsidR="008A095F">
        <w:t xml:space="preserve"> service providers to understand their points of view.</w:t>
      </w:r>
      <w:r w:rsidR="00DC2B4D">
        <w:t xml:space="preserve"> </w:t>
      </w:r>
      <w:r w:rsidR="00B90A1A">
        <w:t>They will be able to draw from their ongoing research and a wide range of project experience</w:t>
      </w:r>
      <w:r w:rsidR="007E6B79">
        <w:t xml:space="preserve"> on this topic. </w:t>
      </w:r>
    </w:p>
    <w:p w14:paraId="763479BA" w14:textId="46C35D92" w:rsidR="0071397E" w:rsidRPr="0071397E" w:rsidRDefault="0071397E" w:rsidP="000A4C48">
      <w:pPr>
        <w:pStyle w:val="HeadingNo2"/>
        <w:ind w:left="709" w:hanging="709"/>
      </w:pPr>
      <w:r w:rsidRPr="0071397E">
        <w:t>Requirement 6</w:t>
      </w:r>
      <w:r w:rsidR="00814802">
        <w:t xml:space="preserve"> / 2d</w:t>
      </w:r>
      <w:r w:rsidRPr="0071397E">
        <w:t xml:space="preserve"> – not lead to unnecessary duplication</w:t>
      </w:r>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Pr="00644FA3" w:rsidRDefault="004B425A" w:rsidP="00470D8D">
      <w:pPr>
        <w:pStyle w:val="HeadingNo3"/>
        <w:ind w:left="709" w:hanging="709"/>
      </w:pPr>
      <w:r w:rsidRPr="00644FA3">
        <w:lastRenderedPageBreak/>
        <w:t>Please demonstrate below that no unnecessary duplication will occur as a result of the Project.</w:t>
      </w:r>
    </w:p>
    <w:p w14:paraId="06504AA0" w14:textId="400F77CA" w:rsidR="00D85A30" w:rsidRPr="00785804" w:rsidRDefault="00BA00CE" w:rsidP="00D85A30">
      <w:pPr>
        <w:rPr>
          <w:b/>
          <w:bCs/>
        </w:rPr>
      </w:pPr>
      <w:r>
        <w:t>The</w:t>
      </w:r>
      <w:r w:rsidR="00D85A30" w:rsidRPr="08F4BBB8">
        <w:rPr>
          <w:rFonts w:eastAsia="Arial" w:cs="Arial"/>
          <w:szCs w:val="20"/>
        </w:rPr>
        <w:t xml:space="preserve"> breadth of this project has meant that there are other projects which have undertaken complimentary research. We have engaged internally to ensure that no duplication is present and instead synergies can be made. Below we explain how this project differs from, and will benefit other related projects:</w:t>
      </w:r>
    </w:p>
    <w:p w14:paraId="514BA002" w14:textId="77777777" w:rsidR="00D85A30" w:rsidRPr="00785804" w:rsidRDefault="00D85A30" w:rsidP="00D85A30">
      <w:pPr>
        <w:rPr>
          <w:b/>
          <w:bCs/>
        </w:rPr>
      </w:pPr>
      <w:r w:rsidRPr="08F4BBB8">
        <w:rPr>
          <w:b/>
          <w:bCs/>
        </w:rPr>
        <w:t>The Future of Interconnectors NIA project:</w:t>
      </w:r>
    </w:p>
    <w:p w14:paraId="5D465C4B" w14:textId="77777777" w:rsidR="00D85A30" w:rsidRDefault="00D85A30" w:rsidP="00D85A30">
      <w:r>
        <w:t xml:space="preserve">This project explores </w:t>
      </w:r>
      <w:r w:rsidRPr="00753DF4">
        <w:rPr>
          <w:rFonts w:eastAsiaTheme="minorEastAsia"/>
        </w:rPr>
        <w:t>the roles of interconnectors and how they can best be utilised to facilitate a GB net zero system.</w:t>
      </w:r>
      <w:r>
        <w:rPr>
          <w:rFonts w:eastAsiaTheme="minorEastAsia"/>
        </w:rPr>
        <w:t xml:space="preserve"> </w:t>
      </w:r>
      <w:r w:rsidRPr="00753DF4">
        <w:rPr>
          <w:rFonts w:eastAsiaTheme="minorEastAsia"/>
        </w:rPr>
        <w:t>Interconnect</w:t>
      </w:r>
      <w:r>
        <w:rPr>
          <w:rFonts w:eastAsiaTheme="minorEastAsia"/>
        </w:rPr>
        <w:t>or</w:t>
      </w:r>
      <w:r w:rsidRPr="00753DF4">
        <w:rPr>
          <w:rFonts w:eastAsiaTheme="minorEastAsia"/>
        </w:rPr>
        <w:t>s are one of the service providers that both projects will include. We have therefore engaged with the project lead to understand where their project will be able to feed into ours and vice versa.</w:t>
      </w:r>
    </w:p>
    <w:p w14:paraId="6F4F94D7" w14:textId="77777777" w:rsidR="00D85A30" w:rsidRPr="00785804" w:rsidRDefault="00D85A30" w:rsidP="00D85A30">
      <w:pPr>
        <w:rPr>
          <w:b/>
          <w:bCs/>
        </w:rPr>
      </w:pPr>
      <w:r w:rsidRPr="08F4BBB8">
        <w:rPr>
          <w:b/>
          <w:bCs/>
        </w:rPr>
        <w:t>Stability Market Design NIA project:</w:t>
      </w:r>
    </w:p>
    <w:p w14:paraId="5B0DF603" w14:textId="77777777" w:rsidR="00D85A30" w:rsidRDefault="00D85A30" w:rsidP="00D85A30">
      <w:r w:rsidRPr="00753DF4">
        <w:t>Stability NIA considering future market design options for stability procurement.</w:t>
      </w:r>
      <w:r>
        <w:t xml:space="preserve"> </w:t>
      </w:r>
      <w:r w:rsidRPr="00753DF4">
        <w:t>Stability NIA has a focus on only stability, whereas this NIA proposal takes a much broader perspective. Understanding capabilities of providers can aid to inform market design characteristics.</w:t>
      </w:r>
    </w:p>
    <w:p w14:paraId="41A3BF4F" w14:textId="77777777" w:rsidR="00D85A30" w:rsidRPr="00785804" w:rsidRDefault="00D85A30" w:rsidP="00D85A30">
      <w:pPr>
        <w:rPr>
          <w:b/>
        </w:rPr>
      </w:pPr>
      <w:r w:rsidRPr="00785804">
        <w:rPr>
          <w:b/>
        </w:rPr>
        <w:t xml:space="preserve">The Enhanced Frequency Control capability </w:t>
      </w:r>
      <w:r>
        <w:rPr>
          <w:b/>
        </w:rPr>
        <w:t>NIA</w:t>
      </w:r>
      <w:r w:rsidRPr="00785804">
        <w:rPr>
          <w:b/>
        </w:rPr>
        <w:t xml:space="preserve"> project:</w:t>
      </w:r>
    </w:p>
    <w:p w14:paraId="41EF1AF5" w14:textId="419F7C08" w:rsidR="00D85A30" w:rsidRDefault="00D85A30" w:rsidP="00D85A30">
      <w:r>
        <w:t>This project reviewed specific providers ability to provide stability services. This was a technical focus,</w:t>
      </w:r>
      <w:r w:rsidRPr="3A086DB3">
        <w:rPr>
          <w:rFonts w:eastAsiaTheme="minorEastAsia"/>
        </w:rPr>
        <w:t xml:space="preserve"> rather than commercial. This NIA is also looking into a wide range of service providers, many of whom are at present not engaged e.g., residential. </w:t>
      </w:r>
      <w:r w:rsidR="00F271FA" w:rsidRPr="3A086DB3">
        <w:rPr>
          <w:rFonts w:eastAsiaTheme="minorEastAsia"/>
        </w:rPr>
        <w:t>The</w:t>
      </w:r>
      <w:r w:rsidRPr="3A086DB3">
        <w:rPr>
          <w:rFonts w:eastAsiaTheme="minorEastAsia"/>
        </w:rPr>
        <w:t xml:space="preserve"> technical characteristics provided by this project </w:t>
      </w:r>
      <w:r w:rsidR="00F271FA" w:rsidRPr="3A086DB3">
        <w:rPr>
          <w:rFonts w:eastAsiaTheme="minorEastAsia"/>
        </w:rPr>
        <w:t xml:space="preserve">will </w:t>
      </w:r>
      <w:r w:rsidRPr="3A086DB3">
        <w:rPr>
          <w:rFonts w:eastAsiaTheme="minorEastAsia"/>
        </w:rPr>
        <w:t xml:space="preserve">inform </w:t>
      </w:r>
      <w:r w:rsidR="00F271FA" w:rsidRPr="3A086DB3">
        <w:rPr>
          <w:rFonts w:eastAsiaTheme="minorEastAsia"/>
        </w:rPr>
        <w:t xml:space="preserve">work package </w:t>
      </w:r>
      <w:r w:rsidRPr="3A086DB3">
        <w:rPr>
          <w:rFonts w:eastAsiaTheme="minorEastAsia"/>
        </w:rPr>
        <w:t>1.</w:t>
      </w:r>
    </w:p>
    <w:p w14:paraId="0CE9FA01" w14:textId="77777777" w:rsidR="00D85A30" w:rsidRPr="00CC50C7" w:rsidRDefault="00D85A30" w:rsidP="00D85A30">
      <w:pPr>
        <w:rPr>
          <w:rFonts w:eastAsia="Arial" w:cs="Arial"/>
          <w:b/>
          <w:bCs/>
          <w:szCs w:val="20"/>
        </w:rPr>
      </w:pPr>
      <w:r w:rsidRPr="08F4BBB8">
        <w:rPr>
          <w:rFonts w:eastAsia="Arial" w:cs="Arial"/>
          <w:b/>
          <w:bCs/>
          <w:szCs w:val="20"/>
        </w:rPr>
        <w:t xml:space="preserve">The Distributed Flexibility (DFlex): </w:t>
      </w:r>
    </w:p>
    <w:p w14:paraId="0728B968" w14:textId="77777777" w:rsidR="00D85A30" w:rsidRPr="00CC50C7" w:rsidRDefault="00D85A30" w:rsidP="00D85A30">
      <w:pPr>
        <w:rPr>
          <w:rFonts w:eastAsia="Arial" w:cs="Arial"/>
          <w:szCs w:val="20"/>
        </w:rPr>
      </w:pPr>
      <w:r w:rsidRPr="08F4BBB8">
        <w:rPr>
          <w:rFonts w:eastAsia="Arial" w:cs="Arial"/>
          <w:szCs w:val="20"/>
        </w:rPr>
        <w:t xml:space="preserve">DFlex is a new strategy project to develop our market strategy to facilitate distributed flexibility. This NIA project will contribute to the development of DFlex. </w:t>
      </w:r>
      <w:r>
        <w:tab/>
      </w:r>
      <w:r>
        <w:tab/>
      </w:r>
    </w:p>
    <w:p w14:paraId="772678DA" w14:textId="75C0750C" w:rsidR="00603591" w:rsidRPr="00CC50C7" w:rsidRDefault="00D85A30" w:rsidP="00D85A30">
      <w:r w:rsidRPr="3A086DB3">
        <w:rPr>
          <w:rFonts w:eastAsia="Arial" w:cs="Arial"/>
        </w:rPr>
        <w:t>SSE’s Incentive project and Innovate UK’s PFER</w:t>
      </w:r>
      <w:r w:rsidR="003474E6" w:rsidRPr="3A086DB3">
        <w:rPr>
          <w:rFonts w:eastAsia="Arial" w:cs="Arial"/>
        </w:rPr>
        <w:t xml:space="preserve"> have also been engaged</w:t>
      </w:r>
      <w:r w:rsidRPr="3A086DB3">
        <w:rPr>
          <w:rFonts w:eastAsia="Arial" w:cs="Arial"/>
        </w:rPr>
        <w:t>.</w:t>
      </w:r>
    </w:p>
    <w:p w14:paraId="2F77B916" w14:textId="25460294" w:rsidR="0071397E" w:rsidRPr="00644FA3" w:rsidRDefault="00B90EF3" w:rsidP="007C6A5B">
      <w:pPr>
        <w:pStyle w:val="HeadingNo3"/>
        <w:ind w:left="709" w:hanging="709"/>
      </w:pPr>
      <w:r w:rsidRPr="00644FA3">
        <w:t>If applicable, justify why you are undertaking a Project similar to those being carried out by any other Network Licensees.</w:t>
      </w:r>
      <w:r w:rsidR="00367105" w:rsidRPr="00644FA3">
        <w:tab/>
      </w:r>
      <w:r w:rsidR="00367105" w:rsidRPr="00644FA3">
        <w:tab/>
      </w:r>
      <w:r w:rsidR="00367105" w:rsidRPr="00644FA3">
        <w:tab/>
      </w:r>
      <w:r w:rsidR="00367105" w:rsidRPr="00644FA3">
        <w:tab/>
      </w:r>
      <w:r w:rsidR="00367105" w:rsidRPr="00644FA3">
        <w:tab/>
      </w:r>
      <w:r w:rsidR="00367105" w:rsidRPr="00644FA3">
        <w:tab/>
      </w:r>
      <w:r w:rsidR="00367105" w:rsidRPr="00644FA3">
        <w:tab/>
      </w:r>
      <w:r w:rsidR="00367105" w:rsidRPr="00644FA3">
        <w:tab/>
      </w:r>
    </w:p>
    <w:p w14:paraId="46309EF7" w14:textId="3D8FDBEC" w:rsidR="0071397E" w:rsidRDefault="0071397E" w:rsidP="007C6A5B">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46"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55" type="#_x0000_t202" style="position:absolute;margin-left:-.35pt;margin-top:2.8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LK729Y6AgAAgwQAAA4AAAAAAAAAAAAA&#10;AAAALgIAAGRycy9lMm9Eb2MueG1sUEsBAi0AFAAGAAgAAAAhAIaL72vaAAAABQEAAA8AAAAAAAAA&#10;AAAAAAAAlAQAAGRycy9kb3ducmV2LnhtbFBLBQYAAAAABAAEAPMAAACbBQ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15"/>
      <w:footerReference w:type="default" r:id="rId16"/>
      <w:headerReference w:type="first" r:id="rId17"/>
      <w:footerReference w:type="first" r:id="rId18"/>
      <w:pgSz w:w="11900" w:h="16840"/>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wnall (ESO), Thomas" w:date="2022-09-01T10:59:00Z" w:initials="P(T">
    <w:p w14:paraId="11F3EC16" w14:textId="317A6BEA" w:rsidR="001421EB" w:rsidRDefault="001421EB">
      <w:pPr>
        <w:pStyle w:val="CommentText"/>
      </w:pPr>
      <w:r>
        <w:rPr>
          <w:rStyle w:val="CommentReference"/>
        </w:rPr>
        <w:annotationRef/>
      </w:r>
      <w:r>
        <w:t xml:space="preserve"> advice: </w:t>
      </w:r>
    </w:p>
    <w:p w14:paraId="5463A260" w14:textId="41053B51" w:rsidR="001421EB" w:rsidRPr="00B205D8" w:rsidRDefault="001421EB" w:rsidP="001421EB">
      <w:pPr>
        <w:pStyle w:val="ListParagraph"/>
        <w:numPr>
          <w:ilvl w:val="1"/>
          <w:numId w:val="31"/>
        </w:numPr>
        <w:spacing w:before="0" w:after="0"/>
        <w:contextualSpacing w:val="0"/>
        <w:rPr>
          <w:rFonts w:ascii="Calibri" w:hAnsi="Calibri"/>
        </w:rPr>
      </w:pPr>
      <w:r>
        <w:t>When drafting the PEA, keep the following in mind:</w:t>
      </w:r>
    </w:p>
    <w:p w14:paraId="00C17B7B" w14:textId="77777777" w:rsidR="00B205D8" w:rsidRDefault="00B205D8" w:rsidP="00B205D8">
      <w:pPr>
        <w:pStyle w:val="ListParagraph"/>
        <w:spacing w:before="0" w:after="0"/>
        <w:ind w:left="0"/>
        <w:contextualSpacing w:val="0"/>
        <w:rPr>
          <w:rFonts w:ascii="Calibri" w:hAnsi="Calibri"/>
        </w:rPr>
      </w:pPr>
    </w:p>
    <w:p w14:paraId="0D5912BF" w14:textId="6E3090E3" w:rsidR="001421EB" w:rsidRPr="00B205D8" w:rsidRDefault="001421EB" w:rsidP="001421EB">
      <w:pPr>
        <w:pStyle w:val="ListParagraph"/>
        <w:numPr>
          <w:ilvl w:val="2"/>
          <w:numId w:val="31"/>
        </w:numPr>
        <w:spacing w:before="0" w:after="0"/>
        <w:contextualSpacing w:val="0"/>
        <w:rPr>
          <w:rFonts w:eastAsiaTheme="minorHAnsi"/>
        </w:rPr>
      </w:pPr>
      <w:r>
        <w:t>Don’t be 100% specific on outcomes, give yourself some wiggle room for the project to be able to pivot if needed</w:t>
      </w:r>
    </w:p>
    <w:p w14:paraId="58333F03" w14:textId="77777777" w:rsidR="00B205D8" w:rsidRDefault="00B205D8" w:rsidP="00B205D8">
      <w:pPr>
        <w:pStyle w:val="ListParagraph"/>
        <w:spacing w:before="0" w:after="0"/>
        <w:ind w:left="0"/>
        <w:contextualSpacing w:val="0"/>
        <w:rPr>
          <w:rFonts w:eastAsiaTheme="minorHAnsi"/>
        </w:rPr>
      </w:pPr>
    </w:p>
    <w:p w14:paraId="2D30E302" w14:textId="77777777" w:rsidR="001421EB" w:rsidRDefault="001421EB" w:rsidP="001421EB">
      <w:pPr>
        <w:pStyle w:val="ListParagraph"/>
        <w:numPr>
          <w:ilvl w:val="2"/>
          <w:numId w:val="31"/>
        </w:numPr>
        <w:spacing w:before="0" w:after="0"/>
        <w:contextualSpacing w:val="0"/>
      </w:pPr>
      <w:r>
        <w:t>Push what is innovative as much as possible. Don’t describe anything that might come across as BAU activity</w:t>
      </w:r>
    </w:p>
    <w:p w14:paraId="03B74DBE" w14:textId="087880DA" w:rsidR="001421EB" w:rsidRDefault="001421EB">
      <w:pPr>
        <w:pStyle w:val="CommentText"/>
      </w:pPr>
    </w:p>
  </w:comment>
  <w:comment w:id="2" w:author="Rose-Newport(ESO), Caroline" w:date="2022-09-16T08:47:00Z" w:initials="RC">
    <w:p w14:paraId="42AD5385" w14:textId="77777777" w:rsidR="002C287A" w:rsidRDefault="002C287A" w:rsidP="002C287A">
      <w:pPr>
        <w:pStyle w:val="CommentText"/>
      </w:pPr>
      <w:r>
        <w:t>Please reduce to 125 words - it's a strict limit. Currently 150 words.</w:t>
      </w:r>
      <w:r>
        <w:rPr>
          <w:rStyle w:val="CommentReference"/>
        </w:rPr>
        <w:annotationRef/>
      </w:r>
    </w:p>
  </w:comment>
  <w:comment w:id="3" w:author="Tolokonskaya(ESO), Maria" w:date="2022-09-16T09:15:00Z" w:initials="TM">
    <w:p w14:paraId="2E89ADC9" w14:textId="7844779A" w:rsidR="003E3F85" w:rsidRDefault="003E3F85">
      <w:pPr>
        <w:pStyle w:val="CommentText"/>
      </w:pPr>
      <w:r>
        <w:rPr>
          <w:rStyle w:val="CommentReference"/>
        </w:rPr>
        <w:annotationRef/>
      </w:r>
      <w:r>
        <w:t xml:space="preserve">Why is distribution </w:t>
      </w:r>
      <w:r w:rsidR="000D5C4F">
        <w:t>a lead sector? I thought it was the other way round</w:t>
      </w:r>
      <w:r w:rsidR="00B92D0D">
        <w:t xml:space="preserve">, with Dx being a subset </w:t>
      </w:r>
      <w:r w:rsidR="00C30B89">
        <w:t>of assets</w:t>
      </w:r>
    </w:p>
  </w:comment>
  <w:comment w:id="4" w:author="Pownall (ESO), Thomas" w:date="2022-09-16T09:24:00Z" w:initials="P(T">
    <w:p w14:paraId="684508AF" w14:textId="557F41E2" w:rsidR="0004642F" w:rsidRDefault="0004642F">
      <w:pPr>
        <w:pStyle w:val="CommentText"/>
      </w:pPr>
      <w:r>
        <w:rPr>
          <w:rStyle w:val="CommentReference"/>
        </w:rPr>
        <w:annotationRef/>
      </w:r>
      <w:r>
        <w:t xml:space="preserve">Correct – have amended.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74DBE" w15:done="1"/>
  <w15:commentEx w15:paraId="42AD5385" w15:done="1"/>
  <w15:commentEx w15:paraId="2E89ADC9" w15:done="1"/>
  <w15:commentEx w15:paraId="684508AF" w15:paraIdParent="2E89ADC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0F1A" w16cex:dateUtc="2022-09-01T09:59:00Z"/>
  <w16cex:commentExtensible w16cex:durableId="26CF17C3" w16cex:dateUtc="2022-09-16T07:47:00Z"/>
  <w16cex:commentExtensible w16cex:durableId="26CEBD3F" w16cex:dateUtc="2022-09-16T08:15:00Z"/>
  <w16cex:commentExtensible w16cex:durableId="26CEBF34" w16cex:dateUtc="2022-09-16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74DBE" w16cid:durableId="26BB0F1A"/>
  <w16cid:commentId w16cid:paraId="42AD5385" w16cid:durableId="26CF17C3"/>
  <w16cid:commentId w16cid:paraId="2E89ADC9" w16cid:durableId="26CEBD3F"/>
  <w16cid:commentId w16cid:paraId="684508AF" w16cid:durableId="26CEBF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771C" w14:textId="77777777" w:rsidR="00EA4CAD" w:rsidRDefault="00EA4CAD" w:rsidP="00297315">
      <w:r>
        <w:separator/>
      </w:r>
    </w:p>
  </w:endnote>
  <w:endnote w:type="continuationSeparator" w:id="0">
    <w:p w14:paraId="15287968" w14:textId="77777777" w:rsidR="00EA4CAD" w:rsidRDefault="00EA4CAD" w:rsidP="00297315">
      <w:r>
        <w:continuationSeparator/>
      </w:r>
    </w:p>
  </w:endnote>
  <w:endnote w:type="continuationNotice" w:id="1">
    <w:p w14:paraId="6FA2155E" w14:textId="77777777" w:rsidR="00EA4CAD" w:rsidRDefault="00EA4C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p w14:paraId="15CC69C3" w14:textId="77777777" w:rsidR="00AB25F6" w:rsidRDefault="00AB25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CF5D" w14:textId="77777777" w:rsidR="00EA4CAD" w:rsidRDefault="00EA4CAD" w:rsidP="00297315">
      <w:r>
        <w:separator/>
      </w:r>
    </w:p>
  </w:footnote>
  <w:footnote w:type="continuationSeparator" w:id="0">
    <w:p w14:paraId="2A0A76F3" w14:textId="77777777" w:rsidR="00EA4CAD" w:rsidRDefault="00EA4CAD" w:rsidP="00297315">
      <w:r>
        <w:continuationSeparator/>
      </w:r>
    </w:p>
  </w:footnote>
  <w:footnote w:type="continuationNotice" w:id="1">
    <w:p w14:paraId="0FAEBE3B" w14:textId="77777777" w:rsidR="00EA4CAD" w:rsidRDefault="00EA4CA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14:paraId="61EF41EC" w14:textId="77777777" w:rsidR="00AB25F6" w:rsidRDefault="00AB25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D46"/>
    <w:multiLevelType w:val="hybridMultilevel"/>
    <w:tmpl w:val="159ED426"/>
    <w:lvl w:ilvl="0" w:tplc="336E6798">
      <w:start w:val="1"/>
      <w:numFmt w:val="bullet"/>
      <w:lvlText w:val="•"/>
      <w:lvlJc w:val="left"/>
      <w:pPr>
        <w:tabs>
          <w:tab w:val="num" w:pos="720"/>
        </w:tabs>
        <w:ind w:left="720" w:hanging="360"/>
      </w:pPr>
      <w:rPr>
        <w:rFonts w:ascii="Arial" w:hAnsi="Arial" w:hint="default"/>
      </w:rPr>
    </w:lvl>
    <w:lvl w:ilvl="1" w:tplc="CE449648" w:tentative="1">
      <w:start w:val="1"/>
      <w:numFmt w:val="bullet"/>
      <w:lvlText w:val="•"/>
      <w:lvlJc w:val="left"/>
      <w:pPr>
        <w:tabs>
          <w:tab w:val="num" w:pos="1440"/>
        </w:tabs>
        <w:ind w:left="1440" w:hanging="360"/>
      </w:pPr>
      <w:rPr>
        <w:rFonts w:ascii="Arial" w:hAnsi="Arial" w:hint="default"/>
      </w:rPr>
    </w:lvl>
    <w:lvl w:ilvl="2" w:tplc="D1A6795A">
      <w:start w:val="1"/>
      <w:numFmt w:val="bullet"/>
      <w:lvlText w:val="•"/>
      <w:lvlJc w:val="left"/>
      <w:pPr>
        <w:tabs>
          <w:tab w:val="num" w:pos="2160"/>
        </w:tabs>
        <w:ind w:left="2160" w:hanging="360"/>
      </w:pPr>
      <w:rPr>
        <w:rFonts w:ascii="Arial" w:hAnsi="Arial" w:hint="default"/>
      </w:rPr>
    </w:lvl>
    <w:lvl w:ilvl="3" w:tplc="15EE8DC2" w:tentative="1">
      <w:start w:val="1"/>
      <w:numFmt w:val="bullet"/>
      <w:lvlText w:val="•"/>
      <w:lvlJc w:val="left"/>
      <w:pPr>
        <w:tabs>
          <w:tab w:val="num" w:pos="2880"/>
        </w:tabs>
        <w:ind w:left="2880" w:hanging="360"/>
      </w:pPr>
      <w:rPr>
        <w:rFonts w:ascii="Arial" w:hAnsi="Arial" w:hint="default"/>
      </w:rPr>
    </w:lvl>
    <w:lvl w:ilvl="4" w:tplc="F34C728A" w:tentative="1">
      <w:start w:val="1"/>
      <w:numFmt w:val="bullet"/>
      <w:lvlText w:val="•"/>
      <w:lvlJc w:val="left"/>
      <w:pPr>
        <w:tabs>
          <w:tab w:val="num" w:pos="3600"/>
        </w:tabs>
        <w:ind w:left="3600" w:hanging="360"/>
      </w:pPr>
      <w:rPr>
        <w:rFonts w:ascii="Arial" w:hAnsi="Arial" w:hint="default"/>
      </w:rPr>
    </w:lvl>
    <w:lvl w:ilvl="5" w:tplc="9A86A3D0" w:tentative="1">
      <w:start w:val="1"/>
      <w:numFmt w:val="bullet"/>
      <w:lvlText w:val="•"/>
      <w:lvlJc w:val="left"/>
      <w:pPr>
        <w:tabs>
          <w:tab w:val="num" w:pos="4320"/>
        </w:tabs>
        <w:ind w:left="4320" w:hanging="360"/>
      </w:pPr>
      <w:rPr>
        <w:rFonts w:ascii="Arial" w:hAnsi="Arial" w:hint="default"/>
      </w:rPr>
    </w:lvl>
    <w:lvl w:ilvl="6" w:tplc="E19A60DE" w:tentative="1">
      <w:start w:val="1"/>
      <w:numFmt w:val="bullet"/>
      <w:lvlText w:val="•"/>
      <w:lvlJc w:val="left"/>
      <w:pPr>
        <w:tabs>
          <w:tab w:val="num" w:pos="5040"/>
        </w:tabs>
        <w:ind w:left="5040" w:hanging="360"/>
      </w:pPr>
      <w:rPr>
        <w:rFonts w:ascii="Arial" w:hAnsi="Arial" w:hint="default"/>
      </w:rPr>
    </w:lvl>
    <w:lvl w:ilvl="7" w:tplc="7D443E84" w:tentative="1">
      <w:start w:val="1"/>
      <w:numFmt w:val="bullet"/>
      <w:lvlText w:val="•"/>
      <w:lvlJc w:val="left"/>
      <w:pPr>
        <w:tabs>
          <w:tab w:val="num" w:pos="5760"/>
        </w:tabs>
        <w:ind w:left="5760" w:hanging="360"/>
      </w:pPr>
      <w:rPr>
        <w:rFonts w:ascii="Arial" w:hAnsi="Arial" w:hint="default"/>
      </w:rPr>
    </w:lvl>
    <w:lvl w:ilvl="8" w:tplc="DE308A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00598E" w:themeColor="accent1"/>
      </w:rPr>
    </w:lvl>
    <w:lvl w:ilvl="1">
      <w:start w:val="1"/>
      <w:numFmt w:val="bullet"/>
      <w:lvlRestart w:val="0"/>
      <w:pStyle w:val="Bullet2"/>
      <w:lvlText w:val=""/>
      <w:lvlJc w:val="left"/>
      <w:pPr>
        <w:ind w:left="568" w:hanging="284"/>
      </w:pPr>
      <w:rPr>
        <w:rFonts w:ascii="Symbol" w:hAnsi="Symbol" w:hint="default"/>
        <w:color w:val="00598E" w:themeColor="accent1"/>
      </w:rPr>
    </w:lvl>
    <w:lvl w:ilvl="2">
      <w:start w:val="1"/>
      <w:numFmt w:val="bullet"/>
      <w:lvlRestart w:val="0"/>
      <w:pStyle w:val="Bullet3"/>
      <w:lvlText w:val=""/>
      <w:lvlJc w:val="left"/>
      <w:pPr>
        <w:ind w:left="852" w:hanging="284"/>
      </w:pPr>
      <w:rPr>
        <w:rFonts w:ascii="Symbol" w:hAnsi="Symbol" w:hint="default"/>
        <w:color w:val="00598E"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 w15:restartNumberingAfterBreak="0">
    <w:nsid w:val="0A186ADC"/>
    <w:multiLevelType w:val="hybridMultilevel"/>
    <w:tmpl w:val="A37AF236"/>
    <w:lvl w:ilvl="0" w:tplc="1040B29C">
      <w:start w:val="1"/>
      <w:numFmt w:val="bullet"/>
      <w:lvlText w:val="•"/>
      <w:lvlJc w:val="left"/>
      <w:pPr>
        <w:tabs>
          <w:tab w:val="num" w:pos="720"/>
        </w:tabs>
        <w:ind w:left="720" w:hanging="360"/>
      </w:pPr>
      <w:rPr>
        <w:rFonts w:ascii="Arial" w:hAnsi="Arial" w:hint="default"/>
      </w:rPr>
    </w:lvl>
    <w:lvl w:ilvl="1" w:tplc="7DBE42F0">
      <w:numFmt w:val="bullet"/>
      <w:lvlText w:val=""/>
      <w:lvlJc w:val="left"/>
      <w:pPr>
        <w:tabs>
          <w:tab w:val="num" w:pos="1440"/>
        </w:tabs>
        <w:ind w:left="1440" w:hanging="360"/>
      </w:pPr>
      <w:rPr>
        <w:rFonts w:ascii="Wingdings" w:hAnsi="Wingdings" w:hint="default"/>
      </w:rPr>
    </w:lvl>
    <w:lvl w:ilvl="2" w:tplc="42B22CB2" w:tentative="1">
      <w:start w:val="1"/>
      <w:numFmt w:val="bullet"/>
      <w:lvlText w:val="•"/>
      <w:lvlJc w:val="left"/>
      <w:pPr>
        <w:tabs>
          <w:tab w:val="num" w:pos="2160"/>
        </w:tabs>
        <w:ind w:left="2160" w:hanging="360"/>
      </w:pPr>
      <w:rPr>
        <w:rFonts w:ascii="Arial" w:hAnsi="Arial" w:hint="default"/>
      </w:rPr>
    </w:lvl>
    <w:lvl w:ilvl="3" w:tplc="36DA906A" w:tentative="1">
      <w:start w:val="1"/>
      <w:numFmt w:val="bullet"/>
      <w:lvlText w:val="•"/>
      <w:lvlJc w:val="left"/>
      <w:pPr>
        <w:tabs>
          <w:tab w:val="num" w:pos="2880"/>
        </w:tabs>
        <w:ind w:left="2880" w:hanging="360"/>
      </w:pPr>
      <w:rPr>
        <w:rFonts w:ascii="Arial" w:hAnsi="Arial" w:hint="default"/>
      </w:rPr>
    </w:lvl>
    <w:lvl w:ilvl="4" w:tplc="DC1A6FCE" w:tentative="1">
      <w:start w:val="1"/>
      <w:numFmt w:val="bullet"/>
      <w:lvlText w:val="•"/>
      <w:lvlJc w:val="left"/>
      <w:pPr>
        <w:tabs>
          <w:tab w:val="num" w:pos="3600"/>
        </w:tabs>
        <w:ind w:left="3600" w:hanging="360"/>
      </w:pPr>
      <w:rPr>
        <w:rFonts w:ascii="Arial" w:hAnsi="Arial" w:hint="default"/>
      </w:rPr>
    </w:lvl>
    <w:lvl w:ilvl="5" w:tplc="8E944D34" w:tentative="1">
      <w:start w:val="1"/>
      <w:numFmt w:val="bullet"/>
      <w:lvlText w:val="•"/>
      <w:lvlJc w:val="left"/>
      <w:pPr>
        <w:tabs>
          <w:tab w:val="num" w:pos="4320"/>
        </w:tabs>
        <w:ind w:left="4320" w:hanging="360"/>
      </w:pPr>
      <w:rPr>
        <w:rFonts w:ascii="Arial" w:hAnsi="Arial" w:hint="default"/>
      </w:rPr>
    </w:lvl>
    <w:lvl w:ilvl="6" w:tplc="57389164" w:tentative="1">
      <w:start w:val="1"/>
      <w:numFmt w:val="bullet"/>
      <w:lvlText w:val="•"/>
      <w:lvlJc w:val="left"/>
      <w:pPr>
        <w:tabs>
          <w:tab w:val="num" w:pos="5040"/>
        </w:tabs>
        <w:ind w:left="5040" w:hanging="360"/>
      </w:pPr>
      <w:rPr>
        <w:rFonts w:ascii="Arial" w:hAnsi="Arial" w:hint="default"/>
      </w:rPr>
    </w:lvl>
    <w:lvl w:ilvl="7" w:tplc="3EBC29FE" w:tentative="1">
      <w:start w:val="1"/>
      <w:numFmt w:val="bullet"/>
      <w:lvlText w:val="•"/>
      <w:lvlJc w:val="left"/>
      <w:pPr>
        <w:tabs>
          <w:tab w:val="num" w:pos="5760"/>
        </w:tabs>
        <w:ind w:left="5760" w:hanging="360"/>
      </w:pPr>
      <w:rPr>
        <w:rFonts w:ascii="Arial" w:hAnsi="Arial" w:hint="default"/>
      </w:rPr>
    </w:lvl>
    <w:lvl w:ilvl="8" w:tplc="4F76CF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F76E5E"/>
    <w:multiLevelType w:val="hybridMultilevel"/>
    <w:tmpl w:val="D4346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A0B95"/>
    <w:multiLevelType w:val="hybridMultilevel"/>
    <w:tmpl w:val="EACE5FB4"/>
    <w:lvl w:ilvl="0" w:tplc="07B06632">
      <w:start w:val="1"/>
      <w:numFmt w:val="bullet"/>
      <w:lvlText w:val="•"/>
      <w:lvlJc w:val="left"/>
      <w:pPr>
        <w:tabs>
          <w:tab w:val="num" w:pos="720"/>
        </w:tabs>
        <w:ind w:left="720" w:hanging="360"/>
      </w:pPr>
      <w:rPr>
        <w:rFonts w:ascii="Arial" w:hAnsi="Arial" w:hint="default"/>
      </w:rPr>
    </w:lvl>
    <w:lvl w:ilvl="1" w:tplc="14FA3368" w:tentative="1">
      <w:start w:val="1"/>
      <w:numFmt w:val="bullet"/>
      <w:lvlText w:val="•"/>
      <w:lvlJc w:val="left"/>
      <w:pPr>
        <w:tabs>
          <w:tab w:val="num" w:pos="1440"/>
        </w:tabs>
        <w:ind w:left="1440" w:hanging="360"/>
      </w:pPr>
      <w:rPr>
        <w:rFonts w:ascii="Arial" w:hAnsi="Arial" w:hint="default"/>
      </w:rPr>
    </w:lvl>
    <w:lvl w:ilvl="2" w:tplc="8CC87B28">
      <w:start w:val="1"/>
      <w:numFmt w:val="bullet"/>
      <w:lvlText w:val="•"/>
      <w:lvlJc w:val="left"/>
      <w:pPr>
        <w:tabs>
          <w:tab w:val="num" w:pos="2160"/>
        </w:tabs>
        <w:ind w:left="2160" w:hanging="360"/>
      </w:pPr>
      <w:rPr>
        <w:rFonts w:ascii="Arial" w:hAnsi="Arial" w:hint="default"/>
      </w:rPr>
    </w:lvl>
    <w:lvl w:ilvl="3" w:tplc="423A180C" w:tentative="1">
      <w:start w:val="1"/>
      <w:numFmt w:val="bullet"/>
      <w:lvlText w:val="•"/>
      <w:lvlJc w:val="left"/>
      <w:pPr>
        <w:tabs>
          <w:tab w:val="num" w:pos="2880"/>
        </w:tabs>
        <w:ind w:left="2880" w:hanging="360"/>
      </w:pPr>
      <w:rPr>
        <w:rFonts w:ascii="Arial" w:hAnsi="Arial" w:hint="default"/>
      </w:rPr>
    </w:lvl>
    <w:lvl w:ilvl="4" w:tplc="CFB62B64" w:tentative="1">
      <w:start w:val="1"/>
      <w:numFmt w:val="bullet"/>
      <w:lvlText w:val="•"/>
      <w:lvlJc w:val="left"/>
      <w:pPr>
        <w:tabs>
          <w:tab w:val="num" w:pos="3600"/>
        </w:tabs>
        <w:ind w:left="3600" w:hanging="360"/>
      </w:pPr>
      <w:rPr>
        <w:rFonts w:ascii="Arial" w:hAnsi="Arial" w:hint="default"/>
      </w:rPr>
    </w:lvl>
    <w:lvl w:ilvl="5" w:tplc="26C23156" w:tentative="1">
      <w:start w:val="1"/>
      <w:numFmt w:val="bullet"/>
      <w:lvlText w:val="•"/>
      <w:lvlJc w:val="left"/>
      <w:pPr>
        <w:tabs>
          <w:tab w:val="num" w:pos="4320"/>
        </w:tabs>
        <w:ind w:left="4320" w:hanging="360"/>
      </w:pPr>
      <w:rPr>
        <w:rFonts w:ascii="Arial" w:hAnsi="Arial" w:hint="default"/>
      </w:rPr>
    </w:lvl>
    <w:lvl w:ilvl="6" w:tplc="081A38D2" w:tentative="1">
      <w:start w:val="1"/>
      <w:numFmt w:val="bullet"/>
      <w:lvlText w:val="•"/>
      <w:lvlJc w:val="left"/>
      <w:pPr>
        <w:tabs>
          <w:tab w:val="num" w:pos="5040"/>
        </w:tabs>
        <w:ind w:left="5040" w:hanging="360"/>
      </w:pPr>
      <w:rPr>
        <w:rFonts w:ascii="Arial" w:hAnsi="Arial" w:hint="default"/>
      </w:rPr>
    </w:lvl>
    <w:lvl w:ilvl="7" w:tplc="4A90DDAC" w:tentative="1">
      <w:start w:val="1"/>
      <w:numFmt w:val="bullet"/>
      <w:lvlText w:val="•"/>
      <w:lvlJc w:val="left"/>
      <w:pPr>
        <w:tabs>
          <w:tab w:val="num" w:pos="5760"/>
        </w:tabs>
        <w:ind w:left="5760" w:hanging="360"/>
      </w:pPr>
      <w:rPr>
        <w:rFonts w:ascii="Arial" w:hAnsi="Arial" w:hint="default"/>
      </w:rPr>
    </w:lvl>
    <w:lvl w:ilvl="8" w:tplc="C980BF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172256"/>
    <w:multiLevelType w:val="hybridMultilevel"/>
    <w:tmpl w:val="E1EA6E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1D5473F"/>
    <w:multiLevelType w:val="hybridMultilevel"/>
    <w:tmpl w:val="05362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02A10"/>
    <w:multiLevelType w:val="hybridMultilevel"/>
    <w:tmpl w:val="ABD0BCBA"/>
    <w:lvl w:ilvl="0" w:tplc="1040B29C">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24858"/>
    <w:multiLevelType w:val="hybridMultilevel"/>
    <w:tmpl w:val="20907EFC"/>
    <w:lvl w:ilvl="0" w:tplc="26C48978">
      <w:start w:val="1"/>
      <w:numFmt w:val="bullet"/>
      <w:lvlText w:val="•"/>
      <w:lvlJc w:val="left"/>
      <w:pPr>
        <w:tabs>
          <w:tab w:val="num" w:pos="720"/>
        </w:tabs>
        <w:ind w:left="720" w:hanging="360"/>
      </w:pPr>
      <w:rPr>
        <w:rFonts w:ascii="Arial" w:hAnsi="Arial" w:hint="default"/>
      </w:rPr>
    </w:lvl>
    <w:lvl w:ilvl="1" w:tplc="2DB6F2FC" w:tentative="1">
      <w:start w:val="1"/>
      <w:numFmt w:val="bullet"/>
      <w:lvlText w:val="•"/>
      <w:lvlJc w:val="left"/>
      <w:pPr>
        <w:tabs>
          <w:tab w:val="num" w:pos="1440"/>
        </w:tabs>
        <w:ind w:left="1440" w:hanging="360"/>
      </w:pPr>
      <w:rPr>
        <w:rFonts w:ascii="Arial" w:hAnsi="Arial" w:hint="default"/>
      </w:rPr>
    </w:lvl>
    <w:lvl w:ilvl="2" w:tplc="5F18A1E2" w:tentative="1">
      <w:start w:val="1"/>
      <w:numFmt w:val="bullet"/>
      <w:lvlText w:val="•"/>
      <w:lvlJc w:val="left"/>
      <w:pPr>
        <w:tabs>
          <w:tab w:val="num" w:pos="2160"/>
        </w:tabs>
        <w:ind w:left="2160" w:hanging="360"/>
      </w:pPr>
      <w:rPr>
        <w:rFonts w:ascii="Arial" w:hAnsi="Arial" w:hint="default"/>
      </w:rPr>
    </w:lvl>
    <w:lvl w:ilvl="3" w:tplc="EFECD886" w:tentative="1">
      <w:start w:val="1"/>
      <w:numFmt w:val="bullet"/>
      <w:lvlText w:val="•"/>
      <w:lvlJc w:val="left"/>
      <w:pPr>
        <w:tabs>
          <w:tab w:val="num" w:pos="2880"/>
        </w:tabs>
        <w:ind w:left="2880" w:hanging="360"/>
      </w:pPr>
      <w:rPr>
        <w:rFonts w:ascii="Arial" w:hAnsi="Arial" w:hint="default"/>
      </w:rPr>
    </w:lvl>
    <w:lvl w:ilvl="4" w:tplc="4634A672" w:tentative="1">
      <w:start w:val="1"/>
      <w:numFmt w:val="bullet"/>
      <w:lvlText w:val="•"/>
      <w:lvlJc w:val="left"/>
      <w:pPr>
        <w:tabs>
          <w:tab w:val="num" w:pos="3600"/>
        </w:tabs>
        <w:ind w:left="3600" w:hanging="360"/>
      </w:pPr>
      <w:rPr>
        <w:rFonts w:ascii="Arial" w:hAnsi="Arial" w:hint="default"/>
      </w:rPr>
    </w:lvl>
    <w:lvl w:ilvl="5" w:tplc="E0469298" w:tentative="1">
      <w:start w:val="1"/>
      <w:numFmt w:val="bullet"/>
      <w:lvlText w:val="•"/>
      <w:lvlJc w:val="left"/>
      <w:pPr>
        <w:tabs>
          <w:tab w:val="num" w:pos="4320"/>
        </w:tabs>
        <w:ind w:left="4320" w:hanging="360"/>
      </w:pPr>
      <w:rPr>
        <w:rFonts w:ascii="Arial" w:hAnsi="Arial" w:hint="default"/>
      </w:rPr>
    </w:lvl>
    <w:lvl w:ilvl="6" w:tplc="43EAF742" w:tentative="1">
      <w:start w:val="1"/>
      <w:numFmt w:val="bullet"/>
      <w:lvlText w:val="•"/>
      <w:lvlJc w:val="left"/>
      <w:pPr>
        <w:tabs>
          <w:tab w:val="num" w:pos="5040"/>
        </w:tabs>
        <w:ind w:left="5040" w:hanging="360"/>
      </w:pPr>
      <w:rPr>
        <w:rFonts w:ascii="Arial" w:hAnsi="Arial" w:hint="default"/>
      </w:rPr>
    </w:lvl>
    <w:lvl w:ilvl="7" w:tplc="5E38FF5C" w:tentative="1">
      <w:start w:val="1"/>
      <w:numFmt w:val="bullet"/>
      <w:lvlText w:val="•"/>
      <w:lvlJc w:val="left"/>
      <w:pPr>
        <w:tabs>
          <w:tab w:val="num" w:pos="5760"/>
        </w:tabs>
        <w:ind w:left="5760" w:hanging="360"/>
      </w:pPr>
      <w:rPr>
        <w:rFonts w:ascii="Arial" w:hAnsi="Arial" w:hint="default"/>
      </w:rPr>
    </w:lvl>
    <w:lvl w:ilvl="8" w:tplc="2E9C61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4F2037"/>
    <w:multiLevelType w:val="hybridMultilevel"/>
    <w:tmpl w:val="0BAAE12E"/>
    <w:lvl w:ilvl="0" w:tplc="55F2827E">
      <w:start w:val="1"/>
      <w:numFmt w:val="bullet"/>
      <w:lvlText w:val="•"/>
      <w:lvlJc w:val="left"/>
      <w:pPr>
        <w:tabs>
          <w:tab w:val="num" w:pos="720"/>
        </w:tabs>
        <w:ind w:left="720" w:hanging="360"/>
      </w:pPr>
      <w:rPr>
        <w:rFonts w:ascii="Arial" w:hAnsi="Arial" w:hint="default"/>
      </w:rPr>
    </w:lvl>
    <w:lvl w:ilvl="1" w:tplc="7A963B92" w:tentative="1">
      <w:start w:val="1"/>
      <w:numFmt w:val="bullet"/>
      <w:lvlText w:val="•"/>
      <w:lvlJc w:val="left"/>
      <w:pPr>
        <w:tabs>
          <w:tab w:val="num" w:pos="1440"/>
        </w:tabs>
        <w:ind w:left="1440" w:hanging="360"/>
      </w:pPr>
      <w:rPr>
        <w:rFonts w:ascii="Arial" w:hAnsi="Arial" w:hint="default"/>
      </w:rPr>
    </w:lvl>
    <w:lvl w:ilvl="2" w:tplc="9CBC41DA" w:tentative="1">
      <w:start w:val="1"/>
      <w:numFmt w:val="bullet"/>
      <w:lvlText w:val="•"/>
      <w:lvlJc w:val="left"/>
      <w:pPr>
        <w:tabs>
          <w:tab w:val="num" w:pos="2160"/>
        </w:tabs>
        <w:ind w:left="2160" w:hanging="360"/>
      </w:pPr>
      <w:rPr>
        <w:rFonts w:ascii="Arial" w:hAnsi="Arial" w:hint="default"/>
      </w:rPr>
    </w:lvl>
    <w:lvl w:ilvl="3" w:tplc="B7FA6DBE" w:tentative="1">
      <w:start w:val="1"/>
      <w:numFmt w:val="bullet"/>
      <w:lvlText w:val="•"/>
      <w:lvlJc w:val="left"/>
      <w:pPr>
        <w:tabs>
          <w:tab w:val="num" w:pos="2880"/>
        </w:tabs>
        <w:ind w:left="2880" w:hanging="360"/>
      </w:pPr>
      <w:rPr>
        <w:rFonts w:ascii="Arial" w:hAnsi="Arial" w:hint="default"/>
      </w:rPr>
    </w:lvl>
    <w:lvl w:ilvl="4" w:tplc="7982F57A" w:tentative="1">
      <w:start w:val="1"/>
      <w:numFmt w:val="bullet"/>
      <w:lvlText w:val="•"/>
      <w:lvlJc w:val="left"/>
      <w:pPr>
        <w:tabs>
          <w:tab w:val="num" w:pos="3600"/>
        </w:tabs>
        <w:ind w:left="3600" w:hanging="360"/>
      </w:pPr>
      <w:rPr>
        <w:rFonts w:ascii="Arial" w:hAnsi="Arial" w:hint="default"/>
      </w:rPr>
    </w:lvl>
    <w:lvl w:ilvl="5" w:tplc="DAC8AD66" w:tentative="1">
      <w:start w:val="1"/>
      <w:numFmt w:val="bullet"/>
      <w:lvlText w:val="•"/>
      <w:lvlJc w:val="left"/>
      <w:pPr>
        <w:tabs>
          <w:tab w:val="num" w:pos="4320"/>
        </w:tabs>
        <w:ind w:left="4320" w:hanging="360"/>
      </w:pPr>
      <w:rPr>
        <w:rFonts w:ascii="Arial" w:hAnsi="Arial" w:hint="default"/>
      </w:rPr>
    </w:lvl>
    <w:lvl w:ilvl="6" w:tplc="B622DE5E" w:tentative="1">
      <w:start w:val="1"/>
      <w:numFmt w:val="bullet"/>
      <w:lvlText w:val="•"/>
      <w:lvlJc w:val="left"/>
      <w:pPr>
        <w:tabs>
          <w:tab w:val="num" w:pos="5040"/>
        </w:tabs>
        <w:ind w:left="5040" w:hanging="360"/>
      </w:pPr>
      <w:rPr>
        <w:rFonts w:ascii="Arial" w:hAnsi="Arial" w:hint="default"/>
      </w:rPr>
    </w:lvl>
    <w:lvl w:ilvl="7" w:tplc="695A3D20" w:tentative="1">
      <w:start w:val="1"/>
      <w:numFmt w:val="bullet"/>
      <w:lvlText w:val="•"/>
      <w:lvlJc w:val="left"/>
      <w:pPr>
        <w:tabs>
          <w:tab w:val="num" w:pos="5760"/>
        </w:tabs>
        <w:ind w:left="5760" w:hanging="360"/>
      </w:pPr>
      <w:rPr>
        <w:rFonts w:ascii="Arial" w:hAnsi="Arial" w:hint="default"/>
      </w:rPr>
    </w:lvl>
    <w:lvl w:ilvl="8" w:tplc="66F415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F43ABC"/>
    <w:multiLevelType w:val="hybridMultilevel"/>
    <w:tmpl w:val="1F148E02"/>
    <w:lvl w:ilvl="0" w:tplc="7082AEAE">
      <w:start w:val="1"/>
      <w:numFmt w:val="bullet"/>
      <w:lvlText w:val="•"/>
      <w:lvlJc w:val="left"/>
      <w:pPr>
        <w:tabs>
          <w:tab w:val="num" w:pos="720"/>
        </w:tabs>
        <w:ind w:left="720" w:hanging="360"/>
      </w:pPr>
      <w:rPr>
        <w:rFonts w:ascii="Arial" w:hAnsi="Arial" w:hint="default"/>
      </w:rPr>
    </w:lvl>
    <w:lvl w:ilvl="1" w:tplc="F47A70DC" w:tentative="1">
      <w:start w:val="1"/>
      <w:numFmt w:val="bullet"/>
      <w:lvlText w:val="•"/>
      <w:lvlJc w:val="left"/>
      <w:pPr>
        <w:tabs>
          <w:tab w:val="num" w:pos="1440"/>
        </w:tabs>
        <w:ind w:left="1440" w:hanging="360"/>
      </w:pPr>
      <w:rPr>
        <w:rFonts w:ascii="Arial" w:hAnsi="Arial" w:hint="default"/>
      </w:rPr>
    </w:lvl>
    <w:lvl w:ilvl="2" w:tplc="4552EABA" w:tentative="1">
      <w:start w:val="1"/>
      <w:numFmt w:val="bullet"/>
      <w:lvlText w:val="•"/>
      <w:lvlJc w:val="left"/>
      <w:pPr>
        <w:tabs>
          <w:tab w:val="num" w:pos="2160"/>
        </w:tabs>
        <w:ind w:left="2160" w:hanging="360"/>
      </w:pPr>
      <w:rPr>
        <w:rFonts w:ascii="Arial" w:hAnsi="Arial" w:hint="default"/>
      </w:rPr>
    </w:lvl>
    <w:lvl w:ilvl="3" w:tplc="89589B1E" w:tentative="1">
      <w:start w:val="1"/>
      <w:numFmt w:val="bullet"/>
      <w:lvlText w:val="•"/>
      <w:lvlJc w:val="left"/>
      <w:pPr>
        <w:tabs>
          <w:tab w:val="num" w:pos="2880"/>
        </w:tabs>
        <w:ind w:left="2880" w:hanging="360"/>
      </w:pPr>
      <w:rPr>
        <w:rFonts w:ascii="Arial" w:hAnsi="Arial" w:hint="default"/>
      </w:rPr>
    </w:lvl>
    <w:lvl w:ilvl="4" w:tplc="32DA381A" w:tentative="1">
      <w:start w:val="1"/>
      <w:numFmt w:val="bullet"/>
      <w:lvlText w:val="•"/>
      <w:lvlJc w:val="left"/>
      <w:pPr>
        <w:tabs>
          <w:tab w:val="num" w:pos="3600"/>
        </w:tabs>
        <w:ind w:left="3600" w:hanging="360"/>
      </w:pPr>
      <w:rPr>
        <w:rFonts w:ascii="Arial" w:hAnsi="Arial" w:hint="default"/>
      </w:rPr>
    </w:lvl>
    <w:lvl w:ilvl="5" w:tplc="A82C16FA" w:tentative="1">
      <w:start w:val="1"/>
      <w:numFmt w:val="bullet"/>
      <w:lvlText w:val="•"/>
      <w:lvlJc w:val="left"/>
      <w:pPr>
        <w:tabs>
          <w:tab w:val="num" w:pos="4320"/>
        </w:tabs>
        <w:ind w:left="4320" w:hanging="360"/>
      </w:pPr>
      <w:rPr>
        <w:rFonts w:ascii="Arial" w:hAnsi="Arial" w:hint="default"/>
      </w:rPr>
    </w:lvl>
    <w:lvl w:ilvl="6" w:tplc="CF406DF0" w:tentative="1">
      <w:start w:val="1"/>
      <w:numFmt w:val="bullet"/>
      <w:lvlText w:val="•"/>
      <w:lvlJc w:val="left"/>
      <w:pPr>
        <w:tabs>
          <w:tab w:val="num" w:pos="5040"/>
        </w:tabs>
        <w:ind w:left="5040" w:hanging="360"/>
      </w:pPr>
      <w:rPr>
        <w:rFonts w:ascii="Arial" w:hAnsi="Arial" w:hint="default"/>
      </w:rPr>
    </w:lvl>
    <w:lvl w:ilvl="7" w:tplc="F7B8F44A" w:tentative="1">
      <w:start w:val="1"/>
      <w:numFmt w:val="bullet"/>
      <w:lvlText w:val="•"/>
      <w:lvlJc w:val="left"/>
      <w:pPr>
        <w:tabs>
          <w:tab w:val="num" w:pos="5760"/>
        </w:tabs>
        <w:ind w:left="5760" w:hanging="360"/>
      </w:pPr>
      <w:rPr>
        <w:rFonts w:ascii="Arial" w:hAnsi="Arial" w:hint="default"/>
      </w:rPr>
    </w:lvl>
    <w:lvl w:ilvl="8" w:tplc="7E003F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5B370A"/>
    <w:multiLevelType w:val="hybridMultilevel"/>
    <w:tmpl w:val="784A52C8"/>
    <w:lvl w:ilvl="0" w:tplc="D65E7908">
      <w:numFmt w:val="bullet"/>
      <w:lvlText w:val="-"/>
      <w:lvlJc w:val="left"/>
      <w:pPr>
        <w:ind w:left="7200" w:hanging="360"/>
      </w:pPr>
      <w:rPr>
        <w:rFonts w:ascii="Arial" w:eastAsia="Times New Roman" w:hAnsi="Arial" w:cs="Arial" w:hint="default"/>
      </w:rPr>
    </w:lvl>
    <w:lvl w:ilvl="1" w:tplc="08090003" w:tentative="1">
      <w:start w:val="1"/>
      <w:numFmt w:val="bullet"/>
      <w:lvlText w:val="o"/>
      <w:lvlJc w:val="left"/>
      <w:pPr>
        <w:ind w:left="7920" w:hanging="360"/>
      </w:pPr>
      <w:rPr>
        <w:rFonts w:ascii="Courier New" w:hAnsi="Courier New" w:cs="Courier New" w:hint="default"/>
      </w:rPr>
    </w:lvl>
    <w:lvl w:ilvl="2" w:tplc="08090005" w:tentative="1">
      <w:start w:val="1"/>
      <w:numFmt w:val="bullet"/>
      <w:lvlText w:val=""/>
      <w:lvlJc w:val="left"/>
      <w:pPr>
        <w:ind w:left="8640" w:hanging="360"/>
      </w:pPr>
      <w:rPr>
        <w:rFonts w:ascii="Wingdings" w:hAnsi="Wingdings" w:hint="default"/>
      </w:rPr>
    </w:lvl>
    <w:lvl w:ilvl="3" w:tplc="08090001" w:tentative="1">
      <w:start w:val="1"/>
      <w:numFmt w:val="bullet"/>
      <w:lvlText w:val=""/>
      <w:lvlJc w:val="left"/>
      <w:pPr>
        <w:ind w:left="9360" w:hanging="360"/>
      </w:pPr>
      <w:rPr>
        <w:rFonts w:ascii="Symbol" w:hAnsi="Symbol" w:hint="default"/>
      </w:rPr>
    </w:lvl>
    <w:lvl w:ilvl="4" w:tplc="08090003" w:tentative="1">
      <w:start w:val="1"/>
      <w:numFmt w:val="bullet"/>
      <w:lvlText w:val="o"/>
      <w:lvlJc w:val="left"/>
      <w:pPr>
        <w:ind w:left="10080" w:hanging="360"/>
      </w:pPr>
      <w:rPr>
        <w:rFonts w:ascii="Courier New" w:hAnsi="Courier New" w:cs="Courier New" w:hint="default"/>
      </w:rPr>
    </w:lvl>
    <w:lvl w:ilvl="5" w:tplc="08090005" w:tentative="1">
      <w:start w:val="1"/>
      <w:numFmt w:val="bullet"/>
      <w:lvlText w:val=""/>
      <w:lvlJc w:val="left"/>
      <w:pPr>
        <w:ind w:left="10800" w:hanging="360"/>
      </w:pPr>
      <w:rPr>
        <w:rFonts w:ascii="Wingdings" w:hAnsi="Wingdings" w:hint="default"/>
      </w:rPr>
    </w:lvl>
    <w:lvl w:ilvl="6" w:tplc="08090001" w:tentative="1">
      <w:start w:val="1"/>
      <w:numFmt w:val="bullet"/>
      <w:lvlText w:val=""/>
      <w:lvlJc w:val="left"/>
      <w:pPr>
        <w:ind w:left="11520" w:hanging="360"/>
      </w:pPr>
      <w:rPr>
        <w:rFonts w:ascii="Symbol" w:hAnsi="Symbol" w:hint="default"/>
      </w:rPr>
    </w:lvl>
    <w:lvl w:ilvl="7" w:tplc="08090003" w:tentative="1">
      <w:start w:val="1"/>
      <w:numFmt w:val="bullet"/>
      <w:lvlText w:val="o"/>
      <w:lvlJc w:val="left"/>
      <w:pPr>
        <w:ind w:left="12240" w:hanging="360"/>
      </w:pPr>
      <w:rPr>
        <w:rFonts w:ascii="Courier New" w:hAnsi="Courier New" w:cs="Courier New" w:hint="default"/>
      </w:rPr>
    </w:lvl>
    <w:lvl w:ilvl="8" w:tplc="08090005" w:tentative="1">
      <w:start w:val="1"/>
      <w:numFmt w:val="bullet"/>
      <w:lvlText w:val=""/>
      <w:lvlJc w:val="left"/>
      <w:pPr>
        <w:ind w:left="12960" w:hanging="360"/>
      </w:pPr>
      <w:rPr>
        <w:rFonts w:ascii="Wingdings" w:hAnsi="Wingdings" w:hint="default"/>
      </w:rPr>
    </w:lvl>
  </w:abstractNum>
  <w:abstractNum w:abstractNumId="12" w15:restartNumberingAfterBreak="0">
    <w:nsid w:val="248708F6"/>
    <w:multiLevelType w:val="hybridMultilevel"/>
    <w:tmpl w:val="FF0057A2"/>
    <w:lvl w:ilvl="0" w:tplc="5CBE5BFC">
      <w:start w:val="1"/>
      <w:numFmt w:val="bullet"/>
      <w:lvlText w:val="•"/>
      <w:lvlJc w:val="left"/>
      <w:pPr>
        <w:tabs>
          <w:tab w:val="num" w:pos="720"/>
        </w:tabs>
        <w:ind w:left="720" w:hanging="360"/>
      </w:pPr>
      <w:rPr>
        <w:rFonts w:ascii="Arial" w:hAnsi="Arial" w:hint="default"/>
      </w:rPr>
    </w:lvl>
    <w:lvl w:ilvl="1" w:tplc="69B021F8">
      <w:start w:val="1"/>
      <w:numFmt w:val="bullet"/>
      <w:lvlText w:val="•"/>
      <w:lvlJc w:val="left"/>
      <w:pPr>
        <w:tabs>
          <w:tab w:val="num" w:pos="1440"/>
        </w:tabs>
        <w:ind w:left="1440" w:hanging="360"/>
      </w:pPr>
      <w:rPr>
        <w:rFonts w:ascii="Arial" w:hAnsi="Arial" w:hint="default"/>
      </w:rPr>
    </w:lvl>
    <w:lvl w:ilvl="2" w:tplc="A6CEA3A8">
      <w:start w:val="1"/>
      <w:numFmt w:val="lowerLetter"/>
      <w:lvlText w:val="%3)"/>
      <w:lvlJc w:val="left"/>
      <w:pPr>
        <w:tabs>
          <w:tab w:val="num" w:pos="2160"/>
        </w:tabs>
        <w:ind w:left="2160" w:hanging="360"/>
      </w:pPr>
    </w:lvl>
    <w:lvl w:ilvl="3" w:tplc="D9BA6A2C" w:tentative="1">
      <w:start w:val="1"/>
      <w:numFmt w:val="bullet"/>
      <w:lvlText w:val="•"/>
      <w:lvlJc w:val="left"/>
      <w:pPr>
        <w:tabs>
          <w:tab w:val="num" w:pos="2880"/>
        </w:tabs>
        <w:ind w:left="2880" w:hanging="360"/>
      </w:pPr>
      <w:rPr>
        <w:rFonts w:ascii="Arial" w:hAnsi="Arial" w:hint="default"/>
      </w:rPr>
    </w:lvl>
    <w:lvl w:ilvl="4" w:tplc="9492377A" w:tentative="1">
      <w:start w:val="1"/>
      <w:numFmt w:val="bullet"/>
      <w:lvlText w:val="•"/>
      <w:lvlJc w:val="left"/>
      <w:pPr>
        <w:tabs>
          <w:tab w:val="num" w:pos="3600"/>
        </w:tabs>
        <w:ind w:left="3600" w:hanging="360"/>
      </w:pPr>
      <w:rPr>
        <w:rFonts w:ascii="Arial" w:hAnsi="Arial" w:hint="default"/>
      </w:rPr>
    </w:lvl>
    <w:lvl w:ilvl="5" w:tplc="C31E023E" w:tentative="1">
      <w:start w:val="1"/>
      <w:numFmt w:val="bullet"/>
      <w:lvlText w:val="•"/>
      <w:lvlJc w:val="left"/>
      <w:pPr>
        <w:tabs>
          <w:tab w:val="num" w:pos="4320"/>
        </w:tabs>
        <w:ind w:left="4320" w:hanging="360"/>
      </w:pPr>
      <w:rPr>
        <w:rFonts w:ascii="Arial" w:hAnsi="Arial" w:hint="default"/>
      </w:rPr>
    </w:lvl>
    <w:lvl w:ilvl="6" w:tplc="7ED40EF0" w:tentative="1">
      <w:start w:val="1"/>
      <w:numFmt w:val="bullet"/>
      <w:lvlText w:val="•"/>
      <w:lvlJc w:val="left"/>
      <w:pPr>
        <w:tabs>
          <w:tab w:val="num" w:pos="5040"/>
        </w:tabs>
        <w:ind w:left="5040" w:hanging="360"/>
      </w:pPr>
      <w:rPr>
        <w:rFonts w:ascii="Arial" w:hAnsi="Arial" w:hint="default"/>
      </w:rPr>
    </w:lvl>
    <w:lvl w:ilvl="7" w:tplc="8A1A8E1E" w:tentative="1">
      <w:start w:val="1"/>
      <w:numFmt w:val="bullet"/>
      <w:lvlText w:val="•"/>
      <w:lvlJc w:val="left"/>
      <w:pPr>
        <w:tabs>
          <w:tab w:val="num" w:pos="5760"/>
        </w:tabs>
        <w:ind w:left="5760" w:hanging="360"/>
      </w:pPr>
      <w:rPr>
        <w:rFonts w:ascii="Arial" w:hAnsi="Arial" w:hint="default"/>
      </w:rPr>
    </w:lvl>
    <w:lvl w:ilvl="8" w:tplc="9800DC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933929"/>
    <w:multiLevelType w:val="hybridMultilevel"/>
    <w:tmpl w:val="4F4EF630"/>
    <w:lvl w:ilvl="0" w:tplc="25E88C42">
      <w:start w:val="1"/>
      <w:numFmt w:val="bullet"/>
      <w:lvlText w:val="•"/>
      <w:lvlJc w:val="left"/>
      <w:pPr>
        <w:tabs>
          <w:tab w:val="num" w:pos="720"/>
        </w:tabs>
        <w:ind w:left="720" w:hanging="360"/>
      </w:pPr>
      <w:rPr>
        <w:rFonts w:ascii="Arial" w:hAnsi="Arial" w:hint="default"/>
      </w:rPr>
    </w:lvl>
    <w:lvl w:ilvl="1" w:tplc="5D62EC1E" w:tentative="1">
      <w:start w:val="1"/>
      <w:numFmt w:val="bullet"/>
      <w:lvlText w:val="•"/>
      <w:lvlJc w:val="left"/>
      <w:pPr>
        <w:tabs>
          <w:tab w:val="num" w:pos="1440"/>
        </w:tabs>
        <w:ind w:left="1440" w:hanging="360"/>
      </w:pPr>
      <w:rPr>
        <w:rFonts w:ascii="Arial" w:hAnsi="Arial" w:hint="default"/>
      </w:rPr>
    </w:lvl>
    <w:lvl w:ilvl="2" w:tplc="E59E6FD0" w:tentative="1">
      <w:start w:val="1"/>
      <w:numFmt w:val="bullet"/>
      <w:lvlText w:val="•"/>
      <w:lvlJc w:val="left"/>
      <w:pPr>
        <w:tabs>
          <w:tab w:val="num" w:pos="2160"/>
        </w:tabs>
        <w:ind w:left="2160" w:hanging="360"/>
      </w:pPr>
      <w:rPr>
        <w:rFonts w:ascii="Arial" w:hAnsi="Arial" w:hint="default"/>
      </w:rPr>
    </w:lvl>
    <w:lvl w:ilvl="3" w:tplc="DB248F00" w:tentative="1">
      <w:start w:val="1"/>
      <w:numFmt w:val="bullet"/>
      <w:lvlText w:val="•"/>
      <w:lvlJc w:val="left"/>
      <w:pPr>
        <w:tabs>
          <w:tab w:val="num" w:pos="2880"/>
        </w:tabs>
        <w:ind w:left="2880" w:hanging="360"/>
      </w:pPr>
      <w:rPr>
        <w:rFonts w:ascii="Arial" w:hAnsi="Arial" w:hint="default"/>
      </w:rPr>
    </w:lvl>
    <w:lvl w:ilvl="4" w:tplc="8E32BCEC" w:tentative="1">
      <w:start w:val="1"/>
      <w:numFmt w:val="bullet"/>
      <w:lvlText w:val="•"/>
      <w:lvlJc w:val="left"/>
      <w:pPr>
        <w:tabs>
          <w:tab w:val="num" w:pos="3600"/>
        </w:tabs>
        <w:ind w:left="3600" w:hanging="360"/>
      </w:pPr>
      <w:rPr>
        <w:rFonts w:ascii="Arial" w:hAnsi="Arial" w:hint="default"/>
      </w:rPr>
    </w:lvl>
    <w:lvl w:ilvl="5" w:tplc="5EBCBC40" w:tentative="1">
      <w:start w:val="1"/>
      <w:numFmt w:val="bullet"/>
      <w:lvlText w:val="•"/>
      <w:lvlJc w:val="left"/>
      <w:pPr>
        <w:tabs>
          <w:tab w:val="num" w:pos="4320"/>
        </w:tabs>
        <w:ind w:left="4320" w:hanging="360"/>
      </w:pPr>
      <w:rPr>
        <w:rFonts w:ascii="Arial" w:hAnsi="Arial" w:hint="default"/>
      </w:rPr>
    </w:lvl>
    <w:lvl w:ilvl="6" w:tplc="5AE6B2B0" w:tentative="1">
      <w:start w:val="1"/>
      <w:numFmt w:val="bullet"/>
      <w:lvlText w:val="•"/>
      <w:lvlJc w:val="left"/>
      <w:pPr>
        <w:tabs>
          <w:tab w:val="num" w:pos="5040"/>
        </w:tabs>
        <w:ind w:left="5040" w:hanging="360"/>
      </w:pPr>
      <w:rPr>
        <w:rFonts w:ascii="Arial" w:hAnsi="Arial" w:hint="default"/>
      </w:rPr>
    </w:lvl>
    <w:lvl w:ilvl="7" w:tplc="97D2CD46" w:tentative="1">
      <w:start w:val="1"/>
      <w:numFmt w:val="bullet"/>
      <w:lvlText w:val="•"/>
      <w:lvlJc w:val="left"/>
      <w:pPr>
        <w:tabs>
          <w:tab w:val="num" w:pos="5760"/>
        </w:tabs>
        <w:ind w:left="5760" w:hanging="360"/>
      </w:pPr>
      <w:rPr>
        <w:rFonts w:ascii="Arial" w:hAnsi="Arial" w:hint="default"/>
      </w:rPr>
    </w:lvl>
    <w:lvl w:ilvl="8" w:tplc="7D44F6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EE5001"/>
    <w:multiLevelType w:val="hybridMultilevel"/>
    <w:tmpl w:val="FD86C0B2"/>
    <w:lvl w:ilvl="0" w:tplc="F82AFC42">
      <w:start w:val="1"/>
      <w:numFmt w:val="bullet"/>
      <w:lvlText w:val="•"/>
      <w:lvlJc w:val="left"/>
      <w:pPr>
        <w:tabs>
          <w:tab w:val="num" w:pos="720"/>
        </w:tabs>
        <w:ind w:left="720" w:hanging="360"/>
      </w:pPr>
      <w:rPr>
        <w:rFonts w:ascii="Arial" w:hAnsi="Arial" w:hint="default"/>
      </w:rPr>
    </w:lvl>
    <w:lvl w:ilvl="1" w:tplc="F556939C" w:tentative="1">
      <w:start w:val="1"/>
      <w:numFmt w:val="bullet"/>
      <w:lvlText w:val="•"/>
      <w:lvlJc w:val="left"/>
      <w:pPr>
        <w:tabs>
          <w:tab w:val="num" w:pos="1440"/>
        </w:tabs>
        <w:ind w:left="1440" w:hanging="360"/>
      </w:pPr>
      <w:rPr>
        <w:rFonts w:ascii="Arial" w:hAnsi="Arial" w:hint="default"/>
      </w:rPr>
    </w:lvl>
    <w:lvl w:ilvl="2" w:tplc="309C58E0" w:tentative="1">
      <w:start w:val="1"/>
      <w:numFmt w:val="bullet"/>
      <w:lvlText w:val="•"/>
      <w:lvlJc w:val="left"/>
      <w:pPr>
        <w:tabs>
          <w:tab w:val="num" w:pos="2160"/>
        </w:tabs>
        <w:ind w:left="2160" w:hanging="360"/>
      </w:pPr>
      <w:rPr>
        <w:rFonts w:ascii="Arial" w:hAnsi="Arial" w:hint="default"/>
      </w:rPr>
    </w:lvl>
    <w:lvl w:ilvl="3" w:tplc="F646862A" w:tentative="1">
      <w:start w:val="1"/>
      <w:numFmt w:val="bullet"/>
      <w:lvlText w:val="•"/>
      <w:lvlJc w:val="left"/>
      <w:pPr>
        <w:tabs>
          <w:tab w:val="num" w:pos="2880"/>
        </w:tabs>
        <w:ind w:left="2880" w:hanging="360"/>
      </w:pPr>
      <w:rPr>
        <w:rFonts w:ascii="Arial" w:hAnsi="Arial" w:hint="default"/>
      </w:rPr>
    </w:lvl>
    <w:lvl w:ilvl="4" w:tplc="5E0086A4" w:tentative="1">
      <w:start w:val="1"/>
      <w:numFmt w:val="bullet"/>
      <w:lvlText w:val="•"/>
      <w:lvlJc w:val="left"/>
      <w:pPr>
        <w:tabs>
          <w:tab w:val="num" w:pos="3600"/>
        </w:tabs>
        <w:ind w:left="3600" w:hanging="360"/>
      </w:pPr>
      <w:rPr>
        <w:rFonts w:ascii="Arial" w:hAnsi="Arial" w:hint="default"/>
      </w:rPr>
    </w:lvl>
    <w:lvl w:ilvl="5" w:tplc="C19E4F84" w:tentative="1">
      <w:start w:val="1"/>
      <w:numFmt w:val="bullet"/>
      <w:lvlText w:val="•"/>
      <w:lvlJc w:val="left"/>
      <w:pPr>
        <w:tabs>
          <w:tab w:val="num" w:pos="4320"/>
        </w:tabs>
        <w:ind w:left="4320" w:hanging="360"/>
      </w:pPr>
      <w:rPr>
        <w:rFonts w:ascii="Arial" w:hAnsi="Arial" w:hint="default"/>
      </w:rPr>
    </w:lvl>
    <w:lvl w:ilvl="6" w:tplc="12269EF0" w:tentative="1">
      <w:start w:val="1"/>
      <w:numFmt w:val="bullet"/>
      <w:lvlText w:val="•"/>
      <w:lvlJc w:val="left"/>
      <w:pPr>
        <w:tabs>
          <w:tab w:val="num" w:pos="5040"/>
        </w:tabs>
        <w:ind w:left="5040" w:hanging="360"/>
      </w:pPr>
      <w:rPr>
        <w:rFonts w:ascii="Arial" w:hAnsi="Arial" w:hint="default"/>
      </w:rPr>
    </w:lvl>
    <w:lvl w:ilvl="7" w:tplc="DAA2FB58" w:tentative="1">
      <w:start w:val="1"/>
      <w:numFmt w:val="bullet"/>
      <w:lvlText w:val="•"/>
      <w:lvlJc w:val="left"/>
      <w:pPr>
        <w:tabs>
          <w:tab w:val="num" w:pos="5760"/>
        </w:tabs>
        <w:ind w:left="5760" w:hanging="360"/>
      </w:pPr>
      <w:rPr>
        <w:rFonts w:ascii="Arial" w:hAnsi="Arial" w:hint="default"/>
      </w:rPr>
    </w:lvl>
    <w:lvl w:ilvl="8" w:tplc="2362E9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947C91"/>
    <w:multiLevelType w:val="hybridMultilevel"/>
    <w:tmpl w:val="3058256C"/>
    <w:lvl w:ilvl="0" w:tplc="1040B29C">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47245"/>
    <w:multiLevelType w:val="hybridMultilevel"/>
    <w:tmpl w:val="2D5CB2C6"/>
    <w:lvl w:ilvl="0" w:tplc="F280CA18">
      <w:start w:val="1"/>
      <w:numFmt w:val="bullet"/>
      <w:lvlText w:val="•"/>
      <w:lvlJc w:val="left"/>
      <w:pPr>
        <w:tabs>
          <w:tab w:val="num" w:pos="720"/>
        </w:tabs>
        <w:ind w:left="720" w:hanging="360"/>
      </w:pPr>
      <w:rPr>
        <w:rFonts w:ascii="Arial" w:hAnsi="Arial" w:hint="default"/>
      </w:rPr>
    </w:lvl>
    <w:lvl w:ilvl="1" w:tplc="94F2A1F4" w:tentative="1">
      <w:start w:val="1"/>
      <w:numFmt w:val="bullet"/>
      <w:lvlText w:val="•"/>
      <w:lvlJc w:val="left"/>
      <w:pPr>
        <w:tabs>
          <w:tab w:val="num" w:pos="1440"/>
        </w:tabs>
        <w:ind w:left="1440" w:hanging="360"/>
      </w:pPr>
      <w:rPr>
        <w:rFonts w:ascii="Arial" w:hAnsi="Arial" w:hint="default"/>
      </w:rPr>
    </w:lvl>
    <w:lvl w:ilvl="2" w:tplc="A44C97DC" w:tentative="1">
      <w:start w:val="1"/>
      <w:numFmt w:val="bullet"/>
      <w:lvlText w:val="•"/>
      <w:lvlJc w:val="left"/>
      <w:pPr>
        <w:tabs>
          <w:tab w:val="num" w:pos="2160"/>
        </w:tabs>
        <w:ind w:left="2160" w:hanging="360"/>
      </w:pPr>
      <w:rPr>
        <w:rFonts w:ascii="Arial" w:hAnsi="Arial" w:hint="default"/>
      </w:rPr>
    </w:lvl>
    <w:lvl w:ilvl="3" w:tplc="3ACC2872" w:tentative="1">
      <w:start w:val="1"/>
      <w:numFmt w:val="bullet"/>
      <w:lvlText w:val="•"/>
      <w:lvlJc w:val="left"/>
      <w:pPr>
        <w:tabs>
          <w:tab w:val="num" w:pos="2880"/>
        </w:tabs>
        <w:ind w:left="2880" w:hanging="360"/>
      </w:pPr>
      <w:rPr>
        <w:rFonts w:ascii="Arial" w:hAnsi="Arial" w:hint="default"/>
      </w:rPr>
    </w:lvl>
    <w:lvl w:ilvl="4" w:tplc="E982BFE2" w:tentative="1">
      <w:start w:val="1"/>
      <w:numFmt w:val="bullet"/>
      <w:lvlText w:val="•"/>
      <w:lvlJc w:val="left"/>
      <w:pPr>
        <w:tabs>
          <w:tab w:val="num" w:pos="3600"/>
        </w:tabs>
        <w:ind w:left="3600" w:hanging="360"/>
      </w:pPr>
      <w:rPr>
        <w:rFonts w:ascii="Arial" w:hAnsi="Arial" w:hint="default"/>
      </w:rPr>
    </w:lvl>
    <w:lvl w:ilvl="5" w:tplc="C8A2706E" w:tentative="1">
      <w:start w:val="1"/>
      <w:numFmt w:val="bullet"/>
      <w:lvlText w:val="•"/>
      <w:lvlJc w:val="left"/>
      <w:pPr>
        <w:tabs>
          <w:tab w:val="num" w:pos="4320"/>
        </w:tabs>
        <w:ind w:left="4320" w:hanging="360"/>
      </w:pPr>
      <w:rPr>
        <w:rFonts w:ascii="Arial" w:hAnsi="Arial" w:hint="default"/>
      </w:rPr>
    </w:lvl>
    <w:lvl w:ilvl="6" w:tplc="A47A57B2" w:tentative="1">
      <w:start w:val="1"/>
      <w:numFmt w:val="bullet"/>
      <w:lvlText w:val="•"/>
      <w:lvlJc w:val="left"/>
      <w:pPr>
        <w:tabs>
          <w:tab w:val="num" w:pos="5040"/>
        </w:tabs>
        <w:ind w:left="5040" w:hanging="360"/>
      </w:pPr>
      <w:rPr>
        <w:rFonts w:ascii="Arial" w:hAnsi="Arial" w:hint="default"/>
      </w:rPr>
    </w:lvl>
    <w:lvl w:ilvl="7" w:tplc="D38C5720" w:tentative="1">
      <w:start w:val="1"/>
      <w:numFmt w:val="bullet"/>
      <w:lvlText w:val="•"/>
      <w:lvlJc w:val="left"/>
      <w:pPr>
        <w:tabs>
          <w:tab w:val="num" w:pos="5760"/>
        </w:tabs>
        <w:ind w:left="5760" w:hanging="360"/>
      </w:pPr>
      <w:rPr>
        <w:rFonts w:ascii="Arial" w:hAnsi="Arial" w:hint="default"/>
      </w:rPr>
    </w:lvl>
    <w:lvl w:ilvl="8" w:tplc="DBE8EC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9579B2"/>
    <w:multiLevelType w:val="hybridMultilevel"/>
    <w:tmpl w:val="04B60688"/>
    <w:lvl w:ilvl="0" w:tplc="DDCC7A9A">
      <w:start w:val="1"/>
      <w:numFmt w:val="bullet"/>
      <w:lvlText w:val="•"/>
      <w:lvlJc w:val="left"/>
      <w:pPr>
        <w:tabs>
          <w:tab w:val="num" w:pos="720"/>
        </w:tabs>
        <w:ind w:left="720" w:hanging="360"/>
      </w:pPr>
      <w:rPr>
        <w:rFonts w:ascii="Arial" w:hAnsi="Arial" w:hint="default"/>
      </w:rPr>
    </w:lvl>
    <w:lvl w:ilvl="1" w:tplc="C91CAFDE" w:tentative="1">
      <w:start w:val="1"/>
      <w:numFmt w:val="bullet"/>
      <w:lvlText w:val="•"/>
      <w:lvlJc w:val="left"/>
      <w:pPr>
        <w:tabs>
          <w:tab w:val="num" w:pos="1440"/>
        </w:tabs>
        <w:ind w:left="1440" w:hanging="360"/>
      </w:pPr>
      <w:rPr>
        <w:rFonts w:ascii="Arial" w:hAnsi="Arial" w:hint="default"/>
      </w:rPr>
    </w:lvl>
    <w:lvl w:ilvl="2" w:tplc="734CC5EC">
      <w:start w:val="1"/>
      <w:numFmt w:val="bullet"/>
      <w:lvlText w:val="•"/>
      <w:lvlJc w:val="left"/>
      <w:pPr>
        <w:tabs>
          <w:tab w:val="num" w:pos="2160"/>
        </w:tabs>
        <w:ind w:left="2160" w:hanging="360"/>
      </w:pPr>
      <w:rPr>
        <w:rFonts w:ascii="Arial" w:hAnsi="Arial" w:hint="default"/>
      </w:rPr>
    </w:lvl>
    <w:lvl w:ilvl="3" w:tplc="8C5066AC" w:tentative="1">
      <w:start w:val="1"/>
      <w:numFmt w:val="bullet"/>
      <w:lvlText w:val="•"/>
      <w:lvlJc w:val="left"/>
      <w:pPr>
        <w:tabs>
          <w:tab w:val="num" w:pos="2880"/>
        </w:tabs>
        <w:ind w:left="2880" w:hanging="360"/>
      </w:pPr>
      <w:rPr>
        <w:rFonts w:ascii="Arial" w:hAnsi="Arial" w:hint="default"/>
      </w:rPr>
    </w:lvl>
    <w:lvl w:ilvl="4" w:tplc="5DEC9592" w:tentative="1">
      <w:start w:val="1"/>
      <w:numFmt w:val="bullet"/>
      <w:lvlText w:val="•"/>
      <w:lvlJc w:val="left"/>
      <w:pPr>
        <w:tabs>
          <w:tab w:val="num" w:pos="3600"/>
        </w:tabs>
        <w:ind w:left="3600" w:hanging="360"/>
      </w:pPr>
      <w:rPr>
        <w:rFonts w:ascii="Arial" w:hAnsi="Arial" w:hint="default"/>
      </w:rPr>
    </w:lvl>
    <w:lvl w:ilvl="5" w:tplc="8FF07382" w:tentative="1">
      <w:start w:val="1"/>
      <w:numFmt w:val="bullet"/>
      <w:lvlText w:val="•"/>
      <w:lvlJc w:val="left"/>
      <w:pPr>
        <w:tabs>
          <w:tab w:val="num" w:pos="4320"/>
        </w:tabs>
        <w:ind w:left="4320" w:hanging="360"/>
      </w:pPr>
      <w:rPr>
        <w:rFonts w:ascii="Arial" w:hAnsi="Arial" w:hint="default"/>
      </w:rPr>
    </w:lvl>
    <w:lvl w:ilvl="6" w:tplc="B246C790" w:tentative="1">
      <w:start w:val="1"/>
      <w:numFmt w:val="bullet"/>
      <w:lvlText w:val="•"/>
      <w:lvlJc w:val="left"/>
      <w:pPr>
        <w:tabs>
          <w:tab w:val="num" w:pos="5040"/>
        </w:tabs>
        <w:ind w:left="5040" w:hanging="360"/>
      </w:pPr>
      <w:rPr>
        <w:rFonts w:ascii="Arial" w:hAnsi="Arial" w:hint="default"/>
      </w:rPr>
    </w:lvl>
    <w:lvl w:ilvl="7" w:tplc="63B0C800" w:tentative="1">
      <w:start w:val="1"/>
      <w:numFmt w:val="bullet"/>
      <w:lvlText w:val="•"/>
      <w:lvlJc w:val="left"/>
      <w:pPr>
        <w:tabs>
          <w:tab w:val="num" w:pos="5760"/>
        </w:tabs>
        <w:ind w:left="5760" w:hanging="360"/>
      </w:pPr>
      <w:rPr>
        <w:rFonts w:ascii="Arial" w:hAnsi="Arial" w:hint="default"/>
      </w:rPr>
    </w:lvl>
    <w:lvl w:ilvl="8" w:tplc="1AA824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B5C9B2"/>
    <w:multiLevelType w:val="hybridMultilevel"/>
    <w:tmpl w:val="A880C8D4"/>
    <w:lvl w:ilvl="0" w:tplc="BA1067D4">
      <w:start w:val="1"/>
      <w:numFmt w:val="bullet"/>
      <w:lvlText w:val=""/>
      <w:lvlJc w:val="left"/>
      <w:pPr>
        <w:ind w:left="720" w:hanging="360"/>
      </w:pPr>
      <w:rPr>
        <w:rFonts w:ascii="Symbol" w:hAnsi="Symbol" w:hint="default"/>
      </w:rPr>
    </w:lvl>
    <w:lvl w:ilvl="1" w:tplc="B2224336">
      <w:start w:val="1"/>
      <w:numFmt w:val="bullet"/>
      <w:lvlText w:val="o"/>
      <w:lvlJc w:val="left"/>
      <w:pPr>
        <w:ind w:left="1440" w:hanging="360"/>
      </w:pPr>
      <w:rPr>
        <w:rFonts w:ascii="Courier New" w:hAnsi="Courier New" w:hint="default"/>
      </w:rPr>
    </w:lvl>
    <w:lvl w:ilvl="2" w:tplc="F12CCBC2">
      <w:start w:val="1"/>
      <w:numFmt w:val="bullet"/>
      <w:lvlText w:val=""/>
      <w:lvlJc w:val="left"/>
      <w:pPr>
        <w:ind w:left="2160" w:hanging="360"/>
      </w:pPr>
      <w:rPr>
        <w:rFonts w:ascii="Wingdings" w:hAnsi="Wingdings" w:hint="default"/>
      </w:rPr>
    </w:lvl>
    <w:lvl w:ilvl="3" w:tplc="668EB5A2">
      <w:start w:val="1"/>
      <w:numFmt w:val="bullet"/>
      <w:lvlText w:val=""/>
      <w:lvlJc w:val="left"/>
      <w:pPr>
        <w:ind w:left="2880" w:hanging="360"/>
      </w:pPr>
      <w:rPr>
        <w:rFonts w:ascii="Symbol" w:hAnsi="Symbol" w:hint="default"/>
      </w:rPr>
    </w:lvl>
    <w:lvl w:ilvl="4" w:tplc="9D66BF88">
      <w:start w:val="1"/>
      <w:numFmt w:val="bullet"/>
      <w:lvlText w:val="o"/>
      <w:lvlJc w:val="left"/>
      <w:pPr>
        <w:ind w:left="3600" w:hanging="360"/>
      </w:pPr>
      <w:rPr>
        <w:rFonts w:ascii="Courier New" w:hAnsi="Courier New" w:hint="default"/>
      </w:rPr>
    </w:lvl>
    <w:lvl w:ilvl="5" w:tplc="51603A0E">
      <w:start w:val="1"/>
      <w:numFmt w:val="bullet"/>
      <w:lvlText w:val=""/>
      <w:lvlJc w:val="left"/>
      <w:pPr>
        <w:ind w:left="4320" w:hanging="360"/>
      </w:pPr>
      <w:rPr>
        <w:rFonts w:ascii="Wingdings" w:hAnsi="Wingdings" w:hint="default"/>
      </w:rPr>
    </w:lvl>
    <w:lvl w:ilvl="6" w:tplc="B5864D70">
      <w:start w:val="1"/>
      <w:numFmt w:val="bullet"/>
      <w:lvlText w:val=""/>
      <w:lvlJc w:val="left"/>
      <w:pPr>
        <w:ind w:left="5040" w:hanging="360"/>
      </w:pPr>
      <w:rPr>
        <w:rFonts w:ascii="Symbol" w:hAnsi="Symbol" w:hint="default"/>
      </w:rPr>
    </w:lvl>
    <w:lvl w:ilvl="7" w:tplc="3296F950">
      <w:start w:val="1"/>
      <w:numFmt w:val="bullet"/>
      <w:lvlText w:val="o"/>
      <w:lvlJc w:val="left"/>
      <w:pPr>
        <w:ind w:left="5760" w:hanging="360"/>
      </w:pPr>
      <w:rPr>
        <w:rFonts w:ascii="Courier New" w:hAnsi="Courier New" w:hint="default"/>
      </w:rPr>
    </w:lvl>
    <w:lvl w:ilvl="8" w:tplc="2174B39A">
      <w:start w:val="1"/>
      <w:numFmt w:val="bullet"/>
      <w:lvlText w:val=""/>
      <w:lvlJc w:val="left"/>
      <w:pPr>
        <w:ind w:left="6480" w:hanging="360"/>
      </w:pPr>
      <w:rPr>
        <w:rFonts w:ascii="Wingdings" w:hAnsi="Wingdings" w:hint="default"/>
      </w:rPr>
    </w:lvl>
  </w:abstractNum>
  <w:abstractNum w:abstractNumId="19" w15:restartNumberingAfterBreak="0">
    <w:nsid w:val="34D63BCB"/>
    <w:multiLevelType w:val="hybridMultilevel"/>
    <w:tmpl w:val="17B84970"/>
    <w:lvl w:ilvl="0" w:tplc="D8024ABE">
      <w:start w:val="1"/>
      <w:numFmt w:val="bullet"/>
      <w:lvlText w:val="•"/>
      <w:lvlJc w:val="left"/>
      <w:pPr>
        <w:tabs>
          <w:tab w:val="num" w:pos="720"/>
        </w:tabs>
        <w:ind w:left="720" w:hanging="360"/>
      </w:pPr>
      <w:rPr>
        <w:rFonts w:ascii="Arial" w:hAnsi="Arial" w:hint="default"/>
      </w:rPr>
    </w:lvl>
    <w:lvl w:ilvl="1" w:tplc="E466D26C" w:tentative="1">
      <w:start w:val="1"/>
      <w:numFmt w:val="bullet"/>
      <w:lvlText w:val="•"/>
      <w:lvlJc w:val="left"/>
      <w:pPr>
        <w:tabs>
          <w:tab w:val="num" w:pos="1440"/>
        </w:tabs>
        <w:ind w:left="1440" w:hanging="360"/>
      </w:pPr>
      <w:rPr>
        <w:rFonts w:ascii="Arial" w:hAnsi="Arial" w:hint="default"/>
      </w:rPr>
    </w:lvl>
    <w:lvl w:ilvl="2" w:tplc="181E8D08" w:tentative="1">
      <w:start w:val="1"/>
      <w:numFmt w:val="bullet"/>
      <w:lvlText w:val="•"/>
      <w:lvlJc w:val="left"/>
      <w:pPr>
        <w:tabs>
          <w:tab w:val="num" w:pos="2160"/>
        </w:tabs>
        <w:ind w:left="2160" w:hanging="360"/>
      </w:pPr>
      <w:rPr>
        <w:rFonts w:ascii="Arial" w:hAnsi="Arial" w:hint="default"/>
      </w:rPr>
    </w:lvl>
    <w:lvl w:ilvl="3" w:tplc="090A3B1E" w:tentative="1">
      <w:start w:val="1"/>
      <w:numFmt w:val="bullet"/>
      <w:lvlText w:val="•"/>
      <w:lvlJc w:val="left"/>
      <w:pPr>
        <w:tabs>
          <w:tab w:val="num" w:pos="2880"/>
        </w:tabs>
        <w:ind w:left="2880" w:hanging="360"/>
      </w:pPr>
      <w:rPr>
        <w:rFonts w:ascii="Arial" w:hAnsi="Arial" w:hint="default"/>
      </w:rPr>
    </w:lvl>
    <w:lvl w:ilvl="4" w:tplc="6FD0F640" w:tentative="1">
      <w:start w:val="1"/>
      <w:numFmt w:val="bullet"/>
      <w:lvlText w:val="•"/>
      <w:lvlJc w:val="left"/>
      <w:pPr>
        <w:tabs>
          <w:tab w:val="num" w:pos="3600"/>
        </w:tabs>
        <w:ind w:left="3600" w:hanging="360"/>
      </w:pPr>
      <w:rPr>
        <w:rFonts w:ascii="Arial" w:hAnsi="Arial" w:hint="default"/>
      </w:rPr>
    </w:lvl>
    <w:lvl w:ilvl="5" w:tplc="7E1EAC80" w:tentative="1">
      <w:start w:val="1"/>
      <w:numFmt w:val="bullet"/>
      <w:lvlText w:val="•"/>
      <w:lvlJc w:val="left"/>
      <w:pPr>
        <w:tabs>
          <w:tab w:val="num" w:pos="4320"/>
        </w:tabs>
        <w:ind w:left="4320" w:hanging="360"/>
      </w:pPr>
      <w:rPr>
        <w:rFonts w:ascii="Arial" w:hAnsi="Arial" w:hint="default"/>
      </w:rPr>
    </w:lvl>
    <w:lvl w:ilvl="6" w:tplc="318C5514" w:tentative="1">
      <w:start w:val="1"/>
      <w:numFmt w:val="bullet"/>
      <w:lvlText w:val="•"/>
      <w:lvlJc w:val="left"/>
      <w:pPr>
        <w:tabs>
          <w:tab w:val="num" w:pos="5040"/>
        </w:tabs>
        <w:ind w:left="5040" w:hanging="360"/>
      </w:pPr>
      <w:rPr>
        <w:rFonts w:ascii="Arial" w:hAnsi="Arial" w:hint="default"/>
      </w:rPr>
    </w:lvl>
    <w:lvl w:ilvl="7" w:tplc="3C005D94" w:tentative="1">
      <w:start w:val="1"/>
      <w:numFmt w:val="bullet"/>
      <w:lvlText w:val="•"/>
      <w:lvlJc w:val="left"/>
      <w:pPr>
        <w:tabs>
          <w:tab w:val="num" w:pos="5760"/>
        </w:tabs>
        <w:ind w:left="5760" w:hanging="360"/>
      </w:pPr>
      <w:rPr>
        <w:rFonts w:ascii="Arial" w:hAnsi="Arial" w:hint="default"/>
      </w:rPr>
    </w:lvl>
    <w:lvl w:ilvl="8" w:tplc="7E3AEE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0F2B34"/>
    <w:multiLevelType w:val="hybridMultilevel"/>
    <w:tmpl w:val="2EEA225C"/>
    <w:lvl w:ilvl="0" w:tplc="976E03F0">
      <w:start w:val="1"/>
      <w:numFmt w:val="bullet"/>
      <w:lvlText w:val="•"/>
      <w:lvlJc w:val="left"/>
      <w:pPr>
        <w:tabs>
          <w:tab w:val="num" w:pos="720"/>
        </w:tabs>
        <w:ind w:left="720" w:hanging="360"/>
      </w:pPr>
      <w:rPr>
        <w:rFonts w:ascii="Arial" w:hAnsi="Arial" w:hint="default"/>
      </w:rPr>
    </w:lvl>
    <w:lvl w:ilvl="1" w:tplc="4FEEF202" w:tentative="1">
      <w:start w:val="1"/>
      <w:numFmt w:val="bullet"/>
      <w:lvlText w:val="•"/>
      <w:lvlJc w:val="left"/>
      <w:pPr>
        <w:tabs>
          <w:tab w:val="num" w:pos="1440"/>
        </w:tabs>
        <w:ind w:left="1440" w:hanging="360"/>
      </w:pPr>
      <w:rPr>
        <w:rFonts w:ascii="Arial" w:hAnsi="Arial" w:hint="default"/>
      </w:rPr>
    </w:lvl>
    <w:lvl w:ilvl="2" w:tplc="E04C4080" w:tentative="1">
      <w:start w:val="1"/>
      <w:numFmt w:val="bullet"/>
      <w:lvlText w:val="•"/>
      <w:lvlJc w:val="left"/>
      <w:pPr>
        <w:tabs>
          <w:tab w:val="num" w:pos="2160"/>
        </w:tabs>
        <w:ind w:left="2160" w:hanging="360"/>
      </w:pPr>
      <w:rPr>
        <w:rFonts w:ascii="Arial" w:hAnsi="Arial" w:hint="default"/>
      </w:rPr>
    </w:lvl>
    <w:lvl w:ilvl="3" w:tplc="EC565C0A" w:tentative="1">
      <w:start w:val="1"/>
      <w:numFmt w:val="bullet"/>
      <w:lvlText w:val="•"/>
      <w:lvlJc w:val="left"/>
      <w:pPr>
        <w:tabs>
          <w:tab w:val="num" w:pos="2880"/>
        </w:tabs>
        <w:ind w:left="2880" w:hanging="360"/>
      </w:pPr>
      <w:rPr>
        <w:rFonts w:ascii="Arial" w:hAnsi="Arial" w:hint="default"/>
      </w:rPr>
    </w:lvl>
    <w:lvl w:ilvl="4" w:tplc="6DF85084" w:tentative="1">
      <w:start w:val="1"/>
      <w:numFmt w:val="bullet"/>
      <w:lvlText w:val="•"/>
      <w:lvlJc w:val="left"/>
      <w:pPr>
        <w:tabs>
          <w:tab w:val="num" w:pos="3600"/>
        </w:tabs>
        <w:ind w:left="3600" w:hanging="360"/>
      </w:pPr>
      <w:rPr>
        <w:rFonts w:ascii="Arial" w:hAnsi="Arial" w:hint="default"/>
      </w:rPr>
    </w:lvl>
    <w:lvl w:ilvl="5" w:tplc="2BAE3E5E" w:tentative="1">
      <w:start w:val="1"/>
      <w:numFmt w:val="bullet"/>
      <w:lvlText w:val="•"/>
      <w:lvlJc w:val="left"/>
      <w:pPr>
        <w:tabs>
          <w:tab w:val="num" w:pos="4320"/>
        </w:tabs>
        <w:ind w:left="4320" w:hanging="360"/>
      </w:pPr>
      <w:rPr>
        <w:rFonts w:ascii="Arial" w:hAnsi="Arial" w:hint="default"/>
      </w:rPr>
    </w:lvl>
    <w:lvl w:ilvl="6" w:tplc="F4FAB9E0" w:tentative="1">
      <w:start w:val="1"/>
      <w:numFmt w:val="bullet"/>
      <w:lvlText w:val="•"/>
      <w:lvlJc w:val="left"/>
      <w:pPr>
        <w:tabs>
          <w:tab w:val="num" w:pos="5040"/>
        </w:tabs>
        <w:ind w:left="5040" w:hanging="360"/>
      </w:pPr>
      <w:rPr>
        <w:rFonts w:ascii="Arial" w:hAnsi="Arial" w:hint="default"/>
      </w:rPr>
    </w:lvl>
    <w:lvl w:ilvl="7" w:tplc="7F182D96" w:tentative="1">
      <w:start w:val="1"/>
      <w:numFmt w:val="bullet"/>
      <w:lvlText w:val="•"/>
      <w:lvlJc w:val="left"/>
      <w:pPr>
        <w:tabs>
          <w:tab w:val="num" w:pos="5760"/>
        </w:tabs>
        <w:ind w:left="5760" w:hanging="360"/>
      </w:pPr>
      <w:rPr>
        <w:rFonts w:ascii="Arial" w:hAnsi="Arial" w:hint="default"/>
      </w:rPr>
    </w:lvl>
    <w:lvl w:ilvl="8" w:tplc="24A6651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8C4714"/>
    <w:multiLevelType w:val="hybridMultilevel"/>
    <w:tmpl w:val="4058C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E34F86"/>
    <w:multiLevelType w:val="hybridMultilevel"/>
    <w:tmpl w:val="FA44B8CC"/>
    <w:lvl w:ilvl="0" w:tplc="0842053E">
      <w:start w:val="1"/>
      <w:numFmt w:val="bullet"/>
      <w:lvlText w:val="•"/>
      <w:lvlJc w:val="left"/>
      <w:pPr>
        <w:tabs>
          <w:tab w:val="num" w:pos="720"/>
        </w:tabs>
        <w:ind w:left="720" w:hanging="360"/>
      </w:pPr>
      <w:rPr>
        <w:rFonts w:ascii="Times New Roman" w:hAnsi="Times New Roman" w:hint="default"/>
      </w:rPr>
    </w:lvl>
    <w:lvl w:ilvl="1" w:tplc="9D44A9F6">
      <w:start w:val="1"/>
      <w:numFmt w:val="bullet"/>
      <w:lvlText w:val="•"/>
      <w:lvlJc w:val="left"/>
      <w:pPr>
        <w:tabs>
          <w:tab w:val="num" w:pos="1440"/>
        </w:tabs>
        <w:ind w:left="1440" w:hanging="360"/>
      </w:pPr>
      <w:rPr>
        <w:rFonts w:ascii="Times New Roman" w:hAnsi="Times New Roman" w:hint="default"/>
      </w:rPr>
    </w:lvl>
    <w:lvl w:ilvl="2" w:tplc="D5E654FC" w:tentative="1">
      <w:start w:val="1"/>
      <w:numFmt w:val="bullet"/>
      <w:lvlText w:val="•"/>
      <w:lvlJc w:val="left"/>
      <w:pPr>
        <w:tabs>
          <w:tab w:val="num" w:pos="2160"/>
        </w:tabs>
        <w:ind w:left="2160" w:hanging="360"/>
      </w:pPr>
      <w:rPr>
        <w:rFonts w:ascii="Times New Roman" w:hAnsi="Times New Roman" w:hint="default"/>
      </w:rPr>
    </w:lvl>
    <w:lvl w:ilvl="3" w:tplc="DBD403AE" w:tentative="1">
      <w:start w:val="1"/>
      <w:numFmt w:val="bullet"/>
      <w:lvlText w:val="•"/>
      <w:lvlJc w:val="left"/>
      <w:pPr>
        <w:tabs>
          <w:tab w:val="num" w:pos="2880"/>
        </w:tabs>
        <w:ind w:left="2880" w:hanging="360"/>
      </w:pPr>
      <w:rPr>
        <w:rFonts w:ascii="Times New Roman" w:hAnsi="Times New Roman" w:hint="default"/>
      </w:rPr>
    </w:lvl>
    <w:lvl w:ilvl="4" w:tplc="AD620CC4" w:tentative="1">
      <w:start w:val="1"/>
      <w:numFmt w:val="bullet"/>
      <w:lvlText w:val="•"/>
      <w:lvlJc w:val="left"/>
      <w:pPr>
        <w:tabs>
          <w:tab w:val="num" w:pos="3600"/>
        </w:tabs>
        <w:ind w:left="3600" w:hanging="360"/>
      </w:pPr>
      <w:rPr>
        <w:rFonts w:ascii="Times New Roman" w:hAnsi="Times New Roman" w:hint="default"/>
      </w:rPr>
    </w:lvl>
    <w:lvl w:ilvl="5" w:tplc="10FC140C" w:tentative="1">
      <w:start w:val="1"/>
      <w:numFmt w:val="bullet"/>
      <w:lvlText w:val="•"/>
      <w:lvlJc w:val="left"/>
      <w:pPr>
        <w:tabs>
          <w:tab w:val="num" w:pos="4320"/>
        </w:tabs>
        <w:ind w:left="4320" w:hanging="360"/>
      </w:pPr>
      <w:rPr>
        <w:rFonts w:ascii="Times New Roman" w:hAnsi="Times New Roman" w:hint="default"/>
      </w:rPr>
    </w:lvl>
    <w:lvl w:ilvl="6" w:tplc="8BBE9998" w:tentative="1">
      <w:start w:val="1"/>
      <w:numFmt w:val="bullet"/>
      <w:lvlText w:val="•"/>
      <w:lvlJc w:val="left"/>
      <w:pPr>
        <w:tabs>
          <w:tab w:val="num" w:pos="5040"/>
        </w:tabs>
        <w:ind w:left="5040" w:hanging="360"/>
      </w:pPr>
      <w:rPr>
        <w:rFonts w:ascii="Times New Roman" w:hAnsi="Times New Roman" w:hint="default"/>
      </w:rPr>
    </w:lvl>
    <w:lvl w:ilvl="7" w:tplc="C78A98A4" w:tentative="1">
      <w:start w:val="1"/>
      <w:numFmt w:val="bullet"/>
      <w:lvlText w:val="•"/>
      <w:lvlJc w:val="left"/>
      <w:pPr>
        <w:tabs>
          <w:tab w:val="num" w:pos="5760"/>
        </w:tabs>
        <w:ind w:left="5760" w:hanging="360"/>
      </w:pPr>
      <w:rPr>
        <w:rFonts w:ascii="Times New Roman" w:hAnsi="Times New Roman" w:hint="default"/>
      </w:rPr>
    </w:lvl>
    <w:lvl w:ilvl="8" w:tplc="58DEC13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86008C0"/>
    <w:multiLevelType w:val="hybridMultilevel"/>
    <w:tmpl w:val="ACD87636"/>
    <w:lvl w:ilvl="0" w:tplc="1040B29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C638B"/>
    <w:multiLevelType w:val="hybridMultilevel"/>
    <w:tmpl w:val="192AD0B8"/>
    <w:lvl w:ilvl="0" w:tplc="A83C8A14">
      <w:start w:val="1"/>
      <w:numFmt w:val="bullet"/>
      <w:lvlText w:val="•"/>
      <w:lvlJc w:val="left"/>
      <w:pPr>
        <w:tabs>
          <w:tab w:val="num" w:pos="720"/>
        </w:tabs>
        <w:ind w:left="720" w:hanging="360"/>
      </w:pPr>
      <w:rPr>
        <w:rFonts w:ascii="Arial" w:hAnsi="Arial" w:hint="default"/>
      </w:rPr>
    </w:lvl>
    <w:lvl w:ilvl="1" w:tplc="B58A1EC4" w:tentative="1">
      <w:start w:val="1"/>
      <w:numFmt w:val="bullet"/>
      <w:lvlText w:val="•"/>
      <w:lvlJc w:val="left"/>
      <w:pPr>
        <w:tabs>
          <w:tab w:val="num" w:pos="1440"/>
        </w:tabs>
        <w:ind w:left="1440" w:hanging="360"/>
      </w:pPr>
      <w:rPr>
        <w:rFonts w:ascii="Arial" w:hAnsi="Arial" w:hint="default"/>
      </w:rPr>
    </w:lvl>
    <w:lvl w:ilvl="2" w:tplc="C696FB80" w:tentative="1">
      <w:start w:val="1"/>
      <w:numFmt w:val="bullet"/>
      <w:lvlText w:val="•"/>
      <w:lvlJc w:val="left"/>
      <w:pPr>
        <w:tabs>
          <w:tab w:val="num" w:pos="2160"/>
        </w:tabs>
        <w:ind w:left="2160" w:hanging="360"/>
      </w:pPr>
      <w:rPr>
        <w:rFonts w:ascii="Arial" w:hAnsi="Arial" w:hint="default"/>
      </w:rPr>
    </w:lvl>
    <w:lvl w:ilvl="3" w:tplc="2024649C" w:tentative="1">
      <w:start w:val="1"/>
      <w:numFmt w:val="bullet"/>
      <w:lvlText w:val="•"/>
      <w:lvlJc w:val="left"/>
      <w:pPr>
        <w:tabs>
          <w:tab w:val="num" w:pos="2880"/>
        </w:tabs>
        <w:ind w:left="2880" w:hanging="360"/>
      </w:pPr>
      <w:rPr>
        <w:rFonts w:ascii="Arial" w:hAnsi="Arial" w:hint="default"/>
      </w:rPr>
    </w:lvl>
    <w:lvl w:ilvl="4" w:tplc="113CB104" w:tentative="1">
      <w:start w:val="1"/>
      <w:numFmt w:val="bullet"/>
      <w:lvlText w:val="•"/>
      <w:lvlJc w:val="left"/>
      <w:pPr>
        <w:tabs>
          <w:tab w:val="num" w:pos="3600"/>
        </w:tabs>
        <w:ind w:left="3600" w:hanging="360"/>
      </w:pPr>
      <w:rPr>
        <w:rFonts w:ascii="Arial" w:hAnsi="Arial" w:hint="default"/>
      </w:rPr>
    </w:lvl>
    <w:lvl w:ilvl="5" w:tplc="981CD9EA" w:tentative="1">
      <w:start w:val="1"/>
      <w:numFmt w:val="bullet"/>
      <w:lvlText w:val="•"/>
      <w:lvlJc w:val="left"/>
      <w:pPr>
        <w:tabs>
          <w:tab w:val="num" w:pos="4320"/>
        </w:tabs>
        <w:ind w:left="4320" w:hanging="360"/>
      </w:pPr>
      <w:rPr>
        <w:rFonts w:ascii="Arial" w:hAnsi="Arial" w:hint="default"/>
      </w:rPr>
    </w:lvl>
    <w:lvl w:ilvl="6" w:tplc="81C6F360" w:tentative="1">
      <w:start w:val="1"/>
      <w:numFmt w:val="bullet"/>
      <w:lvlText w:val="•"/>
      <w:lvlJc w:val="left"/>
      <w:pPr>
        <w:tabs>
          <w:tab w:val="num" w:pos="5040"/>
        </w:tabs>
        <w:ind w:left="5040" w:hanging="360"/>
      </w:pPr>
      <w:rPr>
        <w:rFonts w:ascii="Arial" w:hAnsi="Arial" w:hint="default"/>
      </w:rPr>
    </w:lvl>
    <w:lvl w:ilvl="7" w:tplc="4DEEFDAC" w:tentative="1">
      <w:start w:val="1"/>
      <w:numFmt w:val="bullet"/>
      <w:lvlText w:val="•"/>
      <w:lvlJc w:val="left"/>
      <w:pPr>
        <w:tabs>
          <w:tab w:val="num" w:pos="5760"/>
        </w:tabs>
        <w:ind w:left="5760" w:hanging="360"/>
      </w:pPr>
      <w:rPr>
        <w:rFonts w:ascii="Arial" w:hAnsi="Arial" w:hint="default"/>
      </w:rPr>
    </w:lvl>
    <w:lvl w:ilvl="8" w:tplc="46DCDF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BC4205E"/>
    <w:multiLevelType w:val="hybridMultilevel"/>
    <w:tmpl w:val="D5B061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3C8B56B3"/>
    <w:multiLevelType w:val="hybridMultilevel"/>
    <w:tmpl w:val="B22CB6F2"/>
    <w:lvl w:ilvl="0" w:tplc="D65E7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F816A0"/>
    <w:multiLevelType w:val="hybridMultilevel"/>
    <w:tmpl w:val="63A29954"/>
    <w:lvl w:ilvl="0" w:tplc="9688630E">
      <w:start w:val="1"/>
      <w:numFmt w:val="bullet"/>
      <w:lvlText w:val="•"/>
      <w:lvlJc w:val="left"/>
      <w:pPr>
        <w:tabs>
          <w:tab w:val="num" w:pos="720"/>
        </w:tabs>
        <w:ind w:left="720" w:hanging="360"/>
      </w:pPr>
      <w:rPr>
        <w:rFonts w:ascii="Arial" w:hAnsi="Arial" w:hint="default"/>
      </w:rPr>
    </w:lvl>
    <w:lvl w:ilvl="1" w:tplc="98D0E842" w:tentative="1">
      <w:start w:val="1"/>
      <w:numFmt w:val="bullet"/>
      <w:lvlText w:val="•"/>
      <w:lvlJc w:val="left"/>
      <w:pPr>
        <w:tabs>
          <w:tab w:val="num" w:pos="1440"/>
        </w:tabs>
        <w:ind w:left="1440" w:hanging="360"/>
      </w:pPr>
      <w:rPr>
        <w:rFonts w:ascii="Arial" w:hAnsi="Arial" w:hint="default"/>
      </w:rPr>
    </w:lvl>
    <w:lvl w:ilvl="2" w:tplc="EF7CF7D0" w:tentative="1">
      <w:start w:val="1"/>
      <w:numFmt w:val="bullet"/>
      <w:lvlText w:val="•"/>
      <w:lvlJc w:val="left"/>
      <w:pPr>
        <w:tabs>
          <w:tab w:val="num" w:pos="2160"/>
        </w:tabs>
        <w:ind w:left="2160" w:hanging="360"/>
      </w:pPr>
      <w:rPr>
        <w:rFonts w:ascii="Arial" w:hAnsi="Arial" w:hint="default"/>
      </w:rPr>
    </w:lvl>
    <w:lvl w:ilvl="3" w:tplc="B2AE3F46" w:tentative="1">
      <w:start w:val="1"/>
      <w:numFmt w:val="bullet"/>
      <w:lvlText w:val="•"/>
      <w:lvlJc w:val="left"/>
      <w:pPr>
        <w:tabs>
          <w:tab w:val="num" w:pos="2880"/>
        </w:tabs>
        <w:ind w:left="2880" w:hanging="360"/>
      </w:pPr>
      <w:rPr>
        <w:rFonts w:ascii="Arial" w:hAnsi="Arial" w:hint="default"/>
      </w:rPr>
    </w:lvl>
    <w:lvl w:ilvl="4" w:tplc="D7241A70" w:tentative="1">
      <w:start w:val="1"/>
      <w:numFmt w:val="bullet"/>
      <w:lvlText w:val="•"/>
      <w:lvlJc w:val="left"/>
      <w:pPr>
        <w:tabs>
          <w:tab w:val="num" w:pos="3600"/>
        </w:tabs>
        <w:ind w:left="3600" w:hanging="360"/>
      </w:pPr>
      <w:rPr>
        <w:rFonts w:ascii="Arial" w:hAnsi="Arial" w:hint="default"/>
      </w:rPr>
    </w:lvl>
    <w:lvl w:ilvl="5" w:tplc="BD98EE3C" w:tentative="1">
      <w:start w:val="1"/>
      <w:numFmt w:val="bullet"/>
      <w:lvlText w:val="•"/>
      <w:lvlJc w:val="left"/>
      <w:pPr>
        <w:tabs>
          <w:tab w:val="num" w:pos="4320"/>
        </w:tabs>
        <w:ind w:left="4320" w:hanging="360"/>
      </w:pPr>
      <w:rPr>
        <w:rFonts w:ascii="Arial" w:hAnsi="Arial" w:hint="default"/>
      </w:rPr>
    </w:lvl>
    <w:lvl w:ilvl="6" w:tplc="F5787F7A" w:tentative="1">
      <w:start w:val="1"/>
      <w:numFmt w:val="bullet"/>
      <w:lvlText w:val="•"/>
      <w:lvlJc w:val="left"/>
      <w:pPr>
        <w:tabs>
          <w:tab w:val="num" w:pos="5040"/>
        </w:tabs>
        <w:ind w:left="5040" w:hanging="360"/>
      </w:pPr>
      <w:rPr>
        <w:rFonts w:ascii="Arial" w:hAnsi="Arial" w:hint="default"/>
      </w:rPr>
    </w:lvl>
    <w:lvl w:ilvl="7" w:tplc="07B2A5CC" w:tentative="1">
      <w:start w:val="1"/>
      <w:numFmt w:val="bullet"/>
      <w:lvlText w:val="•"/>
      <w:lvlJc w:val="left"/>
      <w:pPr>
        <w:tabs>
          <w:tab w:val="num" w:pos="5760"/>
        </w:tabs>
        <w:ind w:left="5760" w:hanging="360"/>
      </w:pPr>
      <w:rPr>
        <w:rFonts w:ascii="Arial" w:hAnsi="Arial" w:hint="default"/>
      </w:rPr>
    </w:lvl>
    <w:lvl w:ilvl="8" w:tplc="2098EFB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A766A1"/>
    <w:multiLevelType w:val="hybridMultilevel"/>
    <w:tmpl w:val="F21CB6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0854F8"/>
    <w:multiLevelType w:val="hybridMultilevel"/>
    <w:tmpl w:val="D03AF764"/>
    <w:lvl w:ilvl="0" w:tplc="6CFA0C18">
      <w:start w:val="1"/>
      <w:numFmt w:val="bullet"/>
      <w:lvlText w:val="•"/>
      <w:lvlJc w:val="left"/>
      <w:pPr>
        <w:tabs>
          <w:tab w:val="num" w:pos="720"/>
        </w:tabs>
        <w:ind w:left="720" w:hanging="360"/>
      </w:pPr>
      <w:rPr>
        <w:rFonts w:ascii="Arial" w:hAnsi="Arial" w:hint="default"/>
      </w:rPr>
    </w:lvl>
    <w:lvl w:ilvl="1" w:tplc="58A05A34" w:tentative="1">
      <w:start w:val="1"/>
      <w:numFmt w:val="bullet"/>
      <w:lvlText w:val="•"/>
      <w:lvlJc w:val="left"/>
      <w:pPr>
        <w:tabs>
          <w:tab w:val="num" w:pos="1440"/>
        </w:tabs>
        <w:ind w:left="1440" w:hanging="360"/>
      </w:pPr>
      <w:rPr>
        <w:rFonts w:ascii="Arial" w:hAnsi="Arial" w:hint="default"/>
      </w:rPr>
    </w:lvl>
    <w:lvl w:ilvl="2" w:tplc="079C5CA2" w:tentative="1">
      <w:start w:val="1"/>
      <w:numFmt w:val="bullet"/>
      <w:lvlText w:val="•"/>
      <w:lvlJc w:val="left"/>
      <w:pPr>
        <w:tabs>
          <w:tab w:val="num" w:pos="2160"/>
        </w:tabs>
        <w:ind w:left="2160" w:hanging="360"/>
      </w:pPr>
      <w:rPr>
        <w:rFonts w:ascii="Arial" w:hAnsi="Arial" w:hint="default"/>
      </w:rPr>
    </w:lvl>
    <w:lvl w:ilvl="3" w:tplc="2EA6EACE" w:tentative="1">
      <w:start w:val="1"/>
      <w:numFmt w:val="bullet"/>
      <w:lvlText w:val="•"/>
      <w:lvlJc w:val="left"/>
      <w:pPr>
        <w:tabs>
          <w:tab w:val="num" w:pos="2880"/>
        </w:tabs>
        <w:ind w:left="2880" w:hanging="360"/>
      </w:pPr>
      <w:rPr>
        <w:rFonts w:ascii="Arial" w:hAnsi="Arial" w:hint="default"/>
      </w:rPr>
    </w:lvl>
    <w:lvl w:ilvl="4" w:tplc="5FCC8E6A" w:tentative="1">
      <w:start w:val="1"/>
      <w:numFmt w:val="bullet"/>
      <w:lvlText w:val="•"/>
      <w:lvlJc w:val="left"/>
      <w:pPr>
        <w:tabs>
          <w:tab w:val="num" w:pos="3600"/>
        </w:tabs>
        <w:ind w:left="3600" w:hanging="360"/>
      </w:pPr>
      <w:rPr>
        <w:rFonts w:ascii="Arial" w:hAnsi="Arial" w:hint="default"/>
      </w:rPr>
    </w:lvl>
    <w:lvl w:ilvl="5" w:tplc="EF541DD4" w:tentative="1">
      <w:start w:val="1"/>
      <w:numFmt w:val="bullet"/>
      <w:lvlText w:val="•"/>
      <w:lvlJc w:val="left"/>
      <w:pPr>
        <w:tabs>
          <w:tab w:val="num" w:pos="4320"/>
        </w:tabs>
        <w:ind w:left="4320" w:hanging="360"/>
      </w:pPr>
      <w:rPr>
        <w:rFonts w:ascii="Arial" w:hAnsi="Arial" w:hint="default"/>
      </w:rPr>
    </w:lvl>
    <w:lvl w:ilvl="6" w:tplc="BDEA4528" w:tentative="1">
      <w:start w:val="1"/>
      <w:numFmt w:val="bullet"/>
      <w:lvlText w:val="•"/>
      <w:lvlJc w:val="left"/>
      <w:pPr>
        <w:tabs>
          <w:tab w:val="num" w:pos="5040"/>
        </w:tabs>
        <w:ind w:left="5040" w:hanging="360"/>
      </w:pPr>
      <w:rPr>
        <w:rFonts w:ascii="Arial" w:hAnsi="Arial" w:hint="default"/>
      </w:rPr>
    </w:lvl>
    <w:lvl w:ilvl="7" w:tplc="6EC61B56" w:tentative="1">
      <w:start w:val="1"/>
      <w:numFmt w:val="bullet"/>
      <w:lvlText w:val="•"/>
      <w:lvlJc w:val="left"/>
      <w:pPr>
        <w:tabs>
          <w:tab w:val="num" w:pos="5760"/>
        </w:tabs>
        <w:ind w:left="5760" w:hanging="360"/>
      </w:pPr>
      <w:rPr>
        <w:rFonts w:ascii="Arial" w:hAnsi="Arial" w:hint="default"/>
      </w:rPr>
    </w:lvl>
    <w:lvl w:ilvl="8" w:tplc="0F46462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6AF605B"/>
    <w:multiLevelType w:val="hybridMultilevel"/>
    <w:tmpl w:val="EC54F310"/>
    <w:lvl w:ilvl="0" w:tplc="7116B4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F5D6E2C"/>
    <w:multiLevelType w:val="hybridMultilevel"/>
    <w:tmpl w:val="BD9C8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33D1C11"/>
    <w:multiLevelType w:val="hybridMultilevel"/>
    <w:tmpl w:val="BCAC8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6B3B7B"/>
    <w:multiLevelType w:val="hybridMultilevel"/>
    <w:tmpl w:val="45623A72"/>
    <w:lvl w:ilvl="0" w:tplc="A5C29378">
      <w:numFmt w:val="bullet"/>
      <w:lvlText w:val="-"/>
      <w:lvlJc w:val="left"/>
      <w:pPr>
        <w:ind w:left="1364" w:hanging="360"/>
      </w:pPr>
      <w:rPr>
        <w:rFonts w:ascii="Arial" w:eastAsiaTheme="minorHAnsi" w:hAnsi="Arial"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4"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992D15"/>
    <w:multiLevelType w:val="multilevel"/>
    <w:tmpl w:val="5D1C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5C55AD"/>
    <w:multiLevelType w:val="hybridMultilevel"/>
    <w:tmpl w:val="4794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7042DB"/>
    <w:multiLevelType w:val="hybridMultilevel"/>
    <w:tmpl w:val="2806C6BE"/>
    <w:lvl w:ilvl="0" w:tplc="DDDE4390">
      <w:start w:val="1"/>
      <w:numFmt w:val="bullet"/>
      <w:lvlText w:val="•"/>
      <w:lvlJc w:val="left"/>
      <w:pPr>
        <w:tabs>
          <w:tab w:val="num" w:pos="720"/>
        </w:tabs>
        <w:ind w:left="720" w:hanging="360"/>
      </w:pPr>
      <w:rPr>
        <w:rFonts w:ascii="Arial" w:hAnsi="Arial" w:hint="default"/>
      </w:rPr>
    </w:lvl>
    <w:lvl w:ilvl="1" w:tplc="4134FD1A" w:tentative="1">
      <w:start w:val="1"/>
      <w:numFmt w:val="bullet"/>
      <w:lvlText w:val="•"/>
      <w:lvlJc w:val="left"/>
      <w:pPr>
        <w:tabs>
          <w:tab w:val="num" w:pos="1440"/>
        </w:tabs>
        <w:ind w:left="1440" w:hanging="360"/>
      </w:pPr>
      <w:rPr>
        <w:rFonts w:ascii="Arial" w:hAnsi="Arial" w:hint="default"/>
      </w:rPr>
    </w:lvl>
    <w:lvl w:ilvl="2" w:tplc="962CA7C0" w:tentative="1">
      <w:start w:val="1"/>
      <w:numFmt w:val="bullet"/>
      <w:lvlText w:val="•"/>
      <w:lvlJc w:val="left"/>
      <w:pPr>
        <w:tabs>
          <w:tab w:val="num" w:pos="2160"/>
        </w:tabs>
        <w:ind w:left="2160" w:hanging="360"/>
      </w:pPr>
      <w:rPr>
        <w:rFonts w:ascii="Arial" w:hAnsi="Arial" w:hint="default"/>
      </w:rPr>
    </w:lvl>
    <w:lvl w:ilvl="3" w:tplc="06A0664E">
      <w:start w:val="1"/>
      <w:numFmt w:val="bullet"/>
      <w:lvlText w:val="•"/>
      <w:lvlJc w:val="left"/>
      <w:pPr>
        <w:tabs>
          <w:tab w:val="num" w:pos="2880"/>
        </w:tabs>
        <w:ind w:left="2880" w:hanging="360"/>
      </w:pPr>
      <w:rPr>
        <w:rFonts w:ascii="Arial" w:hAnsi="Arial" w:hint="default"/>
      </w:rPr>
    </w:lvl>
    <w:lvl w:ilvl="4" w:tplc="34121986" w:tentative="1">
      <w:start w:val="1"/>
      <w:numFmt w:val="bullet"/>
      <w:lvlText w:val="•"/>
      <w:lvlJc w:val="left"/>
      <w:pPr>
        <w:tabs>
          <w:tab w:val="num" w:pos="3600"/>
        </w:tabs>
        <w:ind w:left="3600" w:hanging="360"/>
      </w:pPr>
      <w:rPr>
        <w:rFonts w:ascii="Arial" w:hAnsi="Arial" w:hint="default"/>
      </w:rPr>
    </w:lvl>
    <w:lvl w:ilvl="5" w:tplc="A23C7EE6" w:tentative="1">
      <w:start w:val="1"/>
      <w:numFmt w:val="bullet"/>
      <w:lvlText w:val="•"/>
      <w:lvlJc w:val="left"/>
      <w:pPr>
        <w:tabs>
          <w:tab w:val="num" w:pos="4320"/>
        </w:tabs>
        <w:ind w:left="4320" w:hanging="360"/>
      </w:pPr>
      <w:rPr>
        <w:rFonts w:ascii="Arial" w:hAnsi="Arial" w:hint="default"/>
      </w:rPr>
    </w:lvl>
    <w:lvl w:ilvl="6" w:tplc="AD8C615C" w:tentative="1">
      <w:start w:val="1"/>
      <w:numFmt w:val="bullet"/>
      <w:lvlText w:val="•"/>
      <w:lvlJc w:val="left"/>
      <w:pPr>
        <w:tabs>
          <w:tab w:val="num" w:pos="5040"/>
        </w:tabs>
        <w:ind w:left="5040" w:hanging="360"/>
      </w:pPr>
      <w:rPr>
        <w:rFonts w:ascii="Arial" w:hAnsi="Arial" w:hint="default"/>
      </w:rPr>
    </w:lvl>
    <w:lvl w:ilvl="7" w:tplc="77B4B322" w:tentative="1">
      <w:start w:val="1"/>
      <w:numFmt w:val="bullet"/>
      <w:lvlText w:val="•"/>
      <w:lvlJc w:val="left"/>
      <w:pPr>
        <w:tabs>
          <w:tab w:val="num" w:pos="5760"/>
        </w:tabs>
        <w:ind w:left="5760" w:hanging="360"/>
      </w:pPr>
      <w:rPr>
        <w:rFonts w:ascii="Arial" w:hAnsi="Arial" w:hint="default"/>
      </w:rPr>
    </w:lvl>
    <w:lvl w:ilvl="8" w:tplc="A716A79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C0915A4"/>
    <w:multiLevelType w:val="hybridMultilevel"/>
    <w:tmpl w:val="CC6C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A46368"/>
    <w:multiLevelType w:val="hybridMultilevel"/>
    <w:tmpl w:val="95320A3A"/>
    <w:lvl w:ilvl="0" w:tplc="BDF4EE90">
      <w:start w:val="1"/>
      <w:numFmt w:val="bullet"/>
      <w:lvlText w:val="•"/>
      <w:lvlJc w:val="left"/>
      <w:pPr>
        <w:tabs>
          <w:tab w:val="num" w:pos="720"/>
        </w:tabs>
        <w:ind w:left="720" w:hanging="360"/>
      </w:pPr>
      <w:rPr>
        <w:rFonts w:ascii="Arial" w:hAnsi="Arial" w:hint="default"/>
      </w:rPr>
    </w:lvl>
    <w:lvl w:ilvl="1" w:tplc="A4F495BE">
      <w:start w:val="1"/>
      <w:numFmt w:val="bullet"/>
      <w:lvlText w:val="•"/>
      <w:lvlJc w:val="left"/>
      <w:pPr>
        <w:tabs>
          <w:tab w:val="num" w:pos="1440"/>
        </w:tabs>
        <w:ind w:left="1440" w:hanging="360"/>
      </w:pPr>
      <w:rPr>
        <w:rFonts w:ascii="Arial" w:hAnsi="Arial" w:hint="default"/>
      </w:rPr>
    </w:lvl>
    <w:lvl w:ilvl="2" w:tplc="49222D86" w:tentative="1">
      <w:start w:val="1"/>
      <w:numFmt w:val="bullet"/>
      <w:lvlText w:val="•"/>
      <w:lvlJc w:val="left"/>
      <w:pPr>
        <w:tabs>
          <w:tab w:val="num" w:pos="2160"/>
        </w:tabs>
        <w:ind w:left="2160" w:hanging="360"/>
      </w:pPr>
      <w:rPr>
        <w:rFonts w:ascii="Arial" w:hAnsi="Arial" w:hint="default"/>
      </w:rPr>
    </w:lvl>
    <w:lvl w:ilvl="3" w:tplc="B882CE1A" w:tentative="1">
      <w:start w:val="1"/>
      <w:numFmt w:val="bullet"/>
      <w:lvlText w:val="•"/>
      <w:lvlJc w:val="left"/>
      <w:pPr>
        <w:tabs>
          <w:tab w:val="num" w:pos="2880"/>
        </w:tabs>
        <w:ind w:left="2880" w:hanging="360"/>
      </w:pPr>
      <w:rPr>
        <w:rFonts w:ascii="Arial" w:hAnsi="Arial" w:hint="default"/>
      </w:rPr>
    </w:lvl>
    <w:lvl w:ilvl="4" w:tplc="5B0A0256" w:tentative="1">
      <w:start w:val="1"/>
      <w:numFmt w:val="bullet"/>
      <w:lvlText w:val="•"/>
      <w:lvlJc w:val="left"/>
      <w:pPr>
        <w:tabs>
          <w:tab w:val="num" w:pos="3600"/>
        </w:tabs>
        <w:ind w:left="3600" w:hanging="360"/>
      </w:pPr>
      <w:rPr>
        <w:rFonts w:ascii="Arial" w:hAnsi="Arial" w:hint="default"/>
      </w:rPr>
    </w:lvl>
    <w:lvl w:ilvl="5" w:tplc="E58CAD28" w:tentative="1">
      <w:start w:val="1"/>
      <w:numFmt w:val="bullet"/>
      <w:lvlText w:val="•"/>
      <w:lvlJc w:val="left"/>
      <w:pPr>
        <w:tabs>
          <w:tab w:val="num" w:pos="4320"/>
        </w:tabs>
        <w:ind w:left="4320" w:hanging="360"/>
      </w:pPr>
      <w:rPr>
        <w:rFonts w:ascii="Arial" w:hAnsi="Arial" w:hint="default"/>
      </w:rPr>
    </w:lvl>
    <w:lvl w:ilvl="6" w:tplc="6BC60122" w:tentative="1">
      <w:start w:val="1"/>
      <w:numFmt w:val="bullet"/>
      <w:lvlText w:val="•"/>
      <w:lvlJc w:val="left"/>
      <w:pPr>
        <w:tabs>
          <w:tab w:val="num" w:pos="5040"/>
        </w:tabs>
        <w:ind w:left="5040" w:hanging="360"/>
      </w:pPr>
      <w:rPr>
        <w:rFonts w:ascii="Arial" w:hAnsi="Arial" w:hint="default"/>
      </w:rPr>
    </w:lvl>
    <w:lvl w:ilvl="7" w:tplc="B90CA220" w:tentative="1">
      <w:start w:val="1"/>
      <w:numFmt w:val="bullet"/>
      <w:lvlText w:val="•"/>
      <w:lvlJc w:val="left"/>
      <w:pPr>
        <w:tabs>
          <w:tab w:val="num" w:pos="5760"/>
        </w:tabs>
        <w:ind w:left="5760" w:hanging="360"/>
      </w:pPr>
      <w:rPr>
        <w:rFonts w:ascii="Arial" w:hAnsi="Arial" w:hint="default"/>
      </w:rPr>
    </w:lvl>
    <w:lvl w:ilvl="8" w:tplc="2706735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22F7FC9"/>
    <w:multiLevelType w:val="hybridMultilevel"/>
    <w:tmpl w:val="4AB67F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47F3B9E"/>
    <w:multiLevelType w:val="hybridMultilevel"/>
    <w:tmpl w:val="BF361F96"/>
    <w:lvl w:ilvl="0" w:tplc="24760F24">
      <w:start w:val="1"/>
      <w:numFmt w:val="bullet"/>
      <w:lvlText w:val="•"/>
      <w:lvlJc w:val="left"/>
      <w:pPr>
        <w:tabs>
          <w:tab w:val="num" w:pos="720"/>
        </w:tabs>
        <w:ind w:left="720" w:hanging="360"/>
      </w:pPr>
      <w:rPr>
        <w:rFonts w:ascii="Arial" w:hAnsi="Arial" w:hint="default"/>
      </w:rPr>
    </w:lvl>
    <w:lvl w:ilvl="1" w:tplc="35903006" w:tentative="1">
      <w:start w:val="1"/>
      <w:numFmt w:val="bullet"/>
      <w:lvlText w:val="•"/>
      <w:lvlJc w:val="left"/>
      <w:pPr>
        <w:tabs>
          <w:tab w:val="num" w:pos="1440"/>
        </w:tabs>
        <w:ind w:left="1440" w:hanging="360"/>
      </w:pPr>
      <w:rPr>
        <w:rFonts w:ascii="Arial" w:hAnsi="Arial" w:hint="default"/>
      </w:rPr>
    </w:lvl>
    <w:lvl w:ilvl="2" w:tplc="A30ECFF0" w:tentative="1">
      <w:start w:val="1"/>
      <w:numFmt w:val="bullet"/>
      <w:lvlText w:val="•"/>
      <w:lvlJc w:val="left"/>
      <w:pPr>
        <w:tabs>
          <w:tab w:val="num" w:pos="2160"/>
        </w:tabs>
        <w:ind w:left="2160" w:hanging="360"/>
      </w:pPr>
      <w:rPr>
        <w:rFonts w:ascii="Arial" w:hAnsi="Arial" w:hint="default"/>
      </w:rPr>
    </w:lvl>
    <w:lvl w:ilvl="3" w:tplc="E0F808DE" w:tentative="1">
      <w:start w:val="1"/>
      <w:numFmt w:val="bullet"/>
      <w:lvlText w:val="•"/>
      <w:lvlJc w:val="left"/>
      <w:pPr>
        <w:tabs>
          <w:tab w:val="num" w:pos="2880"/>
        </w:tabs>
        <w:ind w:left="2880" w:hanging="360"/>
      </w:pPr>
      <w:rPr>
        <w:rFonts w:ascii="Arial" w:hAnsi="Arial" w:hint="default"/>
      </w:rPr>
    </w:lvl>
    <w:lvl w:ilvl="4" w:tplc="A4A85A9E" w:tentative="1">
      <w:start w:val="1"/>
      <w:numFmt w:val="bullet"/>
      <w:lvlText w:val="•"/>
      <w:lvlJc w:val="left"/>
      <w:pPr>
        <w:tabs>
          <w:tab w:val="num" w:pos="3600"/>
        </w:tabs>
        <w:ind w:left="3600" w:hanging="360"/>
      </w:pPr>
      <w:rPr>
        <w:rFonts w:ascii="Arial" w:hAnsi="Arial" w:hint="default"/>
      </w:rPr>
    </w:lvl>
    <w:lvl w:ilvl="5" w:tplc="B286557C" w:tentative="1">
      <w:start w:val="1"/>
      <w:numFmt w:val="bullet"/>
      <w:lvlText w:val="•"/>
      <w:lvlJc w:val="left"/>
      <w:pPr>
        <w:tabs>
          <w:tab w:val="num" w:pos="4320"/>
        </w:tabs>
        <w:ind w:left="4320" w:hanging="360"/>
      </w:pPr>
      <w:rPr>
        <w:rFonts w:ascii="Arial" w:hAnsi="Arial" w:hint="default"/>
      </w:rPr>
    </w:lvl>
    <w:lvl w:ilvl="6" w:tplc="DB50133C" w:tentative="1">
      <w:start w:val="1"/>
      <w:numFmt w:val="bullet"/>
      <w:lvlText w:val="•"/>
      <w:lvlJc w:val="left"/>
      <w:pPr>
        <w:tabs>
          <w:tab w:val="num" w:pos="5040"/>
        </w:tabs>
        <w:ind w:left="5040" w:hanging="360"/>
      </w:pPr>
      <w:rPr>
        <w:rFonts w:ascii="Arial" w:hAnsi="Arial" w:hint="default"/>
      </w:rPr>
    </w:lvl>
    <w:lvl w:ilvl="7" w:tplc="6430035E" w:tentative="1">
      <w:start w:val="1"/>
      <w:numFmt w:val="bullet"/>
      <w:lvlText w:val="•"/>
      <w:lvlJc w:val="left"/>
      <w:pPr>
        <w:tabs>
          <w:tab w:val="num" w:pos="5760"/>
        </w:tabs>
        <w:ind w:left="5760" w:hanging="360"/>
      </w:pPr>
      <w:rPr>
        <w:rFonts w:ascii="Arial" w:hAnsi="Arial" w:hint="default"/>
      </w:rPr>
    </w:lvl>
    <w:lvl w:ilvl="8" w:tplc="AAF887B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49E42BC"/>
    <w:multiLevelType w:val="hybridMultilevel"/>
    <w:tmpl w:val="D2F6C346"/>
    <w:lvl w:ilvl="0" w:tplc="DCC039CE">
      <w:start w:val="1"/>
      <w:numFmt w:val="bullet"/>
      <w:lvlText w:val="•"/>
      <w:lvlJc w:val="left"/>
      <w:pPr>
        <w:tabs>
          <w:tab w:val="num" w:pos="720"/>
        </w:tabs>
        <w:ind w:left="720" w:hanging="360"/>
      </w:pPr>
      <w:rPr>
        <w:rFonts w:ascii="Arial" w:hAnsi="Arial" w:hint="default"/>
      </w:rPr>
    </w:lvl>
    <w:lvl w:ilvl="1" w:tplc="04FA2824" w:tentative="1">
      <w:start w:val="1"/>
      <w:numFmt w:val="bullet"/>
      <w:lvlText w:val="•"/>
      <w:lvlJc w:val="left"/>
      <w:pPr>
        <w:tabs>
          <w:tab w:val="num" w:pos="1440"/>
        </w:tabs>
        <w:ind w:left="1440" w:hanging="360"/>
      </w:pPr>
      <w:rPr>
        <w:rFonts w:ascii="Arial" w:hAnsi="Arial" w:hint="default"/>
      </w:rPr>
    </w:lvl>
    <w:lvl w:ilvl="2" w:tplc="77DC9064" w:tentative="1">
      <w:start w:val="1"/>
      <w:numFmt w:val="bullet"/>
      <w:lvlText w:val="•"/>
      <w:lvlJc w:val="left"/>
      <w:pPr>
        <w:tabs>
          <w:tab w:val="num" w:pos="2160"/>
        </w:tabs>
        <w:ind w:left="2160" w:hanging="360"/>
      </w:pPr>
      <w:rPr>
        <w:rFonts w:ascii="Arial" w:hAnsi="Arial" w:hint="default"/>
      </w:rPr>
    </w:lvl>
    <w:lvl w:ilvl="3" w:tplc="F5CA0100" w:tentative="1">
      <w:start w:val="1"/>
      <w:numFmt w:val="bullet"/>
      <w:lvlText w:val="•"/>
      <w:lvlJc w:val="left"/>
      <w:pPr>
        <w:tabs>
          <w:tab w:val="num" w:pos="2880"/>
        </w:tabs>
        <w:ind w:left="2880" w:hanging="360"/>
      </w:pPr>
      <w:rPr>
        <w:rFonts w:ascii="Arial" w:hAnsi="Arial" w:hint="default"/>
      </w:rPr>
    </w:lvl>
    <w:lvl w:ilvl="4" w:tplc="A336B7F8" w:tentative="1">
      <w:start w:val="1"/>
      <w:numFmt w:val="bullet"/>
      <w:lvlText w:val="•"/>
      <w:lvlJc w:val="left"/>
      <w:pPr>
        <w:tabs>
          <w:tab w:val="num" w:pos="3600"/>
        </w:tabs>
        <w:ind w:left="3600" w:hanging="360"/>
      </w:pPr>
      <w:rPr>
        <w:rFonts w:ascii="Arial" w:hAnsi="Arial" w:hint="default"/>
      </w:rPr>
    </w:lvl>
    <w:lvl w:ilvl="5" w:tplc="5E30DE98" w:tentative="1">
      <w:start w:val="1"/>
      <w:numFmt w:val="bullet"/>
      <w:lvlText w:val="•"/>
      <w:lvlJc w:val="left"/>
      <w:pPr>
        <w:tabs>
          <w:tab w:val="num" w:pos="4320"/>
        </w:tabs>
        <w:ind w:left="4320" w:hanging="360"/>
      </w:pPr>
      <w:rPr>
        <w:rFonts w:ascii="Arial" w:hAnsi="Arial" w:hint="default"/>
      </w:rPr>
    </w:lvl>
    <w:lvl w:ilvl="6" w:tplc="E86E8880" w:tentative="1">
      <w:start w:val="1"/>
      <w:numFmt w:val="bullet"/>
      <w:lvlText w:val="•"/>
      <w:lvlJc w:val="left"/>
      <w:pPr>
        <w:tabs>
          <w:tab w:val="num" w:pos="5040"/>
        </w:tabs>
        <w:ind w:left="5040" w:hanging="360"/>
      </w:pPr>
      <w:rPr>
        <w:rFonts w:ascii="Arial" w:hAnsi="Arial" w:hint="default"/>
      </w:rPr>
    </w:lvl>
    <w:lvl w:ilvl="7" w:tplc="10166526" w:tentative="1">
      <w:start w:val="1"/>
      <w:numFmt w:val="bullet"/>
      <w:lvlText w:val="•"/>
      <w:lvlJc w:val="left"/>
      <w:pPr>
        <w:tabs>
          <w:tab w:val="num" w:pos="5760"/>
        </w:tabs>
        <w:ind w:left="5760" w:hanging="360"/>
      </w:pPr>
      <w:rPr>
        <w:rFonts w:ascii="Arial" w:hAnsi="Arial" w:hint="default"/>
      </w:rPr>
    </w:lvl>
    <w:lvl w:ilvl="8" w:tplc="E86C335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4C65D00"/>
    <w:multiLevelType w:val="hybridMultilevel"/>
    <w:tmpl w:val="92904314"/>
    <w:lvl w:ilvl="0" w:tplc="D65E7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0136B2"/>
    <w:multiLevelType w:val="hybridMultilevel"/>
    <w:tmpl w:val="1EDE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D7402F"/>
    <w:multiLevelType w:val="hybridMultilevel"/>
    <w:tmpl w:val="22706402"/>
    <w:lvl w:ilvl="0" w:tplc="D65E7908">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E4611C"/>
    <w:multiLevelType w:val="hybridMultilevel"/>
    <w:tmpl w:val="64FCA144"/>
    <w:lvl w:ilvl="0" w:tplc="1040B29C">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A31F81"/>
    <w:multiLevelType w:val="hybridMultilevel"/>
    <w:tmpl w:val="B38C8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633D73"/>
    <w:multiLevelType w:val="hybridMultilevel"/>
    <w:tmpl w:val="585E9520"/>
    <w:lvl w:ilvl="0" w:tplc="7864085C">
      <w:start w:val="1"/>
      <w:numFmt w:val="bullet"/>
      <w:lvlText w:val=""/>
      <w:lvlJc w:val="left"/>
      <w:pPr>
        <w:tabs>
          <w:tab w:val="num" w:pos="720"/>
        </w:tabs>
        <w:ind w:left="720" w:hanging="360"/>
      </w:pPr>
      <w:rPr>
        <w:rFonts w:ascii="Symbol" w:hAnsi="Symbol" w:hint="default"/>
      </w:rPr>
    </w:lvl>
    <w:lvl w:ilvl="1" w:tplc="0898FAB8" w:tentative="1">
      <w:start w:val="1"/>
      <w:numFmt w:val="bullet"/>
      <w:lvlText w:val=""/>
      <w:lvlJc w:val="left"/>
      <w:pPr>
        <w:tabs>
          <w:tab w:val="num" w:pos="1440"/>
        </w:tabs>
        <w:ind w:left="1440" w:hanging="360"/>
      </w:pPr>
      <w:rPr>
        <w:rFonts w:ascii="Symbol" w:hAnsi="Symbol" w:hint="default"/>
      </w:rPr>
    </w:lvl>
    <w:lvl w:ilvl="2" w:tplc="0D805036" w:tentative="1">
      <w:start w:val="1"/>
      <w:numFmt w:val="bullet"/>
      <w:lvlText w:val=""/>
      <w:lvlJc w:val="left"/>
      <w:pPr>
        <w:tabs>
          <w:tab w:val="num" w:pos="2160"/>
        </w:tabs>
        <w:ind w:left="2160" w:hanging="360"/>
      </w:pPr>
      <w:rPr>
        <w:rFonts w:ascii="Symbol" w:hAnsi="Symbol" w:hint="default"/>
      </w:rPr>
    </w:lvl>
    <w:lvl w:ilvl="3" w:tplc="80A6C2DA" w:tentative="1">
      <w:start w:val="1"/>
      <w:numFmt w:val="bullet"/>
      <w:lvlText w:val=""/>
      <w:lvlJc w:val="left"/>
      <w:pPr>
        <w:tabs>
          <w:tab w:val="num" w:pos="2880"/>
        </w:tabs>
        <w:ind w:left="2880" w:hanging="360"/>
      </w:pPr>
      <w:rPr>
        <w:rFonts w:ascii="Symbol" w:hAnsi="Symbol" w:hint="default"/>
      </w:rPr>
    </w:lvl>
    <w:lvl w:ilvl="4" w:tplc="ACD6178E" w:tentative="1">
      <w:start w:val="1"/>
      <w:numFmt w:val="bullet"/>
      <w:lvlText w:val=""/>
      <w:lvlJc w:val="left"/>
      <w:pPr>
        <w:tabs>
          <w:tab w:val="num" w:pos="3600"/>
        </w:tabs>
        <w:ind w:left="3600" w:hanging="360"/>
      </w:pPr>
      <w:rPr>
        <w:rFonts w:ascii="Symbol" w:hAnsi="Symbol" w:hint="default"/>
      </w:rPr>
    </w:lvl>
    <w:lvl w:ilvl="5" w:tplc="09E8764C" w:tentative="1">
      <w:start w:val="1"/>
      <w:numFmt w:val="bullet"/>
      <w:lvlText w:val=""/>
      <w:lvlJc w:val="left"/>
      <w:pPr>
        <w:tabs>
          <w:tab w:val="num" w:pos="4320"/>
        </w:tabs>
        <w:ind w:left="4320" w:hanging="360"/>
      </w:pPr>
      <w:rPr>
        <w:rFonts w:ascii="Symbol" w:hAnsi="Symbol" w:hint="default"/>
      </w:rPr>
    </w:lvl>
    <w:lvl w:ilvl="6" w:tplc="9CB07C56" w:tentative="1">
      <w:start w:val="1"/>
      <w:numFmt w:val="bullet"/>
      <w:lvlText w:val=""/>
      <w:lvlJc w:val="left"/>
      <w:pPr>
        <w:tabs>
          <w:tab w:val="num" w:pos="5040"/>
        </w:tabs>
        <w:ind w:left="5040" w:hanging="360"/>
      </w:pPr>
      <w:rPr>
        <w:rFonts w:ascii="Symbol" w:hAnsi="Symbol" w:hint="default"/>
      </w:rPr>
    </w:lvl>
    <w:lvl w:ilvl="7" w:tplc="61FEB30C" w:tentative="1">
      <w:start w:val="1"/>
      <w:numFmt w:val="bullet"/>
      <w:lvlText w:val=""/>
      <w:lvlJc w:val="left"/>
      <w:pPr>
        <w:tabs>
          <w:tab w:val="num" w:pos="5760"/>
        </w:tabs>
        <w:ind w:left="5760" w:hanging="360"/>
      </w:pPr>
      <w:rPr>
        <w:rFonts w:ascii="Symbol" w:hAnsi="Symbol" w:hint="default"/>
      </w:rPr>
    </w:lvl>
    <w:lvl w:ilvl="8" w:tplc="573AE8F6"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53E12BA"/>
    <w:multiLevelType w:val="hybridMultilevel"/>
    <w:tmpl w:val="2EDA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981260"/>
    <w:multiLevelType w:val="hybridMultilevel"/>
    <w:tmpl w:val="49E66E7A"/>
    <w:lvl w:ilvl="0" w:tplc="D65E7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B5548D"/>
    <w:multiLevelType w:val="hybridMultilevel"/>
    <w:tmpl w:val="D878271A"/>
    <w:lvl w:ilvl="0" w:tplc="552860FE">
      <w:start w:val="1"/>
      <w:numFmt w:val="bullet"/>
      <w:lvlText w:val="•"/>
      <w:lvlJc w:val="left"/>
      <w:pPr>
        <w:tabs>
          <w:tab w:val="num" w:pos="720"/>
        </w:tabs>
        <w:ind w:left="720" w:hanging="360"/>
      </w:pPr>
      <w:rPr>
        <w:rFonts w:ascii="Arial" w:hAnsi="Arial" w:hint="default"/>
      </w:rPr>
    </w:lvl>
    <w:lvl w:ilvl="1" w:tplc="643CA63C" w:tentative="1">
      <w:start w:val="1"/>
      <w:numFmt w:val="bullet"/>
      <w:lvlText w:val="•"/>
      <w:lvlJc w:val="left"/>
      <w:pPr>
        <w:tabs>
          <w:tab w:val="num" w:pos="1440"/>
        </w:tabs>
        <w:ind w:left="1440" w:hanging="360"/>
      </w:pPr>
      <w:rPr>
        <w:rFonts w:ascii="Arial" w:hAnsi="Arial" w:hint="default"/>
      </w:rPr>
    </w:lvl>
    <w:lvl w:ilvl="2" w:tplc="BB647A02" w:tentative="1">
      <w:start w:val="1"/>
      <w:numFmt w:val="bullet"/>
      <w:lvlText w:val="•"/>
      <w:lvlJc w:val="left"/>
      <w:pPr>
        <w:tabs>
          <w:tab w:val="num" w:pos="2160"/>
        </w:tabs>
        <w:ind w:left="2160" w:hanging="360"/>
      </w:pPr>
      <w:rPr>
        <w:rFonts w:ascii="Arial" w:hAnsi="Arial" w:hint="default"/>
      </w:rPr>
    </w:lvl>
    <w:lvl w:ilvl="3" w:tplc="2322104E" w:tentative="1">
      <w:start w:val="1"/>
      <w:numFmt w:val="bullet"/>
      <w:lvlText w:val="•"/>
      <w:lvlJc w:val="left"/>
      <w:pPr>
        <w:tabs>
          <w:tab w:val="num" w:pos="2880"/>
        </w:tabs>
        <w:ind w:left="2880" w:hanging="360"/>
      </w:pPr>
      <w:rPr>
        <w:rFonts w:ascii="Arial" w:hAnsi="Arial" w:hint="default"/>
      </w:rPr>
    </w:lvl>
    <w:lvl w:ilvl="4" w:tplc="DA4EA07C" w:tentative="1">
      <w:start w:val="1"/>
      <w:numFmt w:val="bullet"/>
      <w:lvlText w:val="•"/>
      <w:lvlJc w:val="left"/>
      <w:pPr>
        <w:tabs>
          <w:tab w:val="num" w:pos="3600"/>
        </w:tabs>
        <w:ind w:left="3600" w:hanging="360"/>
      </w:pPr>
      <w:rPr>
        <w:rFonts w:ascii="Arial" w:hAnsi="Arial" w:hint="default"/>
      </w:rPr>
    </w:lvl>
    <w:lvl w:ilvl="5" w:tplc="3878B152" w:tentative="1">
      <w:start w:val="1"/>
      <w:numFmt w:val="bullet"/>
      <w:lvlText w:val="•"/>
      <w:lvlJc w:val="left"/>
      <w:pPr>
        <w:tabs>
          <w:tab w:val="num" w:pos="4320"/>
        </w:tabs>
        <w:ind w:left="4320" w:hanging="360"/>
      </w:pPr>
      <w:rPr>
        <w:rFonts w:ascii="Arial" w:hAnsi="Arial" w:hint="default"/>
      </w:rPr>
    </w:lvl>
    <w:lvl w:ilvl="6" w:tplc="437AEE1C" w:tentative="1">
      <w:start w:val="1"/>
      <w:numFmt w:val="bullet"/>
      <w:lvlText w:val="•"/>
      <w:lvlJc w:val="left"/>
      <w:pPr>
        <w:tabs>
          <w:tab w:val="num" w:pos="5040"/>
        </w:tabs>
        <w:ind w:left="5040" w:hanging="360"/>
      </w:pPr>
      <w:rPr>
        <w:rFonts w:ascii="Arial" w:hAnsi="Arial" w:hint="default"/>
      </w:rPr>
    </w:lvl>
    <w:lvl w:ilvl="7" w:tplc="71EA7C1A" w:tentative="1">
      <w:start w:val="1"/>
      <w:numFmt w:val="bullet"/>
      <w:lvlText w:val="•"/>
      <w:lvlJc w:val="left"/>
      <w:pPr>
        <w:tabs>
          <w:tab w:val="num" w:pos="5760"/>
        </w:tabs>
        <w:ind w:left="5760" w:hanging="360"/>
      </w:pPr>
      <w:rPr>
        <w:rFonts w:ascii="Arial" w:hAnsi="Arial" w:hint="default"/>
      </w:rPr>
    </w:lvl>
    <w:lvl w:ilvl="8" w:tplc="8F6A5122"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34"/>
  </w:num>
  <w:num w:numId="3">
    <w:abstractNumId w:val="48"/>
  </w:num>
  <w:num w:numId="4">
    <w:abstractNumId w:val="39"/>
  </w:num>
  <w:num w:numId="5">
    <w:abstractNumId w:val="12"/>
  </w:num>
  <w:num w:numId="6">
    <w:abstractNumId w:val="22"/>
  </w:num>
  <w:num w:numId="7">
    <w:abstractNumId w:val="2"/>
  </w:num>
  <w:num w:numId="8">
    <w:abstractNumId w:val="15"/>
  </w:num>
  <w:num w:numId="9">
    <w:abstractNumId w:val="51"/>
  </w:num>
  <w:num w:numId="10">
    <w:abstractNumId w:val="29"/>
  </w:num>
  <w:num w:numId="11">
    <w:abstractNumId w:val="20"/>
  </w:num>
  <w:num w:numId="12">
    <w:abstractNumId w:val="35"/>
  </w:num>
  <w:num w:numId="13">
    <w:abstractNumId w:val="1"/>
  </w:num>
  <w:num w:numId="14">
    <w:abstractNumId w:val="3"/>
  </w:num>
  <w:num w:numId="15">
    <w:abstractNumId w:val="33"/>
  </w:num>
  <w:num w:numId="16">
    <w:abstractNumId w:val="6"/>
  </w:num>
  <w:num w:numId="17">
    <w:abstractNumId w:val="23"/>
  </w:num>
  <w:num w:numId="18">
    <w:abstractNumId w:val="7"/>
  </w:num>
  <w:num w:numId="19">
    <w:abstractNumId w:val="46"/>
  </w:num>
  <w:num w:numId="20">
    <w:abstractNumId w:val="8"/>
  </w:num>
  <w:num w:numId="21">
    <w:abstractNumId w:val="10"/>
  </w:num>
  <w:num w:numId="22">
    <w:abstractNumId w:val="14"/>
  </w:num>
  <w:num w:numId="23">
    <w:abstractNumId w:val="27"/>
  </w:num>
  <w:num w:numId="24">
    <w:abstractNumId w:val="36"/>
  </w:num>
  <w:num w:numId="25">
    <w:abstractNumId w:val="25"/>
  </w:num>
  <w:num w:numId="26">
    <w:abstractNumId w:val="5"/>
  </w:num>
  <w:num w:numId="27">
    <w:abstractNumId w:val="30"/>
  </w:num>
  <w:num w:numId="28">
    <w:abstractNumId w:val="25"/>
  </w:num>
  <w:num w:numId="29">
    <w:abstractNumId w:val="5"/>
  </w:num>
  <w:num w:numId="30">
    <w:abstractNumId w:val="30"/>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45"/>
  </w:num>
  <w:num w:numId="35">
    <w:abstractNumId w:val="13"/>
  </w:num>
  <w:num w:numId="36">
    <w:abstractNumId w:val="16"/>
  </w:num>
  <w:num w:numId="37">
    <w:abstractNumId w:val="24"/>
  </w:num>
  <w:num w:numId="38">
    <w:abstractNumId w:val="19"/>
  </w:num>
  <w:num w:numId="39">
    <w:abstractNumId w:val="28"/>
  </w:num>
  <w:num w:numId="40">
    <w:abstractNumId w:val="17"/>
  </w:num>
  <w:num w:numId="41">
    <w:abstractNumId w:val="0"/>
  </w:num>
  <w:num w:numId="42">
    <w:abstractNumId w:val="37"/>
  </w:num>
  <w:num w:numId="43">
    <w:abstractNumId w:val="31"/>
  </w:num>
  <w:num w:numId="44">
    <w:abstractNumId w:val="49"/>
  </w:num>
  <w:num w:numId="45">
    <w:abstractNumId w:val="32"/>
  </w:num>
  <w:num w:numId="46">
    <w:abstractNumId w:val="44"/>
  </w:num>
  <w:num w:numId="47">
    <w:abstractNumId w:val="47"/>
  </w:num>
  <w:num w:numId="48">
    <w:abstractNumId w:val="21"/>
  </w:num>
  <w:num w:numId="49">
    <w:abstractNumId w:val="42"/>
  </w:num>
  <w:num w:numId="50">
    <w:abstractNumId w:val="9"/>
  </w:num>
  <w:num w:numId="51">
    <w:abstractNumId w:val="41"/>
  </w:num>
  <w:num w:numId="52">
    <w:abstractNumId w:val="11"/>
  </w:num>
  <w:num w:numId="53">
    <w:abstractNumId w:val="50"/>
  </w:num>
  <w:num w:numId="54">
    <w:abstractNumId w:val="26"/>
  </w:num>
  <w:num w:numId="55">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wnall (ESO), Thomas">
    <w15:presenceInfo w15:providerId="AD" w15:userId="S::Thomas.Pownall@uk.nationalgrid.com::b6a3e40a-8cc7-4b6e-884d-de48d97090f8"/>
  </w15:person>
  <w15:person w15:author="Rose-Newport(ESO), Caroline">
    <w15:presenceInfo w15:providerId="AD" w15:userId="S::caroline.rosenewport@uk.nationalgrid.com::59c6dcca-f23e-4a25-a303-3ce4481b4e91"/>
  </w15:person>
  <w15:person w15:author="Tolokonskaya(ESO), Maria">
    <w15:presenceInfo w15:providerId="AD" w15:userId="S::maria.tolokonskaya@uk.nationalgrid.com::b9344200-e9b7-4c40-832c-e6f8d5dbaf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01A"/>
    <w:rsid w:val="000010AF"/>
    <w:rsid w:val="00001E74"/>
    <w:rsid w:val="00004F1F"/>
    <w:rsid w:val="0000578A"/>
    <w:rsid w:val="000061BC"/>
    <w:rsid w:val="0000774C"/>
    <w:rsid w:val="0001143B"/>
    <w:rsid w:val="000114C6"/>
    <w:rsid w:val="00012995"/>
    <w:rsid w:val="00012BE0"/>
    <w:rsid w:val="00013AC3"/>
    <w:rsid w:val="00014823"/>
    <w:rsid w:val="000155ED"/>
    <w:rsid w:val="000156F6"/>
    <w:rsid w:val="00015821"/>
    <w:rsid w:val="00015B46"/>
    <w:rsid w:val="00017795"/>
    <w:rsid w:val="00017C19"/>
    <w:rsid w:val="00017D6C"/>
    <w:rsid w:val="00023B8E"/>
    <w:rsid w:val="000262C2"/>
    <w:rsid w:val="0002705F"/>
    <w:rsid w:val="00027328"/>
    <w:rsid w:val="00030665"/>
    <w:rsid w:val="000322B0"/>
    <w:rsid w:val="00032790"/>
    <w:rsid w:val="000339C8"/>
    <w:rsid w:val="000343D1"/>
    <w:rsid w:val="000344FF"/>
    <w:rsid w:val="00035814"/>
    <w:rsid w:val="00036FF1"/>
    <w:rsid w:val="000372A8"/>
    <w:rsid w:val="00037AFA"/>
    <w:rsid w:val="0004052E"/>
    <w:rsid w:val="00040655"/>
    <w:rsid w:val="0004264E"/>
    <w:rsid w:val="00043D78"/>
    <w:rsid w:val="00044686"/>
    <w:rsid w:val="00045240"/>
    <w:rsid w:val="0004559F"/>
    <w:rsid w:val="0004642F"/>
    <w:rsid w:val="00046BFF"/>
    <w:rsid w:val="00047BA8"/>
    <w:rsid w:val="00047F66"/>
    <w:rsid w:val="000509E2"/>
    <w:rsid w:val="000514B7"/>
    <w:rsid w:val="00051618"/>
    <w:rsid w:val="00053000"/>
    <w:rsid w:val="00053219"/>
    <w:rsid w:val="000534D5"/>
    <w:rsid w:val="00053DDF"/>
    <w:rsid w:val="00054435"/>
    <w:rsid w:val="0005444E"/>
    <w:rsid w:val="000550E9"/>
    <w:rsid w:val="00055AE2"/>
    <w:rsid w:val="00056AFD"/>
    <w:rsid w:val="00056E88"/>
    <w:rsid w:val="00061314"/>
    <w:rsid w:val="000617F0"/>
    <w:rsid w:val="000620A9"/>
    <w:rsid w:val="000631A3"/>
    <w:rsid w:val="00064869"/>
    <w:rsid w:val="0006496E"/>
    <w:rsid w:val="00064C6A"/>
    <w:rsid w:val="00064EC3"/>
    <w:rsid w:val="000653A7"/>
    <w:rsid w:val="0006548D"/>
    <w:rsid w:val="000664F3"/>
    <w:rsid w:val="00067302"/>
    <w:rsid w:val="00067863"/>
    <w:rsid w:val="00070F6E"/>
    <w:rsid w:val="000715D1"/>
    <w:rsid w:val="00071758"/>
    <w:rsid w:val="00072C0C"/>
    <w:rsid w:val="00072F0F"/>
    <w:rsid w:val="00074042"/>
    <w:rsid w:val="00074CAE"/>
    <w:rsid w:val="000758AE"/>
    <w:rsid w:val="00075ABB"/>
    <w:rsid w:val="00075EA0"/>
    <w:rsid w:val="00076837"/>
    <w:rsid w:val="00076FA7"/>
    <w:rsid w:val="000818CA"/>
    <w:rsid w:val="000835C2"/>
    <w:rsid w:val="00084265"/>
    <w:rsid w:val="0008442C"/>
    <w:rsid w:val="00084776"/>
    <w:rsid w:val="00084C79"/>
    <w:rsid w:val="0008533B"/>
    <w:rsid w:val="000859DE"/>
    <w:rsid w:val="00085F96"/>
    <w:rsid w:val="00086BD3"/>
    <w:rsid w:val="00090238"/>
    <w:rsid w:val="00090353"/>
    <w:rsid w:val="00090645"/>
    <w:rsid w:val="00091BE6"/>
    <w:rsid w:val="00091D8E"/>
    <w:rsid w:val="00091FB8"/>
    <w:rsid w:val="000927A0"/>
    <w:rsid w:val="00092C77"/>
    <w:rsid w:val="0009315A"/>
    <w:rsid w:val="00093D7C"/>
    <w:rsid w:val="000961C3"/>
    <w:rsid w:val="00096237"/>
    <w:rsid w:val="00096B31"/>
    <w:rsid w:val="000A0F76"/>
    <w:rsid w:val="000A2EF5"/>
    <w:rsid w:val="000A3833"/>
    <w:rsid w:val="000A3C4E"/>
    <w:rsid w:val="000A493A"/>
    <w:rsid w:val="000A4C48"/>
    <w:rsid w:val="000A62A5"/>
    <w:rsid w:val="000A6E0C"/>
    <w:rsid w:val="000A70E8"/>
    <w:rsid w:val="000A7B98"/>
    <w:rsid w:val="000B0CAD"/>
    <w:rsid w:val="000B0E62"/>
    <w:rsid w:val="000B10D1"/>
    <w:rsid w:val="000B28BC"/>
    <w:rsid w:val="000B3D72"/>
    <w:rsid w:val="000B5305"/>
    <w:rsid w:val="000B703B"/>
    <w:rsid w:val="000B7AB7"/>
    <w:rsid w:val="000B7E68"/>
    <w:rsid w:val="000C00C2"/>
    <w:rsid w:val="000C044A"/>
    <w:rsid w:val="000C0572"/>
    <w:rsid w:val="000C0999"/>
    <w:rsid w:val="000C0E8F"/>
    <w:rsid w:val="000C136C"/>
    <w:rsid w:val="000C2171"/>
    <w:rsid w:val="000C37CC"/>
    <w:rsid w:val="000C4FFD"/>
    <w:rsid w:val="000C546B"/>
    <w:rsid w:val="000C63BF"/>
    <w:rsid w:val="000C7A8C"/>
    <w:rsid w:val="000C7BE5"/>
    <w:rsid w:val="000D02D3"/>
    <w:rsid w:val="000D0887"/>
    <w:rsid w:val="000D0979"/>
    <w:rsid w:val="000D0B50"/>
    <w:rsid w:val="000D1337"/>
    <w:rsid w:val="000D1F30"/>
    <w:rsid w:val="000D1F7F"/>
    <w:rsid w:val="000D2470"/>
    <w:rsid w:val="000D2CD1"/>
    <w:rsid w:val="000D2E0F"/>
    <w:rsid w:val="000D320E"/>
    <w:rsid w:val="000D3618"/>
    <w:rsid w:val="000D3981"/>
    <w:rsid w:val="000D465C"/>
    <w:rsid w:val="000D4BEA"/>
    <w:rsid w:val="000D530F"/>
    <w:rsid w:val="000D5B96"/>
    <w:rsid w:val="000D5C4F"/>
    <w:rsid w:val="000D7E1F"/>
    <w:rsid w:val="000E07A0"/>
    <w:rsid w:val="000E0ED1"/>
    <w:rsid w:val="000E2B54"/>
    <w:rsid w:val="000E65F0"/>
    <w:rsid w:val="000E6670"/>
    <w:rsid w:val="000E6757"/>
    <w:rsid w:val="000E6A1E"/>
    <w:rsid w:val="000E77E5"/>
    <w:rsid w:val="000EBD7E"/>
    <w:rsid w:val="000F01DC"/>
    <w:rsid w:val="000F05D6"/>
    <w:rsid w:val="000F0B3C"/>
    <w:rsid w:val="000F117C"/>
    <w:rsid w:val="000F19A3"/>
    <w:rsid w:val="000F29B4"/>
    <w:rsid w:val="000F3D5A"/>
    <w:rsid w:val="000F54A9"/>
    <w:rsid w:val="000F657B"/>
    <w:rsid w:val="0010024C"/>
    <w:rsid w:val="001003DC"/>
    <w:rsid w:val="0010183C"/>
    <w:rsid w:val="00101C77"/>
    <w:rsid w:val="00102130"/>
    <w:rsid w:val="0010272C"/>
    <w:rsid w:val="0010366B"/>
    <w:rsid w:val="001036C0"/>
    <w:rsid w:val="00105785"/>
    <w:rsid w:val="00107AFB"/>
    <w:rsid w:val="00110783"/>
    <w:rsid w:val="00110A9D"/>
    <w:rsid w:val="00111994"/>
    <w:rsid w:val="00113236"/>
    <w:rsid w:val="0011392E"/>
    <w:rsid w:val="00113DF2"/>
    <w:rsid w:val="00114D59"/>
    <w:rsid w:val="00114D7E"/>
    <w:rsid w:val="001206A3"/>
    <w:rsid w:val="001211C8"/>
    <w:rsid w:val="001218F5"/>
    <w:rsid w:val="001220F1"/>
    <w:rsid w:val="00122B7E"/>
    <w:rsid w:val="00123434"/>
    <w:rsid w:val="001236FC"/>
    <w:rsid w:val="00123A73"/>
    <w:rsid w:val="00126850"/>
    <w:rsid w:val="00127076"/>
    <w:rsid w:val="00127838"/>
    <w:rsid w:val="00130C35"/>
    <w:rsid w:val="00130CAF"/>
    <w:rsid w:val="00132C5C"/>
    <w:rsid w:val="001331EE"/>
    <w:rsid w:val="001342C1"/>
    <w:rsid w:val="00134A76"/>
    <w:rsid w:val="00134F0C"/>
    <w:rsid w:val="001350F8"/>
    <w:rsid w:val="00135726"/>
    <w:rsid w:val="00137CE0"/>
    <w:rsid w:val="001403C2"/>
    <w:rsid w:val="00140EE9"/>
    <w:rsid w:val="00141C85"/>
    <w:rsid w:val="001421EB"/>
    <w:rsid w:val="001429B8"/>
    <w:rsid w:val="00143E5D"/>
    <w:rsid w:val="0014403D"/>
    <w:rsid w:val="001442AC"/>
    <w:rsid w:val="00144A03"/>
    <w:rsid w:val="00144F3E"/>
    <w:rsid w:val="00146962"/>
    <w:rsid w:val="00146ED0"/>
    <w:rsid w:val="00146FEB"/>
    <w:rsid w:val="001471AF"/>
    <w:rsid w:val="001500DB"/>
    <w:rsid w:val="00150630"/>
    <w:rsid w:val="00151FAB"/>
    <w:rsid w:val="00153285"/>
    <w:rsid w:val="0015349B"/>
    <w:rsid w:val="00153663"/>
    <w:rsid w:val="00153875"/>
    <w:rsid w:val="00153959"/>
    <w:rsid w:val="00154967"/>
    <w:rsid w:val="001549B9"/>
    <w:rsid w:val="001551B0"/>
    <w:rsid w:val="00155A45"/>
    <w:rsid w:val="00155A8B"/>
    <w:rsid w:val="00156F00"/>
    <w:rsid w:val="001578CB"/>
    <w:rsid w:val="00160948"/>
    <w:rsid w:val="00161D47"/>
    <w:rsid w:val="001620C0"/>
    <w:rsid w:val="0016359D"/>
    <w:rsid w:val="001642D6"/>
    <w:rsid w:val="00164920"/>
    <w:rsid w:val="001650AF"/>
    <w:rsid w:val="00165133"/>
    <w:rsid w:val="00166A16"/>
    <w:rsid w:val="00166A29"/>
    <w:rsid w:val="00166AD8"/>
    <w:rsid w:val="00167371"/>
    <w:rsid w:val="00167A9F"/>
    <w:rsid w:val="00170D92"/>
    <w:rsid w:val="001713EA"/>
    <w:rsid w:val="0017141B"/>
    <w:rsid w:val="0017311A"/>
    <w:rsid w:val="001742E9"/>
    <w:rsid w:val="00175B59"/>
    <w:rsid w:val="00175F57"/>
    <w:rsid w:val="00176DB4"/>
    <w:rsid w:val="00177256"/>
    <w:rsid w:val="001772FA"/>
    <w:rsid w:val="00180CEA"/>
    <w:rsid w:val="00181089"/>
    <w:rsid w:val="00181E9C"/>
    <w:rsid w:val="00182289"/>
    <w:rsid w:val="00182303"/>
    <w:rsid w:val="00182313"/>
    <w:rsid w:val="001826E5"/>
    <w:rsid w:val="0018322C"/>
    <w:rsid w:val="0018447A"/>
    <w:rsid w:val="00184884"/>
    <w:rsid w:val="00185969"/>
    <w:rsid w:val="00186775"/>
    <w:rsid w:val="00186988"/>
    <w:rsid w:val="001871D5"/>
    <w:rsid w:val="00187C70"/>
    <w:rsid w:val="0019034A"/>
    <w:rsid w:val="00190589"/>
    <w:rsid w:val="00190775"/>
    <w:rsid w:val="00190CE4"/>
    <w:rsid w:val="001926E7"/>
    <w:rsid w:val="00192F92"/>
    <w:rsid w:val="001A0593"/>
    <w:rsid w:val="001A220A"/>
    <w:rsid w:val="001A2572"/>
    <w:rsid w:val="001A4979"/>
    <w:rsid w:val="001A5CAA"/>
    <w:rsid w:val="001A6154"/>
    <w:rsid w:val="001A6444"/>
    <w:rsid w:val="001A7665"/>
    <w:rsid w:val="001A7BDA"/>
    <w:rsid w:val="001A7FE5"/>
    <w:rsid w:val="001B1D2C"/>
    <w:rsid w:val="001B2114"/>
    <w:rsid w:val="001B211E"/>
    <w:rsid w:val="001B3165"/>
    <w:rsid w:val="001B3FD8"/>
    <w:rsid w:val="001B4A03"/>
    <w:rsid w:val="001B5547"/>
    <w:rsid w:val="001B61B3"/>
    <w:rsid w:val="001C0342"/>
    <w:rsid w:val="001C1DCC"/>
    <w:rsid w:val="001C37BA"/>
    <w:rsid w:val="001C4551"/>
    <w:rsid w:val="001C565A"/>
    <w:rsid w:val="001C5C2F"/>
    <w:rsid w:val="001C6196"/>
    <w:rsid w:val="001C670A"/>
    <w:rsid w:val="001C6B13"/>
    <w:rsid w:val="001C6C97"/>
    <w:rsid w:val="001C769F"/>
    <w:rsid w:val="001C7709"/>
    <w:rsid w:val="001D015A"/>
    <w:rsid w:val="001D2127"/>
    <w:rsid w:val="001D26C5"/>
    <w:rsid w:val="001D2C2F"/>
    <w:rsid w:val="001D3B57"/>
    <w:rsid w:val="001D76D6"/>
    <w:rsid w:val="001E1BA9"/>
    <w:rsid w:val="001E1D16"/>
    <w:rsid w:val="001E1F4E"/>
    <w:rsid w:val="001E264C"/>
    <w:rsid w:val="001E406C"/>
    <w:rsid w:val="001E4807"/>
    <w:rsid w:val="001E60BE"/>
    <w:rsid w:val="001E71CB"/>
    <w:rsid w:val="001F0691"/>
    <w:rsid w:val="001F147F"/>
    <w:rsid w:val="001F16F4"/>
    <w:rsid w:val="001F21D0"/>
    <w:rsid w:val="001F280D"/>
    <w:rsid w:val="001F2CBB"/>
    <w:rsid w:val="001F4165"/>
    <w:rsid w:val="001F4974"/>
    <w:rsid w:val="001F6F9E"/>
    <w:rsid w:val="002003AC"/>
    <w:rsid w:val="002007D5"/>
    <w:rsid w:val="00200FB2"/>
    <w:rsid w:val="0020197D"/>
    <w:rsid w:val="00201A8B"/>
    <w:rsid w:val="002027B1"/>
    <w:rsid w:val="002033E8"/>
    <w:rsid w:val="002034B7"/>
    <w:rsid w:val="00203527"/>
    <w:rsid w:val="002068D3"/>
    <w:rsid w:val="002118A3"/>
    <w:rsid w:val="002127A7"/>
    <w:rsid w:val="00213285"/>
    <w:rsid w:val="00213431"/>
    <w:rsid w:val="002140FC"/>
    <w:rsid w:val="0021535A"/>
    <w:rsid w:val="00215D63"/>
    <w:rsid w:val="002206A2"/>
    <w:rsid w:val="002230DA"/>
    <w:rsid w:val="002233F2"/>
    <w:rsid w:val="002238BC"/>
    <w:rsid w:val="00224179"/>
    <w:rsid w:val="002249B0"/>
    <w:rsid w:val="002256BD"/>
    <w:rsid w:val="002259BB"/>
    <w:rsid w:val="002262C9"/>
    <w:rsid w:val="002270B2"/>
    <w:rsid w:val="00227540"/>
    <w:rsid w:val="00227C71"/>
    <w:rsid w:val="00227E73"/>
    <w:rsid w:val="00230153"/>
    <w:rsid w:val="00230159"/>
    <w:rsid w:val="00230EB6"/>
    <w:rsid w:val="00231049"/>
    <w:rsid w:val="00231668"/>
    <w:rsid w:val="00231E6E"/>
    <w:rsid w:val="0023240B"/>
    <w:rsid w:val="00232591"/>
    <w:rsid w:val="0023271B"/>
    <w:rsid w:val="0023357B"/>
    <w:rsid w:val="002346F4"/>
    <w:rsid w:val="0023603F"/>
    <w:rsid w:val="0024086D"/>
    <w:rsid w:val="00240F92"/>
    <w:rsid w:val="00242200"/>
    <w:rsid w:val="00242724"/>
    <w:rsid w:val="00242AFB"/>
    <w:rsid w:val="00243D4B"/>
    <w:rsid w:val="002448BD"/>
    <w:rsid w:val="00246304"/>
    <w:rsid w:val="002478F8"/>
    <w:rsid w:val="0025000C"/>
    <w:rsid w:val="002500C8"/>
    <w:rsid w:val="002506FF"/>
    <w:rsid w:val="00251868"/>
    <w:rsid w:val="00252923"/>
    <w:rsid w:val="00253180"/>
    <w:rsid w:val="002533D2"/>
    <w:rsid w:val="00253787"/>
    <w:rsid w:val="00253A6C"/>
    <w:rsid w:val="00253C32"/>
    <w:rsid w:val="00254283"/>
    <w:rsid w:val="00254922"/>
    <w:rsid w:val="00255322"/>
    <w:rsid w:val="00255906"/>
    <w:rsid w:val="002562FF"/>
    <w:rsid w:val="002567D1"/>
    <w:rsid w:val="00256816"/>
    <w:rsid w:val="00256FE9"/>
    <w:rsid w:val="00257A4C"/>
    <w:rsid w:val="00257E8E"/>
    <w:rsid w:val="00260414"/>
    <w:rsid w:val="0026306F"/>
    <w:rsid w:val="00263323"/>
    <w:rsid w:val="00263627"/>
    <w:rsid w:val="00263837"/>
    <w:rsid w:val="00263B55"/>
    <w:rsid w:val="00263D47"/>
    <w:rsid w:val="00263FB6"/>
    <w:rsid w:val="00264114"/>
    <w:rsid w:val="00264200"/>
    <w:rsid w:val="00265A55"/>
    <w:rsid w:val="0026719E"/>
    <w:rsid w:val="00267D7B"/>
    <w:rsid w:val="00270994"/>
    <w:rsid w:val="00270A62"/>
    <w:rsid w:val="00271E3A"/>
    <w:rsid w:val="00272527"/>
    <w:rsid w:val="00273AFC"/>
    <w:rsid w:val="00273B33"/>
    <w:rsid w:val="00275204"/>
    <w:rsid w:val="002752D8"/>
    <w:rsid w:val="0027620B"/>
    <w:rsid w:val="00276D75"/>
    <w:rsid w:val="00276E29"/>
    <w:rsid w:val="00281442"/>
    <w:rsid w:val="00281898"/>
    <w:rsid w:val="00284D9A"/>
    <w:rsid w:val="00287A1A"/>
    <w:rsid w:val="00287CAB"/>
    <w:rsid w:val="0029024D"/>
    <w:rsid w:val="00290D8C"/>
    <w:rsid w:val="00293127"/>
    <w:rsid w:val="00293914"/>
    <w:rsid w:val="00294DB5"/>
    <w:rsid w:val="00294E60"/>
    <w:rsid w:val="00294E90"/>
    <w:rsid w:val="002950BD"/>
    <w:rsid w:val="00296ACA"/>
    <w:rsid w:val="00297315"/>
    <w:rsid w:val="002A1BC1"/>
    <w:rsid w:val="002A37D1"/>
    <w:rsid w:val="002A3B59"/>
    <w:rsid w:val="002A53D2"/>
    <w:rsid w:val="002A5CA6"/>
    <w:rsid w:val="002A6340"/>
    <w:rsid w:val="002A6E07"/>
    <w:rsid w:val="002A7632"/>
    <w:rsid w:val="002B0B76"/>
    <w:rsid w:val="002B0E12"/>
    <w:rsid w:val="002B15BE"/>
    <w:rsid w:val="002B1773"/>
    <w:rsid w:val="002B18BD"/>
    <w:rsid w:val="002B2485"/>
    <w:rsid w:val="002B318B"/>
    <w:rsid w:val="002B3D9A"/>
    <w:rsid w:val="002B3E9E"/>
    <w:rsid w:val="002B56BD"/>
    <w:rsid w:val="002B6DE4"/>
    <w:rsid w:val="002B7CB7"/>
    <w:rsid w:val="002C04DB"/>
    <w:rsid w:val="002C0C46"/>
    <w:rsid w:val="002C1EB4"/>
    <w:rsid w:val="002C22AE"/>
    <w:rsid w:val="002C23FF"/>
    <w:rsid w:val="002C287A"/>
    <w:rsid w:val="002C329C"/>
    <w:rsid w:val="002C3E3E"/>
    <w:rsid w:val="002C4B47"/>
    <w:rsid w:val="002C4CFE"/>
    <w:rsid w:val="002C4E8B"/>
    <w:rsid w:val="002C6AB8"/>
    <w:rsid w:val="002C6E16"/>
    <w:rsid w:val="002C72C3"/>
    <w:rsid w:val="002C7DF5"/>
    <w:rsid w:val="002D087F"/>
    <w:rsid w:val="002D0E44"/>
    <w:rsid w:val="002D221B"/>
    <w:rsid w:val="002D4534"/>
    <w:rsid w:val="002D4794"/>
    <w:rsid w:val="002D4AC2"/>
    <w:rsid w:val="002D4CFC"/>
    <w:rsid w:val="002D541F"/>
    <w:rsid w:val="002D5EF4"/>
    <w:rsid w:val="002D63AB"/>
    <w:rsid w:val="002D74CF"/>
    <w:rsid w:val="002D75E0"/>
    <w:rsid w:val="002E0AC2"/>
    <w:rsid w:val="002E17D5"/>
    <w:rsid w:val="002E18E7"/>
    <w:rsid w:val="002E1EBA"/>
    <w:rsid w:val="002E2450"/>
    <w:rsid w:val="002E2C82"/>
    <w:rsid w:val="002E38EC"/>
    <w:rsid w:val="002E39CC"/>
    <w:rsid w:val="002E3CEB"/>
    <w:rsid w:val="002E4D6B"/>
    <w:rsid w:val="002E621D"/>
    <w:rsid w:val="002E66FC"/>
    <w:rsid w:val="002E782C"/>
    <w:rsid w:val="002F0601"/>
    <w:rsid w:val="002F21C7"/>
    <w:rsid w:val="002F2BD0"/>
    <w:rsid w:val="002F4876"/>
    <w:rsid w:val="002F58FD"/>
    <w:rsid w:val="002F7748"/>
    <w:rsid w:val="00301A4C"/>
    <w:rsid w:val="00301BA6"/>
    <w:rsid w:val="00303705"/>
    <w:rsid w:val="00304231"/>
    <w:rsid w:val="00304E54"/>
    <w:rsid w:val="0030605D"/>
    <w:rsid w:val="00306870"/>
    <w:rsid w:val="00307B77"/>
    <w:rsid w:val="003106B9"/>
    <w:rsid w:val="00311E39"/>
    <w:rsid w:val="003141C0"/>
    <w:rsid w:val="0031501E"/>
    <w:rsid w:val="00316066"/>
    <w:rsid w:val="00316332"/>
    <w:rsid w:val="003204CC"/>
    <w:rsid w:val="0032050B"/>
    <w:rsid w:val="00320EC7"/>
    <w:rsid w:val="0032144E"/>
    <w:rsid w:val="00324495"/>
    <w:rsid w:val="003256DE"/>
    <w:rsid w:val="0032622C"/>
    <w:rsid w:val="00326A0C"/>
    <w:rsid w:val="0032710E"/>
    <w:rsid w:val="0033041B"/>
    <w:rsid w:val="00330439"/>
    <w:rsid w:val="00330A6B"/>
    <w:rsid w:val="003312F0"/>
    <w:rsid w:val="00331868"/>
    <w:rsid w:val="003320B3"/>
    <w:rsid w:val="00332120"/>
    <w:rsid w:val="003326F5"/>
    <w:rsid w:val="0033324A"/>
    <w:rsid w:val="0033371D"/>
    <w:rsid w:val="003338F7"/>
    <w:rsid w:val="00333CFD"/>
    <w:rsid w:val="003363D1"/>
    <w:rsid w:val="00336FF4"/>
    <w:rsid w:val="003370FE"/>
    <w:rsid w:val="0033741B"/>
    <w:rsid w:val="00341507"/>
    <w:rsid w:val="00341F42"/>
    <w:rsid w:val="00342909"/>
    <w:rsid w:val="0034313C"/>
    <w:rsid w:val="00343ADB"/>
    <w:rsid w:val="00344C3E"/>
    <w:rsid w:val="00344CCB"/>
    <w:rsid w:val="00345180"/>
    <w:rsid w:val="003455F0"/>
    <w:rsid w:val="00346366"/>
    <w:rsid w:val="00347348"/>
    <w:rsid w:val="003474E6"/>
    <w:rsid w:val="0034779A"/>
    <w:rsid w:val="00347C5C"/>
    <w:rsid w:val="00347EEC"/>
    <w:rsid w:val="00350AAC"/>
    <w:rsid w:val="00351AAD"/>
    <w:rsid w:val="00351DD8"/>
    <w:rsid w:val="003527BB"/>
    <w:rsid w:val="00353B22"/>
    <w:rsid w:val="00353BF9"/>
    <w:rsid w:val="00353DAF"/>
    <w:rsid w:val="0035444A"/>
    <w:rsid w:val="00355321"/>
    <w:rsid w:val="003569A4"/>
    <w:rsid w:val="00356EAA"/>
    <w:rsid w:val="00361423"/>
    <w:rsid w:val="00362886"/>
    <w:rsid w:val="00363645"/>
    <w:rsid w:val="00363E91"/>
    <w:rsid w:val="003646E8"/>
    <w:rsid w:val="00366250"/>
    <w:rsid w:val="003663DB"/>
    <w:rsid w:val="00367105"/>
    <w:rsid w:val="00367A9C"/>
    <w:rsid w:val="003712B5"/>
    <w:rsid w:val="0037184A"/>
    <w:rsid w:val="00372379"/>
    <w:rsid w:val="003754AD"/>
    <w:rsid w:val="003761CF"/>
    <w:rsid w:val="00376F2F"/>
    <w:rsid w:val="00380361"/>
    <w:rsid w:val="00381B76"/>
    <w:rsid w:val="0038228E"/>
    <w:rsid w:val="00382DBB"/>
    <w:rsid w:val="00382E20"/>
    <w:rsid w:val="00383BF1"/>
    <w:rsid w:val="00384531"/>
    <w:rsid w:val="00385597"/>
    <w:rsid w:val="00386C9E"/>
    <w:rsid w:val="00387D4A"/>
    <w:rsid w:val="00391479"/>
    <w:rsid w:val="00391635"/>
    <w:rsid w:val="003921CE"/>
    <w:rsid w:val="00394BB9"/>
    <w:rsid w:val="0039688F"/>
    <w:rsid w:val="0039737A"/>
    <w:rsid w:val="00397798"/>
    <w:rsid w:val="003A05A4"/>
    <w:rsid w:val="003A4B75"/>
    <w:rsid w:val="003A4C6F"/>
    <w:rsid w:val="003A57C3"/>
    <w:rsid w:val="003A5900"/>
    <w:rsid w:val="003A6C8F"/>
    <w:rsid w:val="003A71DC"/>
    <w:rsid w:val="003A75BB"/>
    <w:rsid w:val="003A7C93"/>
    <w:rsid w:val="003B0C6B"/>
    <w:rsid w:val="003B21CB"/>
    <w:rsid w:val="003B23FD"/>
    <w:rsid w:val="003B3297"/>
    <w:rsid w:val="003B3340"/>
    <w:rsid w:val="003B3A67"/>
    <w:rsid w:val="003B4111"/>
    <w:rsid w:val="003B42E3"/>
    <w:rsid w:val="003B5FA6"/>
    <w:rsid w:val="003B648A"/>
    <w:rsid w:val="003B6B66"/>
    <w:rsid w:val="003C060A"/>
    <w:rsid w:val="003C0D25"/>
    <w:rsid w:val="003C186A"/>
    <w:rsid w:val="003C19EA"/>
    <w:rsid w:val="003C2249"/>
    <w:rsid w:val="003C2E75"/>
    <w:rsid w:val="003C33AF"/>
    <w:rsid w:val="003C3FD5"/>
    <w:rsid w:val="003C4822"/>
    <w:rsid w:val="003C4E2E"/>
    <w:rsid w:val="003C5677"/>
    <w:rsid w:val="003C5B8B"/>
    <w:rsid w:val="003C66BD"/>
    <w:rsid w:val="003C7580"/>
    <w:rsid w:val="003C7D32"/>
    <w:rsid w:val="003D12B9"/>
    <w:rsid w:val="003D171C"/>
    <w:rsid w:val="003D1818"/>
    <w:rsid w:val="003D2BF3"/>
    <w:rsid w:val="003D3A50"/>
    <w:rsid w:val="003D3D2C"/>
    <w:rsid w:val="003D49B0"/>
    <w:rsid w:val="003D4B28"/>
    <w:rsid w:val="003D5BD5"/>
    <w:rsid w:val="003D5C39"/>
    <w:rsid w:val="003D6923"/>
    <w:rsid w:val="003D6ABE"/>
    <w:rsid w:val="003D7B6F"/>
    <w:rsid w:val="003E1948"/>
    <w:rsid w:val="003E3F85"/>
    <w:rsid w:val="003E548A"/>
    <w:rsid w:val="003E6376"/>
    <w:rsid w:val="003F1368"/>
    <w:rsid w:val="003F1C17"/>
    <w:rsid w:val="003F3B79"/>
    <w:rsid w:val="003F473B"/>
    <w:rsid w:val="003F4A0D"/>
    <w:rsid w:val="003F5BFA"/>
    <w:rsid w:val="003F638F"/>
    <w:rsid w:val="003F6613"/>
    <w:rsid w:val="003F69D8"/>
    <w:rsid w:val="003F7698"/>
    <w:rsid w:val="003F7B98"/>
    <w:rsid w:val="004004D0"/>
    <w:rsid w:val="0040095A"/>
    <w:rsid w:val="00400C41"/>
    <w:rsid w:val="004011C1"/>
    <w:rsid w:val="00401DCE"/>
    <w:rsid w:val="00402C0D"/>
    <w:rsid w:val="00405FBE"/>
    <w:rsid w:val="004061E9"/>
    <w:rsid w:val="00406ABA"/>
    <w:rsid w:val="0041075A"/>
    <w:rsid w:val="00415BFA"/>
    <w:rsid w:val="004163FE"/>
    <w:rsid w:val="004214C2"/>
    <w:rsid w:val="00421DE6"/>
    <w:rsid w:val="004227AA"/>
    <w:rsid w:val="004247DD"/>
    <w:rsid w:val="00425D0B"/>
    <w:rsid w:val="0042776C"/>
    <w:rsid w:val="00427906"/>
    <w:rsid w:val="00430799"/>
    <w:rsid w:val="00430C69"/>
    <w:rsid w:val="00431D88"/>
    <w:rsid w:val="0043254F"/>
    <w:rsid w:val="004327AD"/>
    <w:rsid w:val="00432FBE"/>
    <w:rsid w:val="00433656"/>
    <w:rsid w:val="00433E0E"/>
    <w:rsid w:val="00436381"/>
    <w:rsid w:val="0043711E"/>
    <w:rsid w:val="004372DE"/>
    <w:rsid w:val="00437C7A"/>
    <w:rsid w:val="0044052A"/>
    <w:rsid w:val="00441B36"/>
    <w:rsid w:val="0044248C"/>
    <w:rsid w:val="00442FAE"/>
    <w:rsid w:val="004440FF"/>
    <w:rsid w:val="0044479E"/>
    <w:rsid w:val="00445082"/>
    <w:rsid w:val="004456B1"/>
    <w:rsid w:val="00445958"/>
    <w:rsid w:val="00446B23"/>
    <w:rsid w:val="00447568"/>
    <w:rsid w:val="00447F7A"/>
    <w:rsid w:val="00450BBB"/>
    <w:rsid w:val="0045213D"/>
    <w:rsid w:val="004553DD"/>
    <w:rsid w:val="0045607F"/>
    <w:rsid w:val="00456751"/>
    <w:rsid w:val="004570BF"/>
    <w:rsid w:val="00457854"/>
    <w:rsid w:val="004609F2"/>
    <w:rsid w:val="004610D2"/>
    <w:rsid w:val="00461126"/>
    <w:rsid w:val="004615EA"/>
    <w:rsid w:val="00463085"/>
    <w:rsid w:val="00463F90"/>
    <w:rsid w:val="00463FE1"/>
    <w:rsid w:val="0046496A"/>
    <w:rsid w:val="00464B4D"/>
    <w:rsid w:val="00465EF0"/>
    <w:rsid w:val="00466766"/>
    <w:rsid w:val="00467038"/>
    <w:rsid w:val="00467272"/>
    <w:rsid w:val="00470D8D"/>
    <w:rsid w:val="00470ED8"/>
    <w:rsid w:val="00472990"/>
    <w:rsid w:val="00472BBB"/>
    <w:rsid w:val="004739B9"/>
    <w:rsid w:val="00474889"/>
    <w:rsid w:val="00474B2A"/>
    <w:rsid w:val="00475A02"/>
    <w:rsid w:val="004760F6"/>
    <w:rsid w:val="004812DB"/>
    <w:rsid w:val="004822EA"/>
    <w:rsid w:val="00482623"/>
    <w:rsid w:val="0048311C"/>
    <w:rsid w:val="00484EF6"/>
    <w:rsid w:val="004854B1"/>
    <w:rsid w:val="00486622"/>
    <w:rsid w:val="00490467"/>
    <w:rsid w:val="00490852"/>
    <w:rsid w:val="00490D8B"/>
    <w:rsid w:val="00491838"/>
    <w:rsid w:val="00491B88"/>
    <w:rsid w:val="00491DE4"/>
    <w:rsid w:val="00493087"/>
    <w:rsid w:val="00494B08"/>
    <w:rsid w:val="004A1012"/>
    <w:rsid w:val="004A107A"/>
    <w:rsid w:val="004A1613"/>
    <w:rsid w:val="004A2E13"/>
    <w:rsid w:val="004A3265"/>
    <w:rsid w:val="004A32E4"/>
    <w:rsid w:val="004A39BE"/>
    <w:rsid w:val="004A5A02"/>
    <w:rsid w:val="004A5D77"/>
    <w:rsid w:val="004A5D7A"/>
    <w:rsid w:val="004A60B8"/>
    <w:rsid w:val="004A75F2"/>
    <w:rsid w:val="004B032F"/>
    <w:rsid w:val="004B084F"/>
    <w:rsid w:val="004B0B53"/>
    <w:rsid w:val="004B2321"/>
    <w:rsid w:val="004B397E"/>
    <w:rsid w:val="004B425A"/>
    <w:rsid w:val="004B473C"/>
    <w:rsid w:val="004B4B3C"/>
    <w:rsid w:val="004B4E20"/>
    <w:rsid w:val="004B50B7"/>
    <w:rsid w:val="004B5C7A"/>
    <w:rsid w:val="004B668D"/>
    <w:rsid w:val="004B7AEB"/>
    <w:rsid w:val="004B7BCE"/>
    <w:rsid w:val="004C111C"/>
    <w:rsid w:val="004C205A"/>
    <w:rsid w:val="004C30A1"/>
    <w:rsid w:val="004C3207"/>
    <w:rsid w:val="004C46D2"/>
    <w:rsid w:val="004C4960"/>
    <w:rsid w:val="004C549F"/>
    <w:rsid w:val="004C614E"/>
    <w:rsid w:val="004C7255"/>
    <w:rsid w:val="004C776B"/>
    <w:rsid w:val="004D00DC"/>
    <w:rsid w:val="004D0403"/>
    <w:rsid w:val="004D0488"/>
    <w:rsid w:val="004D2563"/>
    <w:rsid w:val="004D26EA"/>
    <w:rsid w:val="004D27DF"/>
    <w:rsid w:val="004D2BDA"/>
    <w:rsid w:val="004D4082"/>
    <w:rsid w:val="004D44E9"/>
    <w:rsid w:val="004D476C"/>
    <w:rsid w:val="004D47EB"/>
    <w:rsid w:val="004D4873"/>
    <w:rsid w:val="004D4EE8"/>
    <w:rsid w:val="004D4F18"/>
    <w:rsid w:val="004E127E"/>
    <w:rsid w:val="004E18A7"/>
    <w:rsid w:val="004E3DA8"/>
    <w:rsid w:val="004E5209"/>
    <w:rsid w:val="004E54F8"/>
    <w:rsid w:val="004E627A"/>
    <w:rsid w:val="004E7362"/>
    <w:rsid w:val="004E739E"/>
    <w:rsid w:val="004E749F"/>
    <w:rsid w:val="004F03EF"/>
    <w:rsid w:val="004F085C"/>
    <w:rsid w:val="004F09CC"/>
    <w:rsid w:val="004F19E3"/>
    <w:rsid w:val="004F1DC4"/>
    <w:rsid w:val="004F2375"/>
    <w:rsid w:val="004F2DED"/>
    <w:rsid w:val="004F2F85"/>
    <w:rsid w:val="004F3047"/>
    <w:rsid w:val="004F5306"/>
    <w:rsid w:val="004F57BA"/>
    <w:rsid w:val="004F59A5"/>
    <w:rsid w:val="004F5CE1"/>
    <w:rsid w:val="004F655D"/>
    <w:rsid w:val="004F67C8"/>
    <w:rsid w:val="005016D1"/>
    <w:rsid w:val="00502736"/>
    <w:rsid w:val="0050338D"/>
    <w:rsid w:val="005034C3"/>
    <w:rsid w:val="00504DB8"/>
    <w:rsid w:val="00504FCF"/>
    <w:rsid w:val="00505B6E"/>
    <w:rsid w:val="00505D86"/>
    <w:rsid w:val="00506456"/>
    <w:rsid w:val="00510F72"/>
    <w:rsid w:val="005118B8"/>
    <w:rsid w:val="00511DA2"/>
    <w:rsid w:val="0051388F"/>
    <w:rsid w:val="00514413"/>
    <w:rsid w:val="0051469C"/>
    <w:rsid w:val="005151A8"/>
    <w:rsid w:val="0051521F"/>
    <w:rsid w:val="00515BEF"/>
    <w:rsid w:val="005169E1"/>
    <w:rsid w:val="0052083A"/>
    <w:rsid w:val="00520C7A"/>
    <w:rsid w:val="00521235"/>
    <w:rsid w:val="00521933"/>
    <w:rsid w:val="00522992"/>
    <w:rsid w:val="005229CD"/>
    <w:rsid w:val="00522CB0"/>
    <w:rsid w:val="005233D6"/>
    <w:rsid w:val="00526C65"/>
    <w:rsid w:val="0052703D"/>
    <w:rsid w:val="005271AF"/>
    <w:rsid w:val="00527639"/>
    <w:rsid w:val="00527804"/>
    <w:rsid w:val="00527B70"/>
    <w:rsid w:val="00527C97"/>
    <w:rsid w:val="00530ADE"/>
    <w:rsid w:val="00530D2F"/>
    <w:rsid w:val="00534165"/>
    <w:rsid w:val="00534871"/>
    <w:rsid w:val="00534F30"/>
    <w:rsid w:val="005350CD"/>
    <w:rsid w:val="00535310"/>
    <w:rsid w:val="00535E13"/>
    <w:rsid w:val="00536477"/>
    <w:rsid w:val="00537386"/>
    <w:rsid w:val="00537C27"/>
    <w:rsid w:val="00541241"/>
    <w:rsid w:val="00541386"/>
    <w:rsid w:val="0054174E"/>
    <w:rsid w:val="00541823"/>
    <w:rsid w:val="005419F7"/>
    <w:rsid w:val="00541CCC"/>
    <w:rsid w:val="00541E2F"/>
    <w:rsid w:val="005428DE"/>
    <w:rsid w:val="00543823"/>
    <w:rsid w:val="00543825"/>
    <w:rsid w:val="00544550"/>
    <w:rsid w:val="0054506D"/>
    <w:rsid w:val="005462DC"/>
    <w:rsid w:val="00547294"/>
    <w:rsid w:val="005477F7"/>
    <w:rsid w:val="0055175D"/>
    <w:rsid w:val="00551EE0"/>
    <w:rsid w:val="00552006"/>
    <w:rsid w:val="005532D8"/>
    <w:rsid w:val="00554239"/>
    <w:rsid w:val="00554C71"/>
    <w:rsid w:val="00555880"/>
    <w:rsid w:val="005559DC"/>
    <w:rsid w:val="005563F8"/>
    <w:rsid w:val="00557D15"/>
    <w:rsid w:val="00561548"/>
    <w:rsid w:val="005616E1"/>
    <w:rsid w:val="00561A26"/>
    <w:rsid w:val="00562466"/>
    <w:rsid w:val="00565D95"/>
    <w:rsid w:val="00566A72"/>
    <w:rsid w:val="00567441"/>
    <w:rsid w:val="00570427"/>
    <w:rsid w:val="00571490"/>
    <w:rsid w:val="0057215B"/>
    <w:rsid w:val="00572561"/>
    <w:rsid w:val="005728CF"/>
    <w:rsid w:val="0057387C"/>
    <w:rsid w:val="00576336"/>
    <w:rsid w:val="0057633F"/>
    <w:rsid w:val="00576506"/>
    <w:rsid w:val="005774E7"/>
    <w:rsid w:val="005821D4"/>
    <w:rsid w:val="00582210"/>
    <w:rsid w:val="00582C96"/>
    <w:rsid w:val="005856A3"/>
    <w:rsid w:val="005856D6"/>
    <w:rsid w:val="00586375"/>
    <w:rsid w:val="00587892"/>
    <w:rsid w:val="0059011F"/>
    <w:rsid w:val="00590E4E"/>
    <w:rsid w:val="0059266F"/>
    <w:rsid w:val="0059310A"/>
    <w:rsid w:val="0059319D"/>
    <w:rsid w:val="00593A7D"/>
    <w:rsid w:val="0059493D"/>
    <w:rsid w:val="00596513"/>
    <w:rsid w:val="00597605"/>
    <w:rsid w:val="00597BE7"/>
    <w:rsid w:val="00597CF2"/>
    <w:rsid w:val="00597DEF"/>
    <w:rsid w:val="005A117C"/>
    <w:rsid w:val="005A2180"/>
    <w:rsid w:val="005A2640"/>
    <w:rsid w:val="005A3A06"/>
    <w:rsid w:val="005A438D"/>
    <w:rsid w:val="005A5710"/>
    <w:rsid w:val="005A6596"/>
    <w:rsid w:val="005A683A"/>
    <w:rsid w:val="005A6E39"/>
    <w:rsid w:val="005A7CD4"/>
    <w:rsid w:val="005B19D0"/>
    <w:rsid w:val="005B2141"/>
    <w:rsid w:val="005B296F"/>
    <w:rsid w:val="005B3304"/>
    <w:rsid w:val="005B36EE"/>
    <w:rsid w:val="005B3FEE"/>
    <w:rsid w:val="005B5AC7"/>
    <w:rsid w:val="005B63A0"/>
    <w:rsid w:val="005C0708"/>
    <w:rsid w:val="005C080C"/>
    <w:rsid w:val="005C2121"/>
    <w:rsid w:val="005C22CF"/>
    <w:rsid w:val="005C34C8"/>
    <w:rsid w:val="005C3996"/>
    <w:rsid w:val="005C3F53"/>
    <w:rsid w:val="005C5175"/>
    <w:rsid w:val="005C6FEF"/>
    <w:rsid w:val="005C747E"/>
    <w:rsid w:val="005C7BD7"/>
    <w:rsid w:val="005D1113"/>
    <w:rsid w:val="005D13A1"/>
    <w:rsid w:val="005D17FF"/>
    <w:rsid w:val="005D1AD0"/>
    <w:rsid w:val="005D2C95"/>
    <w:rsid w:val="005D3271"/>
    <w:rsid w:val="005D477B"/>
    <w:rsid w:val="005D47C6"/>
    <w:rsid w:val="005D5FC0"/>
    <w:rsid w:val="005E16C6"/>
    <w:rsid w:val="005E1C9D"/>
    <w:rsid w:val="005E3362"/>
    <w:rsid w:val="005E4461"/>
    <w:rsid w:val="005E576A"/>
    <w:rsid w:val="005E5CE4"/>
    <w:rsid w:val="005E7557"/>
    <w:rsid w:val="005E7B16"/>
    <w:rsid w:val="005F1C24"/>
    <w:rsid w:val="005F259F"/>
    <w:rsid w:val="005F43CD"/>
    <w:rsid w:val="005F4915"/>
    <w:rsid w:val="005F5327"/>
    <w:rsid w:val="005F7031"/>
    <w:rsid w:val="005F72A2"/>
    <w:rsid w:val="00600403"/>
    <w:rsid w:val="006007DD"/>
    <w:rsid w:val="0060130E"/>
    <w:rsid w:val="006019B9"/>
    <w:rsid w:val="0060268E"/>
    <w:rsid w:val="006030DD"/>
    <w:rsid w:val="0060357F"/>
    <w:rsid w:val="00603591"/>
    <w:rsid w:val="00603CEC"/>
    <w:rsid w:val="006100D4"/>
    <w:rsid w:val="0061107B"/>
    <w:rsid w:val="00611659"/>
    <w:rsid w:val="00613EED"/>
    <w:rsid w:val="00613F8F"/>
    <w:rsid w:val="00615FBE"/>
    <w:rsid w:val="00616139"/>
    <w:rsid w:val="00616D97"/>
    <w:rsid w:val="006176A8"/>
    <w:rsid w:val="00617A73"/>
    <w:rsid w:val="00617C89"/>
    <w:rsid w:val="00617EDD"/>
    <w:rsid w:val="00617F0E"/>
    <w:rsid w:val="00620B0E"/>
    <w:rsid w:val="00622A36"/>
    <w:rsid w:val="00622AA4"/>
    <w:rsid w:val="006230AC"/>
    <w:rsid w:val="00623D99"/>
    <w:rsid w:val="00624BF7"/>
    <w:rsid w:val="00625C94"/>
    <w:rsid w:val="00626753"/>
    <w:rsid w:val="00627031"/>
    <w:rsid w:val="00631777"/>
    <w:rsid w:val="006317C4"/>
    <w:rsid w:val="006328A4"/>
    <w:rsid w:val="00632A36"/>
    <w:rsid w:val="006345E9"/>
    <w:rsid w:val="006345F9"/>
    <w:rsid w:val="00634E66"/>
    <w:rsid w:val="00635F58"/>
    <w:rsid w:val="00636DDB"/>
    <w:rsid w:val="0064038A"/>
    <w:rsid w:val="006413AF"/>
    <w:rsid w:val="00641A33"/>
    <w:rsid w:val="00642BDF"/>
    <w:rsid w:val="00643E67"/>
    <w:rsid w:val="006442B5"/>
    <w:rsid w:val="00644D78"/>
    <w:rsid w:val="00644FA3"/>
    <w:rsid w:val="00645826"/>
    <w:rsid w:val="00646FF8"/>
    <w:rsid w:val="00647AF6"/>
    <w:rsid w:val="006513C3"/>
    <w:rsid w:val="00653164"/>
    <w:rsid w:val="00653B03"/>
    <w:rsid w:val="006542E1"/>
    <w:rsid w:val="0065468B"/>
    <w:rsid w:val="006608DE"/>
    <w:rsid w:val="00660937"/>
    <w:rsid w:val="00660BC6"/>
    <w:rsid w:val="00662ED4"/>
    <w:rsid w:val="00663FF2"/>
    <w:rsid w:val="00665796"/>
    <w:rsid w:val="0066737F"/>
    <w:rsid w:val="00667D83"/>
    <w:rsid w:val="00670A6C"/>
    <w:rsid w:val="00671EB6"/>
    <w:rsid w:val="00673042"/>
    <w:rsid w:val="0067373E"/>
    <w:rsid w:val="00674BDD"/>
    <w:rsid w:val="00675423"/>
    <w:rsid w:val="00675A20"/>
    <w:rsid w:val="00675A4B"/>
    <w:rsid w:val="00675F23"/>
    <w:rsid w:val="0067718B"/>
    <w:rsid w:val="00680373"/>
    <w:rsid w:val="00682A47"/>
    <w:rsid w:val="0068308C"/>
    <w:rsid w:val="006834D9"/>
    <w:rsid w:val="00683B42"/>
    <w:rsid w:val="0068456D"/>
    <w:rsid w:val="00684A44"/>
    <w:rsid w:val="00685594"/>
    <w:rsid w:val="00685C01"/>
    <w:rsid w:val="00690450"/>
    <w:rsid w:val="006916D5"/>
    <w:rsid w:val="00691CB5"/>
    <w:rsid w:val="00692340"/>
    <w:rsid w:val="00692410"/>
    <w:rsid w:val="00693558"/>
    <w:rsid w:val="00694642"/>
    <w:rsid w:val="00694F90"/>
    <w:rsid w:val="006952AD"/>
    <w:rsid w:val="00697A71"/>
    <w:rsid w:val="00697B87"/>
    <w:rsid w:val="006A0AE6"/>
    <w:rsid w:val="006A0AEC"/>
    <w:rsid w:val="006A0BBE"/>
    <w:rsid w:val="006A0C42"/>
    <w:rsid w:val="006A126C"/>
    <w:rsid w:val="006A144B"/>
    <w:rsid w:val="006A1AC9"/>
    <w:rsid w:val="006A21B8"/>
    <w:rsid w:val="006A26C3"/>
    <w:rsid w:val="006A40F7"/>
    <w:rsid w:val="006A46CF"/>
    <w:rsid w:val="006A579D"/>
    <w:rsid w:val="006A6442"/>
    <w:rsid w:val="006A6AFA"/>
    <w:rsid w:val="006A73F3"/>
    <w:rsid w:val="006B06BE"/>
    <w:rsid w:val="006B0813"/>
    <w:rsid w:val="006B15B9"/>
    <w:rsid w:val="006B424E"/>
    <w:rsid w:val="006B4A14"/>
    <w:rsid w:val="006B54BD"/>
    <w:rsid w:val="006B6654"/>
    <w:rsid w:val="006B7089"/>
    <w:rsid w:val="006B73F0"/>
    <w:rsid w:val="006B7FEC"/>
    <w:rsid w:val="006C3877"/>
    <w:rsid w:val="006C5ADA"/>
    <w:rsid w:val="006C5B2A"/>
    <w:rsid w:val="006C604A"/>
    <w:rsid w:val="006C6763"/>
    <w:rsid w:val="006C7EC6"/>
    <w:rsid w:val="006D01C9"/>
    <w:rsid w:val="006D174F"/>
    <w:rsid w:val="006D2B27"/>
    <w:rsid w:val="006D3AD1"/>
    <w:rsid w:val="006D3BBD"/>
    <w:rsid w:val="006D44D6"/>
    <w:rsid w:val="006D69A2"/>
    <w:rsid w:val="006D7EE1"/>
    <w:rsid w:val="006E022F"/>
    <w:rsid w:val="006E0474"/>
    <w:rsid w:val="006E1813"/>
    <w:rsid w:val="006E25DF"/>
    <w:rsid w:val="006E493B"/>
    <w:rsid w:val="006E4BEC"/>
    <w:rsid w:val="006E4FE9"/>
    <w:rsid w:val="006E665D"/>
    <w:rsid w:val="006E74F7"/>
    <w:rsid w:val="006F0458"/>
    <w:rsid w:val="006F0DDD"/>
    <w:rsid w:val="006F0E16"/>
    <w:rsid w:val="006F2B34"/>
    <w:rsid w:val="006F3FED"/>
    <w:rsid w:val="006F413D"/>
    <w:rsid w:val="006F416E"/>
    <w:rsid w:val="006F4376"/>
    <w:rsid w:val="006F4C1F"/>
    <w:rsid w:val="006F51D5"/>
    <w:rsid w:val="006F7311"/>
    <w:rsid w:val="006F76DF"/>
    <w:rsid w:val="0070010B"/>
    <w:rsid w:val="007003EC"/>
    <w:rsid w:val="0070046A"/>
    <w:rsid w:val="00700935"/>
    <w:rsid w:val="00700D40"/>
    <w:rsid w:val="00701780"/>
    <w:rsid w:val="00703424"/>
    <w:rsid w:val="0070544F"/>
    <w:rsid w:val="00706F90"/>
    <w:rsid w:val="00707081"/>
    <w:rsid w:val="007075ED"/>
    <w:rsid w:val="007077E4"/>
    <w:rsid w:val="0070783B"/>
    <w:rsid w:val="00710975"/>
    <w:rsid w:val="007114F2"/>
    <w:rsid w:val="007118B7"/>
    <w:rsid w:val="00711CEF"/>
    <w:rsid w:val="00712437"/>
    <w:rsid w:val="007129AD"/>
    <w:rsid w:val="0071340E"/>
    <w:rsid w:val="0071397E"/>
    <w:rsid w:val="00713DD2"/>
    <w:rsid w:val="0071423E"/>
    <w:rsid w:val="00714F36"/>
    <w:rsid w:val="0071581F"/>
    <w:rsid w:val="0071795F"/>
    <w:rsid w:val="00720978"/>
    <w:rsid w:val="007219A5"/>
    <w:rsid w:val="007230A7"/>
    <w:rsid w:val="00723E5B"/>
    <w:rsid w:val="007249E8"/>
    <w:rsid w:val="0072543E"/>
    <w:rsid w:val="0072589D"/>
    <w:rsid w:val="00725F68"/>
    <w:rsid w:val="00726105"/>
    <w:rsid w:val="007273DC"/>
    <w:rsid w:val="00731071"/>
    <w:rsid w:val="007310CD"/>
    <w:rsid w:val="00731B28"/>
    <w:rsid w:val="0073419C"/>
    <w:rsid w:val="00734494"/>
    <w:rsid w:val="00736BB4"/>
    <w:rsid w:val="00737FD7"/>
    <w:rsid w:val="00743130"/>
    <w:rsid w:val="00743174"/>
    <w:rsid w:val="0074362D"/>
    <w:rsid w:val="007442FE"/>
    <w:rsid w:val="00744CBD"/>
    <w:rsid w:val="00746B4F"/>
    <w:rsid w:val="007471D1"/>
    <w:rsid w:val="00753CA1"/>
    <w:rsid w:val="00753D17"/>
    <w:rsid w:val="00753EA1"/>
    <w:rsid w:val="00755E25"/>
    <w:rsid w:val="00755E39"/>
    <w:rsid w:val="007567DD"/>
    <w:rsid w:val="00756BBB"/>
    <w:rsid w:val="00756C03"/>
    <w:rsid w:val="007576CA"/>
    <w:rsid w:val="00757FDC"/>
    <w:rsid w:val="00760CBB"/>
    <w:rsid w:val="00761921"/>
    <w:rsid w:val="007634CB"/>
    <w:rsid w:val="0076470F"/>
    <w:rsid w:val="00765CC5"/>
    <w:rsid w:val="007669CA"/>
    <w:rsid w:val="007678D5"/>
    <w:rsid w:val="0077203A"/>
    <w:rsid w:val="007733F3"/>
    <w:rsid w:val="00773836"/>
    <w:rsid w:val="00773AAD"/>
    <w:rsid w:val="0077450D"/>
    <w:rsid w:val="00774D13"/>
    <w:rsid w:val="00774E0E"/>
    <w:rsid w:val="0077650E"/>
    <w:rsid w:val="00776D1C"/>
    <w:rsid w:val="007779D1"/>
    <w:rsid w:val="00780320"/>
    <w:rsid w:val="007803D5"/>
    <w:rsid w:val="00780A71"/>
    <w:rsid w:val="00781B43"/>
    <w:rsid w:val="00781C4A"/>
    <w:rsid w:val="007825C2"/>
    <w:rsid w:val="00784AB3"/>
    <w:rsid w:val="00785804"/>
    <w:rsid w:val="00786510"/>
    <w:rsid w:val="00787D5C"/>
    <w:rsid w:val="00787F5B"/>
    <w:rsid w:val="00790228"/>
    <w:rsid w:val="0079108E"/>
    <w:rsid w:val="007910DD"/>
    <w:rsid w:val="0079207C"/>
    <w:rsid w:val="00792B97"/>
    <w:rsid w:val="00792ED0"/>
    <w:rsid w:val="0079372E"/>
    <w:rsid w:val="00794058"/>
    <w:rsid w:val="0079411E"/>
    <w:rsid w:val="0079429B"/>
    <w:rsid w:val="007945F6"/>
    <w:rsid w:val="0079469B"/>
    <w:rsid w:val="00794E98"/>
    <w:rsid w:val="007965CE"/>
    <w:rsid w:val="00797AED"/>
    <w:rsid w:val="00797ED5"/>
    <w:rsid w:val="00797F23"/>
    <w:rsid w:val="007A13BA"/>
    <w:rsid w:val="007A1945"/>
    <w:rsid w:val="007A2E77"/>
    <w:rsid w:val="007A4095"/>
    <w:rsid w:val="007A415C"/>
    <w:rsid w:val="007A5021"/>
    <w:rsid w:val="007A54B6"/>
    <w:rsid w:val="007A5D9F"/>
    <w:rsid w:val="007A6385"/>
    <w:rsid w:val="007B005C"/>
    <w:rsid w:val="007B0721"/>
    <w:rsid w:val="007B09D3"/>
    <w:rsid w:val="007B0F03"/>
    <w:rsid w:val="007B2315"/>
    <w:rsid w:val="007B3913"/>
    <w:rsid w:val="007B3CCD"/>
    <w:rsid w:val="007B3FBC"/>
    <w:rsid w:val="007B514A"/>
    <w:rsid w:val="007B6511"/>
    <w:rsid w:val="007B6C7D"/>
    <w:rsid w:val="007B74E3"/>
    <w:rsid w:val="007C24F8"/>
    <w:rsid w:val="007C2746"/>
    <w:rsid w:val="007C2C38"/>
    <w:rsid w:val="007C3E3F"/>
    <w:rsid w:val="007C4D5C"/>
    <w:rsid w:val="007C6683"/>
    <w:rsid w:val="007C6A5B"/>
    <w:rsid w:val="007C6E9B"/>
    <w:rsid w:val="007C7040"/>
    <w:rsid w:val="007C745D"/>
    <w:rsid w:val="007C7B35"/>
    <w:rsid w:val="007D119B"/>
    <w:rsid w:val="007D1232"/>
    <w:rsid w:val="007D1C2A"/>
    <w:rsid w:val="007D2692"/>
    <w:rsid w:val="007D40DD"/>
    <w:rsid w:val="007D41DE"/>
    <w:rsid w:val="007D44C3"/>
    <w:rsid w:val="007D4509"/>
    <w:rsid w:val="007D602D"/>
    <w:rsid w:val="007D73D7"/>
    <w:rsid w:val="007E05A0"/>
    <w:rsid w:val="007E47BE"/>
    <w:rsid w:val="007E5CC2"/>
    <w:rsid w:val="007E6B79"/>
    <w:rsid w:val="007E6BC6"/>
    <w:rsid w:val="007E7B18"/>
    <w:rsid w:val="007F0F27"/>
    <w:rsid w:val="007F1016"/>
    <w:rsid w:val="007F128F"/>
    <w:rsid w:val="007F20F4"/>
    <w:rsid w:val="007F237A"/>
    <w:rsid w:val="007F24FC"/>
    <w:rsid w:val="007F4696"/>
    <w:rsid w:val="007F48B2"/>
    <w:rsid w:val="007F4B9D"/>
    <w:rsid w:val="007F5E7C"/>
    <w:rsid w:val="007F65CC"/>
    <w:rsid w:val="007F6B90"/>
    <w:rsid w:val="007F6E3F"/>
    <w:rsid w:val="007F782F"/>
    <w:rsid w:val="008001FE"/>
    <w:rsid w:val="00800704"/>
    <w:rsid w:val="008008E9"/>
    <w:rsid w:val="008009D5"/>
    <w:rsid w:val="0080259F"/>
    <w:rsid w:val="008044F6"/>
    <w:rsid w:val="00804DAF"/>
    <w:rsid w:val="00811810"/>
    <w:rsid w:val="0081383F"/>
    <w:rsid w:val="00814043"/>
    <w:rsid w:val="00814769"/>
    <w:rsid w:val="00814802"/>
    <w:rsid w:val="00815A37"/>
    <w:rsid w:val="00816AE8"/>
    <w:rsid w:val="00817A4A"/>
    <w:rsid w:val="00817B7F"/>
    <w:rsid w:val="00820449"/>
    <w:rsid w:val="00820F01"/>
    <w:rsid w:val="00820F3E"/>
    <w:rsid w:val="008217BC"/>
    <w:rsid w:val="00821804"/>
    <w:rsid w:val="00823568"/>
    <w:rsid w:val="0082382B"/>
    <w:rsid w:val="00825B15"/>
    <w:rsid w:val="00826FF2"/>
    <w:rsid w:val="0082706B"/>
    <w:rsid w:val="00827D3B"/>
    <w:rsid w:val="00830472"/>
    <w:rsid w:val="00830E17"/>
    <w:rsid w:val="00831EFC"/>
    <w:rsid w:val="00832336"/>
    <w:rsid w:val="008324E8"/>
    <w:rsid w:val="00832D13"/>
    <w:rsid w:val="00832F89"/>
    <w:rsid w:val="008338A5"/>
    <w:rsid w:val="008341DA"/>
    <w:rsid w:val="00834F00"/>
    <w:rsid w:val="00836D22"/>
    <w:rsid w:val="00837058"/>
    <w:rsid w:val="00837CD7"/>
    <w:rsid w:val="00837F1B"/>
    <w:rsid w:val="00840A64"/>
    <w:rsid w:val="00842E70"/>
    <w:rsid w:val="00842EDD"/>
    <w:rsid w:val="0084370F"/>
    <w:rsid w:val="008461EC"/>
    <w:rsid w:val="0084662E"/>
    <w:rsid w:val="00850CDC"/>
    <w:rsid w:val="00854280"/>
    <w:rsid w:val="0085432F"/>
    <w:rsid w:val="00855188"/>
    <w:rsid w:val="00855810"/>
    <w:rsid w:val="00855BDA"/>
    <w:rsid w:val="00855F38"/>
    <w:rsid w:val="0085620F"/>
    <w:rsid w:val="00857CF9"/>
    <w:rsid w:val="00857E84"/>
    <w:rsid w:val="00861C2B"/>
    <w:rsid w:val="00863206"/>
    <w:rsid w:val="00864000"/>
    <w:rsid w:val="0086483F"/>
    <w:rsid w:val="008652A2"/>
    <w:rsid w:val="00866BB1"/>
    <w:rsid w:val="00866EA8"/>
    <w:rsid w:val="00867044"/>
    <w:rsid w:val="00867D17"/>
    <w:rsid w:val="00870BD2"/>
    <w:rsid w:val="008711B6"/>
    <w:rsid w:val="00873C31"/>
    <w:rsid w:val="00874714"/>
    <w:rsid w:val="0087485F"/>
    <w:rsid w:val="00874CA5"/>
    <w:rsid w:val="008754DA"/>
    <w:rsid w:val="0087598F"/>
    <w:rsid w:val="00875C19"/>
    <w:rsid w:val="00877C13"/>
    <w:rsid w:val="008807CA"/>
    <w:rsid w:val="00881902"/>
    <w:rsid w:val="0088279E"/>
    <w:rsid w:val="0088345D"/>
    <w:rsid w:val="0088361B"/>
    <w:rsid w:val="00883D28"/>
    <w:rsid w:val="00884CD0"/>
    <w:rsid w:val="00887E79"/>
    <w:rsid w:val="0089085D"/>
    <w:rsid w:val="0089234F"/>
    <w:rsid w:val="00893288"/>
    <w:rsid w:val="00894785"/>
    <w:rsid w:val="00894A77"/>
    <w:rsid w:val="0089582A"/>
    <w:rsid w:val="008975E3"/>
    <w:rsid w:val="008A0608"/>
    <w:rsid w:val="008A095F"/>
    <w:rsid w:val="008A197D"/>
    <w:rsid w:val="008A20C8"/>
    <w:rsid w:val="008A317B"/>
    <w:rsid w:val="008A3A0B"/>
    <w:rsid w:val="008A52C8"/>
    <w:rsid w:val="008A5C32"/>
    <w:rsid w:val="008A73A9"/>
    <w:rsid w:val="008B0980"/>
    <w:rsid w:val="008B2A26"/>
    <w:rsid w:val="008B30EF"/>
    <w:rsid w:val="008B352E"/>
    <w:rsid w:val="008B39A7"/>
    <w:rsid w:val="008B61EF"/>
    <w:rsid w:val="008B6DC5"/>
    <w:rsid w:val="008B7070"/>
    <w:rsid w:val="008B7D3D"/>
    <w:rsid w:val="008C120A"/>
    <w:rsid w:val="008C1D5B"/>
    <w:rsid w:val="008C1F13"/>
    <w:rsid w:val="008C343F"/>
    <w:rsid w:val="008C40EF"/>
    <w:rsid w:val="008C6BB9"/>
    <w:rsid w:val="008C77AE"/>
    <w:rsid w:val="008C7EA7"/>
    <w:rsid w:val="008CEE7E"/>
    <w:rsid w:val="008D20BC"/>
    <w:rsid w:val="008D2930"/>
    <w:rsid w:val="008D4567"/>
    <w:rsid w:val="008D46E5"/>
    <w:rsid w:val="008D51BA"/>
    <w:rsid w:val="008D725B"/>
    <w:rsid w:val="008D77E3"/>
    <w:rsid w:val="008E026D"/>
    <w:rsid w:val="008E14F7"/>
    <w:rsid w:val="008E19D5"/>
    <w:rsid w:val="008E2730"/>
    <w:rsid w:val="008E294D"/>
    <w:rsid w:val="008E2DC2"/>
    <w:rsid w:val="008E39A4"/>
    <w:rsid w:val="008E3E15"/>
    <w:rsid w:val="008E4472"/>
    <w:rsid w:val="008E4DCF"/>
    <w:rsid w:val="008E5012"/>
    <w:rsid w:val="008E5607"/>
    <w:rsid w:val="008E6FFD"/>
    <w:rsid w:val="008F10C2"/>
    <w:rsid w:val="008F1E34"/>
    <w:rsid w:val="008F247B"/>
    <w:rsid w:val="008F3349"/>
    <w:rsid w:val="008F59C6"/>
    <w:rsid w:val="0090062C"/>
    <w:rsid w:val="0090086C"/>
    <w:rsid w:val="00902693"/>
    <w:rsid w:val="00904937"/>
    <w:rsid w:val="00905C6E"/>
    <w:rsid w:val="0090673F"/>
    <w:rsid w:val="009124A3"/>
    <w:rsid w:val="00913EE7"/>
    <w:rsid w:val="00915278"/>
    <w:rsid w:val="00915BC2"/>
    <w:rsid w:val="00916065"/>
    <w:rsid w:val="0091688E"/>
    <w:rsid w:val="00917607"/>
    <w:rsid w:val="00917D98"/>
    <w:rsid w:val="00920B87"/>
    <w:rsid w:val="00921AF3"/>
    <w:rsid w:val="00921DFA"/>
    <w:rsid w:val="00922294"/>
    <w:rsid w:val="00922934"/>
    <w:rsid w:val="00924509"/>
    <w:rsid w:val="00924931"/>
    <w:rsid w:val="00924C9D"/>
    <w:rsid w:val="0092639D"/>
    <w:rsid w:val="00926624"/>
    <w:rsid w:val="00927413"/>
    <w:rsid w:val="00927510"/>
    <w:rsid w:val="009279B5"/>
    <w:rsid w:val="00930890"/>
    <w:rsid w:val="00930ED9"/>
    <w:rsid w:val="00931CE9"/>
    <w:rsid w:val="009340A1"/>
    <w:rsid w:val="00934781"/>
    <w:rsid w:val="00934FD6"/>
    <w:rsid w:val="009357F4"/>
    <w:rsid w:val="009358EC"/>
    <w:rsid w:val="00935E1E"/>
    <w:rsid w:val="009361E9"/>
    <w:rsid w:val="009418A5"/>
    <w:rsid w:val="00942265"/>
    <w:rsid w:val="00945EB3"/>
    <w:rsid w:val="00946173"/>
    <w:rsid w:val="00946514"/>
    <w:rsid w:val="009501C7"/>
    <w:rsid w:val="0095094F"/>
    <w:rsid w:val="009539A3"/>
    <w:rsid w:val="009543E9"/>
    <w:rsid w:val="00954E83"/>
    <w:rsid w:val="00955256"/>
    <w:rsid w:val="0095586A"/>
    <w:rsid w:val="00956660"/>
    <w:rsid w:val="009566C9"/>
    <w:rsid w:val="009620AF"/>
    <w:rsid w:val="009623F1"/>
    <w:rsid w:val="00962E74"/>
    <w:rsid w:val="00963C5A"/>
    <w:rsid w:val="00963F79"/>
    <w:rsid w:val="009655E8"/>
    <w:rsid w:val="00965956"/>
    <w:rsid w:val="00966338"/>
    <w:rsid w:val="009670F3"/>
    <w:rsid w:val="00967346"/>
    <w:rsid w:val="00970855"/>
    <w:rsid w:val="009709A0"/>
    <w:rsid w:val="009710AB"/>
    <w:rsid w:val="0097186A"/>
    <w:rsid w:val="00972940"/>
    <w:rsid w:val="00973081"/>
    <w:rsid w:val="009733D8"/>
    <w:rsid w:val="00974B6A"/>
    <w:rsid w:val="00975971"/>
    <w:rsid w:val="0097624E"/>
    <w:rsid w:val="009762C0"/>
    <w:rsid w:val="00977BF7"/>
    <w:rsid w:val="00977ED8"/>
    <w:rsid w:val="0098017C"/>
    <w:rsid w:val="009804FA"/>
    <w:rsid w:val="009807EF"/>
    <w:rsid w:val="00981777"/>
    <w:rsid w:val="00982092"/>
    <w:rsid w:val="0098375F"/>
    <w:rsid w:val="00984234"/>
    <w:rsid w:val="009866AF"/>
    <w:rsid w:val="00986B67"/>
    <w:rsid w:val="009872C8"/>
    <w:rsid w:val="009873BC"/>
    <w:rsid w:val="009904A2"/>
    <w:rsid w:val="00990A52"/>
    <w:rsid w:val="009931A9"/>
    <w:rsid w:val="009941AC"/>
    <w:rsid w:val="00994435"/>
    <w:rsid w:val="00994ADE"/>
    <w:rsid w:val="0099722F"/>
    <w:rsid w:val="009974F4"/>
    <w:rsid w:val="00997842"/>
    <w:rsid w:val="009A07FC"/>
    <w:rsid w:val="009A23F2"/>
    <w:rsid w:val="009A329D"/>
    <w:rsid w:val="009A5360"/>
    <w:rsid w:val="009A5534"/>
    <w:rsid w:val="009A5F30"/>
    <w:rsid w:val="009A69BC"/>
    <w:rsid w:val="009A6A6A"/>
    <w:rsid w:val="009A6E35"/>
    <w:rsid w:val="009A7F4B"/>
    <w:rsid w:val="009B03E9"/>
    <w:rsid w:val="009B0DC6"/>
    <w:rsid w:val="009B384B"/>
    <w:rsid w:val="009B3C6F"/>
    <w:rsid w:val="009B42B2"/>
    <w:rsid w:val="009B4361"/>
    <w:rsid w:val="009B4AE4"/>
    <w:rsid w:val="009B4D45"/>
    <w:rsid w:val="009B4E4F"/>
    <w:rsid w:val="009B5C48"/>
    <w:rsid w:val="009B5D7D"/>
    <w:rsid w:val="009B6B31"/>
    <w:rsid w:val="009B6CD0"/>
    <w:rsid w:val="009C2CF9"/>
    <w:rsid w:val="009C2FC2"/>
    <w:rsid w:val="009C3133"/>
    <w:rsid w:val="009C583B"/>
    <w:rsid w:val="009C6014"/>
    <w:rsid w:val="009D18C7"/>
    <w:rsid w:val="009D196E"/>
    <w:rsid w:val="009D2B39"/>
    <w:rsid w:val="009D3A56"/>
    <w:rsid w:val="009D3D80"/>
    <w:rsid w:val="009E070D"/>
    <w:rsid w:val="009E0826"/>
    <w:rsid w:val="009E1D57"/>
    <w:rsid w:val="009E24C4"/>
    <w:rsid w:val="009E348D"/>
    <w:rsid w:val="009E3A68"/>
    <w:rsid w:val="009E41EB"/>
    <w:rsid w:val="009E5281"/>
    <w:rsid w:val="009E5676"/>
    <w:rsid w:val="009E5750"/>
    <w:rsid w:val="009E6366"/>
    <w:rsid w:val="009E6AB0"/>
    <w:rsid w:val="009E6F2B"/>
    <w:rsid w:val="009F30F6"/>
    <w:rsid w:val="009F38BB"/>
    <w:rsid w:val="009F49B1"/>
    <w:rsid w:val="009F56FD"/>
    <w:rsid w:val="009F5FC7"/>
    <w:rsid w:val="009F6A5A"/>
    <w:rsid w:val="009F6EFA"/>
    <w:rsid w:val="00A0008B"/>
    <w:rsid w:val="00A006D1"/>
    <w:rsid w:val="00A0097C"/>
    <w:rsid w:val="00A016D2"/>
    <w:rsid w:val="00A01C59"/>
    <w:rsid w:val="00A0454F"/>
    <w:rsid w:val="00A05696"/>
    <w:rsid w:val="00A05930"/>
    <w:rsid w:val="00A05FA6"/>
    <w:rsid w:val="00A10976"/>
    <w:rsid w:val="00A13A89"/>
    <w:rsid w:val="00A1417E"/>
    <w:rsid w:val="00A14ECC"/>
    <w:rsid w:val="00A15149"/>
    <w:rsid w:val="00A159FE"/>
    <w:rsid w:val="00A1620A"/>
    <w:rsid w:val="00A16276"/>
    <w:rsid w:val="00A16FC8"/>
    <w:rsid w:val="00A2069C"/>
    <w:rsid w:val="00A20B33"/>
    <w:rsid w:val="00A20B45"/>
    <w:rsid w:val="00A2139F"/>
    <w:rsid w:val="00A21A16"/>
    <w:rsid w:val="00A2369A"/>
    <w:rsid w:val="00A241D6"/>
    <w:rsid w:val="00A247CB"/>
    <w:rsid w:val="00A24E32"/>
    <w:rsid w:val="00A256FE"/>
    <w:rsid w:val="00A25F3F"/>
    <w:rsid w:val="00A26819"/>
    <w:rsid w:val="00A26955"/>
    <w:rsid w:val="00A27682"/>
    <w:rsid w:val="00A27F84"/>
    <w:rsid w:val="00A30B0A"/>
    <w:rsid w:val="00A31113"/>
    <w:rsid w:val="00A330DF"/>
    <w:rsid w:val="00A36918"/>
    <w:rsid w:val="00A405E5"/>
    <w:rsid w:val="00A407B0"/>
    <w:rsid w:val="00A412DA"/>
    <w:rsid w:val="00A41D3F"/>
    <w:rsid w:val="00A420FF"/>
    <w:rsid w:val="00A43D36"/>
    <w:rsid w:val="00A444C8"/>
    <w:rsid w:val="00A44A17"/>
    <w:rsid w:val="00A45886"/>
    <w:rsid w:val="00A45A6D"/>
    <w:rsid w:val="00A46B45"/>
    <w:rsid w:val="00A47281"/>
    <w:rsid w:val="00A477E3"/>
    <w:rsid w:val="00A47E7E"/>
    <w:rsid w:val="00A50105"/>
    <w:rsid w:val="00A51623"/>
    <w:rsid w:val="00A51B94"/>
    <w:rsid w:val="00A52F79"/>
    <w:rsid w:val="00A53345"/>
    <w:rsid w:val="00A535B5"/>
    <w:rsid w:val="00A54428"/>
    <w:rsid w:val="00A54717"/>
    <w:rsid w:val="00A553C4"/>
    <w:rsid w:val="00A56BAC"/>
    <w:rsid w:val="00A61212"/>
    <w:rsid w:val="00A63063"/>
    <w:rsid w:val="00A63339"/>
    <w:rsid w:val="00A64050"/>
    <w:rsid w:val="00A648AC"/>
    <w:rsid w:val="00A65AB3"/>
    <w:rsid w:val="00A65BA2"/>
    <w:rsid w:val="00A66725"/>
    <w:rsid w:val="00A67F86"/>
    <w:rsid w:val="00A709D3"/>
    <w:rsid w:val="00A728CC"/>
    <w:rsid w:val="00A72DFF"/>
    <w:rsid w:val="00A745E6"/>
    <w:rsid w:val="00A74FDC"/>
    <w:rsid w:val="00A76496"/>
    <w:rsid w:val="00A773F3"/>
    <w:rsid w:val="00A778E0"/>
    <w:rsid w:val="00A832F6"/>
    <w:rsid w:val="00A834F8"/>
    <w:rsid w:val="00A839AA"/>
    <w:rsid w:val="00A8409B"/>
    <w:rsid w:val="00A84A34"/>
    <w:rsid w:val="00A84C1C"/>
    <w:rsid w:val="00A85578"/>
    <w:rsid w:val="00A85B97"/>
    <w:rsid w:val="00A86A05"/>
    <w:rsid w:val="00A90096"/>
    <w:rsid w:val="00A912C2"/>
    <w:rsid w:val="00A92C0A"/>
    <w:rsid w:val="00A95E79"/>
    <w:rsid w:val="00A9675D"/>
    <w:rsid w:val="00A96AFF"/>
    <w:rsid w:val="00A96C4F"/>
    <w:rsid w:val="00A971C3"/>
    <w:rsid w:val="00AA1053"/>
    <w:rsid w:val="00AA1271"/>
    <w:rsid w:val="00AA13A5"/>
    <w:rsid w:val="00AA1AF3"/>
    <w:rsid w:val="00AA2AD3"/>
    <w:rsid w:val="00AA3767"/>
    <w:rsid w:val="00AA39BD"/>
    <w:rsid w:val="00AA4233"/>
    <w:rsid w:val="00AA42B0"/>
    <w:rsid w:val="00AA446B"/>
    <w:rsid w:val="00AA4706"/>
    <w:rsid w:val="00AA4EDE"/>
    <w:rsid w:val="00AA5751"/>
    <w:rsid w:val="00AA68EF"/>
    <w:rsid w:val="00AA69BD"/>
    <w:rsid w:val="00AA749B"/>
    <w:rsid w:val="00AB0A80"/>
    <w:rsid w:val="00AB0AAA"/>
    <w:rsid w:val="00AB14C8"/>
    <w:rsid w:val="00AB25F6"/>
    <w:rsid w:val="00AB357E"/>
    <w:rsid w:val="00AB4795"/>
    <w:rsid w:val="00AB4F17"/>
    <w:rsid w:val="00AB50D4"/>
    <w:rsid w:val="00AB5657"/>
    <w:rsid w:val="00AB5C8C"/>
    <w:rsid w:val="00AB5E25"/>
    <w:rsid w:val="00AB67A5"/>
    <w:rsid w:val="00AB6862"/>
    <w:rsid w:val="00AB71B7"/>
    <w:rsid w:val="00AC094D"/>
    <w:rsid w:val="00AC1252"/>
    <w:rsid w:val="00AC18A4"/>
    <w:rsid w:val="00AC2EE1"/>
    <w:rsid w:val="00AC36F5"/>
    <w:rsid w:val="00AC3A1F"/>
    <w:rsid w:val="00AC696C"/>
    <w:rsid w:val="00AC6BE0"/>
    <w:rsid w:val="00AC792B"/>
    <w:rsid w:val="00AD0B43"/>
    <w:rsid w:val="00AD19AD"/>
    <w:rsid w:val="00AD32E8"/>
    <w:rsid w:val="00AD4007"/>
    <w:rsid w:val="00AD54B1"/>
    <w:rsid w:val="00AD7570"/>
    <w:rsid w:val="00AE003A"/>
    <w:rsid w:val="00AE0505"/>
    <w:rsid w:val="00AE0C1F"/>
    <w:rsid w:val="00AE0CBD"/>
    <w:rsid w:val="00AE148B"/>
    <w:rsid w:val="00AE2C09"/>
    <w:rsid w:val="00AE319B"/>
    <w:rsid w:val="00AE3F36"/>
    <w:rsid w:val="00AE52C2"/>
    <w:rsid w:val="00AE5D5D"/>
    <w:rsid w:val="00AE7B69"/>
    <w:rsid w:val="00AF258B"/>
    <w:rsid w:val="00AF35C3"/>
    <w:rsid w:val="00AF3AAC"/>
    <w:rsid w:val="00AF3BD1"/>
    <w:rsid w:val="00AF59F5"/>
    <w:rsid w:val="00AF6364"/>
    <w:rsid w:val="00AF6619"/>
    <w:rsid w:val="00AF6C6A"/>
    <w:rsid w:val="00AF7165"/>
    <w:rsid w:val="00AF7C3F"/>
    <w:rsid w:val="00B0031E"/>
    <w:rsid w:val="00B004B9"/>
    <w:rsid w:val="00B02398"/>
    <w:rsid w:val="00B029EB"/>
    <w:rsid w:val="00B02E41"/>
    <w:rsid w:val="00B02E5D"/>
    <w:rsid w:val="00B0459F"/>
    <w:rsid w:val="00B049EB"/>
    <w:rsid w:val="00B04A6A"/>
    <w:rsid w:val="00B0540E"/>
    <w:rsid w:val="00B06C63"/>
    <w:rsid w:val="00B07E27"/>
    <w:rsid w:val="00B10782"/>
    <w:rsid w:val="00B1175B"/>
    <w:rsid w:val="00B11896"/>
    <w:rsid w:val="00B11978"/>
    <w:rsid w:val="00B11AB0"/>
    <w:rsid w:val="00B129E0"/>
    <w:rsid w:val="00B13144"/>
    <w:rsid w:val="00B137C2"/>
    <w:rsid w:val="00B1499C"/>
    <w:rsid w:val="00B158FA"/>
    <w:rsid w:val="00B15E0D"/>
    <w:rsid w:val="00B16EBA"/>
    <w:rsid w:val="00B176E5"/>
    <w:rsid w:val="00B205D8"/>
    <w:rsid w:val="00B22C69"/>
    <w:rsid w:val="00B22E59"/>
    <w:rsid w:val="00B239DA"/>
    <w:rsid w:val="00B239EE"/>
    <w:rsid w:val="00B23E1B"/>
    <w:rsid w:val="00B242DE"/>
    <w:rsid w:val="00B2461F"/>
    <w:rsid w:val="00B2463F"/>
    <w:rsid w:val="00B2525A"/>
    <w:rsid w:val="00B259B3"/>
    <w:rsid w:val="00B269C3"/>
    <w:rsid w:val="00B2732A"/>
    <w:rsid w:val="00B27BAB"/>
    <w:rsid w:val="00B27C64"/>
    <w:rsid w:val="00B31140"/>
    <w:rsid w:val="00B337CD"/>
    <w:rsid w:val="00B3401D"/>
    <w:rsid w:val="00B348E5"/>
    <w:rsid w:val="00B3606D"/>
    <w:rsid w:val="00B403AA"/>
    <w:rsid w:val="00B40426"/>
    <w:rsid w:val="00B41437"/>
    <w:rsid w:val="00B41B80"/>
    <w:rsid w:val="00B4233F"/>
    <w:rsid w:val="00B4266C"/>
    <w:rsid w:val="00B44817"/>
    <w:rsid w:val="00B45E37"/>
    <w:rsid w:val="00B46A99"/>
    <w:rsid w:val="00B4707C"/>
    <w:rsid w:val="00B47CC3"/>
    <w:rsid w:val="00B47E73"/>
    <w:rsid w:val="00B5023C"/>
    <w:rsid w:val="00B50BDE"/>
    <w:rsid w:val="00B50EF2"/>
    <w:rsid w:val="00B51376"/>
    <w:rsid w:val="00B51759"/>
    <w:rsid w:val="00B52AF2"/>
    <w:rsid w:val="00B52CBA"/>
    <w:rsid w:val="00B5300D"/>
    <w:rsid w:val="00B54015"/>
    <w:rsid w:val="00B54C1F"/>
    <w:rsid w:val="00B56951"/>
    <w:rsid w:val="00B56AA3"/>
    <w:rsid w:val="00B57206"/>
    <w:rsid w:val="00B577F3"/>
    <w:rsid w:val="00B60E0B"/>
    <w:rsid w:val="00B622E7"/>
    <w:rsid w:val="00B6231F"/>
    <w:rsid w:val="00B62389"/>
    <w:rsid w:val="00B63149"/>
    <w:rsid w:val="00B63D86"/>
    <w:rsid w:val="00B64E9C"/>
    <w:rsid w:val="00B6536B"/>
    <w:rsid w:val="00B65800"/>
    <w:rsid w:val="00B660BB"/>
    <w:rsid w:val="00B66585"/>
    <w:rsid w:val="00B6675F"/>
    <w:rsid w:val="00B66992"/>
    <w:rsid w:val="00B70167"/>
    <w:rsid w:val="00B70BFD"/>
    <w:rsid w:val="00B72BE1"/>
    <w:rsid w:val="00B72C76"/>
    <w:rsid w:val="00B73B33"/>
    <w:rsid w:val="00B76C4A"/>
    <w:rsid w:val="00B77868"/>
    <w:rsid w:val="00B77CE0"/>
    <w:rsid w:val="00B81580"/>
    <w:rsid w:val="00B829D3"/>
    <w:rsid w:val="00B82DBB"/>
    <w:rsid w:val="00B83046"/>
    <w:rsid w:val="00B83052"/>
    <w:rsid w:val="00B83072"/>
    <w:rsid w:val="00B83172"/>
    <w:rsid w:val="00B84AB1"/>
    <w:rsid w:val="00B8654D"/>
    <w:rsid w:val="00B86957"/>
    <w:rsid w:val="00B86F2D"/>
    <w:rsid w:val="00B877A1"/>
    <w:rsid w:val="00B90186"/>
    <w:rsid w:val="00B90A1A"/>
    <w:rsid w:val="00B90EF3"/>
    <w:rsid w:val="00B9190E"/>
    <w:rsid w:val="00B92522"/>
    <w:rsid w:val="00B92D0D"/>
    <w:rsid w:val="00B93447"/>
    <w:rsid w:val="00B93E53"/>
    <w:rsid w:val="00B954A5"/>
    <w:rsid w:val="00B9553D"/>
    <w:rsid w:val="00B95C28"/>
    <w:rsid w:val="00B95CC8"/>
    <w:rsid w:val="00B967A6"/>
    <w:rsid w:val="00B96ECD"/>
    <w:rsid w:val="00BA00AE"/>
    <w:rsid w:val="00BA00CE"/>
    <w:rsid w:val="00BA0C9A"/>
    <w:rsid w:val="00BA29EF"/>
    <w:rsid w:val="00BA3629"/>
    <w:rsid w:val="00BA3DE7"/>
    <w:rsid w:val="00BA4223"/>
    <w:rsid w:val="00BA57CB"/>
    <w:rsid w:val="00BA5975"/>
    <w:rsid w:val="00BA7C45"/>
    <w:rsid w:val="00BB03BA"/>
    <w:rsid w:val="00BB0754"/>
    <w:rsid w:val="00BB14B8"/>
    <w:rsid w:val="00BB270E"/>
    <w:rsid w:val="00BB286C"/>
    <w:rsid w:val="00BB5AA3"/>
    <w:rsid w:val="00BB5D8A"/>
    <w:rsid w:val="00BC0633"/>
    <w:rsid w:val="00BC1632"/>
    <w:rsid w:val="00BC3860"/>
    <w:rsid w:val="00BC3B55"/>
    <w:rsid w:val="00BC4572"/>
    <w:rsid w:val="00BC4805"/>
    <w:rsid w:val="00BC671C"/>
    <w:rsid w:val="00BC70AB"/>
    <w:rsid w:val="00BC7829"/>
    <w:rsid w:val="00BD042E"/>
    <w:rsid w:val="00BD0D3E"/>
    <w:rsid w:val="00BD0EE3"/>
    <w:rsid w:val="00BD12A4"/>
    <w:rsid w:val="00BD2422"/>
    <w:rsid w:val="00BD2A5A"/>
    <w:rsid w:val="00BD2BBE"/>
    <w:rsid w:val="00BD2ED8"/>
    <w:rsid w:val="00BD355F"/>
    <w:rsid w:val="00BD376A"/>
    <w:rsid w:val="00BD43DF"/>
    <w:rsid w:val="00BD4DB4"/>
    <w:rsid w:val="00BD51BF"/>
    <w:rsid w:val="00BD5468"/>
    <w:rsid w:val="00BD58DC"/>
    <w:rsid w:val="00BD64E1"/>
    <w:rsid w:val="00BD690F"/>
    <w:rsid w:val="00BD73CE"/>
    <w:rsid w:val="00BD7DCE"/>
    <w:rsid w:val="00BE0AC8"/>
    <w:rsid w:val="00BE12FF"/>
    <w:rsid w:val="00BE3BDC"/>
    <w:rsid w:val="00BE465E"/>
    <w:rsid w:val="00BE4AF3"/>
    <w:rsid w:val="00BE5E05"/>
    <w:rsid w:val="00BE616E"/>
    <w:rsid w:val="00BE783A"/>
    <w:rsid w:val="00BF172D"/>
    <w:rsid w:val="00BF17DE"/>
    <w:rsid w:val="00BF3208"/>
    <w:rsid w:val="00BF3486"/>
    <w:rsid w:val="00BF50F1"/>
    <w:rsid w:val="00BF656B"/>
    <w:rsid w:val="00BF7AAF"/>
    <w:rsid w:val="00C01152"/>
    <w:rsid w:val="00C02A2D"/>
    <w:rsid w:val="00C02BF2"/>
    <w:rsid w:val="00C037E3"/>
    <w:rsid w:val="00C050A6"/>
    <w:rsid w:val="00C05969"/>
    <w:rsid w:val="00C05BB8"/>
    <w:rsid w:val="00C06F10"/>
    <w:rsid w:val="00C1086A"/>
    <w:rsid w:val="00C10929"/>
    <w:rsid w:val="00C1105E"/>
    <w:rsid w:val="00C121F6"/>
    <w:rsid w:val="00C12257"/>
    <w:rsid w:val="00C1245F"/>
    <w:rsid w:val="00C1286F"/>
    <w:rsid w:val="00C15DBF"/>
    <w:rsid w:val="00C15E11"/>
    <w:rsid w:val="00C176A5"/>
    <w:rsid w:val="00C17E2E"/>
    <w:rsid w:val="00C20B79"/>
    <w:rsid w:val="00C20DC9"/>
    <w:rsid w:val="00C20E4C"/>
    <w:rsid w:val="00C22348"/>
    <w:rsid w:val="00C2239B"/>
    <w:rsid w:val="00C223F8"/>
    <w:rsid w:val="00C22908"/>
    <w:rsid w:val="00C24277"/>
    <w:rsid w:val="00C2444B"/>
    <w:rsid w:val="00C24550"/>
    <w:rsid w:val="00C265A1"/>
    <w:rsid w:val="00C266B4"/>
    <w:rsid w:val="00C266F9"/>
    <w:rsid w:val="00C269AC"/>
    <w:rsid w:val="00C30B89"/>
    <w:rsid w:val="00C31456"/>
    <w:rsid w:val="00C331CA"/>
    <w:rsid w:val="00C3351C"/>
    <w:rsid w:val="00C365B8"/>
    <w:rsid w:val="00C36BDC"/>
    <w:rsid w:val="00C36D37"/>
    <w:rsid w:val="00C37987"/>
    <w:rsid w:val="00C37CC1"/>
    <w:rsid w:val="00C40368"/>
    <w:rsid w:val="00C40C6A"/>
    <w:rsid w:val="00C418D4"/>
    <w:rsid w:val="00C419B8"/>
    <w:rsid w:val="00C41EB4"/>
    <w:rsid w:val="00C42240"/>
    <w:rsid w:val="00C422B6"/>
    <w:rsid w:val="00C42C34"/>
    <w:rsid w:val="00C42D05"/>
    <w:rsid w:val="00C4391C"/>
    <w:rsid w:val="00C43B4C"/>
    <w:rsid w:val="00C45266"/>
    <w:rsid w:val="00C45350"/>
    <w:rsid w:val="00C45FC4"/>
    <w:rsid w:val="00C46703"/>
    <w:rsid w:val="00C50164"/>
    <w:rsid w:val="00C5021E"/>
    <w:rsid w:val="00C512D7"/>
    <w:rsid w:val="00C5204E"/>
    <w:rsid w:val="00C53416"/>
    <w:rsid w:val="00C543DC"/>
    <w:rsid w:val="00C54F1E"/>
    <w:rsid w:val="00C5579F"/>
    <w:rsid w:val="00C56180"/>
    <w:rsid w:val="00C5631D"/>
    <w:rsid w:val="00C56A33"/>
    <w:rsid w:val="00C57E3A"/>
    <w:rsid w:val="00C60161"/>
    <w:rsid w:val="00C60B14"/>
    <w:rsid w:val="00C610B3"/>
    <w:rsid w:val="00C62130"/>
    <w:rsid w:val="00C63DE5"/>
    <w:rsid w:val="00C63E42"/>
    <w:rsid w:val="00C65DC3"/>
    <w:rsid w:val="00C66014"/>
    <w:rsid w:val="00C6664E"/>
    <w:rsid w:val="00C710C0"/>
    <w:rsid w:val="00C71270"/>
    <w:rsid w:val="00C71413"/>
    <w:rsid w:val="00C718EB"/>
    <w:rsid w:val="00C72509"/>
    <w:rsid w:val="00C72BD0"/>
    <w:rsid w:val="00C733B3"/>
    <w:rsid w:val="00C735F6"/>
    <w:rsid w:val="00C755F4"/>
    <w:rsid w:val="00C757A2"/>
    <w:rsid w:val="00C8038F"/>
    <w:rsid w:val="00C811D6"/>
    <w:rsid w:val="00C818C6"/>
    <w:rsid w:val="00C820CF"/>
    <w:rsid w:val="00C827BC"/>
    <w:rsid w:val="00C82C52"/>
    <w:rsid w:val="00C8388D"/>
    <w:rsid w:val="00C83F25"/>
    <w:rsid w:val="00C85888"/>
    <w:rsid w:val="00C8664F"/>
    <w:rsid w:val="00C86B28"/>
    <w:rsid w:val="00C87409"/>
    <w:rsid w:val="00C87552"/>
    <w:rsid w:val="00C901C3"/>
    <w:rsid w:val="00C90548"/>
    <w:rsid w:val="00C92D89"/>
    <w:rsid w:val="00C94AF5"/>
    <w:rsid w:val="00C95FDA"/>
    <w:rsid w:val="00C96234"/>
    <w:rsid w:val="00C96373"/>
    <w:rsid w:val="00CA1EDB"/>
    <w:rsid w:val="00CA2AB9"/>
    <w:rsid w:val="00CA3DCB"/>
    <w:rsid w:val="00CA425A"/>
    <w:rsid w:val="00CA4F7A"/>
    <w:rsid w:val="00CA55EA"/>
    <w:rsid w:val="00CA5841"/>
    <w:rsid w:val="00CA5ACF"/>
    <w:rsid w:val="00CA5E9C"/>
    <w:rsid w:val="00CA6009"/>
    <w:rsid w:val="00CA604D"/>
    <w:rsid w:val="00CA67CA"/>
    <w:rsid w:val="00CA695F"/>
    <w:rsid w:val="00CB05C3"/>
    <w:rsid w:val="00CB1374"/>
    <w:rsid w:val="00CB20FE"/>
    <w:rsid w:val="00CB23D8"/>
    <w:rsid w:val="00CB3B51"/>
    <w:rsid w:val="00CB3C47"/>
    <w:rsid w:val="00CB408A"/>
    <w:rsid w:val="00CB5ACF"/>
    <w:rsid w:val="00CC0F5D"/>
    <w:rsid w:val="00CC1997"/>
    <w:rsid w:val="00CC1CFB"/>
    <w:rsid w:val="00CC3B04"/>
    <w:rsid w:val="00CC403D"/>
    <w:rsid w:val="00CC50C7"/>
    <w:rsid w:val="00CC5CEA"/>
    <w:rsid w:val="00CC6913"/>
    <w:rsid w:val="00CC7391"/>
    <w:rsid w:val="00CC7654"/>
    <w:rsid w:val="00CC7F18"/>
    <w:rsid w:val="00CD0BA6"/>
    <w:rsid w:val="00CD135B"/>
    <w:rsid w:val="00CD22BE"/>
    <w:rsid w:val="00CD2EB3"/>
    <w:rsid w:val="00CD31B2"/>
    <w:rsid w:val="00CD4280"/>
    <w:rsid w:val="00CD6E57"/>
    <w:rsid w:val="00CE2148"/>
    <w:rsid w:val="00CE215E"/>
    <w:rsid w:val="00CE25CD"/>
    <w:rsid w:val="00CE27B4"/>
    <w:rsid w:val="00CE2B72"/>
    <w:rsid w:val="00CE42F0"/>
    <w:rsid w:val="00CE6078"/>
    <w:rsid w:val="00CE798B"/>
    <w:rsid w:val="00CE7E31"/>
    <w:rsid w:val="00CF116E"/>
    <w:rsid w:val="00CF11E8"/>
    <w:rsid w:val="00CF2EED"/>
    <w:rsid w:val="00CF3234"/>
    <w:rsid w:val="00CF3E14"/>
    <w:rsid w:val="00CF47DD"/>
    <w:rsid w:val="00CF495B"/>
    <w:rsid w:val="00CF5C88"/>
    <w:rsid w:val="00CF631C"/>
    <w:rsid w:val="00CF7219"/>
    <w:rsid w:val="00CF7442"/>
    <w:rsid w:val="00D00AB8"/>
    <w:rsid w:val="00D011B5"/>
    <w:rsid w:val="00D01F12"/>
    <w:rsid w:val="00D02AE1"/>
    <w:rsid w:val="00D04550"/>
    <w:rsid w:val="00D04D5B"/>
    <w:rsid w:val="00D07A62"/>
    <w:rsid w:val="00D10042"/>
    <w:rsid w:val="00D13C84"/>
    <w:rsid w:val="00D146F9"/>
    <w:rsid w:val="00D147E7"/>
    <w:rsid w:val="00D155B3"/>
    <w:rsid w:val="00D15CE2"/>
    <w:rsid w:val="00D163E6"/>
    <w:rsid w:val="00D1739E"/>
    <w:rsid w:val="00D213C9"/>
    <w:rsid w:val="00D24250"/>
    <w:rsid w:val="00D25E5B"/>
    <w:rsid w:val="00D27F3A"/>
    <w:rsid w:val="00D303AE"/>
    <w:rsid w:val="00D314C5"/>
    <w:rsid w:val="00D31B7C"/>
    <w:rsid w:val="00D31D6B"/>
    <w:rsid w:val="00D31F0A"/>
    <w:rsid w:val="00D32B84"/>
    <w:rsid w:val="00D33234"/>
    <w:rsid w:val="00D33B2B"/>
    <w:rsid w:val="00D34903"/>
    <w:rsid w:val="00D355E3"/>
    <w:rsid w:val="00D37319"/>
    <w:rsid w:val="00D3790F"/>
    <w:rsid w:val="00D4055C"/>
    <w:rsid w:val="00D40E81"/>
    <w:rsid w:val="00D4109A"/>
    <w:rsid w:val="00D412CD"/>
    <w:rsid w:val="00D41683"/>
    <w:rsid w:val="00D44CCA"/>
    <w:rsid w:val="00D453B6"/>
    <w:rsid w:val="00D4675C"/>
    <w:rsid w:val="00D46F09"/>
    <w:rsid w:val="00D472A2"/>
    <w:rsid w:val="00D478FF"/>
    <w:rsid w:val="00D47A5A"/>
    <w:rsid w:val="00D47B95"/>
    <w:rsid w:val="00D502C4"/>
    <w:rsid w:val="00D52F6A"/>
    <w:rsid w:val="00D54995"/>
    <w:rsid w:val="00D5518A"/>
    <w:rsid w:val="00D565B9"/>
    <w:rsid w:val="00D60DBC"/>
    <w:rsid w:val="00D61AB8"/>
    <w:rsid w:val="00D6292A"/>
    <w:rsid w:val="00D63CEB"/>
    <w:rsid w:val="00D6455B"/>
    <w:rsid w:val="00D656E1"/>
    <w:rsid w:val="00D65861"/>
    <w:rsid w:val="00D701A7"/>
    <w:rsid w:val="00D7050A"/>
    <w:rsid w:val="00D7062E"/>
    <w:rsid w:val="00D7094B"/>
    <w:rsid w:val="00D71A5C"/>
    <w:rsid w:val="00D71D0C"/>
    <w:rsid w:val="00D71EBB"/>
    <w:rsid w:val="00D74E3D"/>
    <w:rsid w:val="00D75563"/>
    <w:rsid w:val="00D76535"/>
    <w:rsid w:val="00D769D0"/>
    <w:rsid w:val="00D76BF5"/>
    <w:rsid w:val="00D76F14"/>
    <w:rsid w:val="00D77785"/>
    <w:rsid w:val="00D7EB54"/>
    <w:rsid w:val="00D80468"/>
    <w:rsid w:val="00D81323"/>
    <w:rsid w:val="00D81354"/>
    <w:rsid w:val="00D81C50"/>
    <w:rsid w:val="00D82A9D"/>
    <w:rsid w:val="00D8395B"/>
    <w:rsid w:val="00D83EE3"/>
    <w:rsid w:val="00D84F18"/>
    <w:rsid w:val="00D85A30"/>
    <w:rsid w:val="00D85BAC"/>
    <w:rsid w:val="00D87235"/>
    <w:rsid w:val="00D87627"/>
    <w:rsid w:val="00D87AC2"/>
    <w:rsid w:val="00D90676"/>
    <w:rsid w:val="00D90B51"/>
    <w:rsid w:val="00D9125D"/>
    <w:rsid w:val="00D9174D"/>
    <w:rsid w:val="00D92720"/>
    <w:rsid w:val="00D92CB8"/>
    <w:rsid w:val="00D945CD"/>
    <w:rsid w:val="00D94EE4"/>
    <w:rsid w:val="00D95FF0"/>
    <w:rsid w:val="00D96D65"/>
    <w:rsid w:val="00D976BC"/>
    <w:rsid w:val="00D97C98"/>
    <w:rsid w:val="00D97F2E"/>
    <w:rsid w:val="00DA0B8E"/>
    <w:rsid w:val="00DA19E2"/>
    <w:rsid w:val="00DA25AC"/>
    <w:rsid w:val="00DA3C4F"/>
    <w:rsid w:val="00DA6D4E"/>
    <w:rsid w:val="00DA7703"/>
    <w:rsid w:val="00DB1C4C"/>
    <w:rsid w:val="00DB27EC"/>
    <w:rsid w:val="00DB2D73"/>
    <w:rsid w:val="00DB476B"/>
    <w:rsid w:val="00DB56F9"/>
    <w:rsid w:val="00DB766F"/>
    <w:rsid w:val="00DC2B4D"/>
    <w:rsid w:val="00DC2BAA"/>
    <w:rsid w:val="00DC3D29"/>
    <w:rsid w:val="00DC48C1"/>
    <w:rsid w:val="00DC58A7"/>
    <w:rsid w:val="00DD05A1"/>
    <w:rsid w:val="00DD08E7"/>
    <w:rsid w:val="00DD0D25"/>
    <w:rsid w:val="00DD24F6"/>
    <w:rsid w:val="00DD2803"/>
    <w:rsid w:val="00DD5437"/>
    <w:rsid w:val="00DD58E5"/>
    <w:rsid w:val="00DD5C2E"/>
    <w:rsid w:val="00DD5D65"/>
    <w:rsid w:val="00DD677A"/>
    <w:rsid w:val="00DD6864"/>
    <w:rsid w:val="00DE0325"/>
    <w:rsid w:val="00DE1238"/>
    <w:rsid w:val="00DE1E26"/>
    <w:rsid w:val="00DE22E9"/>
    <w:rsid w:val="00DE2ABE"/>
    <w:rsid w:val="00DE2DF3"/>
    <w:rsid w:val="00DE475C"/>
    <w:rsid w:val="00DE7E8B"/>
    <w:rsid w:val="00DF0733"/>
    <w:rsid w:val="00DF0FEE"/>
    <w:rsid w:val="00DF1B8C"/>
    <w:rsid w:val="00DF225F"/>
    <w:rsid w:val="00DF2CAE"/>
    <w:rsid w:val="00DF2D1C"/>
    <w:rsid w:val="00DF2E41"/>
    <w:rsid w:val="00DF3435"/>
    <w:rsid w:val="00DF4651"/>
    <w:rsid w:val="00DF546D"/>
    <w:rsid w:val="00DF59BD"/>
    <w:rsid w:val="00DF63F6"/>
    <w:rsid w:val="00DF6F39"/>
    <w:rsid w:val="00E01115"/>
    <w:rsid w:val="00E01A72"/>
    <w:rsid w:val="00E03B3C"/>
    <w:rsid w:val="00E03B95"/>
    <w:rsid w:val="00E03D65"/>
    <w:rsid w:val="00E044FC"/>
    <w:rsid w:val="00E049A8"/>
    <w:rsid w:val="00E057E5"/>
    <w:rsid w:val="00E05D62"/>
    <w:rsid w:val="00E062B5"/>
    <w:rsid w:val="00E06EA6"/>
    <w:rsid w:val="00E072A2"/>
    <w:rsid w:val="00E11439"/>
    <w:rsid w:val="00E1200A"/>
    <w:rsid w:val="00E1440F"/>
    <w:rsid w:val="00E146B1"/>
    <w:rsid w:val="00E146F0"/>
    <w:rsid w:val="00E1524E"/>
    <w:rsid w:val="00E152A7"/>
    <w:rsid w:val="00E16079"/>
    <w:rsid w:val="00E165EE"/>
    <w:rsid w:val="00E169CE"/>
    <w:rsid w:val="00E170E3"/>
    <w:rsid w:val="00E224D3"/>
    <w:rsid w:val="00E22ABB"/>
    <w:rsid w:val="00E22CC6"/>
    <w:rsid w:val="00E26559"/>
    <w:rsid w:val="00E26F9B"/>
    <w:rsid w:val="00E30E1A"/>
    <w:rsid w:val="00E31DC2"/>
    <w:rsid w:val="00E32DCB"/>
    <w:rsid w:val="00E32E54"/>
    <w:rsid w:val="00E35C1D"/>
    <w:rsid w:val="00E37D76"/>
    <w:rsid w:val="00E41A41"/>
    <w:rsid w:val="00E423B0"/>
    <w:rsid w:val="00E4294A"/>
    <w:rsid w:val="00E42C9A"/>
    <w:rsid w:val="00E43149"/>
    <w:rsid w:val="00E435A7"/>
    <w:rsid w:val="00E448EB"/>
    <w:rsid w:val="00E47C99"/>
    <w:rsid w:val="00E47F52"/>
    <w:rsid w:val="00E5145B"/>
    <w:rsid w:val="00E51698"/>
    <w:rsid w:val="00E5249E"/>
    <w:rsid w:val="00E52B32"/>
    <w:rsid w:val="00E534B2"/>
    <w:rsid w:val="00E53DBB"/>
    <w:rsid w:val="00E55154"/>
    <w:rsid w:val="00E56F89"/>
    <w:rsid w:val="00E57D14"/>
    <w:rsid w:val="00E613AB"/>
    <w:rsid w:val="00E6145E"/>
    <w:rsid w:val="00E615B2"/>
    <w:rsid w:val="00E61AC6"/>
    <w:rsid w:val="00E62125"/>
    <w:rsid w:val="00E62A81"/>
    <w:rsid w:val="00E62C10"/>
    <w:rsid w:val="00E62FB5"/>
    <w:rsid w:val="00E63BE8"/>
    <w:rsid w:val="00E63D45"/>
    <w:rsid w:val="00E6476E"/>
    <w:rsid w:val="00E65E85"/>
    <w:rsid w:val="00E662AD"/>
    <w:rsid w:val="00E663AC"/>
    <w:rsid w:val="00E66499"/>
    <w:rsid w:val="00E67FA5"/>
    <w:rsid w:val="00E70272"/>
    <w:rsid w:val="00E71068"/>
    <w:rsid w:val="00E72C7E"/>
    <w:rsid w:val="00E733C5"/>
    <w:rsid w:val="00E73CF0"/>
    <w:rsid w:val="00E7498A"/>
    <w:rsid w:val="00E77020"/>
    <w:rsid w:val="00E77ADB"/>
    <w:rsid w:val="00E803B1"/>
    <w:rsid w:val="00E815F7"/>
    <w:rsid w:val="00E83159"/>
    <w:rsid w:val="00E83949"/>
    <w:rsid w:val="00E83C4B"/>
    <w:rsid w:val="00E855E6"/>
    <w:rsid w:val="00E86203"/>
    <w:rsid w:val="00E865FE"/>
    <w:rsid w:val="00E8696C"/>
    <w:rsid w:val="00E8740E"/>
    <w:rsid w:val="00E8772B"/>
    <w:rsid w:val="00E901A3"/>
    <w:rsid w:val="00E90647"/>
    <w:rsid w:val="00E923EE"/>
    <w:rsid w:val="00E9259F"/>
    <w:rsid w:val="00E92F2D"/>
    <w:rsid w:val="00E94C74"/>
    <w:rsid w:val="00E94CC1"/>
    <w:rsid w:val="00E95160"/>
    <w:rsid w:val="00E951A0"/>
    <w:rsid w:val="00E95732"/>
    <w:rsid w:val="00E95D27"/>
    <w:rsid w:val="00E96719"/>
    <w:rsid w:val="00E969B6"/>
    <w:rsid w:val="00E978B1"/>
    <w:rsid w:val="00E97C53"/>
    <w:rsid w:val="00E97CD3"/>
    <w:rsid w:val="00EA0EBA"/>
    <w:rsid w:val="00EA0F71"/>
    <w:rsid w:val="00EA3242"/>
    <w:rsid w:val="00EA335A"/>
    <w:rsid w:val="00EA3696"/>
    <w:rsid w:val="00EA4A29"/>
    <w:rsid w:val="00EA4CAD"/>
    <w:rsid w:val="00EA5A13"/>
    <w:rsid w:val="00EA5DE7"/>
    <w:rsid w:val="00EA6590"/>
    <w:rsid w:val="00EB0A48"/>
    <w:rsid w:val="00EB1A37"/>
    <w:rsid w:val="00EB1B9B"/>
    <w:rsid w:val="00EB1C19"/>
    <w:rsid w:val="00EB30C6"/>
    <w:rsid w:val="00EB3B33"/>
    <w:rsid w:val="00EB3DD6"/>
    <w:rsid w:val="00EB483A"/>
    <w:rsid w:val="00EB52F6"/>
    <w:rsid w:val="00EB5A82"/>
    <w:rsid w:val="00EB5DE8"/>
    <w:rsid w:val="00EB6676"/>
    <w:rsid w:val="00EB72C2"/>
    <w:rsid w:val="00EC0867"/>
    <w:rsid w:val="00EC1914"/>
    <w:rsid w:val="00EC2557"/>
    <w:rsid w:val="00EC3D6A"/>
    <w:rsid w:val="00EC544C"/>
    <w:rsid w:val="00EC6C10"/>
    <w:rsid w:val="00EC7DC2"/>
    <w:rsid w:val="00ED115C"/>
    <w:rsid w:val="00ED1255"/>
    <w:rsid w:val="00ED2E37"/>
    <w:rsid w:val="00ED3E44"/>
    <w:rsid w:val="00ED6812"/>
    <w:rsid w:val="00ED68E0"/>
    <w:rsid w:val="00ED72BE"/>
    <w:rsid w:val="00ED7534"/>
    <w:rsid w:val="00EE0376"/>
    <w:rsid w:val="00EE118C"/>
    <w:rsid w:val="00EE1AA9"/>
    <w:rsid w:val="00EE29EC"/>
    <w:rsid w:val="00EE3330"/>
    <w:rsid w:val="00EE4A58"/>
    <w:rsid w:val="00EE5957"/>
    <w:rsid w:val="00EE674D"/>
    <w:rsid w:val="00EE6A30"/>
    <w:rsid w:val="00EE6AC0"/>
    <w:rsid w:val="00EE7189"/>
    <w:rsid w:val="00EE73FF"/>
    <w:rsid w:val="00EE7A9A"/>
    <w:rsid w:val="00EF16D9"/>
    <w:rsid w:val="00EF2E6E"/>
    <w:rsid w:val="00EF3063"/>
    <w:rsid w:val="00EF49BD"/>
    <w:rsid w:val="00EF58F3"/>
    <w:rsid w:val="00EF5AB7"/>
    <w:rsid w:val="00EF7512"/>
    <w:rsid w:val="00EF7C8F"/>
    <w:rsid w:val="00F005E4"/>
    <w:rsid w:val="00F045A8"/>
    <w:rsid w:val="00F05F77"/>
    <w:rsid w:val="00F0602A"/>
    <w:rsid w:val="00F0745A"/>
    <w:rsid w:val="00F101AC"/>
    <w:rsid w:val="00F102FC"/>
    <w:rsid w:val="00F107D5"/>
    <w:rsid w:val="00F11F9B"/>
    <w:rsid w:val="00F12527"/>
    <w:rsid w:val="00F12E87"/>
    <w:rsid w:val="00F1321D"/>
    <w:rsid w:val="00F13B05"/>
    <w:rsid w:val="00F1402B"/>
    <w:rsid w:val="00F14A8B"/>
    <w:rsid w:val="00F1515E"/>
    <w:rsid w:val="00F15CF2"/>
    <w:rsid w:val="00F17764"/>
    <w:rsid w:val="00F17936"/>
    <w:rsid w:val="00F200F2"/>
    <w:rsid w:val="00F22129"/>
    <w:rsid w:val="00F22DC8"/>
    <w:rsid w:val="00F24849"/>
    <w:rsid w:val="00F24A62"/>
    <w:rsid w:val="00F24EE5"/>
    <w:rsid w:val="00F25697"/>
    <w:rsid w:val="00F25793"/>
    <w:rsid w:val="00F26107"/>
    <w:rsid w:val="00F26F6B"/>
    <w:rsid w:val="00F271FA"/>
    <w:rsid w:val="00F30D60"/>
    <w:rsid w:val="00F34457"/>
    <w:rsid w:val="00F344EF"/>
    <w:rsid w:val="00F34F4F"/>
    <w:rsid w:val="00F35BD7"/>
    <w:rsid w:val="00F35C6E"/>
    <w:rsid w:val="00F35F62"/>
    <w:rsid w:val="00F362ED"/>
    <w:rsid w:val="00F363D8"/>
    <w:rsid w:val="00F37F74"/>
    <w:rsid w:val="00F402DB"/>
    <w:rsid w:val="00F407F8"/>
    <w:rsid w:val="00F40B90"/>
    <w:rsid w:val="00F41ACC"/>
    <w:rsid w:val="00F41F04"/>
    <w:rsid w:val="00F420E1"/>
    <w:rsid w:val="00F42159"/>
    <w:rsid w:val="00F4272D"/>
    <w:rsid w:val="00F43346"/>
    <w:rsid w:val="00F4406B"/>
    <w:rsid w:val="00F44564"/>
    <w:rsid w:val="00F44651"/>
    <w:rsid w:val="00F4484E"/>
    <w:rsid w:val="00F47A84"/>
    <w:rsid w:val="00F47EC4"/>
    <w:rsid w:val="00F4A9D7"/>
    <w:rsid w:val="00F51AD6"/>
    <w:rsid w:val="00F52119"/>
    <w:rsid w:val="00F52D41"/>
    <w:rsid w:val="00F532E0"/>
    <w:rsid w:val="00F532EE"/>
    <w:rsid w:val="00F53551"/>
    <w:rsid w:val="00F53BB8"/>
    <w:rsid w:val="00F54A61"/>
    <w:rsid w:val="00F56A50"/>
    <w:rsid w:val="00F56DC1"/>
    <w:rsid w:val="00F611C1"/>
    <w:rsid w:val="00F61727"/>
    <w:rsid w:val="00F620BF"/>
    <w:rsid w:val="00F62867"/>
    <w:rsid w:val="00F62D2A"/>
    <w:rsid w:val="00F637AE"/>
    <w:rsid w:val="00F63DEB"/>
    <w:rsid w:val="00F657CB"/>
    <w:rsid w:val="00F65E42"/>
    <w:rsid w:val="00F65F23"/>
    <w:rsid w:val="00F66AC9"/>
    <w:rsid w:val="00F66FBA"/>
    <w:rsid w:val="00F70082"/>
    <w:rsid w:val="00F71603"/>
    <w:rsid w:val="00F71DC2"/>
    <w:rsid w:val="00F72646"/>
    <w:rsid w:val="00F740E4"/>
    <w:rsid w:val="00F8012A"/>
    <w:rsid w:val="00F80D4E"/>
    <w:rsid w:val="00F81ACC"/>
    <w:rsid w:val="00F8326B"/>
    <w:rsid w:val="00F84149"/>
    <w:rsid w:val="00F84902"/>
    <w:rsid w:val="00F85528"/>
    <w:rsid w:val="00F86013"/>
    <w:rsid w:val="00F8629A"/>
    <w:rsid w:val="00F86BBA"/>
    <w:rsid w:val="00F874EF"/>
    <w:rsid w:val="00F90C42"/>
    <w:rsid w:val="00F914A5"/>
    <w:rsid w:val="00F917E9"/>
    <w:rsid w:val="00F92C4E"/>
    <w:rsid w:val="00F93024"/>
    <w:rsid w:val="00F932A4"/>
    <w:rsid w:val="00F9330E"/>
    <w:rsid w:val="00F93825"/>
    <w:rsid w:val="00F93B37"/>
    <w:rsid w:val="00F94DFE"/>
    <w:rsid w:val="00F9648C"/>
    <w:rsid w:val="00F97555"/>
    <w:rsid w:val="00F97CC7"/>
    <w:rsid w:val="00FA0F4E"/>
    <w:rsid w:val="00FA10BC"/>
    <w:rsid w:val="00FA11A2"/>
    <w:rsid w:val="00FA1695"/>
    <w:rsid w:val="00FA293E"/>
    <w:rsid w:val="00FA2B62"/>
    <w:rsid w:val="00FA3072"/>
    <w:rsid w:val="00FA31B9"/>
    <w:rsid w:val="00FA3E36"/>
    <w:rsid w:val="00FA43CE"/>
    <w:rsid w:val="00FA4E03"/>
    <w:rsid w:val="00FA5D33"/>
    <w:rsid w:val="00FA6AE3"/>
    <w:rsid w:val="00FB0292"/>
    <w:rsid w:val="00FB1F97"/>
    <w:rsid w:val="00FB20D8"/>
    <w:rsid w:val="00FB5491"/>
    <w:rsid w:val="00FB6064"/>
    <w:rsid w:val="00FB6649"/>
    <w:rsid w:val="00FB7121"/>
    <w:rsid w:val="00FB7976"/>
    <w:rsid w:val="00FC1535"/>
    <w:rsid w:val="00FC25D9"/>
    <w:rsid w:val="00FC2C2E"/>
    <w:rsid w:val="00FC2CD6"/>
    <w:rsid w:val="00FC45EF"/>
    <w:rsid w:val="00FC4881"/>
    <w:rsid w:val="00FC4D03"/>
    <w:rsid w:val="00FC6370"/>
    <w:rsid w:val="00FD0DE9"/>
    <w:rsid w:val="00FD19C8"/>
    <w:rsid w:val="00FD2444"/>
    <w:rsid w:val="00FD264B"/>
    <w:rsid w:val="00FD49CA"/>
    <w:rsid w:val="00FD4D53"/>
    <w:rsid w:val="00FD6B4C"/>
    <w:rsid w:val="00FD703C"/>
    <w:rsid w:val="00FD70AA"/>
    <w:rsid w:val="00FE0A53"/>
    <w:rsid w:val="00FE0BF5"/>
    <w:rsid w:val="00FE0EA7"/>
    <w:rsid w:val="00FE23DE"/>
    <w:rsid w:val="00FE2D5F"/>
    <w:rsid w:val="00FE430A"/>
    <w:rsid w:val="00FE47F7"/>
    <w:rsid w:val="00FE498B"/>
    <w:rsid w:val="00FE610E"/>
    <w:rsid w:val="00FE67DA"/>
    <w:rsid w:val="00FE6FD0"/>
    <w:rsid w:val="00FE72A8"/>
    <w:rsid w:val="00FE7694"/>
    <w:rsid w:val="00FE7ED2"/>
    <w:rsid w:val="00FF1817"/>
    <w:rsid w:val="00FF1E60"/>
    <w:rsid w:val="00FF3309"/>
    <w:rsid w:val="00FF3D83"/>
    <w:rsid w:val="00FF418E"/>
    <w:rsid w:val="00FF4FA0"/>
    <w:rsid w:val="00FF57F3"/>
    <w:rsid w:val="00FF69E0"/>
    <w:rsid w:val="01FA9596"/>
    <w:rsid w:val="0248E85D"/>
    <w:rsid w:val="0257EFA5"/>
    <w:rsid w:val="02BA632D"/>
    <w:rsid w:val="02BB0AC5"/>
    <w:rsid w:val="03D1CDD2"/>
    <w:rsid w:val="05D1ED08"/>
    <w:rsid w:val="0697F0AD"/>
    <w:rsid w:val="06A7ED9E"/>
    <w:rsid w:val="071277A0"/>
    <w:rsid w:val="072B802F"/>
    <w:rsid w:val="076F409B"/>
    <w:rsid w:val="07BD70D0"/>
    <w:rsid w:val="0815456B"/>
    <w:rsid w:val="0923C55B"/>
    <w:rsid w:val="09694258"/>
    <w:rsid w:val="0992F82D"/>
    <w:rsid w:val="0A330B55"/>
    <w:rsid w:val="0B66D064"/>
    <w:rsid w:val="0B76AD43"/>
    <w:rsid w:val="0B95BC11"/>
    <w:rsid w:val="0E7AC41B"/>
    <w:rsid w:val="0F55EC34"/>
    <w:rsid w:val="0F77C204"/>
    <w:rsid w:val="10878D71"/>
    <w:rsid w:val="1099A1B9"/>
    <w:rsid w:val="10E862D2"/>
    <w:rsid w:val="1118A43B"/>
    <w:rsid w:val="11E7E800"/>
    <w:rsid w:val="125A8511"/>
    <w:rsid w:val="1296E744"/>
    <w:rsid w:val="137649B1"/>
    <w:rsid w:val="13C4ECE1"/>
    <w:rsid w:val="13F9CD7E"/>
    <w:rsid w:val="1548C368"/>
    <w:rsid w:val="15EC155E"/>
    <w:rsid w:val="15F6A686"/>
    <w:rsid w:val="1631B92E"/>
    <w:rsid w:val="164E2A0F"/>
    <w:rsid w:val="16EC8E8D"/>
    <w:rsid w:val="184AF6AB"/>
    <w:rsid w:val="18C5B5E0"/>
    <w:rsid w:val="19B7EF89"/>
    <w:rsid w:val="19E123CD"/>
    <w:rsid w:val="1B3730DF"/>
    <w:rsid w:val="1CD19A70"/>
    <w:rsid w:val="1D08D9CD"/>
    <w:rsid w:val="1D180941"/>
    <w:rsid w:val="1D566939"/>
    <w:rsid w:val="1D673541"/>
    <w:rsid w:val="1DCDD519"/>
    <w:rsid w:val="1E4D5149"/>
    <w:rsid w:val="1EC34A51"/>
    <w:rsid w:val="1F477C73"/>
    <w:rsid w:val="1F7877C3"/>
    <w:rsid w:val="1F8FC691"/>
    <w:rsid w:val="2042F298"/>
    <w:rsid w:val="20DBED87"/>
    <w:rsid w:val="211A953B"/>
    <w:rsid w:val="2267FCDB"/>
    <w:rsid w:val="22EF3B3E"/>
    <w:rsid w:val="23D9D245"/>
    <w:rsid w:val="2430B23D"/>
    <w:rsid w:val="25E19EFF"/>
    <w:rsid w:val="265212AD"/>
    <w:rsid w:val="26712FC4"/>
    <w:rsid w:val="285B7736"/>
    <w:rsid w:val="28851D37"/>
    <w:rsid w:val="288C8CFD"/>
    <w:rsid w:val="28B28ED9"/>
    <w:rsid w:val="295057AA"/>
    <w:rsid w:val="29CEFC3F"/>
    <w:rsid w:val="29FF351D"/>
    <w:rsid w:val="2A5AB666"/>
    <w:rsid w:val="2B8D9D4A"/>
    <w:rsid w:val="2D1DAD82"/>
    <w:rsid w:val="2D296DAB"/>
    <w:rsid w:val="2D711CDD"/>
    <w:rsid w:val="2DF57EC2"/>
    <w:rsid w:val="2E57FDC9"/>
    <w:rsid w:val="2E596025"/>
    <w:rsid w:val="2E6EF13F"/>
    <w:rsid w:val="2EC8C34A"/>
    <w:rsid w:val="302A35BF"/>
    <w:rsid w:val="302B4E97"/>
    <w:rsid w:val="31288E29"/>
    <w:rsid w:val="31373417"/>
    <w:rsid w:val="316CA66A"/>
    <w:rsid w:val="319F5EDB"/>
    <w:rsid w:val="320A4702"/>
    <w:rsid w:val="32C8F594"/>
    <w:rsid w:val="337BD1FD"/>
    <w:rsid w:val="34C93953"/>
    <w:rsid w:val="34F416C7"/>
    <w:rsid w:val="3708EF5B"/>
    <w:rsid w:val="374E36E1"/>
    <w:rsid w:val="3759E08C"/>
    <w:rsid w:val="37A98046"/>
    <w:rsid w:val="37D15B15"/>
    <w:rsid w:val="381151A0"/>
    <w:rsid w:val="38606029"/>
    <w:rsid w:val="397E7EBF"/>
    <w:rsid w:val="39B132BC"/>
    <w:rsid w:val="39B592C3"/>
    <w:rsid w:val="3A086DB3"/>
    <w:rsid w:val="3A1558E7"/>
    <w:rsid w:val="3A5BAE30"/>
    <w:rsid w:val="3A7A6224"/>
    <w:rsid w:val="3B9FEE71"/>
    <w:rsid w:val="3BB12948"/>
    <w:rsid w:val="3C44A913"/>
    <w:rsid w:val="3C8EF5E0"/>
    <w:rsid w:val="3D6A2692"/>
    <w:rsid w:val="3F95E5BE"/>
    <w:rsid w:val="4131981D"/>
    <w:rsid w:val="414A9E10"/>
    <w:rsid w:val="423F3587"/>
    <w:rsid w:val="4255C434"/>
    <w:rsid w:val="434CE3D8"/>
    <w:rsid w:val="43DA11F1"/>
    <w:rsid w:val="46330DDB"/>
    <w:rsid w:val="4640434C"/>
    <w:rsid w:val="464D6724"/>
    <w:rsid w:val="46AA5BA4"/>
    <w:rsid w:val="46E3B869"/>
    <w:rsid w:val="48EED1CB"/>
    <w:rsid w:val="49E87880"/>
    <w:rsid w:val="49FDC7EB"/>
    <w:rsid w:val="4A475B62"/>
    <w:rsid w:val="4A55A45A"/>
    <w:rsid w:val="4C3E0480"/>
    <w:rsid w:val="4CD573BD"/>
    <w:rsid w:val="4CF32446"/>
    <w:rsid w:val="4E3DB809"/>
    <w:rsid w:val="4F52D4D7"/>
    <w:rsid w:val="4FC0600D"/>
    <w:rsid w:val="50AE54BF"/>
    <w:rsid w:val="514794C9"/>
    <w:rsid w:val="51F4BC87"/>
    <w:rsid w:val="52EA8E16"/>
    <w:rsid w:val="5374DAE9"/>
    <w:rsid w:val="5493D130"/>
    <w:rsid w:val="5527FCC8"/>
    <w:rsid w:val="554F41CD"/>
    <w:rsid w:val="57715661"/>
    <w:rsid w:val="57D35F78"/>
    <w:rsid w:val="57FBC448"/>
    <w:rsid w:val="5808C398"/>
    <w:rsid w:val="58949543"/>
    <w:rsid w:val="58F72DE5"/>
    <w:rsid w:val="594B903A"/>
    <w:rsid w:val="597CB8AC"/>
    <w:rsid w:val="599AA241"/>
    <w:rsid w:val="5AE61BB3"/>
    <w:rsid w:val="5B0312B4"/>
    <w:rsid w:val="5CA6D09B"/>
    <w:rsid w:val="5CD24303"/>
    <w:rsid w:val="5D2F9257"/>
    <w:rsid w:val="5DC08605"/>
    <w:rsid w:val="5E9F3403"/>
    <w:rsid w:val="61490EB0"/>
    <w:rsid w:val="626357A6"/>
    <w:rsid w:val="636BB4EA"/>
    <w:rsid w:val="652CFBBE"/>
    <w:rsid w:val="6684FB83"/>
    <w:rsid w:val="66A485D8"/>
    <w:rsid w:val="677F26AD"/>
    <w:rsid w:val="67C8BA24"/>
    <w:rsid w:val="6824973B"/>
    <w:rsid w:val="687E7C30"/>
    <w:rsid w:val="689CFB44"/>
    <w:rsid w:val="68BC08FF"/>
    <w:rsid w:val="68FF2F03"/>
    <w:rsid w:val="699A9306"/>
    <w:rsid w:val="69C5B826"/>
    <w:rsid w:val="6B71EA8D"/>
    <w:rsid w:val="6B9DC193"/>
    <w:rsid w:val="6BCF8E2F"/>
    <w:rsid w:val="6BFBBE9A"/>
    <w:rsid w:val="6CB2C384"/>
    <w:rsid w:val="6CD78820"/>
    <w:rsid w:val="6D2496E2"/>
    <w:rsid w:val="6E9A6484"/>
    <w:rsid w:val="7017C08C"/>
    <w:rsid w:val="70BA4E18"/>
    <w:rsid w:val="710707CB"/>
    <w:rsid w:val="7122B945"/>
    <w:rsid w:val="734962D2"/>
    <w:rsid w:val="735F95D7"/>
    <w:rsid w:val="747BADA4"/>
    <w:rsid w:val="770A254F"/>
    <w:rsid w:val="78CA35BB"/>
    <w:rsid w:val="78DA41A2"/>
    <w:rsid w:val="795CDD3B"/>
    <w:rsid w:val="7A761203"/>
    <w:rsid w:val="7A8F3A60"/>
    <w:rsid w:val="7AB66DDD"/>
    <w:rsid w:val="7AE0815E"/>
    <w:rsid w:val="7B2AAB1F"/>
    <w:rsid w:val="7B5474B7"/>
    <w:rsid w:val="7B5F874C"/>
    <w:rsid w:val="7CC9B7F1"/>
    <w:rsid w:val="7E25BE6C"/>
    <w:rsid w:val="7E8F0A89"/>
    <w:rsid w:val="7FFE06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C6924E9F-D578-40E0-8A23-C316B837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BEA"/>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814802"/>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2"/>
      </w:numPr>
      <w:jc w:val="left"/>
    </w:pPr>
  </w:style>
  <w:style w:type="paragraph" w:customStyle="1" w:styleId="HeadingNo2">
    <w:name w:val="Heading No2"/>
    <w:basedOn w:val="Header1-underline"/>
    <w:link w:val="HeadingNo2Char"/>
    <w:qFormat/>
    <w:rsid w:val="00FF1817"/>
    <w:pPr>
      <w:numPr>
        <w:ilvl w:val="1"/>
        <w:numId w:val="2"/>
      </w:numPr>
      <w:jc w:val="left"/>
    </w:pPr>
    <w:rPr>
      <w:sz w:val="24"/>
      <w:szCs w:val="24"/>
    </w:rPr>
  </w:style>
  <w:style w:type="character" w:customStyle="1" w:styleId="Header1-underlineChar">
    <w:name w:val="Header 1 - underline Char"/>
    <w:basedOn w:val="DefaultParagraphFont"/>
    <w:link w:val="Header1-underline"/>
    <w:rsid w:val="00814802"/>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B27"/>
    <w:rPr>
      <w:color w:val="4378A8" w:themeColor="hyperlink"/>
      <w:u w:val="single"/>
    </w:rPr>
  </w:style>
  <w:style w:type="paragraph" w:styleId="NormalWeb">
    <w:name w:val="Normal (Web)"/>
    <w:basedOn w:val="Normal"/>
    <w:uiPriority w:val="99"/>
    <w:semiHidden/>
    <w:unhideWhenUsed/>
    <w:rsid w:val="0009064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B6675F"/>
  </w:style>
  <w:style w:type="character" w:styleId="UnresolvedMention">
    <w:name w:val="Unresolved Mention"/>
    <w:basedOn w:val="DefaultParagraphFont"/>
    <w:uiPriority w:val="99"/>
    <w:unhideWhenUsed/>
    <w:rsid w:val="000758AE"/>
    <w:rPr>
      <w:color w:val="605E5C"/>
      <w:shd w:val="clear" w:color="auto" w:fill="E1DFDD"/>
    </w:rPr>
  </w:style>
  <w:style w:type="character" w:styleId="Mention">
    <w:name w:val="Mention"/>
    <w:basedOn w:val="DefaultParagraphFont"/>
    <w:uiPriority w:val="99"/>
    <w:unhideWhenUsed/>
    <w:rsid w:val="000758AE"/>
    <w:rPr>
      <w:color w:val="2B579A"/>
      <w:shd w:val="clear" w:color="auto" w:fill="E1DFDD"/>
    </w:rPr>
  </w:style>
  <w:style w:type="paragraph" w:customStyle="1" w:styleId="Bullet1">
    <w:name w:val="Bullet 1"/>
    <w:basedOn w:val="BodyText"/>
    <w:uiPriority w:val="1"/>
    <w:qFormat/>
    <w:rsid w:val="00347C5C"/>
    <w:pPr>
      <w:numPr>
        <w:numId w:val="13"/>
      </w:numPr>
    </w:pPr>
  </w:style>
  <w:style w:type="paragraph" w:customStyle="1" w:styleId="Bullet2">
    <w:name w:val="Bullet 2"/>
    <w:basedOn w:val="BodyText"/>
    <w:uiPriority w:val="1"/>
    <w:qFormat/>
    <w:rsid w:val="00347C5C"/>
    <w:pPr>
      <w:numPr>
        <w:ilvl w:val="1"/>
        <w:numId w:val="13"/>
      </w:numPr>
    </w:pPr>
  </w:style>
  <w:style w:type="paragraph" w:customStyle="1" w:styleId="Bullet3">
    <w:name w:val="Bullet 3"/>
    <w:basedOn w:val="BodyText"/>
    <w:uiPriority w:val="1"/>
    <w:qFormat/>
    <w:rsid w:val="00347C5C"/>
    <w:pPr>
      <w:numPr>
        <w:ilvl w:val="2"/>
        <w:numId w:val="13"/>
      </w:numPr>
    </w:pPr>
  </w:style>
  <w:style w:type="paragraph" w:styleId="BodyText">
    <w:name w:val="Body Text"/>
    <w:link w:val="BodyTextChar"/>
    <w:qFormat/>
    <w:rsid w:val="00347C5C"/>
    <w:pPr>
      <w:spacing w:after="120"/>
    </w:pPr>
    <w:rPr>
      <w:color w:val="484D52" w:themeColor="text1"/>
      <w:sz w:val="20"/>
      <w:szCs w:val="20"/>
    </w:rPr>
  </w:style>
  <w:style w:type="character" w:customStyle="1" w:styleId="BodyTextChar">
    <w:name w:val="Body Text Char"/>
    <w:basedOn w:val="DefaultParagraphFont"/>
    <w:link w:val="BodyText"/>
    <w:rsid w:val="00347C5C"/>
    <w:rPr>
      <w:color w:val="484D52" w:themeColor="text1"/>
      <w:sz w:val="20"/>
      <w:szCs w:val="20"/>
    </w:rPr>
  </w:style>
  <w:style w:type="numbering" w:customStyle="1" w:styleId="Bullets">
    <w:name w:val="Bullets"/>
    <w:uiPriority w:val="99"/>
    <w:rsid w:val="00347C5C"/>
    <w:pPr>
      <w:numPr>
        <w:numId w:val="13"/>
      </w:numPr>
    </w:pPr>
  </w:style>
  <w:style w:type="paragraph" w:styleId="FootnoteText">
    <w:name w:val="footnote text"/>
    <w:basedOn w:val="Normal"/>
    <w:link w:val="FootnoteTextChar"/>
    <w:uiPriority w:val="99"/>
    <w:semiHidden/>
    <w:unhideWhenUsed/>
    <w:rsid w:val="001D26C5"/>
    <w:pPr>
      <w:spacing w:before="0" w:after="0"/>
    </w:pPr>
    <w:rPr>
      <w:szCs w:val="20"/>
    </w:rPr>
  </w:style>
  <w:style w:type="character" w:customStyle="1" w:styleId="FootnoteTextChar">
    <w:name w:val="Footnote Text Char"/>
    <w:basedOn w:val="DefaultParagraphFont"/>
    <w:link w:val="FootnoteText"/>
    <w:uiPriority w:val="99"/>
    <w:semiHidden/>
    <w:rsid w:val="001D26C5"/>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1D2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083">
      <w:bodyDiv w:val="1"/>
      <w:marLeft w:val="0"/>
      <w:marRight w:val="0"/>
      <w:marTop w:val="0"/>
      <w:marBottom w:val="0"/>
      <w:divBdr>
        <w:top w:val="none" w:sz="0" w:space="0" w:color="auto"/>
        <w:left w:val="none" w:sz="0" w:space="0" w:color="auto"/>
        <w:bottom w:val="none" w:sz="0" w:space="0" w:color="auto"/>
        <w:right w:val="none" w:sz="0" w:space="0" w:color="auto"/>
      </w:divBdr>
    </w:div>
    <w:div w:id="29763044">
      <w:bodyDiv w:val="1"/>
      <w:marLeft w:val="0"/>
      <w:marRight w:val="0"/>
      <w:marTop w:val="0"/>
      <w:marBottom w:val="0"/>
      <w:divBdr>
        <w:top w:val="none" w:sz="0" w:space="0" w:color="auto"/>
        <w:left w:val="none" w:sz="0" w:space="0" w:color="auto"/>
        <w:bottom w:val="none" w:sz="0" w:space="0" w:color="auto"/>
        <w:right w:val="none" w:sz="0" w:space="0" w:color="auto"/>
      </w:divBdr>
      <w:divsChild>
        <w:div w:id="746651981">
          <w:marLeft w:val="274"/>
          <w:marRight w:val="0"/>
          <w:marTop w:val="0"/>
          <w:marBottom w:val="0"/>
          <w:divBdr>
            <w:top w:val="none" w:sz="0" w:space="0" w:color="auto"/>
            <w:left w:val="none" w:sz="0" w:space="0" w:color="auto"/>
            <w:bottom w:val="none" w:sz="0" w:space="0" w:color="auto"/>
            <w:right w:val="none" w:sz="0" w:space="0" w:color="auto"/>
          </w:divBdr>
        </w:div>
      </w:divsChild>
    </w:div>
    <w:div w:id="33968584">
      <w:bodyDiv w:val="1"/>
      <w:marLeft w:val="0"/>
      <w:marRight w:val="0"/>
      <w:marTop w:val="0"/>
      <w:marBottom w:val="0"/>
      <w:divBdr>
        <w:top w:val="none" w:sz="0" w:space="0" w:color="auto"/>
        <w:left w:val="none" w:sz="0" w:space="0" w:color="auto"/>
        <w:bottom w:val="none" w:sz="0" w:space="0" w:color="auto"/>
        <w:right w:val="none" w:sz="0" w:space="0" w:color="auto"/>
      </w:divBdr>
      <w:divsChild>
        <w:div w:id="1254902275">
          <w:marLeft w:val="274"/>
          <w:marRight w:val="0"/>
          <w:marTop w:val="0"/>
          <w:marBottom w:val="0"/>
          <w:divBdr>
            <w:top w:val="none" w:sz="0" w:space="0" w:color="auto"/>
            <w:left w:val="none" w:sz="0" w:space="0" w:color="auto"/>
            <w:bottom w:val="none" w:sz="0" w:space="0" w:color="auto"/>
            <w:right w:val="none" w:sz="0" w:space="0" w:color="auto"/>
          </w:divBdr>
        </w:div>
      </w:divsChild>
    </w:div>
    <w:div w:id="36054531">
      <w:bodyDiv w:val="1"/>
      <w:marLeft w:val="0"/>
      <w:marRight w:val="0"/>
      <w:marTop w:val="0"/>
      <w:marBottom w:val="0"/>
      <w:divBdr>
        <w:top w:val="none" w:sz="0" w:space="0" w:color="auto"/>
        <w:left w:val="none" w:sz="0" w:space="0" w:color="auto"/>
        <w:bottom w:val="none" w:sz="0" w:space="0" w:color="auto"/>
        <w:right w:val="none" w:sz="0" w:space="0" w:color="auto"/>
      </w:divBdr>
    </w:div>
    <w:div w:id="73018480">
      <w:bodyDiv w:val="1"/>
      <w:marLeft w:val="0"/>
      <w:marRight w:val="0"/>
      <w:marTop w:val="0"/>
      <w:marBottom w:val="0"/>
      <w:divBdr>
        <w:top w:val="none" w:sz="0" w:space="0" w:color="auto"/>
        <w:left w:val="none" w:sz="0" w:space="0" w:color="auto"/>
        <w:bottom w:val="none" w:sz="0" w:space="0" w:color="auto"/>
        <w:right w:val="none" w:sz="0" w:space="0" w:color="auto"/>
      </w:divBdr>
    </w:div>
    <w:div w:id="95828698">
      <w:bodyDiv w:val="1"/>
      <w:marLeft w:val="0"/>
      <w:marRight w:val="0"/>
      <w:marTop w:val="0"/>
      <w:marBottom w:val="0"/>
      <w:divBdr>
        <w:top w:val="none" w:sz="0" w:space="0" w:color="auto"/>
        <w:left w:val="none" w:sz="0" w:space="0" w:color="auto"/>
        <w:bottom w:val="none" w:sz="0" w:space="0" w:color="auto"/>
        <w:right w:val="none" w:sz="0" w:space="0" w:color="auto"/>
      </w:divBdr>
      <w:divsChild>
        <w:div w:id="82189330">
          <w:marLeft w:val="994"/>
          <w:marRight w:val="0"/>
          <w:marTop w:val="0"/>
          <w:marBottom w:val="0"/>
          <w:divBdr>
            <w:top w:val="none" w:sz="0" w:space="0" w:color="auto"/>
            <w:left w:val="none" w:sz="0" w:space="0" w:color="auto"/>
            <w:bottom w:val="none" w:sz="0" w:space="0" w:color="auto"/>
            <w:right w:val="none" w:sz="0" w:space="0" w:color="auto"/>
          </w:divBdr>
        </w:div>
        <w:div w:id="428938925">
          <w:marLeft w:val="1800"/>
          <w:marRight w:val="0"/>
          <w:marTop w:val="0"/>
          <w:marBottom w:val="0"/>
          <w:divBdr>
            <w:top w:val="none" w:sz="0" w:space="0" w:color="auto"/>
            <w:left w:val="none" w:sz="0" w:space="0" w:color="auto"/>
            <w:bottom w:val="none" w:sz="0" w:space="0" w:color="auto"/>
            <w:right w:val="none" w:sz="0" w:space="0" w:color="auto"/>
          </w:divBdr>
        </w:div>
        <w:div w:id="677150621">
          <w:marLeft w:val="274"/>
          <w:marRight w:val="0"/>
          <w:marTop w:val="0"/>
          <w:marBottom w:val="0"/>
          <w:divBdr>
            <w:top w:val="none" w:sz="0" w:space="0" w:color="auto"/>
            <w:left w:val="none" w:sz="0" w:space="0" w:color="auto"/>
            <w:bottom w:val="none" w:sz="0" w:space="0" w:color="auto"/>
            <w:right w:val="none" w:sz="0" w:space="0" w:color="auto"/>
          </w:divBdr>
        </w:div>
        <w:div w:id="889193792">
          <w:marLeft w:val="1800"/>
          <w:marRight w:val="0"/>
          <w:marTop w:val="0"/>
          <w:marBottom w:val="0"/>
          <w:divBdr>
            <w:top w:val="none" w:sz="0" w:space="0" w:color="auto"/>
            <w:left w:val="none" w:sz="0" w:space="0" w:color="auto"/>
            <w:bottom w:val="none" w:sz="0" w:space="0" w:color="auto"/>
            <w:right w:val="none" w:sz="0" w:space="0" w:color="auto"/>
          </w:divBdr>
        </w:div>
        <w:div w:id="1499881466">
          <w:marLeft w:val="274"/>
          <w:marRight w:val="0"/>
          <w:marTop w:val="0"/>
          <w:marBottom w:val="0"/>
          <w:divBdr>
            <w:top w:val="none" w:sz="0" w:space="0" w:color="auto"/>
            <w:left w:val="none" w:sz="0" w:space="0" w:color="auto"/>
            <w:bottom w:val="none" w:sz="0" w:space="0" w:color="auto"/>
            <w:right w:val="none" w:sz="0" w:space="0" w:color="auto"/>
          </w:divBdr>
        </w:div>
        <w:div w:id="1536699683">
          <w:marLeft w:val="994"/>
          <w:marRight w:val="0"/>
          <w:marTop w:val="0"/>
          <w:marBottom w:val="0"/>
          <w:divBdr>
            <w:top w:val="none" w:sz="0" w:space="0" w:color="auto"/>
            <w:left w:val="none" w:sz="0" w:space="0" w:color="auto"/>
            <w:bottom w:val="none" w:sz="0" w:space="0" w:color="auto"/>
            <w:right w:val="none" w:sz="0" w:space="0" w:color="auto"/>
          </w:divBdr>
        </w:div>
        <w:div w:id="1846824663">
          <w:marLeft w:val="994"/>
          <w:marRight w:val="0"/>
          <w:marTop w:val="0"/>
          <w:marBottom w:val="0"/>
          <w:divBdr>
            <w:top w:val="none" w:sz="0" w:space="0" w:color="auto"/>
            <w:left w:val="none" w:sz="0" w:space="0" w:color="auto"/>
            <w:bottom w:val="none" w:sz="0" w:space="0" w:color="auto"/>
            <w:right w:val="none" w:sz="0" w:space="0" w:color="auto"/>
          </w:divBdr>
        </w:div>
        <w:div w:id="1949770077">
          <w:marLeft w:val="994"/>
          <w:marRight w:val="0"/>
          <w:marTop w:val="0"/>
          <w:marBottom w:val="0"/>
          <w:divBdr>
            <w:top w:val="none" w:sz="0" w:space="0" w:color="auto"/>
            <w:left w:val="none" w:sz="0" w:space="0" w:color="auto"/>
            <w:bottom w:val="none" w:sz="0" w:space="0" w:color="auto"/>
            <w:right w:val="none" w:sz="0" w:space="0" w:color="auto"/>
          </w:divBdr>
        </w:div>
        <w:div w:id="2022471700">
          <w:marLeft w:val="1800"/>
          <w:marRight w:val="0"/>
          <w:marTop w:val="0"/>
          <w:marBottom w:val="0"/>
          <w:divBdr>
            <w:top w:val="none" w:sz="0" w:space="0" w:color="auto"/>
            <w:left w:val="none" w:sz="0" w:space="0" w:color="auto"/>
            <w:bottom w:val="none" w:sz="0" w:space="0" w:color="auto"/>
            <w:right w:val="none" w:sz="0" w:space="0" w:color="auto"/>
          </w:divBdr>
        </w:div>
      </w:divsChild>
    </w:div>
    <w:div w:id="98108237">
      <w:bodyDiv w:val="1"/>
      <w:marLeft w:val="0"/>
      <w:marRight w:val="0"/>
      <w:marTop w:val="0"/>
      <w:marBottom w:val="0"/>
      <w:divBdr>
        <w:top w:val="none" w:sz="0" w:space="0" w:color="auto"/>
        <w:left w:val="none" w:sz="0" w:space="0" w:color="auto"/>
        <w:bottom w:val="none" w:sz="0" w:space="0" w:color="auto"/>
        <w:right w:val="none" w:sz="0" w:space="0" w:color="auto"/>
      </w:divBdr>
    </w:div>
    <w:div w:id="146240137">
      <w:bodyDiv w:val="1"/>
      <w:marLeft w:val="0"/>
      <w:marRight w:val="0"/>
      <w:marTop w:val="0"/>
      <w:marBottom w:val="0"/>
      <w:divBdr>
        <w:top w:val="none" w:sz="0" w:space="0" w:color="auto"/>
        <w:left w:val="none" w:sz="0" w:space="0" w:color="auto"/>
        <w:bottom w:val="none" w:sz="0" w:space="0" w:color="auto"/>
        <w:right w:val="none" w:sz="0" w:space="0" w:color="auto"/>
      </w:divBdr>
      <w:divsChild>
        <w:div w:id="680543555">
          <w:marLeft w:val="1166"/>
          <w:marRight w:val="0"/>
          <w:marTop w:val="0"/>
          <w:marBottom w:val="0"/>
          <w:divBdr>
            <w:top w:val="none" w:sz="0" w:space="0" w:color="auto"/>
            <w:left w:val="none" w:sz="0" w:space="0" w:color="auto"/>
            <w:bottom w:val="none" w:sz="0" w:space="0" w:color="auto"/>
            <w:right w:val="none" w:sz="0" w:space="0" w:color="auto"/>
          </w:divBdr>
        </w:div>
        <w:div w:id="1213613765">
          <w:marLeft w:val="1166"/>
          <w:marRight w:val="0"/>
          <w:marTop w:val="0"/>
          <w:marBottom w:val="0"/>
          <w:divBdr>
            <w:top w:val="none" w:sz="0" w:space="0" w:color="auto"/>
            <w:left w:val="none" w:sz="0" w:space="0" w:color="auto"/>
            <w:bottom w:val="none" w:sz="0" w:space="0" w:color="auto"/>
            <w:right w:val="none" w:sz="0" w:space="0" w:color="auto"/>
          </w:divBdr>
        </w:div>
      </w:divsChild>
    </w:div>
    <w:div w:id="186650235">
      <w:bodyDiv w:val="1"/>
      <w:marLeft w:val="0"/>
      <w:marRight w:val="0"/>
      <w:marTop w:val="0"/>
      <w:marBottom w:val="0"/>
      <w:divBdr>
        <w:top w:val="none" w:sz="0" w:space="0" w:color="auto"/>
        <w:left w:val="none" w:sz="0" w:space="0" w:color="auto"/>
        <w:bottom w:val="none" w:sz="0" w:space="0" w:color="auto"/>
        <w:right w:val="none" w:sz="0" w:space="0" w:color="auto"/>
      </w:divBdr>
    </w:div>
    <w:div w:id="188028721">
      <w:bodyDiv w:val="1"/>
      <w:marLeft w:val="0"/>
      <w:marRight w:val="0"/>
      <w:marTop w:val="0"/>
      <w:marBottom w:val="0"/>
      <w:divBdr>
        <w:top w:val="none" w:sz="0" w:space="0" w:color="auto"/>
        <w:left w:val="none" w:sz="0" w:space="0" w:color="auto"/>
        <w:bottom w:val="none" w:sz="0" w:space="0" w:color="auto"/>
        <w:right w:val="none" w:sz="0" w:space="0" w:color="auto"/>
      </w:divBdr>
      <w:divsChild>
        <w:div w:id="1766657152">
          <w:marLeft w:val="274"/>
          <w:marRight w:val="0"/>
          <w:marTop w:val="0"/>
          <w:marBottom w:val="0"/>
          <w:divBdr>
            <w:top w:val="none" w:sz="0" w:space="0" w:color="auto"/>
            <w:left w:val="none" w:sz="0" w:space="0" w:color="auto"/>
            <w:bottom w:val="none" w:sz="0" w:space="0" w:color="auto"/>
            <w:right w:val="none" w:sz="0" w:space="0" w:color="auto"/>
          </w:divBdr>
        </w:div>
      </w:divsChild>
    </w:div>
    <w:div w:id="202644546">
      <w:bodyDiv w:val="1"/>
      <w:marLeft w:val="0"/>
      <w:marRight w:val="0"/>
      <w:marTop w:val="0"/>
      <w:marBottom w:val="0"/>
      <w:divBdr>
        <w:top w:val="none" w:sz="0" w:space="0" w:color="auto"/>
        <w:left w:val="none" w:sz="0" w:space="0" w:color="auto"/>
        <w:bottom w:val="none" w:sz="0" w:space="0" w:color="auto"/>
        <w:right w:val="none" w:sz="0" w:space="0" w:color="auto"/>
      </w:divBdr>
    </w:div>
    <w:div w:id="228198024">
      <w:bodyDiv w:val="1"/>
      <w:marLeft w:val="0"/>
      <w:marRight w:val="0"/>
      <w:marTop w:val="0"/>
      <w:marBottom w:val="0"/>
      <w:divBdr>
        <w:top w:val="none" w:sz="0" w:space="0" w:color="auto"/>
        <w:left w:val="none" w:sz="0" w:space="0" w:color="auto"/>
        <w:bottom w:val="none" w:sz="0" w:space="0" w:color="auto"/>
        <w:right w:val="none" w:sz="0" w:space="0" w:color="auto"/>
      </w:divBdr>
    </w:div>
    <w:div w:id="236550090">
      <w:bodyDiv w:val="1"/>
      <w:marLeft w:val="0"/>
      <w:marRight w:val="0"/>
      <w:marTop w:val="0"/>
      <w:marBottom w:val="0"/>
      <w:divBdr>
        <w:top w:val="none" w:sz="0" w:space="0" w:color="auto"/>
        <w:left w:val="none" w:sz="0" w:space="0" w:color="auto"/>
        <w:bottom w:val="none" w:sz="0" w:space="0" w:color="auto"/>
        <w:right w:val="none" w:sz="0" w:space="0" w:color="auto"/>
      </w:divBdr>
      <w:divsChild>
        <w:div w:id="173040268">
          <w:marLeft w:val="446"/>
          <w:marRight w:val="0"/>
          <w:marTop w:val="0"/>
          <w:marBottom w:val="0"/>
          <w:divBdr>
            <w:top w:val="none" w:sz="0" w:space="0" w:color="auto"/>
            <w:left w:val="none" w:sz="0" w:space="0" w:color="auto"/>
            <w:bottom w:val="none" w:sz="0" w:space="0" w:color="auto"/>
            <w:right w:val="none" w:sz="0" w:space="0" w:color="auto"/>
          </w:divBdr>
        </w:div>
        <w:div w:id="238563195">
          <w:marLeft w:val="446"/>
          <w:marRight w:val="0"/>
          <w:marTop w:val="0"/>
          <w:marBottom w:val="160"/>
          <w:divBdr>
            <w:top w:val="none" w:sz="0" w:space="0" w:color="auto"/>
            <w:left w:val="none" w:sz="0" w:space="0" w:color="auto"/>
            <w:bottom w:val="none" w:sz="0" w:space="0" w:color="auto"/>
            <w:right w:val="none" w:sz="0" w:space="0" w:color="auto"/>
          </w:divBdr>
        </w:div>
        <w:div w:id="1572885354">
          <w:marLeft w:val="446"/>
          <w:marRight w:val="0"/>
          <w:marTop w:val="0"/>
          <w:marBottom w:val="160"/>
          <w:divBdr>
            <w:top w:val="none" w:sz="0" w:space="0" w:color="auto"/>
            <w:left w:val="none" w:sz="0" w:space="0" w:color="auto"/>
            <w:bottom w:val="none" w:sz="0" w:space="0" w:color="auto"/>
            <w:right w:val="none" w:sz="0" w:space="0" w:color="auto"/>
          </w:divBdr>
        </w:div>
      </w:divsChild>
    </w:div>
    <w:div w:id="278534629">
      <w:bodyDiv w:val="1"/>
      <w:marLeft w:val="0"/>
      <w:marRight w:val="0"/>
      <w:marTop w:val="0"/>
      <w:marBottom w:val="0"/>
      <w:divBdr>
        <w:top w:val="none" w:sz="0" w:space="0" w:color="auto"/>
        <w:left w:val="none" w:sz="0" w:space="0" w:color="auto"/>
        <w:bottom w:val="none" w:sz="0" w:space="0" w:color="auto"/>
        <w:right w:val="none" w:sz="0" w:space="0" w:color="auto"/>
      </w:divBdr>
      <w:divsChild>
        <w:div w:id="1095632310">
          <w:marLeft w:val="274"/>
          <w:marRight w:val="0"/>
          <w:marTop w:val="0"/>
          <w:marBottom w:val="0"/>
          <w:divBdr>
            <w:top w:val="none" w:sz="0" w:space="0" w:color="auto"/>
            <w:left w:val="none" w:sz="0" w:space="0" w:color="auto"/>
            <w:bottom w:val="none" w:sz="0" w:space="0" w:color="auto"/>
            <w:right w:val="none" w:sz="0" w:space="0" w:color="auto"/>
          </w:divBdr>
        </w:div>
      </w:divsChild>
    </w:div>
    <w:div w:id="283275975">
      <w:bodyDiv w:val="1"/>
      <w:marLeft w:val="0"/>
      <w:marRight w:val="0"/>
      <w:marTop w:val="0"/>
      <w:marBottom w:val="0"/>
      <w:divBdr>
        <w:top w:val="none" w:sz="0" w:space="0" w:color="auto"/>
        <w:left w:val="none" w:sz="0" w:space="0" w:color="auto"/>
        <w:bottom w:val="none" w:sz="0" w:space="0" w:color="auto"/>
        <w:right w:val="none" w:sz="0" w:space="0" w:color="auto"/>
      </w:divBdr>
    </w:div>
    <w:div w:id="347680594">
      <w:bodyDiv w:val="1"/>
      <w:marLeft w:val="0"/>
      <w:marRight w:val="0"/>
      <w:marTop w:val="0"/>
      <w:marBottom w:val="0"/>
      <w:divBdr>
        <w:top w:val="none" w:sz="0" w:space="0" w:color="auto"/>
        <w:left w:val="none" w:sz="0" w:space="0" w:color="auto"/>
        <w:bottom w:val="none" w:sz="0" w:space="0" w:color="auto"/>
        <w:right w:val="none" w:sz="0" w:space="0" w:color="auto"/>
      </w:divBdr>
      <w:divsChild>
        <w:div w:id="1227255976">
          <w:marLeft w:val="274"/>
          <w:marRight w:val="0"/>
          <w:marTop w:val="0"/>
          <w:marBottom w:val="0"/>
          <w:divBdr>
            <w:top w:val="none" w:sz="0" w:space="0" w:color="auto"/>
            <w:left w:val="none" w:sz="0" w:space="0" w:color="auto"/>
            <w:bottom w:val="none" w:sz="0" w:space="0" w:color="auto"/>
            <w:right w:val="none" w:sz="0" w:space="0" w:color="auto"/>
          </w:divBdr>
        </w:div>
      </w:divsChild>
    </w:div>
    <w:div w:id="393086815">
      <w:bodyDiv w:val="1"/>
      <w:marLeft w:val="0"/>
      <w:marRight w:val="0"/>
      <w:marTop w:val="0"/>
      <w:marBottom w:val="0"/>
      <w:divBdr>
        <w:top w:val="none" w:sz="0" w:space="0" w:color="auto"/>
        <w:left w:val="none" w:sz="0" w:space="0" w:color="auto"/>
        <w:bottom w:val="none" w:sz="0" w:space="0" w:color="auto"/>
        <w:right w:val="none" w:sz="0" w:space="0" w:color="auto"/>
      </w:divBdr>
    </w:div>
    <w:div w:id="437063495">
      <w:bodyDiv w:val="1"/>
      <w:marLeft w:val="0"/>
      <w:marRight w:val="0"/>
      <w:marTop w:val="0"/>
      <w:marBottom w:val="0"/>
      <w:divBdr>
        <w:top w:val="none" w:sz="0" w:space="0" w:color="auto"/>
        <w:left w:val="none" w:sz="0" w:space="0" w:color="auto"/>
        <w:bottom w:val="none" w:sz="0" w:space="0" w:color="auto"/>
        <w:right w:val="none" w:sz="0" w:space="0" w:color="auto"/>
      </w:divBdr>
      <w:divsChild>
        <w:div w:id="1504316227">
          <w:marLeft w:val="274"/>
          <w:marRight w:val="0"/>
          <w:marTop w:val="0"/>
          <w:marBottom w:val="0"/>
          <w:divBdr>
            <w:top w:val="none" w:sz="0" w:space="0" w:color="auto"/>
            <w:left w:val="none" w:sz="0" w:space="0" w:color="auto"/>
            <w:bottom w:val="none" w:sz="0" w:space="0" w:color="auto"/>
            <w:right w:val="none" w:sz="0" w:space="0" w:color="auto"/>
          </w:divBdr>
        </w:div>
      </w:divsChild>
    </w:div>
    <w:div w:id="438649375">
      <w:bodyDiv w:val="1"/>
      <w:marLeft w:val="0"/>
      <w:marRight w:val="0"/>
      <w:marTop w:val="0"/>
      <w:marBottom w:val="0"/>
      <w:divBdr>
        <w:top w:val="none" w:sz="0" w:space="0" w:color="auto"/>
        <w:left w:val="none" w:sz="0" w:space="0" w:color="auto"/>
        <w:bottom w:val="none" w:sz="0" w:space="0" w:color="auto"/>
        <w:right w:val="none" w:sz="0" w:space="0" w:color="auto"/>
      </w:divBdr>
      <w:divsChild>
        <w:div w:id="396057160">
          <w:marLeft w:val="1166"/>
          <w:marRight w:val="0"/>
          <w:marTop w:val="0"/>
          <w:marBottom w:val="0"/>
          <w:divBdr>
            <w:top w:val="none" w:sz="0" w:space="0" w:color="auto"/>
            <w:left w:val="none" w:sz="0" w:space="0" w:color="auto"/>
            <w:bottom w:val="none" w:sz="0" w:space="0" w:color="auto"/>
            <w:right w:val="none" w:sz="0" w:space="0" w:color="auto"/>
          </w:divBdr>
        </w:div>
        <w:div w:id="835538194">
          <w:marLeft w:val="1166"/>
          <w:marRight w:val="0"/>
          <w:marTop w:val="0"/>
          <w:marBottom w:val="0"/>
          <w:divBdr>
            <w:top w:val="none" w:sz="0" w:space="0" w:color="auto"/>
            <w:left w:val="none" w:sz="0" w:space="0" w:color="auto"/>
            <w:bottom w:val="none" w:sz="0" w:space="0" w:color="auto"/>
            <w:right w:val="none" w:sz="0" w:space="0" w:color="auto"/>
          </w:divBdr>
        </w:div>
        <w:div w:id="1498114011">
          <w:marLeft w:val="547"/>
          <w:marRight w:val="0"/>
          <w:marTop w:val="0"/>
          <w:marBottom w:val="0"/>
          <w:divBdr>
            <w:top w:val="none" w:sz="0" w:space="0" w:color="auto"/>
            <w:left w:val="none" w:sz="0" w:space="0" w:color="auto"/>
            <w:bottom w:val="none" w:sz="0" w:space="0" w:color="auto"/>
            <w:right w:val="none" w:sz="0" w:space="0" w:color="auto"/>
          </w:divBdr>
        </w:div>
        <w:div w:id="1621181032">
          <w:marLeft w:val="1166"/>
          <w:marRight w:val="0"/>
          <w:marTop w:val="0"/>
          <w:marBottom w:val="0"/>
          <w:divBdr>
            <w:top w:val="none" w:sz="0" w:space="0" w:color="auto"/>
            <w:left w:val="none" w:sz="0" w:space="0" w:color="auto"/>
            <w:bottom w:val="none" w:sz="0" w:space="0" w:color="auto"/>
            <w:right w:val="none" w:sz="0" w:space="0" w:color="auto"/>
          </w:divBdr>
        </w:div>
        <w:div w:id="1681882992">
          <w:marLeft w:val="1166"/>
          <w:marRight w:val="0"/>
          <w:marTop w:val="0"/>
          <w:marBottom w:val="0"/>
          <w:divBdr>
            <w:top w:val="none" w:sz="0" w:space="0" w:color="auto"/>
            <w:left w:val="none" w:sz="0" w:space="0" w:color="auto"/>
            <w:bottom w:val="none" w:sz="0" w:space="0" w:color="auto"/>
            <w:right w:val="none" w:sz="0" w:space="0" w:color="auto"/>
          </w:divBdr>
        </w:div>
        <w:div w:id="1816871326">
          <w:marLeft w:val="1166"/>
          <w:marRight w:val="0"/>
          <w:marTop w:val="0"/>
          <w:marBottom w:val="0"/>
          <w:divBdr>
            <w:top w:val="none" w:sz="0" w:space="0" w:color="auto"/>
            <w:left w:val="none" w:sz="0" w:space="0" w:color="auto"/>
            <w:bottom w:val="none" w:sz="0" w:space="0" w:color="auto"/>
            <w:right w:val="none" w:sz="0" w:space="0" w:color="auto"/>
          </w:divBdr>
        </w:div>
      </w:divsChild>
    </w:div>
    <w:div w:id="449781656">
      <w:bodyDiv w:val="1"/>
      <w:marLeft w:val="0"/>
      <w:marRight w:val="0"/>
      <w:marTop w:val="0"/>
      <w:marBottom w:val="0"/>
      <w:divBdr>
        <w:top w:val="none" w:sz="0" w:space="0" w:color="auto"/>
        <w:left w:val="none" w:sz="0" w:space="0" w:color="auto"/>
        <w:bottom w:val="none" w:sz="0" w:space="0" w:color="auto"/>
        <w:right w:val="none" w:sz="0" w:space="0" w:color="auto"/>
      </w:divBdr>
    </w:div>
    <w:div w:id="455606944">
      <w:bodyDiv w:val="1"/>
      <w:marLeft w:val="0"/>
      <w:marRight w:val="0"/>
      <w:marTop w:val="0"/>
      <w:marBottom w:val="0"/>
      <w:divBdr>
        <w:top w:val="none" w:sz="0" w:space="0" w:color="auto"/>
        <w:left w:val="none" w:sz="0" w:space="0" w:color="auto"/>
        <w:bottom w:val="none" w:sz="0" w:space="0" w:color="auto"/>
        <w:right w:val="none" w:sz="0" w:space="0" w:color="auto"/>
      </w:divBdr>
      <w:divsChild>
        <w:div w:id="219287307">
          <w:marLeft w:val="547"/>
          <w:marRight w:val="0"/>
          <w:marTop w:val="0"/>
          <w:marBottom w:val="0"/>
          <w:divBdr>
            <w:top w:val="none" w:sz="0" w:space="0" w:color="auto"/>
            <w:left w:val="none" w:sz="0" w:space="0" w:color="auto"/>
            <w:bottom w:val="none" w:sz="0" w:space="0" w:color="auto"/>
            <w:right w:val="none" w:sz="0" w:space="0" w:color="auto"/>
          </w:divBdr>
        </w:div>
      </w:divsChild>
    </w:div>
    <w:div w:id="467941406">
      <w:bodyDiv w:val="1"/>
      <w:marLeft w:val="0"/>
      <w:marRight w:val="0"/>
      <w:marTop w:val="0"/>
      <w:marBottom w:val="0"/>
      <w:divBdr>
        <w:top w:val="none" w:sz="0" w:space="0" w:color="auto"/>
        <w:left w:val="none" w:sz="0" w:space="0" w:color="auto"/>
        <w:bottom w:val="none" w:sz="0" w:space="0" w:color="auto"/>
        <w:right w:val="none" w:sz="0" w:space="0" w:color="auto"/>
      </w:divBdr>
      <w:divsChild>
        <w:div w:id="562301963">
          <w:marLeft w:val="1166"/>
          <w:marRight w:val="0"/>
          <w:marTop w:val="0"/>
          <w:marBottom w:val="0"/>
          <w:divBdr>
            <w:top w:val="none" w:sz="0" w:space="0" w:color="auto"/>
            <w:left w:val="none" w:sz="0" w:space="0" w:color="auto"/>
            <w:bottom w:val="none" w:sz="0" w:space="0" w:color="auto"/>
            <w:right w:val="none" w:sz="0" w:space="0" w:color="auto"/>
          </w:divBdr>
        </w:div>
      </w:divsChild>
    </w:div>
    <w:div w:id="473640274">
      <w:bodyDiv w:val="1"/>
      <w:marLeft w:val="0"/>
      <w:marRight w:val="0"/>
      <w:marTop w:val="0"/>
      <w:marBottom w:val="0"/>
      <w:divBdr>
        <w:top w:val="none" w:sz="0" w:space="0" w:color="auto"/>
        <w:left w:val="none" w:sz="0" w:space="0" w:color="auto"/>
        <w:bottom w:val="none" w:sz="0" w:space="0" w:color="auto"/>
        <w:right w:val="none" w:sz="0" w:space="0" w:color="auto"/>
      </w:divBdr>
      <w:divsChild>
        <w:div w:id="212086597">
          <w:marLeft w:val="274"/>
          <w:marRight w:val="0"/>
          <w:marTop w:val="0"/>
          <w:marBottom w:val="0"/>
          <w:divBdr>
            <w:top w:val="none" w:sz="0" w:space="0" w:color="auto"/>
            <w:left w:val="none" w:sz="0" w:space="0" w:color="auto"/>
            <w:bottom w:val="none" w:sz="0" w:space="0" w:color="auto"/>
            <w:right w:val="none" w:sz="0" w:space="0" w:color="auto"/>
          </w:divBdr>
        </w:div>
        <w:div w:id="1218736165">
          <w:marLeft w:val="274"/>
          <w:marRight w:val="0"/>
          <w:marTop w:val="0"/>
          <w:marBottom w:val="0"/>
          <w:divBdr>
            <w:top w:val="none" w:sz="0" w:space="0" w:color="auto"/>
            <w:left w:val="none" w:sz="0" w:space="0" w:color="auto"/>
            <w:bottom w:val="none" w:sz="0" w:space="0" w:color="auto"/>
            <w:right w:val="none" w:sz="0" w:space="0" w:color="auto"/>
          </w:divBdr>
        </w:div>
        <w:div w:id="2059013889">
          <w:marLeft w:val="274"/>
          <w:marRight w:val="0"/>
          <w:marTop w:val="0"/>
          <w:marBottom w:val="0"/>
          <w:divBdr>
            <w:top w:val="none" w:sz="0" w:space="0" w:color="auto"/>
            <w:left w:val="none" w:sz="0" w:space="0" w:color="auto"/>
            <w:bottom w:val="none" w:sz="0" w:space="0" w:color="auto"/>
            <w:right w:val="none" w:sz="0" w:space="0" w:color="auto"/>
          </w:divBdr>
        </w:div>
      </w:divsChild>
    </w:div>
    <w:div w:id="511144228">
      <w:bodyDiv w:val="1"/>
      <w:marLeft w:val="0"/>
      <w:marRight w:val="0"/>
      <w:marTop w:val="0"/>
      <w:marBottom w:val="0"/>
      <w:divBdr>
        <w:top w:val="none" w:sz="0" w:space="0" w:color="auto"/>
        <w:left w:val="none" w:sz="0" w:space="0" w:color="auto"/>
        <w:bottom w:val="none" w:sz="0" w:space="0" w:color="auto"/>
        <w:right w:val="none" w:sz="0" w:space="0" w:color="auto"/>
      </w:divBdr>
      <w:divsChild>
        <w:div w:id="242687856">
          <w:marLeft w:val="1166"/>
          <w:marRight w:val="0"/>
          <w:marTop w:val="0"/>
          <w:marBottom w:val="0"/>
          <w:divBdr>
            <w:top w:val="none" w:sz="0" w:space="0" w:color="auto"/>
            <w:left w:val="none" w:sz="0" w:space="0" w:color="auto"/>
            <w:bottom w:val="none" w:sz="0" w:space="0" w:color="auto"/>
            <w:right w:val="none" w:sz="0" w:space="0" w:color="auto"/>
          </w:divBdr>
        </w:div>
      </w:divsChild>
    </w:div>
    <w:div w:id="527370846">
      <w:bodyDiv w:val="1"/>
      <w:marLeft w:val="0"/>
      <w:marRight w:val="0"/>
      <w:marTop w:val="0"/>
      <w:marBottom w:val="0"/>
      <w:divBdr>
        <w:top w:val="none" w:sz="0" w:space="0" w:color="auto"/>
        <w:left w:val="none" w:sz="0" w:space="0" w:color="auto"/>
        <w:bottom w:val="none" w:sz="0" w:space="0" w:color="auto"/>
        <w:right w:val="none" w:sz="0" w:space="0" w:color="auto"/>
      </w:divBdr>
      <w:divsChild>
        <w:div w:id="164322252">
          <w:marLeft w:val="331"/>
          <w:marRight w:val="0"/>
          <w:marTop w:val="0"/>
          <w:marBottom w:val="68"/>
          <w:divBdr>
            <w:top w:val="none" w:sz="0" w:space="0" w:color="auto"/>
            <w:left w:val="none" w:sz="0" w:space="0" w:color="auto"/>
            <w:bottom w:val="none" w:sz="0" w:space="0" w:color="auto"/>
            <w:right w:val="none" w:sz="0" w:space="0" w:color="auto"/>
          </w:divBdr>
        </w:div>
        <w:div w:id="1174147683">
          <w:marLeft w:val="331"/>
          <w:marRight w:val="0"/>
          <w:marTop w:val="0"/>
          <w:marBottom w:val="68"/>
          <w:divBdr>
            <w:top w:val="none" w:sz="0" w:space="0" w:color="auto"/>
            <w:left w:val="none" w:sz="0" w:space="0" w:color="auto"/>
            <w:bottom w:val="none" w:sz="0" w:space="0" w:color="auto"/>
            <w:right w:val="none" w:sz="0" w:space="0" w:color="auto"/>
          </w:divBdr>
        </w:div>
        <w:div w:id="1244756972">
          <w:marLeft w:val="331"/>
          <w:marRight w:val="0"/>
          <w:marTop w:val="0"/>
          <w:marBottom w:val="68"/>
          <w:divBdr>
            <w:top w:val="none" w:sz="0" w:space="0" w:color="auto"/>
            <w:left w:val="none" w:sz="0" w:space="0" w:color="auto"/>
            <w:bottom w:val="none" w:sz="0" w:space="0" w:color="auto"/>
            <w:right w:val="none" w:sz="0" w:space="0" w:color="auto"/>
          </w:divBdr>
        </w:div>
        <w:div w:id="1565556579">
          <w:marLeft w:val="331"/>
          <w:marRight w:val="0"/>
          <w:marTop w:val="0"/>
          <w:marBottom w:val="68"/>
          <w:divBdr>
            <w:top w:val="none" w:sz="0" w:space="0" w:color="auto"/>
            <w:left w:val="none" w:sz="0" w:space="0" w:color="auto"/>
            <w:bottom w:val="none" w:sz="0" w:space="0" w:color="auto"/>
            <w:right w:val="none" w:sz="0" w:space="0" w:color="auto"/>
          </w:divBdr>
        </w:div>
        <w:div w:id="2004313859">
          <w:marLeft w:val="331"/>
          <w:marRight w:val="0"/>
          <w:marTop w:val="0"/>
          <w:marBottom w:val="68"/>
          <w:divBdr>
            <w:top w:val="none" w:sz="0" w:space="0" w:color="auto"/>
            <w:left w:val="none" w:sz="0" w:space="0" w:color="auto"/>
            <w:bottom w:val="none" w:sz="0" w:space="0" w:color="auto"/>
            <w:right w:val="none" w:sz="0" w:space="0" w:color="auto"/>
          </w:divBdr>
        </w:div>
      </w:divsChild>
    </w:div>
    <w:div w:id="527718576">
      <w:bodyDiv w:val="1"/>
      <w:marLeft w:val="0"/>
      <w:marRight w:val="0"/>
      <w:marTop w:val="0"/>
      <w:marBottom w:val="0"/>
      <w:divBdr>
        <w:top w:val="none" w:sz="0" w:space="0" w:color="auto"/>
        <w:left w:val="none" w:sz="0" w:space="0" w:color="auto"/>
        <w:bottom w:val="none" w:sz="0" w:space="0" w:color="auto"/>
        <w:right w:val="none" w:sz="0" w:space="0" w:color="auto"/>
      </w:divBdr>
    </w:div>
    <w:div w:id="546992695">
      <w:bodyDiv w:val="1"/>
      <w:marLeft w:val="0"/>
      <w:marRight w:val="0"/>
      <w:marTop w:val="0"/>
      <w:marBottom w:val="0"/>
      <w:divBdr>
        <w:top w:val="none" w:sz="0" w:space="0" w:color="auto"/>
        <w:left w:val="none" w:sz="0" w:space="0" w:color="auto"/>
        <w:bottom w:val="none" w:sz="0" w:space="0" w:color="auto"/>
        <w:right w:val="none" w:sz="0" w:space="0" w:color="auto"/>
      </w:divBdr>
    </w:div>
    <w:div w:id="581109173">
      <w:bodyDiv w:val="1"/>
      <w:marLeft w:val="0"/>
      <w:marRight w:val="0"/>
      <w:marTop w:val="0"/>
      <w:marBottom w:val="0"/>
      <w:divBdr>
        <w:top w:val="none" w:sz="0" w:space="0" w:color="auto"/>
        <w:left w:val="none" w:sz="0" w:space="0" w:color="auto"/>
        <w:bottom w:val="none" w:sz="0" w:space="0" w:color="auto"/>
        <w:right w:val="none" w:sz="0" w:space="0" w:color="auto"/>
      </w:divBdr>
    </w:div>
    <w:div w:id="725221480">
      <w:bodyDiv w:val="1"/>
      <w:marLeft w:val="0"/>
      <w:marRight w:val="0"/>
      <w:marTop w:val="0"/>
      <w:marBottom w:val="0"/>
      <w:divBdr>
        <w:top w:val="none" w:sz="0" w:space="0" w:color="auto"/>
        <w:left w:val="none" w:sz="0" w:space="0" w:color="auto"/>
        <w:bottom w:val="none" w:sz="0" w:space="0" w:color="auto"/>
        <w:right w:val="none" w:sz="0" w:space="0" w:color="auto"/>
      </w:divBdr>
    </w:div>
    <w:div w:id="751123158">
      <w:bodyDiv w:val="1"/>
      <w:marLeft w:val="0"/>
      <w:marRight w:val="0"/>
      <w:marTop w:val="0"/>
      <w:marBottom w:val="0"/>
      <w:divBdr>
        <w:top w:val="none" w:sz="0" w:space="0" w:color="auto"/>
        <w:left w:val="none" w:sz="0" w:space="0" w:color="auto"/>
        <w:bottom w:val="none" w:sz="0" w:space="0" w:color="auto"/>
        <w:right w:val="none" w:sz="0" w:space="0" w:color="auto"/>
      </w:divBdr>
      <w:divsChild>
        <w:div w:id="1043603846">
          <w:marLeft w:val="994"/>
          <w:marRight w:val="0"/>
          <w:marTop w:val="0"/>
          <w:marBottom w:val="0"/>
          <w:divBdr>
            <w:top w:val="none" w:sz="0" w:space="0" w:color="auto"/>
            <w:left w:val="none" w:sz="0" w:space="0" w:color="auto"/>
            <w:bottom w:val="none" w:sz="0" w:space="0" w:color="auto"/>
            <w:right w:val="none" w:sz="0" w:space="0" w:color="auto"/>
          </w:divBdr>
        </w:div>
        <w:div w:id="1380863126">
          <w:marLeft w:val="274"/>
          <w:marRight w:val="0"/>
          <w:marTop w:val="0"/>
          <w:marBottom w:val="0"/>
          <w:divBdr>
            <w:top w:val="none" w:sz="0" w:space="0" w:color="auto"/>
            <w:left w:val="none" w:sz="0" w:space="0" w:color="auto"/>
            <w:bottom w:val="none" w:sz="0" w:space="0" w:color="auto"/>
            <w:right w:val="none" w:sz="0" w:space="0" w:color="auto"/>
          </w:divBdr>
        </w:div>
      </w:divsChild>
    </w:div>
    <w:div w:id="777066723">
      <w:bodyDiv w:val="1"/>
      <w:marLeft w:val="0"/>
      <w:marRight w:val="0"/>
      <w:marTop w:val="0"/>
      <w:marBottom w:val="0"/>
      <w:divBdr>
        <w:top w:val="none" w:sz="0" w:space="0" w:color="auto"/>
        <w:left w:val="none" w:sz="0" w:space="0" w:color="auto"/>
        <w:bottom w:val="none" w:sz="0" w:space="0" w:color="auto"/>
        <w:right w:val="none" w:sz="0" w:space="0" w:color="auto"/>
      </w:divBdr>
      <w:divsChild>
        <w:div w:id="87429108">
          <w:marLeft w:val="994"/>
          <w:marRight w:val="0"/>
          <w:marTop w:val="0"/>
          <w:marBottom w:val="0"/>
          <w:divBdr>
            <w:top w:val="none" w:sz="0" w:space="0" w:color="auto"/>
            <w:left w:val="none" w:sz="0" w:space="0" w:color="auto"/>
            <w:bottom w:val="none" w:sz="0" w:space="0" w:color="auto"/>
            <w:right w:val="none" w:sz="0" w:space="0" w:color="auto"/>
          </w:divBdr>
        </w:div>
        <w:div w:id="229511541">
          <w:marLeft w:val="994"/>
          <w:marRight w:val="0"/>
          <w:marTop w:val="0"/>
          <w:marBottom w:val="0"/>
          <w:divBdr>
            <w:top w:val="none" w:sz="0" w:space="0" w:color="auto"/>
            <w:left w:val="none" w:sz="0" w:space="0" w:color="auto"/>
            <w:bottom w:val="none" w:sz="0" w:space="0" w:color="auto"/>
            <w:right w:val="none" w:sz="0" w:space="0" w:color="auto"/>
          </w:divBdr>
        </w:div>
        <w:div w:id="1044452348">
          <w:marLeft w:val="994"/>
          <w:marRight w:val="0"/>
          <w:marTop w:val="0"/>
          <w:marBottom w:val="0"/>
          <w:divBdr>
            <w:top w:val="none" w:sz="0" w:space="0" w:color="auto"/>
            <w:left w:val="none" w:sz="0" w:space="0" w:color="auto"/>
            <w:bottom w:val="none" w:sz="0" w:space="0" w:color="auto"/>
            <w:right w:val="none" w:sz="0" w:space="0" w:color="auto"/>
          </w:divBdr>
        </w:div>
        <w:div w:id="1105809661">
          <w:marLeft w:val="994"/>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783035233">
      <w:bodyDiv w:val="1"/>
      <w:marLeft w:val="0"/>
      <w:marRight w:val="0"/>
      <w:marTop w:val="0"/>
      <w:marBottom w:val="0"/>
      <w:divBdr>
        <w:top w:val="none" w:sz="0" w:space="0" w:color="auto"/>
        <w:left w:val="none" w:sz="0" w:space="0" w:color="auto"/>
        <w:bottom w:val="none" w:sz="0" w:space="0" w:color="auto"/>
        <w:right w:val="none" w:sz="0" w:space="0" w:color="auto"/>
      </w:divBdr>
    </w:div>
    <w:div w:id="787819328">
      <w:bodyDiv w:val="1"/>
      <w:marLeft w:val="0"/>
      <w:marRight w:val="0"/>
      <w:marTop w:val="0"/>
      <w:marBottom w:val="0"/>
      <w:divBdr>
        <w:top w:val="none" w:sz="0" w:space="0" w:color="auto"/>
        <w:left w:val="none" w:sz="0" w:space="0" w:color="auto"/>
        <w:bottom w:val="none" w:sz="0" w:space="0" w:color="auto"/>
        <w:right w:val="none" w:sz="0" w:space="0" w:color="auto"/>
      </w:divBdr>
    </w:div>
    <w:div w:id="796337579">
      <w:bodyDiv w:val="1"/>
      <w:marLeft w:val="0"/>
      <w:marRight w:val="0"/>
      <w:marTop w:val="0"/>
      <w:marBottom w:val="0"/>
      <w:divBdr>
        <w:top w:val="none" w:sz="0" w:space="0" w:color="auto"/>
        <w:left w:val="none" w:sz="0" w:space="0" w:color="auto"/>
        <w:bottom w:val="none" w:sz="0" w:space="0" w:color="auto"/>
        <w:right w:val="none" w:sz="0" w:space="0" w:color="auto"/>
      </w:divBdr>
      <w:divsChild>
        <w:div w:id="253981892">
          <w:marLeft w:val="274"/>
          <w:marRight w:val="0"/>
          <w:marTop w:val="0"/>
          <w:marBottom w:val="0"/>
          <w:divBdr>
            <w:top w:val="none" w:sz="0" w:space="0" w:color="auto"/>
            <w:left w:val="none" w:sz="0" w:space="0" w:color="auto"/>
            <w:bottom w:val="none" w:sz="0" w:space="0" w:color="auto"/>
            <w:right w:val="none" w:sz="0" w:space="0" w:color="auto"/>
          </w:divBdr>
        </w:div>
      </w:divsChild>
    </w:div>
    <w:div w:id="797529309">
      <w:bodyDiv w:val="1"/>
      <w:marLeft w:val="0"/>
      <w:marRight w:val="0"/>
      <w:marTop w:val="0"/>
      <w:marBottom w:val="0"/>
      <w:divBdr>
        <w:top w:val="none" w:sz="0" w:space="0" w:color="auto"/>
        <w:left w:val="none" w:sz="0" w:space="0" w:color="auto"/>
        <w:bottom w:val="none" w:sz="0" w:space="0" w:color="auto"/>
        <w:right w:val="none" w:sz="0" w:space="0" w:color="auto"/>
      </w:divBdr>
    </w:div>
    <w:div w:id="81830875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857163232">
      <w:bodyDiv w:val="1"/>
      <w:marLeft w:val="0"/>
      <w:marRight w:val="0"/>
      <w:marTop w:val="0"/>
      <w:marBottom w:val="0"/>
      <w:divBdr>
        <w:top w:val="none" w:sz="0" w:space="0" w:color="auto"/>
        <w:left w:val="none" w:sz="0" w:space="0" w:color="auto"/>
        <w:bottom w:val="none" w:sz="0" w:space="0" w:color="auto"/>
        <w:right w:val="none" w:sz="0" w:space="0" w:color="auto"/>
      </w:divBdr>
    </w:div>
    <w:div w:id="872965910">
      <w:bodyDiv w:val="1"/>
      <w:marLeft w:val="0"/>
      <w:marRight w:val="0"/>
      <w:marTop w:val="0"/>
      <w:marBottom w:val="0"/>
      <w:divBdr>
        <w:top w:val="none" w:sz="0" w:space="0" w:color="auto"/>
        <w:left w:val="none" w:sz="0" w:space="0" w:color="auto"/>
        <w:bottom w:val="none" w:sz="0" w:space="0" w:color="auto"/>
        <w:right w:val="none" w:sz="0" w:space="0" w:color="auto"/>
      </w:divBdr>
      <w:divsChild>
        <w:div w:id="1177766350">
          <w:marLeft w:val="446"/>
          <w:marRight w:val="0"/>
          <w:marTop w:val="0"/>
          <w:marBottom w:val="68"/>
          <w:divBdr>
            <w:top w:val="none" w:sz="0" w:space="0" w:color="auto"/>
            <w:left w:val="none" w:sz="0" w:space="0" w:color="auto"/>
            <w:bottom w:val="none" w:sz="0" w:space="0" w:color="auto"/>
            <w:right w:val="none" w:sz="0" w:space="0" w:color="auto"/>
          </w:divBdr>
        </w:div>
        <w:div w:id="2133211004">
          <w:marLeft w:val="446"/>
          <w:marRight w:val="0"/>
          <w:marTop w:val="0"/>
          <w:marBottom w:val="68"/>
          <w:divBdr>
            <w:top w:val="none" w:sz="0" w:space="0" w:color="auto"/>
            <w:left w:val="none" w:sz="0" w:space="0" w:color="auto"/>
            <w:bottom w:val="none" w:sz="0" w:space="0" w:color="auto"/>
            <w:right w:val="none" w:sz="0" w:space="0" w:color="auto"/>
          </w:divBdr>
        </w:div>
      </w:divsChild>
    </w:div>
    <w:div w:id="874929174">
      <w:bodyDiv w:val="1"/>
      <w:marLeft w:val="0"/>
      <w:marRight w:val="0"/>
      <w:marTop w:val="0"/>
      <w:marBottom w:val="0"/>
      <w:divBdr>
        <w:top w:val="none" w:sz="0" w:space="0" w:color="auto"/>
        <w:left w:val="none" w:sz="0" w:space="0" w:color="auto"/>
        <w:bottom w:val="none" w:sz="0" w:space="0" w:color="auto"/>
        <w:right w:val="none" w:sz="0" w:space="0" w:color="auto"/>
      </w:divBdr>
      <w:divsChild>
        <w:div w:id="1917588810">
          <w:marLeft w:val="274"/>
          <w:marRight w:val="0"/>
          <w:marTop w:val="0"/>
          <w:marBottom w:val="0"/>
          <w:divBdr>
            <w:top w:val="none" w:sz="0" w:space="0" w:color="auto"/>
            <w:left w:val="none" w:sz="0" w:space="0" w:color="auto"/>
            <w:bottom w:val="none" w:sz="0" w:space="0" w:color="auto"/>
            <w:right w:val="none" w:sz="0" w:space="0" w:color="auto"/>
          </w:divBdr>
        </w:div>
      </w:divsChild>
    </w:div>
    <w:div w:id="893002920">
      <w:bodyDiv w:val="1"/>
      <w:marLeft w:val="0"/>
      <w:marRight w:val="0"/>
      <w:marTop w:val="0"/>
      <w:marBottom w:val="0"/>
      <w:divBdr>
        <w:top w:val="none" w:sz="0" w:space="0" w:color="auto"/>
        <w:left w:val="none" w:sz="0" w:space="0" w:color="auto"/>
        <w:bottom w:val="none" w:sz="0" w:space="0" w:color="auto"/>
        <w:right w:val="none" w:sz="0" w:space="0" w:color="auto"/>
      </w:divBdr>
      <w:divsChild>
        <w:div w:id="2050374378">
          <w:marLeft w:val="274"/>
          <w:marRight w:val="0"/>
          <w:marTop w:val="0"/>
          <w:marBottom w:val="0"/>
          <w:divBdr>
            <w:top w:val="none" w:sz="0" w:space="0" w:color="auto"/>
            <w:left w:val="none" w:sz="0" w:space="0" w:color="auto"/>
            <w:bottom w:val="none" w:sz="0" w:space="0" w:color="auto"/>
            <w:right w:val="none" w:sz="0" w:space="0" w:color="auto"/>
          </w:divBdr>
        </w:div>
      </w:divsChild>
    </w:div>
    <w:div w:id="908540947">
      <w:bodyDiv w:val="1"/>
      <w:marLeft w:val="0"/>
      <w:marRight w:val="0"/>
      <w:marTop w:val="0"/>
      <w:marBottom w:val="0"/>
      <w:divBdr>
        <w:top w:val="none" w:sz="0" w:space="0" w:color="auto"/>
        <w:left w:val="none" w:sz="0" w:space="0" w:color="auto"/>
        <w:bottom w:val="none" w:sz="0" w:space="0" w:color="auto"/>
        <w:right w:val="none" w:sz="0" w:space="0" w:color="auto"/>
      </w:divBdr>
      <w:divsChild>
        <w:div w:id="299384921">
          <w:marLeft w:val="547"/>
          <w:marRight w:val="0"/>
          <w:marTop w:val="0"/>
          <w:marBottom w:val="0"/>
          <w:divBdr>
            <w:top w:val="none" w:sz="0" w:space="0" w:color="auto"/>
            <w:left w:val="none" w:sz="0" w:space="0" w:color="auto"/>
            <w:bottom w:val="none" w:sz="0" w:space="0" w:color="auto"/>
            <w:right w:val="none" w:sz="0" w:space="0" w:color="auto"/>
          </w:divBdr>
        </w:div>
      </w:divsChild>
    </w:div>
    <w:div w:id="922910315">
      <w:bodyDiv w:val="1"/>
      <w:marLeft w:val="0"/>
      <w:marRight w:val="0"/>
      <w:marTop w:val="0"/>
      <w:marBottom w:val="0"/>
      <w:divBdr>
        <w:top w:val="none" w:sz="0" w:space="0" w:color="auto"/>
        <w:left w:val="none" w:sz="0" w:space="0" w:color="auto"/>
        <w:bottom w:val="none" w:sz="0" w:space="0" w:color="auto"/>
        <w:right w:val="none" w:sz="0" w:space="0" w:color="auto"/>
      </w:divBdr>
      <w:divsChild>
        <w:div w:id="1157956239">
          <w:marLeft w:val="274"/>
          <w:marRight w:val="0"/>
          <w:marTop w:val="0"/>
          <w:marBottom w:val="0"/>
          <w:divBdr>
            <w:top w:val="none" w:sz="0" w:space="0" w:color="auto"/>
            <w:left w:val="none" w:sz="0" w:space="0" w:color="auto"/>
            <w:bottom w:val="none" w:sz="0" w:space="0" w:color="auto"/>
            <w:right w:val="none" w:sz="0" w:space="0" w:color="auto"/>
          </w:divBdr>
        </w:div>
      </w:divsChild>
    </w:div>
    <w:div w:id="950668485">
      <w:bodyDiv w:val="1"/>
      <w:marLeft w:val="0"/>
      <w:marRight w:val="0"/>
      <w:marTop w:val="0"/>
      <w:marBottom w:val="0"/>
      <w:divBdr>
        <w:top w:val="none" w:sz="0" w:space="0" w:color="auto"/>
        <w:left w:val="none" w:sz="0" w:space="0" w:color="auto"/>
        <w:bottom w:val="none" w:sz="0" w:space="0" w:color="auto"/>
        <w:right w:val="none" w:sz="0" w:space="0" w:color="auto"/>
      </w:divBdr>
    </w:div>
    <w:div w:id="951278767">
      <w:bodyDiv w:val="1"/>
      <w:marLeft w:val="0"/>
      <w:marRight w:val="0"/>
      <w:marTop w:val="0"/>
      <w:marBottom w:val="0"/>
      <w:divBdr>
        <w:top w:val="none" w:sz="0" w:space="0" w:color="auto"/>
        <w:left w:val="none" w:sz="0" w:space="0" w:color="auto"/>
        <w:bottom w:val="none" w:sz="0" w:space="0" w:color="auto"/>
        <w:right w:val="none" w:sz="0" w:space="0" w:color="auto"/>
      </w:divBdr>
    </w:div>
    <w:div w:id="1002242401">
      <w:bodyDiv w:val="1"/>
      <w:marLeft w:val="0"/>
      <w:marRight w:val="0"/>
      <w:marTop w:val="0"/>
      <w:marBottom w:val="0"/>
      <w:divBdr>
        <w:top w:val="none" w:sz="0" w:space="0" w:color="auto"/>
        <w:left w:val="none" w:sz="0" w:space="0" w:color="auto"/>
        <w:bottom w:val="none" w:sz="0" w:space="0" w:color="auto"/>
        <w:right w:val="none" w:sz="0" w:space="0" w:color="auto"/>
      </w:divBdr>
      <w:divsChild>
        <w:div w:id="35468903">
          <w:marLeft w:val="1166"/>
          <w:marRight w:val="0"/>
          <w:marTop w:val="0"/>
          <w:marBottom w:val="0"/>
          <w:divBdr>
            <w:top w:val="none" w:sz="0" w:space="0" w:color="auto"/>
            <w:left w:val="none" w:sz="0" w:space="0" w:color="auto"/>
            <w:bottom w:val="none" w:sz="0" w:space="0" w:color="auto"/>
            <w:right w:val="none" w:sz="0" w:space="0" w:color="auto"/>
          </w:divBdr>
        </w:div>
        <w:div w:id="82187534">
          <w:marLeft w:val="1166"/>
          <w:marRight w:val="0"/>
          <w:marTop w:val="0"/>
          <w:marBottom w:val="0"/>
          <w:divBdr>
            <w:top w:val="none" w:sz="0" w:space="0" w:color="auto"/>
            <w:left w:val="none" w:sz="0" w:space="0" w:color="auto"/>
            <w:bottom w:val="none" w:sz="0" w:space="0" w:color="auto"/>
            <w:right w:val="none" w:sz="0" w:space="0" w:color="auto"/>
          </w:divBdr>
        </w:div>
        <w:div w:id="347876697">
          <w:marLeft w:val="1166"/>
          <w:marRight w:val="0"/>
          <w:marTop w:val="0"/>
          <w:marBottom w:val="0"/>
          <w:divBdr>
            <w:top w:val="none" w:sz="0" w:space="0" w:color="auto"/>
            <w:left w:val="none" w:sz="0" w:space="0" w:color="auto"/>
            <w:bottom w:val="none" w:sz="0" w:space="0" w:color="auto"/>
            <w:right w:val="none" w:sz="0" w:space="0" w:color="auto"/>
          </w:divBdr>
        </w:div>
        <w:div w:id="356082324">
          <w:marLeft w:val="446"/>
          <w:marRight w:val="0"/>
          <w:marTop w:val="0"/>
          <w:marBottom w:val="0"/>
          <w:divBdr>
            <w:top w:val="none" w:sz="0" w:space="0" w:color="auto"/>
            <w:left w:val="none" w:sz="0" w:space="0" w:color="auto"/>
            <w:bottom w:val="none" w:sz="0" w:space="0" w:color="auto"/>
            <w:right w:val="none" w:sz="0" w:space="0" w:color="auto"/>
          </w:divBdr>
        </w:div>
        <w:div w:id="454179121">
          <w:marLeft w:val="446"/>
          <w:marRight w:val="0"/>
          <w:marTop w:val="0"/>
          <w:marBottom w:val="0"/>
          <w:divBdr>
            <w:top w:val="none" w:sz="0" w:space="0" w:color="auto"/>
            <w:left w:val="none" w:sz="0" w:space="0" w:color="auto"/>
            <w:bottom w:val="none" w:sz="0" w:space="0" w:color="auto"/>
            <w:right w:val="none" w:sz="0" w:space="0" w:color="auto"/>
          </w:divBdr>
        </w:div>
        <w:div w:id="457265505">
          <w:marLeft w:val="1166"/>
          <w:marRight w:val="0"/>
          <w:marTop w:val="0"/>
          <w:marBottom w:val="0"/>
          <w:divBdr>
            <w:top w:val="none" w:sz="0" w:space="0" w:color="auto"/>
            <w:left w:val="none" w:sz="0" w:space="0" w:color="auto"/>
            <w:bottom w:val="none" w:sz="0" w:space="0" w:color="auto"/>
            <w:right w:val="none" w:sz="0" w:space="0" w:color="auto"/>
          </w:divBdr>
        </w:div>
        <w:div w:id="502359451">
          <w:marLeft w:val="1166"/>
          <w:marRight w:val="0"/>
          <w:marTop w:val="0"/>
          <w:marBottom w:val="0"/>
          <w:divBdr>
            <w:top w:val="none" w:sz="0" w:space="0" w:color="auto"/>
            <w:left w:val="none" w:sz="0" w:space="0" w:color="auto"/>
            <w:bottom w:val="none" w:sz="0" w:space="0" w:color="auto"/>
            <w:right w:val="none" w:sz="0" w:space="0" w:color="auto"/>
          </w:divBdr>
        </w:div>
        <w:div w:id="540361052">
          <w:marLeft w:val="1166"/>
          <w:marRight w:val="0"/>
          <w:marTop w:val="0"/>
          <w:marBottom w:val="0"/>
          <w:divBdr>
            <w:top w:val="none" w:sz="0" w:space="0" w:color="auto"/>
            <w:left w:val="none" w:sz="0" w:space="0" w:color="auto"/>
            <w:bottom w:val="none" w:sz="0" w:space="0" w:color="auto"/>
            <w:right w:val="none" w:sz="0" w:space="0" w:color="auto"/>
          </w:divBdr>
        </w:div>
        <w:div w:id="631902863">
          <w:marLeft w:val="1166"/>
          <w:marRight w:val="0"/>
          <w:marTop w:val="0"/>
          <w:marBottom w:val="0"/>
          <w:divBdr>
            <w:top w:val="none" w:sz="0" w:space="0" w:color="auto"/>
            <w:left w:val="none" w:sz="0" w:space="0" w:color="auto"/>
            <w:bottom w:val="none" w:sz="0" w:space="0" w:color="auto"/>
            <w:right w:val="none" w:sz="0" w:space="0" w:color="auto"/>
          </w:divBdr>
        </w:div>
        <w:div w:id="974144908">
          <w:marLeft w:val="446"/>
          <w:marRight w:val="0"/>
          <w:marTop w:val="0"/>
          <w:marBottom w:val="0"/>
          <w:divBdr>
            <w:top w:val="none" w:sz="0" w:space="0" w:color="auto"/>
            <w:left w:val="none" w:sz="0" w:space="0" w:color="auto"/>
            <w:bottom w:val="none" w:sz="0" w:space="0" w:color="auto"/>
            <w:right w:val="none" w:sz="0" w:space="0" w:color="auto"/>
          </w:divBdr>
        </w:div>
        <w:div w:id="1396120542">
          <w:marLeft w:val="1166"/>
          <w:marRight w:val="0"/>
          <w:marTop w:val="0"/>
          <w:marBottom w:val="0"/>
          <w:divBdr>
            <w:top w:val="none" w:sz="0" w:space="0" w:color="auto"/>
            <w:left w:val="none" w:sz="0" w:space="0" w:color="auto"/>
            <w:bottom w:val="none" w:sz="0" w:space="0" w:color="auto"/>
            <w:right w:val="none" w:sz="0" w:space="0" w:color="auto"/>
          </w:divBdr>
        </w:div>
        <w:div w:id="1629819307">
          <w:marLeft w:val="446"/>
          <w:marRight w:val="0"/>
          <w:marTop w:val="0"/>
          <w:marBottom w:val="0"/>
          <w:divBdr>
            <w:top w:val="none" w:sz="0" w:space="0" w:color="auto"/>
            <w:left w:val="none" w:sz="0" w:space="0" w:color="auto"/>
            <w:bottom w:val="none" w:sz="0" w:space="0" w:color="auto"/>
            <w:right w:val="none" w:sz="0" w:space="0" w:color="auto"/>
          </w:divBdr>
        </w:div>
        <w:div w:id="1816340326">
          <w:marLeft w:val="1166"/>
          <w:marRight w:val="0"/>
          <w:marTop w:val="0"/>
          <w:marBottom w:val="0"/>
          <w:divBdr>
            <w:top w:val="none" w:sz="0" w:space="0" w:color="auto"/>
            <w:left w:val="none" w:sz="0" w:space="0" w:color="auto"/>
            <w:bottom w:val="none" w:sz="0" w:space="0" w:color="auto"/>
            <w:right w:val="none" w:sz="0" w:space="0" w:color="auto"/>
          </w:divBdr>
        </w:div>
        <w:div w:id="1993677080">
          <w:marLeft w:val="1166"/>
          <w:marRight w:val="0"/>
          <w:marTop w:val="0"/>
          <w:marBottom w:val="0"/>
          <w:divBdr>
            <w:top w:val="none" w:sz="0" w:space="0" w:color="auto"/>
            <w:left w:val="none" w:sz="0" w:space="0" w:color="auto"/>
            <w:bottom w:val="none" w:sz="0" w:space="0" w:color="auto"/>
            <w:right w:val="none" w:sz="0" w:space="0" w:color="auto"/>
          </w:divBdr>
        </w:div>
      </w:divsChild>
    </w:div>
    <w:div w:id="1006908898">
      <w:bodyDiv w:val="1"/>
      <w:marLeft w:val="0"/>
      <w:marRight w:val="0"/>
      <w:marTop w:val="0"/>
      <w:marBottom w:val="0"/>
      <w:divBdr>
        <w:top w:val="none" w:sz="0" w:space="0" w:color="auto"/>
        <w:left w:val="none" w:sz="0" w:space="0" w:color="auto"/>
        <w:bottom w:val="none" w:sz="0" w:space="0" w:color="auto"/>
        <w:right w:val="none" w:sz="0" w:space="0" w:color="auto"/>
      </w:divBdr>
      <w:divsChild>
        <w:div w:id="1485050426">
          <w:marLeft w:val="274"/>
          <w:marRight w:val="0"/>
          <w:marTop w:val="0"/>
          <w:marBottom w:val="0"/>
          <w:divBdr>
            <w:top w:val="none" w:sz="0" w:space="0" w:color="auto"/>
            <w:left w:val="none" w:sz="0" w:space="0" w:color="auto"/>
            <w:bottom w:val="none" w:sz="0" w:space="0" w:color="auto"/>
            <w:right w:val="none" w:sz="0" w:space="0" w:color="auto"/>
          </w:divBdr>
        </w:div>
      </w:divsChild>
    </w:div>
    <w:div w:id="1010527282">
      <w:bodyDiv w:val="1"/>
      <w:marLeft w:val="0"/>
      <w:marRight w:val="0"/>
      <w:marTop w:val="0"/>
      <w:marBottom w:val="0"/>
      <w:divBdr>
        <w:top w:val="none" w:sz="0" w:space="0" w:color="auto"/>
        <w:left w:val="none" w:sz="0" w:space="0" w:color="auto"/>
        <w:bottom w:val="none" w:sz="0" w:space="0" w:color="auto"/>
        <w:right w:val="none" w:sz="0" w:space="0" w:color="auto"/>
      </w:divBdr>
      <w:divsChild>
        <w:div w:id="10448852">
          <w:marLeft w:val="274"/>
          <w:marRight w:val="0"/>
          <w:marTop w:val="0"/>
          <w:marBottom w:val="0"/>
          <w:divBdr>
            <w:top w:val="none" w:sz="0" w:space="0" w:color="auto"/>
            <w:left w:val="none" w:sz="0" w:space="0" w:color="auto"/>
            <w:bottom w:val="none" w:sz="0" w:space="0" w:color="auto"/>
            <w:right w:val="none" w:sz="0" w:space="0" w:color="auto"/>
          </w:divBdr>
        </w:div>
        <w:div w:id="190193887">
          <w:marLeft w:val="274"/>
          <w:marRight w:val="0"/>
          <w:marTop w:val="0"/>
          <w:marBottom w:val="0"/>
          <w:divBdr>
            <w:top w:val="none" w:sz="0" w:space="0" w:color="auto"/>
            <w:left w:val="none" w:sz="0" w:space="0" w:color="auto"/>
            <w:bottom w:val="none" w:sz="0" w:space="0" w:color="auto"/>
            <w:right w:val="none" w:sz="0" w:space="0" w:color="auto"/>
          </w:divBdr>
        </w:div>
        <w:div w:id="239484131">
          <w:marLeft w:val="274"/>
          <w:marRight w:val="0"/>
          <w:marTop w:val="0"/>
          <w:marBottom w:val="0"/>
          <w:divBdr>
            <w:top w:val="none" w:sz="0" w:space="0" w:color="auto"/>
            <w:left w:val="none" w:sz="0" w:space="0" w:color="auto"/>
            <w:bottom w:val="none" w:sz="0" w:space="0" w:color="auto"/>
            <w:right w:val="none" w:sz="0" w:space="0" w:color="auto"/>
          </w:divBdr>
        </w:div>
        <w:div w:id="2102724419">
          <w:marLeft w:val="274"/>
          <w:marRight w:val="0"/>
          <w:marTop w:val="0"/>
          <w:marBottom w:val="0"/>
          <w:divBdr>
            <w:top w:val="none" w:sz="0" w:space="0" w:color="auto"/>
            <w:left w:val="none" w:sz="0" w:space="0" w:color="auto"/>
            <w:bottom w:val="none" w:sz="0" w:space="0" w:color="auto"/>
            <w:right w:val="none" w:sz="0" w:space="0" w:color="auto"/>
          </w:divBdr>
        </w:div>
      </w:divsChild>
    </w:div>
    <w:div w:id="1039864341">
      <w:bodyDiv w:val="1"/>
      <w:marLeft w:val="0"/>
      <w:marRight w:val="0"/>
      <w:marTop w:val="0"/>
      <w:marBottom w:val="0"/>
      <w:divBdr>
        <w:top w:val="none" w:sz="0" w:space="0" w:color="auto"/>
        <w:left w:val="none" w:sz="0" w:space="0" w:color="auto"/>
        <w:bottom w:val="none" w:sz="0" w:space="0" w:color="auto"/>
        <w:right w:val="none" w:sz="0" w:space="0" w:color="auto"/>
      </w:divBdr>
      <w:divsChild>
        <w:div w:id="506528489">
          <w:marLeft w:val="547"/>
          <w:marRight w:val="0"/>
          <w:marTop w:val="0"/>
          <w:marBottom w:val="0"/>
          <w:divBdr>
            <w:top w:val="none" w:sz="0" w:space="0" w:color="auto"/>
            <w:left w:val="none" w:sz="0" w:space="0" w:color="auto"/>
            <w:bottom w:val="none" w:sz="0" w:space="0" w:color="auto"/>
            <w:right w:val="none" w:sz="0" w:space="0" w:color="auto"/>
          </w:divBdr>
        </w:div>
      </w:divsChild>
    </w:div>
    <w:div w:id="1077675844">
      <w:bodyDiv w:val="1"/>
      <w:marLeft w:val="0"/>
      <w:marRight w:val="0"/>
      <w:marTop w:val="0"/>
      <w:marBottom w:val="0"/>
      <w:divBdr>
        <w:top w:val="none" w:sz="0" w:space="0" w:color="auto"/>
        <w:left w:val="none" w:sz="0" w:space="0" w:color="auto"/>
        <w:bottom w:val="none" w:sz="0" w:space="0" w:color="auto"/>
        <w:right w:val="none" w:sz="0" w:space="0" w:color="auto"/>
      </w:divBdr>
    </w:div>
    <w:div w:id="1102846199">
      <w:bodyDiv w:val="1"/>
      <w:marLeft w:val="0"/>
      <w:marRight w:val="0"/>
      <w:marTop w:val="0"/>
      <w:marBottom w:val="0"/>
      <w:divBdr>
        <w:top w:val="none" w:sz="0" w:space="0" w:color="auto"/>
        <w:left w:val="none" w:sz="0" w:space="0" w:color="auto"/>
        <w:bottom w:val="none" w:sz="0" w:space="0" w:color="auto"/>
        <w:right w:val="none" w:sz="0" w:space="0" w:color="auto"/>
      </w:divBdr>
      <w:divsChild>
        <w:div w:id="144399702">
          <w:marLeft w:val="1166"/>
          <w:marRight w:val="0"/>
          <w:marTop w:val="0"/>
          <w:marBottom w:val="0"/>
          <w:divBdr>
            <w:top w:val="none" w:sz="0" w:space="0" w:color="auto"/>
            <w:left w:val="none" w:sz="0" w:space="0" w:color="auto"/>
            <w:bottom w:val="none" w:sz="0" w:space="0" w:color="auto"/>
            <w:right w:val="none" w:sz="0" w:space="0" w:color="auto"/>
          </w:divBdr>
        </w:div>
        <w:div w:id="345400049">
          <w:marLeft w:val="446"/>
          <w:marRight w:val="0"/>
          <w:marTop w:val="0"/>
          <w:marBottom w:val="0"/>
          <w:divBdr>
            <w:top w:val="none" w:sz="0" w:space="0" w:color="auto"/>
            <w:left w:val="none" w:sz="0" w:space="0" w:color="auto"/>
            <w:bottom w:val="none" w:sz="0" w:space="0" w:color="auto"/>
            <w:right w:val="none" w:sz="0" w:space="0" w:color="auto"/>
          </w:divBdr>
        </w:div>
        <w:div w:id="522747266">
          <w:marLeft w:val="1166"/>
          <w:marRight w:val="0"/>
          <w:marTop w:val="0"/>
          <w:marBottom w:val="0"/>
          <w:divBdr>
            <w:top w:val="none" w:sz="0" w:space="0" w:color="auto"/>
            <w:left w:val="none" w:sz="0" w:space="0" w:color="auto"/>
            <w:bottom w:val="none" w:sz="0" w:space="0" w:color="auto"/>
            <w:right w:val="none" w:sz="0" w:space="0" w:color="auto"/>
          </w:divBdr>
        </w:div>
        <w:div w:id="641734371">
          <w:marLeft w:val="1166"/>
          <w:marRight w:val="0"/>
          <w:marTop w:val="0"/>
          <w:marBottom w:val="0"/>
          <w:divBdr>
            <w:top w:val="none" w:sz="0" w:space="0" w:color="auto"/>
            <w:left w:val="none" w:sz="0" w:space="0" w:color="auto"/>
            <w:bottom w:val="none" w:sz="0" w:space="0" w:color="auto"/>
            <w:right w:val="none" w:sz="0" w:space="0" w:color="auto"/>
          </w:divBdr>
        </w:div>
        <w:div w:id="672297000">
          <w:marLeft w:val="1166"/>
          <w:marRight w:val="0"/>
          <w:marTop w:val="0"/>
          <w:marBottom w:val="0"/>
          <w:divBdr>
            <w:top w:val="none" w:sz="0" w:space="0" w:color="auto"/>
            <w:left w:val="none" w:sz="0" w:space="0" w:color="auto"/>
            <w:bottom w:val="none" w:sz="0" w:space="0" w:color="auto"/>
            <w:right w:val="none" w:sz="0" w:space="0" w:color="auto"/>
          </w:divBdr>
        </w:div>
        <w:div w:id="1153372812">
          <w:marLeft w:val="446"/>
          <w:marRight w:val="0"/>
          <w:marTop w:val="0"/>
          <w:marBottom w:val="0"/>
          <w:divBdr>
            <w:top w:val="none" w:sz="0" w:space="0" w:color="auto"/>
            <w:left w:val="none" w:sz="0" w:space="0" w:color="auto"/>
            <w:bottom w:val="none" w:sz="0" w:space="0" w:color="auto"/>
            <w:right w:val="none" w:sz="0" w:space="0" w:color="auto"/>
          </w:divBdr>
        </w:div>
        <w:div w:id="1268346606">
          <w:marLeft w:val="1166"/>
          <w:marRight w:val="0"/>
          <w:marTop w:val="0"/>
          <w:marBottom w:val="0"/>
          <w:divBdr>
            <w:top w:val="none" w:sz="0" w:space="0" w:color="auto"/>
            <w:left w:val="none" w:sz="0" w:space="0" w:color="auto"/>
            <w:bottom w:val="none" w:sz="0" w:space="0" w:color="auto"/>
            <w:right w:val="none" w:sz="0" w:space="0" w:color="auto"/>
          </w:divBdr>
        </w:div>
        <w:div w:id="1344893218">
          <w:marLeft w:val="1166"/>
          <w:marRight w:val="0"/>
          <w:marTop w:val="0"/>
          <w:marBottom w:val="0"/>
          <w:divBdr>
            <w:top w:val="none" w:sz="0" w:space="0" w:color="auto"/>
            <w:left w:val="none" w:sz="0" w:space="0" w:color="auto"/>
            <w:bottom w:val="none" w:sz="0" w:space="0" w:color="auto"/>
            <w:right w:val="none" w:sz="0" w:space="0" w:color="auto"/>
          </w:divBdr>
        </w:div>
        <w:div w:id="1583754017">
          <w:marLeft w:val="446"/>
          <w:marRight w:val="0"/>
          <w:marTop w:val="0"/>
          <w:marBottom w:val="0"/>
          <w:divBdr>
            <w:top w:val="none" w:sz="0" w:space="0" w:color="auto"/>
            <w:left w:val="none" w:sz="0" w:space="0" w:color="auto"/>
            <w:bottom w:val="none" w:sz="0" w:space="0" w:color="auto"/>
            <w:right w:val="none" w:sz="0" w:space="0" w:color="auto"/>
          </w:divBdr>
        </w:div>
        <w:div w:id="1625967674">
          <w:marLeft w:val="1166"/>
          <w:marRight w:val="0"/>
          <w:marTop w:val="0"/>
          <w:marBottom w:val="0"/>
          <w:divBdr>
            <w:top w:val="none" w:sz="0" w:space="0" w:color="auto"/>
            <w:left w:val="none" w:sz="0" w:space="0" w:color="auto"/>
            <w:bottom w:val="none" w:sz="0" w:space="0" w:color="auto"/>
            <w:right w:val="none" w:sz="0" w:space="0" w:color="auto"/>
          </w:divBdr>
        </w:div>
        <w:div w:id="1784226392">
          <w:marLeft w:val="446"/>
          <w:marRight w:val="0"/>
          <w:marTop w:val="0"/>
          <w:marBottom w:val="0"/>
          <w:divBdr>
            <w:top w:val="none" w:sz="0" w:space="0" w:color="auto"/>
            <w:left w:val="none" w:sz="0" w:space="0" w:color="auto"/>
            <w:bottom w:val="none" w:sz="0" w:space="0" w:color="auto"/>
            <w:right w:val="none" w:sz="0" w:space="0" w:color="auto"/>
          </w:divBdr>
        </w:div>
        <w:div w:id="1807889187">
          <w:marLeft w:val="1166"/>
          <w:marRight w:val="0"/>
          <w:marTop w:val="0"/>
          <w:marBottom w:val="0"/>
          <w:divBdr>
            <w:top w:val="none" w:sz="0" w:space="0" w:color="auto"/>
            <w:left w:val="none" w:sz="0" w:space="0" w:color="auto"/>
            <w:bottom w:val="none" w:sz="0" w:space="0" w:color="auto"/>
            <w:right w:val="none" w:sz="0" w:space="0" w:color="auto"/>
          </w:divBdr>
        </w:div>
        <w:div w:id="1835218440">
          <w:marLeft w:val="1166"/>
          <w:marRight w:val="0"/>
          <w:marTop w:val="0"/>
          <w:marBottom w:val="0"/>
          <w:divBdr>
            <w:top w:val="none" w:sz="0" w:space="0" w:color="auto"/>
            <w:left w:val="none" w:sz="0" w:space="0" w:color="auto"/>
            <w:bottom w:val="none" w:sz="0" w:space="0" w:color="auto"/>
            <w:right w:val="none" w:sz="0" w:space="0" w:color="auto"/>
          </w:divBdr>
        </w:div>
        <w:div w:id="2032343012">
          <w:marLeft w:val="1166"/>
          <w:marRight w:val="0"/>
          <w:marTop w:val="0"/>
          <w:marBottom w:val="0"/>
          <w:divBdr>
            <w:top w:val="none" w:sz="0" w:space="0" w:color="auto"/>
            <w:left w:val="none" w:sz="0" w:space="0" w:color="auto"/>
            <w:bottom w:val="none" w:sz="0" w:space="0" w:color="auto"/>
            <w:right w:val="none" w:sz="0" w:space="0" w:color="auto"/>
          </w:divBdr>
        </w:div>
      </w:divsChild>
    </w:div>
    <w:div w:id="1106383193">
      <w:bodyDiv w:val="1"/>
      <w:marLeft w:val="0"/>
      <w:marRight w:val="0"/>
      <w:marTop w:val="0"/>
      <w:marBottom w:val="0"/>
      <w:divBdr>
        <w:top w:val="none" w:sz="0" w:space="0" w:color="auto"/>
        <w:left w:val="none" w:sz="0" w:space="0" w:color="auto"/>
        <w:bottom w:val="none" w:sz="0" w:space="0" w:color="auto"/>
        <w:right w:val="none" w:sz="0" w:space="0" w:color="auto"/>
      </w:divBdr>
      <w:divsChild>
        <w:div w:id="1266155838">
          <w:marLeft w:val="274"/>
          <w:marRight w:val="0"/>
          <w:marTop w:val="0"/>
          <w:marBottom w:val="0"/>
          <w:divBdr>
            <w:top w:val="none" w:sz="0" w:space="0" w:color="auto"/>
            <w:left w:val="none" w:sz="0" w:space="0" w:color="auto"/>
            <w:bottom w:val="none" w:sz="0" w:space="0" w:color="auto"/>
            <w:right w:val="none" w:sz="0" w:space="0" w:color="auto"/>
          </w:divBdr>
        </w:div>
      </w:divsChild>
    </w:div>
    <w:div w:id="1110779170">
      <w:bodyDiv w:val="1"/>
      <w:marLeft w:val="0"/>
      <w:marRight w:val="0"/>
      <w:marTop w:val="0"/>
      <w:marBottom w:val="0"/>
      <w:divBdr>
        <w:top w:val="none" w:sz="0" w:space="0" w:color="auto"/>
        <w:left w:val="none" w:sz="0" w:space="0" w:color="auto"/>
        <w:bottom w:val="none" w:sz="0" w:space="0" w:color="auto"/>
        <w:right w:val="none" w:sz="0" w:space="0" w:color="auto"/>
      </w:divBdr>
      <w:divsChild>
        <w:div w:id="264700758">
          <w:marLeft w:val="1800"/>
          <w:marRight w:val="0"/>
          <w:marTop w:val="0"/>
          <w:marBottom w:val="0"/>
          <w:divBdr>
            <w:top w:val="none" w:sz="0" w:space="0" w:color="auto"/>
            <w:left w:val="none" w:sz="0" w:space="0" w:color="auto"/>
            <w:bottom w:val="none" w:sz="0" w:space="0" w:color="auto"/>
            <w:right w:val="none" w:sz="0" w:space="0" w:color="auto"/>
          </w:divBdr>
        </w:div>
        <w:div w:id="913005816">
          <w:marLeft w:val="1800"/>
          <w:marRight w:val="0"/>
          <w:marTop w:val="0"/>
          <w:marBottom w:val="0"/>
          <w:divBdr>
            <w:top w:val="none" w:sz="0" w:space="0" w:color="auto"/>
            <w:left w:val="none" w:sz="0" w:space="0" w:color="auto"/>
            <w:bottom w:val="none" w:sz="0" w:space="0" w:color="auto"/>
            <w:right w:val="none" w:sz="0" w:space="0" w:color="auto"/>
          </w:divBdr>
        </w:div>
        <w:div w:id="1132940727">
          <w:marLeft w:val="1800"/>
          <w:marRight w:val="0"/>
          <w:marTop w:val="0"/>
          <w:marBottom w:val="0"/>
          <w:divBdr>
            <w:top w:val="none" w:sz="0" w:space="0" w:color="auto"/>
            <w:left w:val="none" w:sz="0" w:space="0" w:color="auto"/>
            <w:bottom w:val="none" w:sz="0" w:space="0" w:color="auto"/>
            <w:right w:val="none" w:sz="0" w:space="0" w:color="auto"/>
          </w:divBdr>
        </w:div>
        <w:div w:id="1173911773">
          <w:marLeft w:val="994"/>
          <w:marRight w:val="0"/>
          <w:marTop w:val="0"/>
          <w:marBottom w:val="0"/>
          <w:divBdr>
            <w:top w:val="none" w:sz="0" w:space="0" w:color="auto"/>
            <w:left w:val="none" w:sz="0" w:space="0" w:color="auto"/>
            <w:bottom w:val="none" w:sz="0" w:space="0" w:color="auto"/>
            <w:right w:val="none" w:sz="0" w:space="0" w:color="auto"/>
          </w:divBdr>
        </w:div>
      </w:divsChild>
    </w:div>
    <w:div w:id="1116027530">
      <w:bodyDiv w:val="1"/>
      <w:marLeft w:val="0"/>
      <w:marRight w:val="0"/>
      <w:marTop w:val="0"/>
      <w:marBottom w:val="0"/>
      <w:divBdr>
        <w:top w:val="none" w:sz="0" w:space="0" w:color="auto"/>
        <w:left w:val="none" w:sz="0" w:space="0" w:color="auto"/>
        <w:bottom w:val="none" w:sz="0" w:space="0" w:color="auto"/>
        <w:right w:val="none" w:sz="0" w:space="0" w:color="auto"/>
      </w:divBdr>
    </w:div>
    <w:div w:id="1129133530">
      <w:bodyDiv w:val="1"/>
      <w:marLeft w:val="0"/>
      <w:marRight w:val="0"/>
      <w:marTop w:val="0"/>
      <w:marBottom w:val="0"/>
      <w:divBdr>
        <w:top w:val="none" w:sz="0" w:space="0" w:color="auto"/>
        <w:left w:val="none" w:sz="0" w:space="0" w:color="auto"/>
        <w:bottom w:val="none" w:sz="0" w:space="0" w:color="auto"/>
        <w:right w:val="none" w:sz="0" w:space="0" w:color="auto"/>
      </w:divBdr>
    </w:div>
    <w:div w:id="1132746049">
      <w:bodyDiv w:val="1"/>
      <w:marLeft w:val="0"/>
      <w:marRight w:val="0"/>
      <w:marTop w:val="0"/>
      <w:marBottom w:val="0"/>
      <w:divBdr>
        <w:top w:val="none" w:sz="0" w:space="0" w:color="auto"/>
        <w:left w:val="none" w:sz="0" w:space="0" w:color="auto"/>
        <w:bottom w:val="none" w:sz="0" w:space="0" w:color="auto"/>
        <w:right w:val="none" w:sz="0" w:space="0" w:color="auto"/>
      </w:divBdr>
      <w:divsChild>
        <w:div w:id="1582596070">
          <w:marLeft w:val="274"/>
          <w:marRight w:val="0"/>
          <w:marTop w:val="0"/>
          <w:marBottom w:val="0"/>
          <w:divBdr>
            <w:top w:val="none" w:sz="0" w:space="0" w:color="auto"/>
            <w:left w:val="none" w:sz="0" w:space="0" w:color="auto"/>
            <w:bottom w:val="none" w:sz="0" w:space="0" w:color="auto"/>
            <w:right w:val="none" w:sz="0" w:space="0" w:color="auto"/>
          </w:divBdr>
        </w:div>
      </w:divsChild>
    </w:div>
    <w:div w:id="1155491931">
      <w:bodyDiv w:val="1"/>
      <w:marLeft w:val="0"/>
      <w:marRight w:val="0"/>
      <w:marTop w:val="0"/>
      <w:marBottom w:val="0"/>
      <w:divBdr>
        <w:top w:val="none" w:sz="0" w:space="0" w:color="auto"/>
        <w:left w:val="none" w:sz="0" w:space="0" w:color="auto"/>
        <w:bottom w:val="none" w:sz="0" w:space="0" w:color="auto"/>
        <w:right w:val="none" w:sz="0" w:space="0" w:color="auto"/>
      </w:divBdr>
      <w:divsChild>
        <w:div w:id="1340428712">
          <w:marLeft w:val="274"/>
          <w:marRight w:val="0"/>
          <w:marTop w:val="0"/>
          <w:marBottom w:val="0"/>
          <w:divBdr>
            <w:top w:val="none" w:sz="0" w:space="0" w:color="auto"/>
            <w:left w:val="none" w:sz="0" w:space="0" w:color="auto"/>
            <w:bottom w:val="none" w:sz="0" w:space="0" w:color="auto"/>
            <w:right w:val="none" w:sz="0" w:space="0" w:color="auto"/>
          </w:divBdr>
        </w:div>
        <w:div w:id="1402364453">
          <w:marLeft w:val="274"/>
          <w:marRight w:val="0"/>
          <w:marTop w:val="0"/>
          <w:marBottom w:val="0"/>
          <w:divBdr>
            <w:top w:val="none" w:sz="0" w:space="0" w:color="auto"/>
            <w:left w:val="none" w:sz="0" w:space="0" w:color="auto"/>
            <w:bottom w:val="none" w:sz="0" w:space="0" w:color="auto"/>
            <w:right w:val="none" w:sz="0" w:space="0" w:color="auto"/>
          </w:divBdr>
        </w:div>
      </w:divsChild>
    </w:div>
    <w:div w:id="1199513050">
      <w:bodyDiv w:val="1"/>
      <w:marLeft w:val="0"/>
      <w:marRight w:val="0"/>
      <w:marTop w:val="0"/>
      <w:marBottom w:val="0"/>
      <w:divBdr>
        <w:top w:val="none" w:sz="0" w:space="0" w:color="auto"/>
        <w:left w:val="none" w:sz="0" w:space="0" w:color="auto"/>
        <w:bottom w:val="none" w:sz="0" w:space="0" w:color="auto"/>
        <w:right w:val="none" w:sz="0" w:space="0" w:color="auto"/>
      </w:divBdr>
      <w:divsChild>
        <w:div w:id="1308167431">
          <w:marLeft w:val="331"/>
          <w:marRight w:val="0"/>
          <w:marTop w:val="0"/>
          <w:marBottom w:val="68"/>
          <w:divBdr>
            <w:top w:val="none" w:sz="0" w:space="0" w:color="auto"/>
            <w:left w:val="none" w:sz="0" w:space="0" w:color="auto"/>
            <w:bottom w:val="none" w:sz="0" w:space="0" w:color="auto"/>
            <w:right w:val="none" w:sz="0" w:space="0" w:color="auto"/>
          </w:divBdr>
        </w:div>
      </w:divsChild>
    </w:div>
    <w:div w:id="1232615537">
      <w:bodyDiv w:val="1"/>
      <w:marLeft w:val="0"/>
      <w:marRight w:val="0"/>
      <w:marTop w:val="0"/>
      <w:marBottom w:val="0"/>
      <w:divBdr>
        <w:top w:val="none" w:sz="0" w:space="0" w:color="auto"/>
        <w:left w:val="none" w:sz="0" w:space="0" w:color="auto"/>
        <w:bottom w:val="none" w:sz="0" w:space="0" w:color="auto"/>
        <w:right w:val="none" w:sz="0" w:space="0" w:color="auto"/>
      </w:divBdr>
    </w:div>
    <w:div w:id="1234660856">
      <w:bodyDiv w:val="1"/>
      <w:marLeft w:val="0"/>
      <w:marRight w:val="0"/>
      <w:marTop w:val="0"/>
      <w:marBottom w:val="0"/>
      <w:divBdr>
        <w:top w:val="none" w:sz="0" w:space="0" w:color="auto"/>
        <w:left w:val="none" w:sz="0" w:space="0" w:color="auto"/>
        <w:bottom w:val="none" w:sz="0" w:space="0" w:color="auto"/>
        <w:right w:val="none" w:sz="0" w:space="0" w:color="auto"/>
      </w:divBdr>
      <w:divsChild>
        <w:div w:id="586888461">
          <w:marLeft w:val="274"/>
          <w:marRight w:val="0"/>
          <w:marTop w:val="0"/>
          <w:marBottom w:val="0"/>
          <w:divBdr>
            <w:top w:val="none" w:sz="0" w:space="0" w:color="auto"/>
            <w:left w:val="none" w:sz="0" w:space="0" w:color="auto"/>
            <w:bottom w:val="none" w:sz="0" w:space="0" w:color="auto"/>
            <w:right w:val="none" w:sz="0" w:space="0" w:color="auto"/>
          </w:divBdr>
        </w:div>
      </w:divsChild>
    </w:div>
    <w:div w:id="1243181879">
      <w:bodyDiv w:val="1"/>
      <w:marLeft w:val="0"/>
      <w:marRight w:val="0"/>
      <w:marTop w:val="0"/>
      <w:marBottom w:val="0"/>
      <w:divBdr>
        <w:top w:val="none" w:sz="0" w:space="0" w:color="auto"/>
        <w:left w:val="none" w:sz="0" w:space="0" w:color="auto"/>
        <w:bottom w:val="none" w:sz="0" w:space="0" w:color="auto"/>
        <w:right w:val="none" w:sz="0" w:space="0" w:color="auto"/>
      </w:divBdr>
      <w:divsChild>
        <w:div w:id="612784937">
          <w:marLeft w:val="274"/>
          <w:marRight w:val="0"/>
          <w:marTop w:val="0"/>
          <w:marBottom w:val="0"/>
          <w:divBdr>
            <w:top w:val="none" w:sz="0" w:space="0" w:color="auto"/>
            <w:left w:val="none" w:sz="0" w:space="0" w:color="auto"/>
            <w:bottom w:val="none" w:sz="0" w:space="0" w:color="auto"/>
            <w:right w:val="none" w:sz="0" w:space="0" w:color="auto"/>
          </w:divBdr>
        </w:div>
      </w:divsChild>
    </w:div>
    <w:div w:id="1303466638">
      <w:bodyDiv w:val="1"/>
      <w:marLeft w:val="0"/>
      <w:marRight w:val="0"/>
      <w:marTop w:val="0"/>
      <w:marBottom w:val="0"/>
      <w:divBdr>
        <w:top w:val="none" w:sz="0" w:space="0" w:color="auto"/>
        <w:left w:val="none" w:sz="0" w:space="0" w:color="auto"/>
        <w:bottom w:val="none" w:sz="0" w:space="0" w:color="auto"/>
        <w:right w:val="none" w:sz="0" w:space="0" w:color="auto"/>
      </w:divBdr>
      <w:divsChild>
        <w:div w:id="513611996">
          <w:marLeft w:val="274"/>
          <w:marRight w:val="0"/>
          <w:marTop w:val="0"/>
          <w:marBottom w:val="0"/>
          <w:divBdr>
            <w:top w:val="none" w:sz="0" w:space="0" w:color="auto"/>
            <w:left w:val="none" w:sz="0" w:space="0" w:color="auto"/>
            <w:bottom w:val="none" w:sz="0" w:space="0" w:color="auto"/>
            <w:right w:val="none" w:sz="0" w:space="0" w:color="auto"/>
          </w:divBdr>
        </w:div>
        <w:div w:id="1656298765">
          <w:marLeft w:val="274"/>
          <w:marRight w:val="0"/>
          <w:marTop w:val="0"/>
          <w:marBottom w:val="0"/>
          <w:divBdr>
            <w:top w:val="none" w:sz="0" w:space="0" w:color="auto"/>
            <w:left w:val="none" w:sz="0" w:space="0" w:color="auto"/>
            <w:bottom w:val="none" w:sz="0" w:space="0" w:color="auto"/>
            <w:right w:val="none" w:sz="0" w:space="0" w:color="auto"/>
          </w:divBdr>
        </w:div>
        <w:div w:id="2072922062">
          <w:marLeft w:val="274"/>
          <w:marRight w:val="0"/>
          <w:marTop w:val="0"/>
          <w:marBottom w:val="0"/>
          <w:divBdr>
            <w:top w:val="none" w:sz="0" w:space="0" w:color="auto"/>
            <w:left w:val="none" w:sz="0" w:space="0" w:color="auto"/>
            <w:bottom w:val="none" w:sz="0" w:space="0" w:color="auto"/>
            <w:right w:val="none" w:sz="0" w:space="0" w:color="auto"/>
          </w:divBdr>
        </w:div>
      </w:divsChild>
    </w:div>
    <w:div w:id="1312445657">
      <w:bodyDiv w:val="1"/>
      <w:marLeft w:val="0"/>
      <w:marRight w:val="0"/>
      <w:marTop w:val="0"/>
      <w:marBottom w:val="0"/>
      <w:divBdr>
        <w:top w:val="none" w:sz="0" w:space="0" w:color="auto"/>
        <w:left w:val="none" w:sz="0" w:space="0" w:color="auto"/>
        <w:bottom w:val="none" w:sz="0" w:space="0" w:color="auto"/>
        <w:right w:val="none" w:sz="0" w:space="0" w:color="auto"/>
      </w:divBdr>
    </w:div>
    <w:div w:id="1361587413">
      <w:bodyDiv w:val="1"/>
      <w:marLeft w:val="0"/>
      <w:marRight w:val="0"/>
      <w:marTop w:val="0"/>
      <w:marBottom w:val="0"/>
      <w:divBdr>
        <w:top w:val="none" w:sz="0" w:space="0" w:color="auto"/>
        <w:left w:val="none" w:sz="0" w:space="0" w:color="auto"/>
        <w:bottom w:val="none" w:sz="0" w:space="0" w:color="auto"/>
        <w:right w:val="none" w:sz="0" w:space="0" w:color="auto"/>
      </w:divBdr>
    </w:div>
    <w:div w:id="1388336466">
      <w:bodyDiv w:val="1"/>
      <w:marLeft w:val="0"/>
      <w:marRight w:val="0"/>
      <w:marTop w:val="0"/>
      <w:marBottom w:val="0"/>
      <w:divBdr>
        <w:top w:val="none" w:sz="0" w:space="0" w:color="auto"/>
        <w:left w:val="none" w:sz="0" w:space="0" w:color="auto"/>
        <w:bottom w:val="none" w:sz="0" w:space="0" w:color="auto"/>
        <w:right w:val="none" w:sz="0" w:space="0" w:color="auto"/>
      </w:divBdr>
      <w:divsChild>
        <w:div w:id="173425764">
          <w:marLeft w:val="547"/>
          <w:marRight w:val="0"/>
          <w:marTop w:val="0"/>
          <w:marBottom w:val="0"/>
          <w:divBdr>
            <w:top w:val="none" w:sz="0" w:space="0" w:color="auto"/>
            <w:left w:val="none" w:sz="0" w:space="0" w:color="auto"/>
            <w:bottom w:val="none" w:sz="0" w:space="0" w:color="auto"/>
            <w:right w:val="none" w:sz="0" w:space="0" w:color="auto"/>
          </w:divBdr>
        </w:div>
        <w:div w:id="1655909230">
          <w:marLeft w:val="547"/>
          <w:marRight w:val="0"/>
          <w:marTop w:val="0"/>
          <w:marBottom w:val="0"/>
          <w:divBdr>
            <w:top w:val="none" w:sz="0" w:space="0" w:color="auto"/>
            <w:left w:val="none" w:sz="0" w:space="0" w:color="auto"/>
            <w:bottom w:val="none" w:sz="0" w:space="0" w:color="auto"/>
            <w:right w:val="none" w:sz="0" w:space="0" w:color="auto"/>
          </w:divBdr>
        </w:div>
        <w:div w:id="1711369815">
          <w:marLeft w:val="547"/>
          <w:marRight w:val="0"/>
          <w:marTop w:val="0"/>
          <w:marBottom w:val="0"/>
          <w:divBdr>
            <w:top w:val="none" w:sz="0" w:space="0" w:color="auto"/>
            <w:left w:val="none" w:sz="0" w:space="0" w:color="auto"/>
            <w:bottom w:val="none" w:sz="0" w:space="0" w:color="auto"/>
            <w:right w:val="none" w:sz="0" w:space="0" w:color="auto"/>
          </w:divBdr>
        </w:div>
      </w:divsChild>
    </w:div>
    <w:div w:id="1389300052">
      <w:bodyDiv w:val="1"/>
      <w:marLeft w:val="0"/>
      <w:marRight w:val="0"/>
      <w:marTop w:val="0"/>
      <w:marBottom w:val="0"/>
      <w:divBdr>
        <w:top w:val="none" w:sz="0" w:space="0" w:color="auto"/>
        <w:left w:val="none" w:sz="0" w:space="0" w:color="auto"/>
        <w:bottom w:val="none" w:sz="0" w:space="0" w:color="auto"/>
        <w:right w:val="none" w:sz="0" w:space="0" w:color="auto"/>
      </w:divBdr>
    </w:div>
    <w:div w:id="1399673324">
      <w:bodyDiv w:val="1"/>
      <w:marLeft w:val="0"/>
      <w:marRight w:val="0"/>
      <w:marTop w:val="0"/>
      <w:marBottom w:val="0"/>
      <w:divBdr>
        <w:top w:val="none" w:sz="0" w:space="0" w:color="auto"/>
        <w:left w:val="none" w:sz="0" w:space="0" w:color="auto"/>
        <w:bottom w:val="none" w:sz="0" w:space="0" w:color="auto"/>
        <w:right w:val="none" w:sz="0" w:space="0" w:color="auto"/>
      </w:divBdr>
      <w:divsChild>
        <w:div w:id="107161508">
          <w:marLeft w:val="274"/>
          <w:marRight w:val="0"/>
          <w:marTop w:val="0"/>
          <w:marBottom w:val="0"/>
          <w:divBdr>
            <w:top w:val="none" w:sz="0" w:space="0" w:color="auto"/>
            <w:left w:val="none" w:sz="0" w:space="0" w:color="auto"/>
            <w:bottom w:val="none" w:sz="0" w:space="0" w:color="auto"/>
            <w:right w:val="none" w:sz="0" w:space="0" w:color="auto"/>
          </w:divBdr>
        </w:div>
      </w:divsChild>
    </w:div>
    <w:div w:id="1408307596">
      <w:bodyDiv w:val="1"/>
      <w:marLeft w:val="0"/>
      <w:marRight w:val="0"/>
      <w:marTop w:val="0"/>
      <w:marBottom w:val="0"/>
      <w:divBdr>
        <w:top w:val="none" w:sz="0" w:space="0" w:color="auto"/>
        <w:left w:val="none" w:sz="0" w:space="0" w:color="auto"/>
        <w:bottom w:val="none" w:sz="0" w:space="0" w:color="auto"/>
        <w:right w:val="none" w:sz="0" w:space="0" w:color="auto"/>
      </w:divBdr>
      <w:divsChild>
        <w:div w:id="32777961">
          <w:marLeft w:val="547"/>
          <w:marRight w:val="0"/>
          <w:marTop w:val="0"/>
          <w:marBottom w:val="0"/>
          <w:divBdr>
            <w:top w:val="none" w:sz="0" w:space="0" w:color="auto"/>
            <w:left w:val="none" w:sz="0" w:space="0" w:color="auto"/>
            <w:bottom w:val="none" w:sz="0" w:space="0" w:color="auto"/>
            <w:right w:val="none" w:sz="0" w:space="0" w:color="auto"/>
          </w:divBdr>
        </w:div>
        <w:div w:id="1476796695">
          <w:marLeft w:val="547"/>
          <w:marRight w:val="0"/>
          <w:marTop w:val="0"/>
          <w:marBottom w:val="0"/>
          <w:divBdr>
            <w:top w:val="none" w:sz="0" w:space="0" w:color="auto"/>
            <w:left w:val="none" w:sz="0" w:space="0" w:color="auto"/>
            <w:bottom w:val="none" w:sz="0" w:space="0" w:color="auto"/>
            <w:right w:val="none" w:sz="0" w:space="0" w:color="auto"/>
          </w:divBdr>
        </w:div>
      </w:divsChild>
    </w:div>
    <w:div w:id="1414088957">
      <w:bodyDiv w:val="1"/>
      <w:marLeft w:val="0"/>
      <w:marRight w:val="0"/>
      <w:marTop w:val="0"/>
      <w:marBottom w:val="0"/>
      <w:divBdr>
        <w:top w:val="none" w:sz="0" w:space="0" w:color="auto"/>
        <w:left w:val="none" w:sz="0" w:space="0" w:color="auto"/>
        <w:bottom w:val="none" w:sz="0" w:space="0" w:color="auto"/>
        <w:right w:val="none" w:sz="0" w:space="0" w:color="auto"/>
      </w:divBdr>
      <w:divsChild>
        <w:div w:id="1360087371">
          <w:marLeft w:val="274"/>
          <w:marRight w:val="0"/>
          <w:marTop w:val="0"/>
          <w:marBottom w:val="0"/>
          <w:divBdr>
            <w:top w:val="none" w:sz="0" w:space="0" w:color="auto"/>
            <w:left w:val="none" w:sz="0" w:space="0" w:color="auto"/>
            <w:bottom w:val="none" w:sz="0" w:space="0" w:color="auto"/>
            <w:right w:val="none" w:sz="0" w:space="0" w:color="auto"/>
          </w:divBdr>
        </w:div>
      </w:divsChild>
    </w:div>
    <w:div w:id="1437211711">
      <w:bodyDiv w:val="1"/>
      <w:marLeft w:val="0"/>
      <w:marRight w:val="0"/>
      <w:marTop w:val="0"/>
      <w:marBottom w:val="0"/>
      <w:divBdr>
        <w:top w:val="none" w:sz="0" w:space="0" w:color="auto"/>
        <w:left w:val="none" w:sz="0" w:space="0" w:color="auto"/>
        <w:bottom w:val="none" w:sz="0" w:space="0" w:color="auto"/>
        <w:right w:val="none" w:sz="0" w:space="0" w:color="auto"/>
      </w:divBdr>
      <w:divsChild>
        <w:div w:id="1241597282">
          <w:marLeft w:val="274"/>
          <w:marRight w:val="0"/>
          <w:marTop w:val="0"/>
          <w:marBottom w:val="0"/>
          <w:divBdr>
            <w:top w:val="none" w:sz="0" w:space="0" w:color="auto"/>
            <w:left w:val="none" w:sz="0" w:space="0" w:color="auto"/>
            <w:bottom w:val="none" w:sz="0" w:space="0" w:color="auto"/>
            <w:right w:val="none" w:sz="0" w:space="0" w:color="auto"/>
          </w:divBdr>
        </w:div>
      </w:divsChild>
    </w:div>
    <w:div w:id="1467429592">
      <w:bodyDiv w:val="1"/>
      <w:marLeft w:val="0"/>
      <w:marRight w:val="0"/>
      <w:marTop w:val="0"/>
      <w:marBottom w:val="0"/>
      <w:divBdr>
        <w:top w:val="none" w:sz="0" w:space="0" w:color="auto"/>
        <w:left w:val="none" w:sz="0" w:space="0" w:color="auto"/>
        <w:bottom w:val="none" w:sz="0" w:space="0" w:color="auto"/>
        <w:right w:val="none" w:sz="0" w:space="0" w:color="auto"/>
      </w:divBdr>
      <w:divsChild>
        <w:div w:id="185750454">
          <w:marLeft w:val="274"/>
          <w:marRight w:val="0"/>
          <w:marTop w:val="0"/>
          <w:marBottom w:val="0"/>
          <w:divBdr>
            <w:top w:val="none" w:sz="0" w:space="0" w:color="auto"/>
            <w:left w:val="none" w:sz="0" w:space="0" w:color="auto"/>
            <w:bottom w:val="none" w:sz="0" w:space="0" w:color="auto"/>
            <w:right w:val="none" w:sz="0" w:space="0" w:color="auto"/>
          </w:divBdr>
        </w:div>
        <w:div w:id="476189679">
          <w:marLeft w:val="274"/>
          <w:marRight w:val="0"/>
          <w:marTop w:val="0"/>
          <w:marBottom w:val="0"/>
          <w:divBdr>
            <w:top w:val="none" w:sz="0" w:space="0" w:color="auto"/>
            <w:left w:val="none" w:sz="0" w:space="0" w:color="auto"/>
            <w:bottom w:val="none" w:sz="0" w:space="0" w:color="auto"/>
            <w:right w:val="none" w:sz="0" w:space="0" w:color="auto"/>
          </w:divBdr>
        </w:div>
        <w:div w:id="493379293">
          <w:marLeft w:val="274"/>
          <w:marRight w:val="0"/>
          <w:marTop w:val="0"/>
          <w:marBottom w:val="0"/>
          <w:divBdr>
            <w:top w:val="none" w:sz="0" w:space="0" w:color="auto"/>
            <w:left w:val="none" w:sz="0" w:space="0" w:color="auto"/>
            <w:bottom w:val="none" w:sz="0" w:space="0" w:color="auto"/>
            <w:right w:val="none" w:sz="0" w:space="0" w:color="auto"/>
          </w:divBdr>
        </w:div>
        <w:div w:id="924072004">
          <w:marLeft w:val="274"/>
          <w:marRight w:val="0"/>
          <w:marTop w:val="0"/>
          <w:marBottom w:val="0"/>
          <w:divBdr>
            <w:top w:val="none" w:sz="0" w:space="0" w:color="auto"/>
            <w:left w:val="none" w:sz="0" w:space="0" w:color="auto"/>
            <w:bottom w:val="none" w:sz="0" w:space="0" w:color="auto"/>
            <w:right w:val="none" w:sz="0" w:space="0" w:color="auto"/>
          </w:divBdr>
        </w:div>
        <w:div w:id="1480536949">
          <w:marLeft w:val="274"/>
          <w:marRight w:val="0"/>
          <w:marTop w:val="0"/>
          <w:marBottom w:val="0"/>
          <w:divBdr>
            <w:top w:val="none" w:sz="0" w:space="0" w:color="auto"/>
            <w:left w:val="none" w:sz="0" w:space="0" w:color="auto"/>
            <w:bottom w:val="none" w:sz="0" w:space="0" w:color="auto"/>
            <w:right w:val="none" w:sz="0" w:space="0" w:color="auto"/>
          </w:divBdr>
        </w:div>
        <w:div w:id="1725525801">
          <w:marLeft w:val="274"/>
          <w:marRight w:val="0"/>
          <w:marTop w:val="0"/>
          <w:marBottom w:val="0"/>
          <w:divBdr>
            <w:top w:val="none" w:sz="0" w:space="0" w:color="auto"/>
            <w:left w:val="none" w:sz="0" w:space="0" w:color="auto"/>
            <w:bottom w:val="none" w:sz="0" w:space="0" w:color="auto"/>
            <w:right w:val="none" w:sz="0" w:space="0" w:color="auto"/>
          </w:divBdr>
        </w:div>
      </w:divsChild>
    </w:div>
    <w:div w:id="1468233114">
      <w:bodyDiv w:val="1"/>
      <w:marLeft w:val="0"/>
      <w:marRight w:val="0"/>
      <w:marTop w:val="0"/>
      <w:marBottom w:val="0"/>
      <w:divBdr>
        <w:top w:val="none" w:sz="0" w:space="0" w:color="auto"/>
        <w:left w:val="none" w:sz="0" w:space="0" w:color="auto"/>
        <w:bottom w:val="none" w:sz="0" w:space="0" w:color="auto"/>
        <w:right w:val="none" w:sz="0" w:space="0" w:color="auto"/>
      </w:divBdr>
      <w:divsChild>
        <w:div w:id="1589078262">
          <w:marLeft w:val="274"/>
          <w:marRight w:val="0"/>
          <w:marTop w:val="0"/>
          <w:marBottom w:val="0"/>
          <w:divBdr>
            <w:top w:val="none" w:sz="0" w:space="0" w:color="auto"/>
            <w:left w:val="none" w:sz="0" w:space="0" w:color="auto"/>
            <w:bottom w:val="none" w:sz="0" w:space="0" w:color="auto"/>
            <w:right w:val="none" w:sz="0" w:space="0" w:color="auto"/>
          </w:divBdr>
        </w:div>
      </w:divsChild>
    </w:div>
    <w:div w:id="1577667289">
      <w:bodyDiv w:val="1"/>
      <w:marLeft w:val="0"/>
      <w:marRight w:val="0"/>
      <w:marTop w:val="0"/>
      <w:marBottom w:val="0"/>
      <w:divBdr>
        <w:top w:val="none" w:sz="0" w:space="0" w:color="auto"/>
        <w:left w:val="none" w:sz="0" w:space="0" w:color="auto"/>
        <w:bottom w:val="none" w:sz="0" w:space="0" w:color="auto"/>
        <w:right w:val="none" w:sz="0" w:space="0" w:color="auto"/>
      </w:divBdr>
      <w:divsChild>
        <w:div w:id="930504943">
          <w:marLeft w:val="547"/>
          <w:marRight w:val="0"/>
          <w:marTop w:val="0"/>
          <w:marBottom w:val="0"/>
          <w:divBdr>
            <w:top w:val="none" w:sz="0" w:space="0" w:color="auto"/>
            <w:left w:val="none" w:sz="0" w:space="0" w:color="auto"/>
            <w:bottom w:val="none" w:sz="0" w:space="0" w:color="auto"/>
            <w:right w:val="none" w:sz="0" w:space="0" w:color="auto"/>
          </w:divBdr>
        </w:div>
        <w:div w:id="1139809708">
          <w:marLeft w:val="547"/>
          <w:marRight w:val="0"/>
          <w:marTop w:val="0"/>
          <w:marBottom w:val="0"/>
          <w:divBdr>
            <w:top w:val="none" w:sz="0" w:space="0" w:color="auto"/>
            <w:left w:val="none" w:sz="0" w:space="0" w:color="auto"/>
            <w:bottom w:val="none" w:sz="0" w:space="0" w:color="auto"/>
            <w:right w:val="none" w:sz="0" w:space="0" w:color="auto"/>
          </w:divBdr>
        </w:div>
      </w:divsChild>
    </w:div>
    <w:div w:id="1583681534">
      <w:bodyDiv w:val="1"/>
      <w:marLeft w:val="0"/>
      <w:marRight w:val="0"/>
      <w:marTop w:val="0"/>
      <w:marBottom w:val="0"/>
      <w:divBdr>
        <w:top w:val="none" w:sz="0" w:space="0" w:color="auto"/>
        <w:left w:val="none" w:sz="0" w:space="0" w:color="auto"/>
        <w:bottom w:val="none" w:sz="0" w:space="0" w:color="auto"/>
        <w:right w:val="none" w:sz="0" w:space="0" w:color="auto"/>
      </w:divBdr>
    </w:div>
    <w:div w:id="1584299672">
      <w:bodyDiv w:val="1"/>
      <w:marLeft w:val="0"/>
      <w:marRight w:val="0"/>
      <w:marTop w:val="0"/>
      <w:marBottom w:val="0"/>
      <w:divBdr>
        <w:top w:val="none" w:sz="0" w:space="0" w:color="auto"/>
        <w:left w:val="none" w:sz="0" w:space="0" w:color="auto"/>
        <w:bottom w:val="none" w:sz="0" w:space="0" w:color="auto"/>
        <w:right w:val="none" w:sz="0" w:space="0" w:color="auto"/>
      </w:divBdr>
      <w:divsChild>
        <w:div w:id="1209687316">
          <w:marLeft w:val="274"/>
          <w:marRight w:val="0"/>
          <w:marTop w:val="0"/>
          <w:marBottom w:val="0"/>
          <w:divBdr>
            <w:top w:val="none" w:sz="0" w:space="0" w:color="auto"/>
            <w:left w:val="none" w:sz="0" w:space="0" w:color="auto"/>
            <w:bottom w:val="none" w:sz="0" w:space="0" w:color="auto"/>
            <w:right w:val="none" w:sz="0" w:space="0" w:color="auto"/>
          </w:divBdr>
        </w:div>
        <w:div w:id="1334449316">
          <w:marLeft w:val="274"/>
          <w:marRight w:val="0"/>
          <w:marTop w:val="0"/>
          <w:marBottom w:val="0"/>
          <w:divBdr>
            <w:top w:val="none" w:sz="0" w:space="0" w:color="auto"/>
            <w:left w:val="none" w:sz="0" w:space="0" w:color="auto"/>
            <w:bottom w:val="none" w:sz="0" w:space="0" w:color="auto"/>
            <w:right w:val="none" w:sz="0" w:space="0" w:color="auto"/>
          </w:divBdr>
        </w:div>
        <w:div w:id="1364089005">
          <w:marLeft w:val="274"/>
          <w:marRight w:val="0"/>
          <w:marTop w:val="0"/>
          <w:marBottom w:val="0"/>
          <w:divBdr>
            <w:top w:val="none" w:sz="0" w:space="0" w:color="auto"/>
            <w:left w:val="none" w:sz="0" w:space="0" w:color="auto"/>
            <w:bottom w:val="none" w:sz="0" w:space="0" w:color="auto"/>
            <w:right w:val="none" w:sz="0" w:space="0" w:color="auto"/>
          </w:divBdr>
        </w:div>
        <w:div w:id="2111003566">
          <w:marLeft w:val="274"/>
          <w:marRight w:val="0"/>
          <w:marTop w:val="0"/>
          <w:marBottom w:val="0"/>
          <w:divBdr>
            <w:top w:val="none" w:sz="0" w:space="0" w:color="auto"/>
            <w:left w:val="none" w:sz="0" w:space="0" w:color="auto"/>
            <w:bottom w:val="none" w:sz="0" w:space="0" w:color="auto"/>
            <w:right w:val="none" w:sz="0" w:space="0" w:color="auto"/>
          </w:divBdr>
        </w:div>
      </w:divsChild>
    </w:div>
    <w:div w:id="1628969567">
      <w:bodyDiv w:val="1"/>
      <w:marLeft w:val="0"/>
      <w:marRight w:val="0"/>
      <w:marTop w:val="0"/>
      <w:marBottom w:val="0"/>
      <w:divBdr>
        <w:top w:val="none" w:sz="0" w:space="0" w:color="auto"/>
        <w:left w:val="none" w:sz="0" w:space="0" w:color="auto"/>
        <w:bottom w:val="none" w:sz="0" w:space="0" w:color="auto"/>
        <w:right w:val="none" w:sz="0" w:space="0" w:color="auto"/>
      </w:divBdr>
      <w:divsChild>
        <w:div w:id="1183207005">
          <w:marLeft w:val="274"/>
          <w:marRight w:val="0"/>
          <w:marTop w:val="0"/>
          <w:marBottom w:val="0"/>
          <w:divBdr>
            <w:top w:val="none" w:sz="0" w:space="0" w:color="auto"/>
            <w:left w:val="none" w:sz="0" w:space="0" w:color="auto"/>
            <w:bottom w:val="none" w:sz="0" w:space="0" w:color="auto"/>
            <w:right w:val="none" w:sz="0" w:space="0" w:color="auto"/>
          </w:divBdr>
        </w:div>
      </w:divsChild>
    </w:div>
    <w:div w:id="1653295586">
      <w:bodyDiv w:val="1"/>
      <w:marLeft w:val="0"/>
      <w:marRight w:val="0"/>
      <w:marTop w:val="0"/>
      <w:marBottom w:val="0"/>
      <w:divBdr>
        <w:top w:val="none" w:sz="0" w:space="0" w:color="auto"/>
        <w:left w:val="none" w:sz="0" w:space="0" w:color="auto"/>
        <w:bottom w:val="none" w:sz="0" w:space="0" w:color="auto"/>
        <w:right w:val="none" w:sz="0" w:space="0" w:color="auto"/>
      </w:divBdr>
      <w:divsChild>
        <w:div w:id="982390805">
          <w:marLeft w:val="274"/>
          <w:marRight w:val="0"/>
          <w:marTop w:val="0"/>
          <w:marBottom w:val="0"/>
          <w:divBdr>
            <w:top w:val="none" w:sz="0" w:space="0" w:color="auto"/>
            <w:left w:val="none" w:sz="0" w:space="0" w:color="auto"/>
            <w:bottom w:val="none" w:sz="0" w:space="0" w:color="auto"/>
            <w:right w:val="none" w:sz="0" w:space="0" w:color="auto"/>
          </w:divBdr>
        </w:div>
      </w:divsChild>
    </w:div>
    <w:div w:id="1664240517">
      <w:bodyDiv w:val="1"/>
      <w:marLeft w:val="0"/>
      <w:marRight w:val="0"/>
      <w:marTop w:val="0"/>
      <w:marBottom w:val="0"/>
      <w:divBdr>
        <w:top w:val="none" w:sz="0" w:space="0" w:color="auto"/>
        <w:left w:val="none" w:sz="0" w:space="0" w:color="auto"/>
        <w:bottom w:val="none" w:sz="0" w:space="0" w:color="auto"/>
        <w:right w:val="none" w:sz="0" w:space="0" w:color="auto"/>
      </w:divBdr>
    </w:div>
    <w:div w:id="1670865880">
      <w:bodyDiv w:val="1"/>
      <w:marLeft w:val="0"/>
      <w:marRight w:val="0"/>
      <w:marTop w:val="0"/>
      <w:marBottom w:val="0"/>
      <w:divBdr>
        <w:top w:val="none" w:sz="0" w:space="0" w:color="auto"/>
        <w:left w:val="none" w:sz="0" w:space="0" w:color="auto"/>
        <w:bottom w:val="none" w:sz="0" w:space="0" w:color="auto"/>
        <w:right w:val="none" w:sz="0" w:space="0" w:color="auto"/>
      </w:divBdr>
      <w:divsChild>
        <w:div w:id="1099106960">
          <w:marLeft w:val="994"/>
          <w:marRight w:val="0"/>
          <w:marTop w:val="0"/>
          <w:marBottom w:val="0"/>
          <w:divBdr>
            <w:top w:val="none" w:sz="0" w:space="0" w:color="auto"/>
            <w:left w:val="none" w:sz="0" w:space="0" w:color="auto"/>
            <w:bottom w:val="none" w:sz="0" w:space="0" w:color="auto"/>
            <w:right w:val="none" w:sz="0" w:space="0" w:color="auto"/>
          </w:divBdr>
        </w:div>
        <w:div w:id="1232890373">
          <w:marLeft w:val="994"/>
          <w:marRight w:val="0"/>
          <w:marTop w:val="0"/>
          <w:marBottom w:val="0"/>
          <w:divBdr>
            <w:top w:val="none" w:sz="0" w:space="0" w:color="auto"/>
            <w:left w:val="none" w:sz="0" w:space="0" w:color="auto"/>
            <w:bottom w:val="none" w:sz="0" w:space="0" w:color="auto"/>
            <w:right w:val="none" w:sz="0" w:space="0" w:color="auto"/>
          </w:divBdr>
        </w:div>
        <w:div w:id="1861625636">
          <w:marLeft w:val="274"/>
          <w:marRight w:val="0"/>
          <w:marTop w:val="0"/>
          <w:marBottom w:val="0"/>
          <w:divBdr>
            <w:top w:val="none" w:sz="0" w:space="0" w:color="auto"/>
            <w:left w:val="none" w:sz="0" w:space="0" w:color="auto"/>
            <w:bottom w:val="none" w:sz="0" w:space="0" w:color="auto"/>
            <w:right w:val="none" w:sz="0" w:space="0" w:color="auto"/>
          </w:divBdr>
        </w:div>
      </w:divsChild>
    </w:div>
    <w:div w:id="1726760702">
      <w:bodyDiv w:val="1"/>
      <w:marLeft w:val="0"/>
      <w:marRight w:val="0"/>
      <w:marTop w:val="0"/>
      <w:marBottom w:val="0"/>
      <w:divBdr>
        <w:top w:val="none" w:sz="0" w:space="0" w:color="auto"/>
        <w:left w:val="none" w:sz="0" w:space="0" w:color="auto"/>
        <w:bottom w:val="none" w:sz="0" w:space="0" w:color="auto"/>
        <w:right w:val="none" w:sz="0" w:space="0" w:color="auto"/>
      </w:divBdr>
      <w:divsChild>
        <w:div w:id="808018543">
          <w:marLeft w:val="274"/>
          <w:marRight w:val="0"/>
          <w:marTop w:val="0"/>
          <w:marBottom w:val="0"/>
          <w:divBdr>
            <w:top w:val="none" w:sz="0" w:space="0" w:color="auto"/>
            <w:left w:val="none" w:sz="0" w:space="0" w:color="auto"/>
            <w:bottom w:val="none" w:sz="0" w:space="0" w:color="auto"/>
            <w:right w:val="none" w:sz="0" w:space="0" w:color="auto"/>
          </w:divBdr>
        </w:div>
      </w:divsChild>
    </w:div>
    <w:div w:id="1732804578">
      <w:bodyDiv w:val="1"/>
      <w:marLeft w:val="0"/>
      <w:marRight w:val="0"/>
      <w:marTop w:val="0"/>
      <w:marBottom w:val="0"/>
      <w:divBdr>
        <w:top w:val="none" w:sz="0" w:space="0" w:color="auto"/>
        <w:left w:val="none" w:sz="0" w:space="0" w:color="auto"/>
        <w:bottom w:val="none" w:sz="0" w:space="0" w:color="auto"/>
        <w:right w:val="none" w:sz="0" w:space="0" w:color="auto"/>
      </w:divBdr>
    </w:div>
    <w:div w:id="1793327412">
      <w:bodyDiv w:val="1"/>
      <w:marLeft w:val="0"/>
      <w:marRight w:val="0"/>
      <w:marTop w:val="0"/>
      <w:marBottom w:val="0"/>
      <w:divBdr>
        <w:top w:val="none" w:sz="0" w:space="0" w:color="auto"/>
        <w:left w:val="none" w:sz="0" w:space="0" w:color="auto"/>
        <w:bottom w:val="none" w:sz="0" w:space="0" w:color="auto"/>
        <w:right w:val="none" w:sz="0" w:space="0" w:color="auto"/>
      </w:divBdr>
    </w:div>
    <w:div w:id="1818953273">
      <w:bodyDiv w:val="1"/>
      <w:marLeft w:val="0"/>
      <w:marRight w:val="0"/>
      <w:marTop w:val="0"/>
      <w:marBottom w:val="0"/>
      <w:divBdr>
        <w:top w:val="none" w:sz="0" w:space="0" w:color="auto"/>
        <w:left w:val="none" w:sz="0" w:space="0" w:color="auto"/>
        <w:bottom w:val="none" w:sz="0" w:space="0" w:color="auto"/>
        <w:right w:val="none" w:sz="0" w:space="0" w:color="auto"/>
      </w:divBdr>
    </w:div>
    <w:div w:id="1819833524">
      <w:bodyDiv w:val="1"/>
      <w:marLeft w:val="0"/>
      <w:marRight w:val="0"/>
      <w:marTop w:val="0"/>
      <w:marBottom w:val="0"/>
      <w:divBdr>
        <w:top w:val="none" w:sz="0" w:space="0" w:color="auto"/>
        <w:left w:val="none" w:sz="0" w:space="0" w:color="auto"/>
        <w:bottom w:val="none" w:sz="0" w:space="0" w:color="auto"/>
        <w:right w:val="none" w:sz="0" w:space="0" w:color="auto"/>
      </w:divBdr>
    </w:div>
    <w:div w:id="1845971245">
      <w:bodyDiv w:val="1"/>
      <w:marLeft w:val="0"/>
      <w:marRight w:val="0"/>
      <w:marTop w:val="0"/>
      <w:marBottom w:val="0"/>
      <w:divBdr>
        <w:top w:val="none" w:sz="0" w:space="0" w:color="auto"/>
        <w:left w:val="none" w:sz="0" w:space="0" w:color="auto"/>
        <w:bottom w:val="none" w:sz="0" w:space="0" w:color="auto"/>
        <w:right w:val="none" w:sz="0" w:space="0" w:color="auto"/>
      </w:divBdr>
      <w:divsChild>
        <w:div w:id="742796657">
          <w:marLeft w:val="1051"/>
          <w:marRight w:val="0"/>
          <w:marTop w:val="0"/>
          <w:marBottom w:val="68"/>
          <w:divBdr>
            <w:top w:val="none" w:sz="0" w:space="0" w:color="auto"/>
            <w:left w:val="none" w:sz="0" w:space="0" w:color="auto"/>
            <w:bottom w:val="none" w:sz="0" w:space="0" w:color="auto"/>
            <w:right w:val="none" w:sz="0" w:space="0" w:color="auto"/>
          </w:divBdr>
        </w:div>
      </w:divsChild>
    </w:div>
    <w:div w:id="1856994675">
      <w:bodyDiv w:val="1"/>
      <w:marLeft w:val="0"/>
      <w:marRight w:val="0"/>
      <w:marTop w:val="0"/>
      <w:marBottom w:val="0"/>
      <w:divBdr>
        <w:top w:val="none" w:sz="0" w:space="0" w:color="auto"/>
        <w:left w:val="none" w:sz="0" w:space="0" w:color="auto"/>
        <w:bottom w:val="none" w:sz="0" w:space="0" w:color="auto"/>
        <w:right w:val="none" w:sz="0" w:space="0" w:color="auto"/>
      </w:divBdr>
      <w:divsChild>
        <w:div w:id="79563343">
          <w:marLeft w:val="331"/>
          <w:marRight w:val="0"/>
          <w:marTop w:val="0"/>
          <w:marBottom w:val="68"/>
          <w:divBdr>
            <w:top w:val="none" w:sz="0" w:space="0" w:color="auto"/>
            <w:left w:val="none" w:sz="0" w:space="0" w:color="auto"/>
            <w:bottom w:val="none" w:sz="0" w:space="0" w:color="auto"/>
            <w:right w:val="none" w:sz="0" w:space="0" w:color="auto"/>
          </w:divBdr>
        </w:div>
        <w:div w:id="80377353">
          <w:marLeft w:val="331"/>
          <w:marRight w:val="0"/>
          <w:marTop w:val="0"/>
          <w:marBottom w:val="68"/>
          <w:divBdr>
            <w:top w:val="none" w:sz="0" w:space="0" w:color="auto"/>
            <w:left w:val="none" w:sz="0" w:space="0" w:color="auto"/>
            <w:bottom w:val="none" w:sz="0" w:space="0" w:color="auto"/>
            <w:right w:val="none" w:sz="0" w:space="0" w:color="auto"/>
          </w:divBdr>
        </w:div>
        <w:div w:id="585378466">
          <w:marLeft w:val="331"/>
          <w:marRight w:val="0"/>
          <w:marTop w:val="0"/>
          <w:marBottom w:val="68"/>
          <w:divBdr>
            <w:top w:val="none" w:sz="0" w:space="0" w:color="auto"/>
            <w:left w:val="none" w:sz="0" w:space="0" w:color="auto"/>
            <w:bottom w:val="none" w:sz="0" w:space="0" w:color="auto"/>
            <w:right w:val="none" w:sz="0" w:space="0" w:color="auto"/>
          </w:divBdr>
        </w:div>
        <w:div w:id="1684084798">
          <w:marLeft w:val="331"/>
          <w:marRight w:val="0"/>
          <w:marTop w:val="0"/>
          <w:marBottom w:val="68"/>
          <w:divBdr>
            <w:top w:val="none" w:sz="0" w:space="0" w:color="auto"/>
            <w:left w:val="none" w:sz="0" w:space="0" w:color="auto"/>
            <w:bottom w:val="none" w:sz="0" w:space="0" w:color="auto"/>
            <w:right w:val="none" w:sz="0" w:space="0" w:color="auto"/>
          </w:divBdr>
        </w:div>
        <w:div w:id="1759791571">
          <w:marLeft w:val="331"/>
          <w:marRight w:val="0"/>
          <w:marTop w:val="0"/>
          <w:marBottom w:val="68"/>
          <w:divBdr>
            <w:top w:val="none" w:sz="0" w:space="0" w:color="auto"/>
            <w:left w:val="none" w:sz="0" w:space="0" w:color="auto"/>
            <w:bottom w:val="none" w:sz="0" w:space="0" w:color="auto"/>
            <w:right w:val="none" w:sz="0" w:space="0" w:color="auto"/>
          </w:divBdr>
        </w:div>
      </w:divsChild>
    </w:div>
    <w:div w:id="1876693391">
      <w:bodyDiv w:val="1"/>
      <w:marLeft w:val="0"/>
      <w:marRight w:val="0"/>
      <w:marTop w:val="0"/>
      <w:marBottom w:val="0"/>
      <w:divBdr>
        <w:top w:val="none" w:sz="0" w:space="0" w:color="auto"/>
        <w:left w:val="none" w:sz="0" w:space="0" w:color="auto"/>
        <w:bottom w:val="none" w:sz="0" w:space="0" w:color="auto"/>
        <w:right w:val="none" w:sz="0" w:space="0" w:color="auto"/>
      </w:divBdr>
      <w:divsChild>
        <w:div w:id="1637370191">
          <w:marLeft w:val="274"/>
          <w:marRight w:val="0"/>
          <w:marTop w:val="0"/>
          <w:marBottom w:val="0"/>
          <w:divBdr>
            <w:top w:val="none" w:sz="0" w:space="0" w:color="auto"/>
            <w:left w:val="none" w:sz="0" w:space="0" w:color="auto"/>
            <w:bottom w:val="none" w:sz="0" w:space="0" w:color="auto"/>
            <w:right w:val="none" w:sz="0" w:space="0" w:color="auto"/>
          </w:divBdr>
        </w:div>
      </w:divsChild>
    </w:div>
    <w:div w:id="1928346391">
      <w:bodyDiv w:val="1"/>
      <w:marLeft w:val="0"/>
      <w:marRight w:val="0"/>
      <w:marTop w:val="0"/>
      <w:marBottom w:val="0"/>
      <w:divBdr>
        <w:top w:val="none" w:sz="0" w:space="0" w:color="auto"/>
        <w:left w:val="none" w:sz="0" w:space="0" w:color="auto"/>
        <w:bottom w:val="none" w:sz="0" w:space="0" w:color="auto"/>
        <w:right w:val="none" w:sz="0" w:space="0" w:color="auto"/>
      </w:divBdr>
      <w:divsChild>
        <w:div w:id="97331673">
          <w:marLeft w:val="446"/>
          <w:marRight w:val="0"/>
          <w:marTop w:val="0"/>
          <w:marBottom w:val="0"/>
          <w:divBdr>
            <w:top w:val="none" w:sz="0" w:space="0" w:color="auto"/>
            <w:left w:val="none" w:sz="0" w:space="0" w:color="auto"/>
            <w:bottom w:val="none" w:sz="0" w:space="0" w:color="auto"/>
            <w:right w:val="none" w:sz="0" w:space="0" w:color="auto"/>
          </w:divBdr>
        </w:div>
      </w:divsChild>
    </w:div>
    <w:div w:id="1961447662">
      <w:bodyDiv w:val="1"/>
      <w:marLeft w:val="0"/>
      <w:marRight w:val="0"/>
      <w:marTop w:val="0"/>
      <w:marBottom w:val="0"/>
      <w:divBdr>
        <w:top w:val="none" w:sz="0" w:space="0" w:color="auto"/>
        <w:left w:val="none" w:sz="0" w:space="0" w:color="auto"/>
        <w:bottom w:val="none" w:sz="0" w:space="0" w:color="auto"/>
        <w:right w:val="none" w:sz="0" w:space="0" w:color="auto"/>
      </w:divBdr>
    </w:div>
    <w:div w:id="2001689796">
      <w:bodyDiv w:val="1"/>
      <w:marLeft w:val="0"/>
      <w:marRight w:val="0"/>
      <w:marTop w:val="0"/>
      <w:marBottom w:val="0"/>
      <w:divBdr>
        <w:top w:val="none" w:sz="0" w:space="0" w:color="auto"/>
        <w:left w:val="none" w:sz="0" w:space="0" w:color="auto"/>
        <w:bottom w:val="none" w:sz="0" w:space="0" w:color="auto"/>
        <w:right w:val="none" w:sz="0" w:space="0" w:color="auto"/>
      </w:divBdr>
    </w:div>
    <w:div w:id="2020499835">
      <w:bodyDiv w:val="1"/>
      <w:marLeft w:val="0"/>
      <w:marRight w:val="0"/>
      <w:marTop w:val="0"/>
      <w:marBottom w:val="0"/>
      <w:divBdr>
        <w:top w:val="none" w:sz="0" w:space="0" w:color="auto"/>
        <w:left w:val="none" w:sz="0" w:space="0" w:color="auto"/>
        <w:bottom w:val="none" w:sz="0" w:space="0" w:color="auto"/>
        <w:right w:val="none" w:sz="0" w:space="0" w:color="auto"/>
      </w:divBdr>
      <w:divsChild>
        <w:div w:id="9450181">
          <w:marLeft w:val="274"/>
          <w:marRight w:val="0"/>
          <w:marTop w:val="0"/>
          <w:marBottom w:val="0"/>
          <w:divBdr>
            <w:top w:val="none" w:sz="0" w:space="0" w:color="auto"/>
            <w:left w:val="none" w:sz="0" w:space="0" w:color="auto"/>
            <w:bottom w:val="none" w:sz="0" w:space="0" w:color="auto"/>
            <w:right w:val="none" w:sz="0" w:space="0" w:color="auto"/>
          </w:divBdr>
        </w:div>
        <w:div w:id="339550664">
          <w:marLeft w:val="274"/>
          <w:marRight w:val="0"/>
          <w:marTop w:val="0"/>
          <w:marBottom w:val="0"/>
          <w:divBdr>
            <w:top w:val="none" w:sz="0" w:space="0" w:color="auto"/>
            <w:left w:val="none" w:sz="0" w:space="0" w:color="auto"/>
            <w:bottom w:val="none" w:sz="0" w:space="0" w:color="auto"/>
            <w:right w:val="none" w:sz="0" w:space="0" w:color="auto"/>
          </w:divBdr>
        </w:div>
        <w:div w:id="780078361">
          <w:marLeft w:val="274"/>
          <w:marRight w:val="0"/>
          <w:marTop w:val="0"/>
          <w:marBottom w:val="0"/>
          <w:divBdr>
            <w:top w:val="none" w:sz="0" w:space="0" w:color="auto"/>
            <w:left w:val="none" w:sz="0" w:space="0" w:color="auto"/>
            <w:bottom w:val="none" w:sz="0" w:space="0" w:color="auto"/>
            <w:right w:val="none" w:sz="0" w:space="0" w:color="auto"/>
          </w:divBdr>
        </w:div>
        <w:div w:id="1078092204">
          <w:marLeft w:val="274"/>
          <w:marRight w:val="0"/>
          <w:marTop w:val="0"/>
          <w:marBottom w:val="0"/>
          <w:divBdr>
            <w:top w:val="none" w:sz="0" w:space="0" w:color="auto"/>
            <w:left w:val="none" w:sz="0" w:space="0" w:color="auto"/>
            <w:bottom w:val="none" w:sz="0" w:space="0" w:color="auto"/>
            <w:right w:val="none" w:sz="0" w:space="0" w:color="auto"/>
          </w:divBdr>
        </w:div>
        <w:div w:id="1580867906">
          <w:marLeft w:val="274"/>
          <w:marRight w:val="0"/>
          <w:marTop w:val="0"/>
          <w:marBottom w:val="0"/>
          <w:divBdr>
            <w:top w:val="none" w:sz="0" w:space="0" w:color="auto"/>
            <w:left w:val="none" w:sz="0" w:space="0" w:color="auto"/>
            <w:bottom w:val="none" w:sz="0" w:space="0" w:color="auto"/>
            <w:right w:val="none" w:sz="0" w:space="0" w:color="auto"/>
          </w:divBdr>
        </w:div>
      </w:divsChild>
    </w:div>
    <w:div w:id="2028947113">
      <w:bodyDiv w:val="1"/>
      <w:marLeft w:val="0"/>
      <w:marRight w:val="0"/>
      <w:marTop w:val="0"/>
      <w:marBottom w:val="0"/>
      <w:divBdr>
        <w:top w:val="none" w:sz="0" w:space="0" w:color="auto"/>
        <w:left w:val="none" w:sz="0" w:space="0" w:color="auto"/>
        <w:bottom w:val="none" w:sz="0" w:space="0" w:color="auto"/>
        <w:right w:val="none" w:sz="0" w:space="0" w:color="auto"/>
      </w:divBdr>
      <w:divsChild>
        <w:div w:id="1157962390">
          <w:marLeft w:val="274"/>
          <w:marRight w:val="0"/>
          <w:marTop w:val="0"/>
          <w:marBottom w:val="0"/>
          <w:divBdr>
            <w:top w:val="none" w:sz="0" w:space="0" w:color="auto"/>
            <w:left w:val="none" w:sz="0" w:space="0" w:color="auto"/>
            <w:bottom w:val="none" w:sz="0" w:space="0" w:color="auto"/>
            <w:right w:val="none" w:sz="0" w:space="0" w:color="auto"/>
          </w:divBdr>
        </w:div>
      </w:divsChild>
    </w:div>
    <w:div w:id="2030794646">
      <w:bodyDiv w:val="1"/>
      <w:marLeft w:val="0"/>
      <w:marRight w:val="0"/>
      <w:marTop w:val="0"/>
      <w:marBottom w:val="0"/>
      <w:divBdr>
        <w:top w:val="none" w:sz="0" w:space="0" w:color="auto"/>
        <w:left w:val="none" w:sz="0" w:space="0" w:color="auto"/>
        <w:bottom w:val="none" w:sz="0" w:space="0" w:color="auto"/>
        <w:right w:val="none" w:sz="0" w:space="0" w:color="auto"/>
      </w:divBdr>
    </w:div>
    <w:div w:id="2032756915">
      <w:bodyDiv w:val="1"/>
      <w:marLeft w:val="0"/>
      <w:marRight w:val="0"/>
      <w:marTop w:val="0"/>
      <w:marBottom w:val="0"/>
      <w:divBdr>
        <w:top w:val="none" w:sz="0" w:space="0" w:color="auto"/>
        <w:left w:val="none" w:sz="0" w:space="0" w:color="auto"/>
        <w:bottom w:val="none" w:sz="0" w:space="0" w:color="auto"/>
        <w:right w:val="none" w:sz="0" w:space="0" w:color="auto"/>
      </w:divBdr>
    </w:div>
    <w:div w:id="2039500397">
      <w:bodyDiv w:val="1"/>
      <w:marLeft w:val="0"/>
      <w:marRight w:val="0"/>
      <w:marTop w:val="0"/>
      <w:marBottom w:val="0"/>
      <w:divBdr>
        <w:top w:val="none" w:sz="0" w:space="0" w:color="auto"/>
        <w:left w:val="none" w:sz="0" w:space="0" w:color="auto"/>
        <w:bottom w:val="none" w:sz="0" w:space="0" w:color="auto"/>
        <w:right w:val="none" w:sz="0" w:space="0" w:color="auto"/>
      </w:divBdr>
      <w:divsChild>
        <w:div w:id="170993680">
          <w:marLeft w:val="994"/>
          <w:marRight w:val="0"/>
          <w:marTop w:val="0"/>
          <w:marBottom w:val="0"/>
          <w:divBdr>
            <w:top w:val="none" w:sz="0" w:space="0" w:color="auto"/>
            <w:left w:val="none" w:sz="0" w:space="0" w:color="auto"/>
            <w:bottom w:val="none" w:sz="0" w:space="0" w:color="auto"/>
            <w:right w:val="none" w:sz="0" w:space="0" w:color="auto"/>
          </w:divBdr>
        </w:div>
        <w:div w:id="1470325282">
          <w:marLeft w:val="274"/>
          <w:marRight w:val="0"/>
          <w:marTop w:val="0"/>
          <w:marBottom w:val="0"/>
          <w:divBdr>
            <w:top w:val="none" w:sz="0" w:space="0" w:color="auto"/>
            <w:left w:val="none" w:sz="0" w:space="0" w:color="auto"/>
            <w:bottom w:val="none" w:sz="0" w:space="0" w:color="auto"/>
            <w:right w:val="none" w:sz="0" w:space="0" w:color="auto"/>
          </w:divBdr>
        </w:div>
        <w:div w:id="1740594145">
          <w:marLeft w:val="994"/>
          <w:marRight w:val="0"/>
          <w:marTop w:val="0"/>
          <w:marBottom w:val="0"/>
          <w:divBdr>
            <w:top w:val="none" w:sz="0" w:space="0" w:color="auto"/>
            <w:left w:val="none" w:sz="0" w:space="0" w:color="auto"/>
            <w:bottom w:val="none" w:sz="0" w:space="0" w:color="auto"/>
            <w:right w:val="none" w:sz="0" w:space="0" w:color="auto"/>
          </w:divBdr>
        </w:div>
      </w:divsChild>
    </w:div>
    <w:div w:id="2041273768">
      <w:bodyDiv w:val="1"/>
      <w:marLeft w:val="0"/>
      <w:marRight w:val="0"/>
      <w:marTop w:val="0"/>
      <w:marBottom w:val="0"/>
      <w:divBdr>
        <w:top w:val="none" w:sz="0" w:space="0" w:color="auto"/>
        <w:left w:val="none" w:sz="0" w:space="0" w:color="auto"/>
        <w:bottom w:val="none" w:sz="0" w:space="0" w:color="auto"/>
        <w:right w:val="none" w:sz="0" w:space="0" w:color="auto"/>
      </w:divBdr>
      <w:divsChild>
        <w:div w:id="1042481832">
          <w:marLeft w:val="0"/>
          <w:marRight w:val="0"/>
          <w:marTop w:val="0"/>
          <w:marBottom w:val="50"/>
          <w:divBdr>
            <w:top w:val="none" w:sz="0" w:space="0" w:color="auto"/>
            <w:left w:val="none" w:sz="0" w:space="0" w:color="auto"/>
            <w:bottom w:val="none" w:sz="0" w:space="0" w:color="auto"/>
            <w:right w:val="none" w:sz="0" w:space="0" w:color="auto"/>
          </w:divBdr>
        </w:div>
        <w:div w:id="1398092156">
          <w:marLeft w:val="0"/>
          <w:marRight w:val="0"/>
          <w:marTop w:val="0"/>
          <w:marBottom w:val="50"/>
          <w:divBdr>
            <w:top w:val="none" w:sz="0" w:space="0" w:color="auto"/>
            <w:left w:val="none" w:sz="0" w:space="0" w:color="auto"/>
            <w:bottom w:val="none" w:sz="0" w:space="0" w:color="auto"/>
            <w:right w:val="none" w:sz="0" w:space="0" w:color="auto"/>
          </w:divBdr>
        </w:div>
      </w:divsChild>
    </w:div>
    <w:div w:id="2058164531">
      <w:bodyDiv w:val="1"/>
      <w:marLeft w:val="0"/>
      <w:marRight w:val="0"/>
      <w:marTop w:val="0"/>
      <w:marBottom w:val="0"/>
      <w:divBdr>
        <w:top w:val="none" w:sz="0" w:space="0" w:color="auto"/>
        <w:left w:val="none" w:sz="0" w:space="0" w:color="auto"/>
        <w:bottom w:val="none" w:sz="0" w:space="0" w:color="auto"/>
        <w:right w:val="none" w:sz="0" w:space="0" w:color="auto"/>
      </w:divBdr>
    </w:div>
    <w:div w:id="2076122715">
      <w:bodyDiv w:val="1"/>
      <w:marLeft w:val="0"/>
      <w:marRight w:val="0"/>
      <w:marTop w:val="0"/>
      <w:marBottom w:val="0"/>
      <w:divBdr>
        <w:top w:val="none" w:sz="0" w:space="0" w:color="auto"/>
        <w:left w:val="none" w:sz="0" w:space="0" w:color="auto"/>
        <w:bottom w:val="none" w:sz="0" w:space="0" w:color="auto"/>
        <w:right w:val="none" w:sz="0" w:space="0" w:color="auto"/>
      </w:divBdr>
      <w:divsChild>
        <w:div w:id="798184650">
          <w:marLeft w:val="994"/>
          <w:marRight w:val="0"/>
          <w:marTop w:val="0"/>
          <w:marBottom w:val="0"/>
          <w:divBdr>
            <w:top w:val="none" w:sz="0" w:space="0" w:color="auto"/>
            <w:left w:val="none" w:sz="0" w:space="0" w:color="auto"/>
            <w:bottom w:val="none" w:sz="0" w:space="0" w:color="auto"/>
            <w:right w:val="none" w:sz="0" w:space="0" w:color="auto"/>
          </w:divBdr>
        </w:div>
        <w:div w:id="1029641679">
          <w:marLeft w:val="994"/>
          <w:marRight w:val="0"/>
          <w:marTop w:val="0"/>
          <w:marBottom w:val="0"/>
          <w:divBdr>
            <w:top w:val="none" w:sz="0" w:space="0" w:color="auto"/>
            <w:left w:val="none" w:sz="0" w:space="0" w:color="auto"/>
            <w:bottom w:val="none" w:sz="0" w:space="0" w:color="auto"/>
            <w:right w:val="none" w:sz="0" w:space="0" w:color="auto"/>
          </w:divBdr>
        </w:div>
      </w:divsChild>
    </w:div>
    <w:div w:id="2101675360">
      <w:bodyDiv w:val="1"/>
      <w:marLeft w:val="0"/>
      <w:marRight w:val="0"/>
      <w:marTop w:val="0"/>
      <w:marBottom w:val="0"/>
      <w:divBdr>
        <w:top w:val="none" w:sz="0" w:space="0" w:color="auto"/>
        <w:left w:val="none" w:sz="0" w:space="0" w:color="auto"/>
        <w:bottom w:val="none" w:sz="0" w:space="0" w:color="auto"/>
        <w:right w:val="none" w:sz="0" w:space="0" w:color="auto"/>
      </w:divBdr>
      <w:divsChild>
        <w:div w:id="566495206">
          <w:marLeft w:val="274"/>
          <w:marRight w:val="0"/>
          <w:marTop w:val="0"/>
          <w:marBottom w:val="0"/>
          <w:divBdr>
            <w:top w:val="none" w:sz="0" w:space="0" w:color="auto"/>
            <w:left w:val="none" w:sz="0" w:space="0" w:color="auto"/>
            <w:bottom w:val="none" w:sz="0" w:space="0" w:color="auto"/>
            <w:right w:val="none" w:sz="0" w:space="0" w:color="auto"/>
          </w:divBdr>
        </w:div>
      </w:divsChild>
    </w:div>
    <w:div w:id="2126382830">
      <w:bodyDiv w:val="1"/>
      <w:marLeft w:val="0"/>
      <w:marRight w:val="0"/>
      <w:marTop w:val="0"/>
      <w:marBottom w:val="0"/>
      <w:divBdr>
        <w:top w:val="none" w:sz="0" w:space="0" w:color="auto"/>
        <w:left w:val="none" w:sz="0" w:space="0" w:color="auto"/>
        <w:bottom w:val="none" w:sz="0" w:space="0" w:color="auto"/>
        <w:right w:val="none" w:sz="0" w:space="0" w:color="auto"/>
      </w:divBdr>
      <w:divsChild>
        <w:div w:id="4268553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D79DC19F-68D8-4655-A204-60EEE67E140A}">
    <t:Anchor>
      <t:Comment id="649963487"/>
    </t:Anchor>
    <t:History>
      <t:Event id="{98D7BA75-89F0-48F7-B639-724A921B56B6}" time="2022-09-15T13:21:34.314Z">
        <t:Attribution userId="S::caroline.rosenewport@uk.nationalgrid.com::59c6dcca-f23e-4a25-a303-3ce4481b4e91" userProvider="AD" userName="Rose-Newport(ESO), Caroline"/>
        <t:Anchor>
          <t:Comment id="242628063"/>
        </t:Anchor>
        <t:Create/>
      </t:Event>
      <t:Event id="{8D6E9838-97A5-40F9-96C3-0FB4880CE4EF}" time="2022-09-15T13:21:34.314Z">
        <t:Attribution userId="S::caroline.rosenewport@uk.nationalgrid.com::59c6dcca-f23e-4a25-a303-3ce4481b4e91" userProvider="AD" userName="Rose-Newport(ESO), Caroline"/>
        <t:Anchor>
          <t:Comment id="242628063"/>
        </t:Anchor>
        <t:Assign userId="S::Thomas.Pownall@uk.nationalgrid.com::b6a3e40a-8cc7-4b6e-884d-de48d97090f8" userProvider="AD" userName="Pownall (ESO), Thomas"/>
      </t:Event>
      <t:Event id="{87B433C1-026F-49EB-A294-85BA7AB6F7DB}" time="2022-09-15T13:21:34.314Z">
        <t:Attribution userId="S::caroline.rosenewport@uk.nationalgrid.com::59c6dcca-f23e-4a25-a303-3ce4481b4e91" userProvider="AD" userName="Rose-Newport(ESO), Caroline"/>
        <t:Anchor>
          <t:Comment id="242628063"/>
        </t:Anchor>
        <t:SetTitle title="@Pownall (ESO), Thomas you need to complete this - what will this give us, and the industry, that we don't have now? i.e. a wholistic view of barriers to entry for new tech types identifying commonalities and differences that we need to address... …"/>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9f36907-376f-4565-8e03-d5dbfca1682b">
      <UserInfo>
        <DisplayName>Rose-Newport(ESO), Caroline</DisplayName>
        <AccountId>42</AccountId>
        <AccountType/>
      </UserInfo>
    </SharedWithUsers>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C4A10580-C900-42C3-9C4E-A9B4CC23888A}"/>
</file>

<file path=customXml/itemProps3.xml><?xml version="1.0" encoding="utf-8"?>
<ds:datastoreItem xmlns:ds="http://schemas.openxmlformats.org/officeDocument/2006/customXml" ds:itemID="{BC879D64-8A08-46CD-ACD3-243E93DF0A64}">
  <ds:schemaRefs>
    <ds:schemaRef ds:uri="http://schemas.openxmlformats.org/officeDocument/2006/bibliography"/>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f9f36907-376f-4565-8e03-d5dbfca1682b"/>
    <ds:schemaRef ds:uri="cadce026-d35b-4a62-a2ee-1436bb44fb55"/>
    <ds:schemaRef ds:uri="35b117e3-8a72-427a-86e8-2abd2210387f"/>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3908</Words>
  <Characters>22279</Characters>
  <Application>Microsoft Office Word</Application>
  <DocSecurity>0</DocSecurity>
  <Lines>185</Lines>
  <Paragraphs>52</Paragraphs>
  <ScaleCrop>false</ScaleCrop>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70</cp:revision>
  <cp:lastPrinted>2020-10-16T18:33:00Z</cp:lastPrinted>
  <dcterms:created xsi:type="dcterms:W3CDTF">2022-10-05T15:14:00Z</dcterms:created>
  <dcterms:modified xsi:type="dcterms:W3CDTF">2022-12-06T14:13:00Z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