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742"/>
      </w:tblGrid>
      <w:tr w:rsidR="00046274" w:rsidRPr="007E0B31" w14:paraId="0CCA512A" w14:textId="77777777" w:rsidTr="005C2EA2">
        <w:trPr>
          <w:cantSplit/>
          <w:trHeight w:val="2332"/>
        </w:trPr>
        <w:tc>
          <w:tcPr>
            <w:tcW w:w="2297" w:type="dxa"/>
          </w:tcPr>
          <w:p w14:paraId="7B89EE24" w14:textId="7920D8EB" w:rsidR="00C9274C" w:rsidRPr="007E0B31" w:rsidRDefault="00C9274C" w:rsidP="005C2EA2">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5C2EA2">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5C2EA2">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5C2EA2">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5C2EA2">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5C2EA2">
        <w:trPr>
          <w:cantSplit/>
        </w:trPr>
        <w:tc>
          <w:tcPr>
            <w:tcW w:w="2297" w:type="dxa"/>
          </w:tcPr>
          <w:p w14:paraId="489880DD" w14:textId="77777777" w:rsidR="00C9274C" w:rsidRPr="007E0B31" w:rsidRDefault="00C9274C" w:rsidP="005C2EA2">
            <w:pPr>
              <w:pStyle w:val="Arial11Bold"/>
              <w:rPr>
                <w:rFonts w:cs="Arial"/>
              </w:rPr>
            </w:pPr>
            <w:r w:rsidRPr="007E0B31">
              <w:rPr>
                <w:rFonts w:cs="Arial"/>
              </w:rPr>
              <w:t>Access Period</w:t>
            </w:r>
          </w:p>
        </w:tc>
        <w:tc>
          <w:tcPr>
            <w:tcW w:w="7221" w:type="dxa"/>
          </w:tcPr>
          <w:p w14:paraId="1D947880" w14:textId="77777777" w:rsidR="00C9274C" w:rsidRPr="007E0B31" w:rsidRDefault="00C9274C" w:rsidP="005C2EA2">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5C2EA2">
        <w:trPr>
          <w:cantSplit/>
        </w:trPr>
        <w:tc>
          <w:tcPr>
            <w:tcW w:w="2297" w:type="dxa"/>
          </w:tcPr>
          <w:p w14:paraId="13568F75" w14:textId="77777777" w:rsidR="00C9274C" w:rsidRPr="007E0B31" w:rsidRDefault="00C9274C" w:rsidP="005C2EA2">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5C2EA2">
            <w:pPr>
              <w:pStyle w:val="TableArial11"/>
              <w:rPr>
                <w:rFonts w:cs="Arial"/>
              </w:rPr>
            </w:pPr>
            <w:r w:rsidRPr="007E0B31">
              <w:rPr>
                <w:rFonts w:cs="Arial"/>
              </w:rPr>
              <w:t>The Electricity Act 1989.</w:t>
            </w:r>
          </w:p>
        </w:tc>
      </w:tr>
      <w:tr w:rsidR="00BB7BC1" w:rsidRPr="007E0B31" w14:paraId="4D95138A" w14:textId="77777777" w:rsidTr="005C2EA2">
        <w:trPr>
          <w:cantSplit/>
          <w:trHeight w:val="2225"/>
        </w:trPr>
        <w:tc>
          <w:tcPr>
            <w:tcW w:w="2297" w:type="dxa"/>
          </w:tcPr>
          <w:p w14:paraId="1F19698C" w14:textId="77777777" w:rsidR="00BB7BC1" w:rsidRDefault="00BB7BC1" w:rsidP="005C2EA2">
            <w:pPr>
              <w:pStyle w:val="Arial11Bold"/>
              <w:rPr>
                <w:rFonts w:cs="Arial"/>
              </w:rPr>
            </w:pPr>
            <w:r w:rsidRPr="002510FF">
              <w:rPr>
                <w:rFonts w:cs="Arial"/>
              </w:rPr>
              <w:t>Active Control Based Droop Power</w:t>
            </w:r>
          </w:p>
          <w:p w14:paraId="6DE7EF8A" w14:textId="57E792DE" w:rsidR="009E636C" w:rsidRPr="009E636C" w:rsidRDefault="009E636C" w:rsidP="005C2EA2">
            <w:pPr>
              <w:rPr>
                <w:rFonts w:cs="Arial"/>
              </w:rPr>
            </w:pPr>
          </w:p>
        </w:tc>
        <w:tc>
          <w:tcPr>
            <w:tcW w:w="7221" w:type="dxa"/>
          </w:tcPr>
          <w:p w14:paraId="79BE68FB" w14:textId="77777777" w:rsidR="00BB7BC1" w:rsidRPr="002510FF" w:rsidRDefault="00BB7BC1" w:rsidP="005C2EA2">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5C2EA2">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5C2EA2">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5C2EA2">
        <w:trPr>
          <w:cantSplit/>
        </w:trPr>
        <w:tc>
          <w:tcPr>
            <w:tcW w:w="2297" w:type="dxa"/>
          </w:tcPr>
          <w:p w14:paraId="7D357C64" w14:textId="77777777" w:rsidR="00BB7BC1" w:rsidRDefault="00BB7BC1" w:rsidP="005C2EA2">
            <w:pPr>
              <w:pStyle w:val="Arial11Bold"/>
              <w:rPr>
                <w:rFonts w:cs="Arial"/>
              </w:rPr>
            </w:pPr>
            <w:r w:rsidRPr="002510FF">
              <w:rPr>
                <w:rFonts w:cs="Arial"/>
              </w:rPr>
              <w:t>Active Control Based Power</w:t>
            </w:r>
          </w:p>
          <w:p w14:paraId="52E0AE0D" w14:textId="4BF17789" w:rsidR="00DA6DF3" w:rsidRPr="00DA6DF3" w:rsidRDefault="00DA6DF3" w:rsidP="005C2EA2"/>
        </w:tc>
        <w:tc>
          <w:tcPr>
            <w:tcW w:w="7221" w:type="dxa"/>
          </w:tcPr>
          <w:p w14:paraId="3BE0743B" w14:textId="54BB36B9" w:rsidR="00BB7BC1" w:rsidRPr="002510FF" w:rsidRDefault="00BB7BC1" w:rsidP="005C2EA2">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5C2EA2">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5C2EA2">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5C2EA2">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5C2EA2">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5C2EA2">
        <w:trPr>
          <w:cantSplit/>
        </w:trPr>
        <w:tc>
          <w:tcPr>
            <w:tcW w:w="2297" w:type="dxa"/>
          </w:tcPr>
          <w:p w14:paraId="3F5B1A91" w14:textId="5F634628" w:rsidR="003A6B20" w:rsidRPr="003A6B20" w:rsidRDefault="003A6B20" w:rsidP="005C2EA2">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5C2EA2">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45043F81" w:rsidR="003A6B20" w:rsidRPr="002510FF" w:rsidDel="00AE7CB7" w:rsidRDefault="003A6B20">
            <w:pPr>
              <w:pStyle w:val="Default"/>
              <w:spacing w:before="120" w:after="120"/>
              <w:jc w:val="both"/>
              <w:rPr>
                <w:del w:id="0" w:author="Mike Kay 02_12" w:date="2024-12-16T05:39:00Z" w16du:dateUtc="2024-12-16T05:39:00Z"/>
                <w:color w:val="auto"/>
                <w:sz w:val="20"/>
                <w:szCs w:val="20"/>
              </w:rPr>
              <w:pPrChange w:id="1" w:author="Mike Kay 02_12" w:date="2024-12-16T05:39:00Z" w16du:dateUtc="2024-12-16T05:39:00Z">
                <w:pPr>
                  <w:pStyle w:val="Default"/>
                  <w:framePr w:hSpace="181" w:wrap="around" w:vAnchor="text" w:hAnchor="text" w:y="1"/>
                  <w:suppressOverlap/>
                  <w:jc w:val="both"/>
                </w:pPr>
              </w:pPrChange>
            </w:pPr>
          </w:p>
          <w:p w14:paraId="2DC047CE" w14:textId="77777777" w:rsidR="003A6B20" w:rsidRPr="002510FF" w:rsidRDefault="003A6B20">
            <w:pPr>
              <w:pStyle w:val="Default"/>
              <w:spacing w:before="120" w:after="120"/>
              <w:jc w:val="both"/>
              <w:rPr>
                <w:color w:val="auto"/>
                <w:sz w:val="20"/>
                <w:szCs w:val="20"/>
              </w:rPr>
              <w:pPrChange w:id="2" w:author="Mike Kay 02_12" w:date="2024-12-16T05:39:00Z" w16du:dateUtc="2024-12-16T05:39:00Z">
                <w:pPr>
                  <w:pStyle w:val="Default"/>
                  <w:framePr w:hSpace="181" w:wrap="around" w:vAnchor="text" w:hAnchor="text" w:y="1"/>
                  <w:suppressOverlap/>
                  <w:jc w:val="both"/>
                </w:pPr>
              </w:pPrChange>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 xml:space="preserve">Grid Entry </w:t>
            </w:r>
            <w:r w:rsidRPr="002510FF">
              <w:rPr>
                <w:b/>
                <w:color w:val="auto"/>
                <w:sz w:val="20"/>
                <w:szCs w:val="20"/>
              </w:rPr>
              <w:lastRenderedPageBreak/>
              <w:t>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29AA118C" w:rsidR="003A6B20" w:rsidRPr="002510FF" w:rsidDel="00AE7CB7" w:rsidRDefault="003A6B20">
            <w:pPr>
              <w:pStyle w:val="Default"/>
              <w:spacing w:before="120" w:after="120"/>
              <w:jc w:val="both"/>
              <w:rPr>
                <w:del w:id="3" w:author="Mike Kay 02_12" w:date="2024-12-16T05:39:00Z" w16du:dateUtc="2024-12-16T05:39:00Z"/>
                <w:color w:val="auto"/>
                <w:sz w:val="20"/>
                <w:szCs w:val="20"/>
              </w:rPr>
              <w:pPrChange w:id="4" w:author="Mike Kay 02_12" w:date="2024-12-16T05:39:00Z" w16du:dateUtc="2024-12-16T05:39:00Z">
                <w:pPr>
                  <w:pStyle w:val="Default"/>
                  <w:framePr w:hSpace="181" w:wrap="around" w:vAnchor="text" w:hAnchor="text" w:y="1"/>
                  <w:suppressOverlap/>
                  <w:jc w:val="both"/>
                </w:pPr>
              </w:pPrChange>
            </w:pPr>
          </w:p>
          <w:p w14:paraId="25171414" w14:textId="51706D5F" w:rsidR="003A6B20" w:rsidRPr="003A6B20" w:rsidRDefault="003A6B20" w:rsidP="005C2EA2">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5C2EA2">
        <w:trPr>
          <w:cantSplit/>
        </w:trPr>
        <w:tc>
          <w:tcPr>
            <w:tcW w:w="2297" w:type="dxa"/>
          </w:tcPr>
          <w:p w14:paraId="77C5F929" w14:textId="77777777" w:rsidR="00BB7BC1" w:rsidRPr="007E0B31" w:rsidRDefault="00BB7BC1" w:rsidP="005C2EA2">
            <w:pPr>
              <w:pStyle w:val="Arial11Bold"/>
              <w:rPr>
                <w:rFonts w:cs="Arial"/>
              </w:rPr>
            </w:pPr>
            <w:r w:rsidRPr="007E0B31">
              <w:rPr>
                <w:rFonts w:cs="Arial"/>
              </w:rPr>
              <w:lastRenderedPageBreak/>
              <w:t>Active Energy</w:t>
            </w:r>
          </w:p>
        </w:tc>
        <w:tc>
          <w:tcPr>
            <w:tcW w:w="7221" w:type="dxa"/>
          </w:tcPr>
          <w:p w14:paraId="00F48426" w14:textId="77777777" w:rsidR="00BB7BC1" w:rsidRPr="007E0B31" w:rsidRDefault="00BB7BC1" w:rsidP="005C2EA2">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1892CC76" w:rsidR="00BB7BC1" w:rsidRPr="007E0B31" w:rsidRDefault="00BB7BC1" w:rsidP="005C2EA2">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5C2EA2">
            <w:pPr>
              <w:pStyle w:val="TableArial11"/>
              <w:rPr>
                <w:rFonts w:cs="Arial"/>
              </w:rPr>
            </w:pPr>
            <w:r w:rsidRPr="007E0B31">
              <w:rPr>
                <w:rFonts w:cs="Arial"/>
              </w:rPr>
              <w:t>1000 kWh = 1 MWh</w:t>
            </w:r>
          </w:p>
          <w:p w14:paraId="3827D9ED" w14:textId="77777777" w:rsidR="00BB7BC1" w:rsidRPr="007E0B31" w:rsidRDefault="00BB7BC1" w:rsidP="005C2EA2">
            <w:pPr>
              <w:pStyle w:val="TableArial11"/>
              <w:rPr>
                <w:rFonts w:cs="Arial"/>
              </w:rPr>
            </w:pPr>
            <w:r w:rsidRPr="007E0B31">
              <w:rPr>
                <w:rFonts w:cs="Arial"/>
              </w:rPr>
              <w:t>1000 MWh = 1 GWh</w:t>
            </w:r>
          </w:p>
          <w:p w14:paraId="6BE0199C" w14:textId="77777777" w:rsidR="00BB7BC1" w:rsidRPr="007E0B31" w:rsidRDefault="00BB7BC1" w:rsidP="005C2EA2">
            <w:pPr>
              <w:pStyle w:val="TableArial11"/>
              <w:rPr>
                <w:rFonts w:cs="Arial"/>
              </w:rPr>
            </w:pPr>
            <w:r w:rsidRPr="007E0B31">
              <w:rPr>
                <w:rFonts w:cs="Arial"/>
              </w:rPr>
              <w:t>1000 GWh = 1 TWh</w:t>
            </w:r>
          </w:p>
        </w:tc>
      </w:tr>
      <w:tr w:rsidR="005249BB" w:rsidRPr="007E0B31" w14:paraId="3525CE58" w14:textId="77777777" w:rsidTr="005C2EA2">
        <w:trPr>
          <w:cantSplit/>
        </w:trPr>
        <w:tc>
          <w:tcPr>
            <w:tcW w:w="2297" w:type="dxa"/>
          </w:tcPr>
          <w:p w14:paraId="460097AA" w14:textId="2AA2C51A" w:rsidR="005249BB" w:rsidRPr="005249BB" w:rsidRDefault="005249BB" w:rsidP="005C2EA2">
            <w:pPr>
              <w:pStyle w:val="Arial11Bold"/>
              <w:rPr>
                <w:rFonts w:cs="Arial"/>
              </w:rPr>
            </w:pPr>
            <w:r w:rsidRPr="002510FF">
              <w:rPr>
                <w:rFonts w:eastAsiaTheme="minorHAnsi" w:cs="Arial"/>
                <w:snapToGrid/>
              </w:rPr>
              <w:t>Active Frequency Response Power</w:t>
            </w:r>
          </w:p>
        </w:tc>
        <w:tc>
          <w:tcPr>
            <w:tcW w:w="7221" w:type="dxa"/>
          </w:tcPr>
          <w:p w14:paraId="417030AA" w14:textId="77777777" w:rsidR="005249BB" w:rsidRPr="002510FF" w:rsidRDefault="005249BB" w:rsidP="005C2EA2">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C2EA2">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C2EA2">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005C2EA2">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5C2EA2">
        <w:trPr>
          <w:cantSplit/>
        </w:trPr>
        <w:tc>
          <w:tcPr>
            <w:tcW w:w="2297" w:type="dxa"/>
          </w:tcPr>
          <w:p w14:paraId="7F8C68B1" w14:textId="5B76410E" w:rsidR="0026133D" w:rsidRPr="0026133D" w:rsidRDefault="0026133D" w:rsidP="005C2EA2">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5C2EA2">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5C2EA2">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5C2EA2">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2B687E89" w:rsidR="0026133D" w:rsidRPr="002510FF" w:rsidRDefault="0026133D" w:rsidP="005C2EA2">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w:t>
            </w:r>
            <w:ins w:id="5" w:author="Antony Johnson (NESO)" w:date="2024-11-06T17:31:00Z">
              <w:r w:rsidR="00B4304D">
                <w:rPr>
                  <w:rFonts w:cs="Arial"/>
                </w:rPr>
                <w:t xml:space="preserve"> </w:t>
              </w:r>
            </w:ins>
            <w:r w:rsidRPr="002510FF">
              <w:rPr>
                <w:rFonts w:cs="Arial"/>
              </w:rPr>
              <w:t xml:space="preserve">ms, to changes in the </w:t>
            </w:r>
            <w:r w:rsidRPr="002510FF">
              <w:rPr>
                <w:rFonts w:cs="Arial"/>
                <w:b/>
                <w:bCs/>
              </w:rPr>
              <w:t>System Frequency</w:t>
            </w:r>
            <w:r w:rsidRPr="002510FF">
              <w:rPr>
                <w:rFonts w:cs="Arial"/>
              </w:rPr>
              <w:t>.</w:t>
            </w:r>
          </w:p>
          <w:p w14:paraId="48995506" w14:textId="69CD8E65" w:rsidR="00052975" w:rsidRPr="00052975" w:rsidRDefault="0026133D" w:rsidP="005C2EA2">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5C2EA2">
        <w:trPr>
          <w:cantSplit/>
        </w:trPr>
        <w:tc>
          <w:tcPr>
            <w:tcW w:w="2297" w:type="dxa"/>
          </w:tcPr>
          <w:p w14:paraId="075B9103" w14:textId="0524198E" w:rsidR="00517DA3" w:rsidRPr="006C4D4A" w:rsidRDefault="00517DA3" w:rsidP="005C2EA2">
            <w:pPr>
              <w:pStyle w:val="Arial11Bold"/>
              <w:rPr>
                <w:rFonts w:cs="Arial"/>
              </w:rPr>
            </w:pPr>
            <w:r w:rsidRPr="006C4D4A">
              <w:rPr>
                <w:rFonts w:cs="Arial"/>
              </w:rPr>
              <w:t>Active Phase Jump Power</w:t>
            </w:r>
          </w:p>
        </w:tc>
        <w:tc>
          <w:tcPr>
            <w:tcW w:w="7221" w:type="dxa"/>
          </w:tcPr>
          <w:p w14:paraId="54F50618" w14:textId="77777777" w:rsidR="00517DA3" w:rsidRPr="002510FF" w:rsidRDefault="00517DA3">
            <w:pPr>
              <w:pStyle w:val="Default"/>
              <w:spacing w:before="120" w:after="120"/>
              <w:jc w:val="both"/>
              <w:rPr>
                <w:color w:val="auto"/>
                <w:sz w:val="20"/>
                <w:szCs w:val="20"/>
              </w:rPr>
              <w:pPrChange w:id="6" w:author="Mike Kay 02_12" w:date="2024-12-16T05:39:00Z" w16du:dateUtc="2024-12-16T05:39:00Z">
                <w:pPr>
                  <w:pStyle w:val="Default"/>
                  <w:framePr w:hSpace="181" w:wrap="around" w:vAnchor="text" w:hAnchor="text" w:y="1"/>
                  <w:suppressOverlap/>
                  <w:jc w:val="both"/>
                </w:pPr>
              </w:pPrChange>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5778418C" w:rsidR="00517DA3" w:rsidRPr="002510FF" w:rsidDel="002B03D4" w:rsidRDefault="00517DA3">
            <w:pPr>
              <w:pStyle w:val="Default"/>
              <w:spacing w:before="120" w:after="120"/>
              <w:jc w:val="both"/>
              <w:rPr>
                <w:del w:id="7" w:author="Mike Kay 02_12" w:date="2024-12-16T05:39:00Z" w16du:dateUtc="2024-12-16T05:39:00Z"/>
                <w:color w:val="auto"/>
                <w:sz w:val="20"/>
                <w:szCs w:val="20"/>
              </w:rPr>
              <w:pPrChange w:id="8" w:author="Mike Kay 02_12" w:date="2024-12-16T05:39:00Z" w16du:dateUtc="2024-12-16T05:39:00Z">
                <w:pPr>
                  <w:pStyle w:val="Default"/>
                  <w:framePr w:hSpace="181" w:wrap="around" w:vAnchor="text" w:hAnchor="text" w:y="1"/>
                  <w:suppressOverlap/>
                  <w:jc w:val="both"/>
                </w:pPr>
              </w:pPrChange>
            </w:pPr>
          </w:p>
          <w:p w14:paraId="7874F5FA" w14:textId="7F07C3CB" w:rsidR="00517DA3" w:rsidRDefault="00517DA3">
            <w:pPr>
              <w:shd w:val="clear" w:color="auto" w:fill="FFFFFF"/>
              <w:spacing w:before="120" w:after="120" w:line="228" w:lineRule="auto"/>
              <w:jc w:val="both"/>
              <w:rPr>
                <w:rFonts w:cs="Arial"/>
              </w:rPr>
              <w:pPrChange w:id="9" w:author="Mike Kay 02_12" w:date="2024-12-16T05:39:00Z" w16du:dateUtc="2024-12-16T05:39:00Z">
                <w:pPr>
                  <w:framePr w:hSpace="181" w:wrap="around" w:vAnchor="text" w:hAnchor="text" w:y="1"/>
                  <w:shd w:val="clear" w:color="auto" w:fill="FFFFFF"/>
                  <w:spacing w:after="110" w:line="228" w:lineRule="auto"/>
                  <w:suppressOverlap/>
                  <w:jc w:val="both"/>
                </w:pPr>
              </w:pPrChange>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will instantaneously (within 5</w:t>
            </w:r>
            <w:ins w:id="10" w:author="Antony Johnson (NESO)" w:date="2024-11-06T17:32:00Z">
              <w:r w:rsidR="00953A12">
                <w:rPr>
                  <w:rFonts w:cs="Arial"/>
                </w:rPr>
                <w:t xml:space="preserve"> </w:t>
              </w:r>
            </w:ins>
            <w:r w:rsidRPr="002510FF">
              <w:rPr>
                <w:rFonts w:cs="Arial"/>
              </w:rPr>
              <w:t xml:space="preserve">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0E05E708" w:rsidR="00151CE2" w:rsidRPr="002510FF" w:rsidDel="002B03D4" w:rsidRDefault="00151CE2">
            <w:pPr>
              <w:shd w:val="clear" w:color="auto" w:fill="FFFFFF"/>
              <w:spacing w:before="120" w:after="120" w:line="228" w:lineRule="auto"/>
              <w:jc w:val="both"/>
              <w:rPr>
                <w:del w:id="11" w:author="Mike Kay 02_12" w:date="2024-12-16T05:39:00Z" w16du:dateUtc="2024-12-16T05:39:00Z"/>
                <w:rFonts w:cs="Arial"/>
              </w:rPr>
              <w:pPrChange w:id="12" w:author="Mike Kay 02_12" w:date="2024-12-16T05:39:00Z" w16du:dateUtc="2024-12-16T05:39:00Z">
                <w:pPr>
                  <w:framePr w:hSpace="181" w:wrap="around" w:vAnchor="text" w:hAnchor="text" w:y="1"/>
                  <w:shd w:val="clear" w:color="auto" w:fill="FFFFFF"/>
                  <w:spacing w:after="110" w:line="228" w:lineRule="auto"/>
                  <w:suppressOverlap/>
                  <w:jc w:val="both"/>
                </w:pPr>
              </w:pPrChange>
            </w:pPr>
          </w:p>
          <w:p w14:paraId="3A0D60F2" w14:textId="77777777" w:rsidR="00517DA3" w:rsidRPr="002510FF" w:rsidRDefault="00517DA3">
            <w:pPr>
              <w:pStyle w:val="Default"/>
              <w:spacing w:before="120" w:after="120"/>
              <w:jc w:val="both"/>
              <w:rPr>
                <w:color w:val="auto"/>
                <w:sz w:val="20"/>
                <w:szCs w:val="20"/>
              </w:rPr>
              <w:pPrChange w:id="13" w:author="Mike Kay 02_12" w:date="2024-12-16T05:39:00Z" w16du:dateUtc="2024-12-16T05:39:00Z">
                <w:pPr>
                  <w:pStyle w:val="Default"/>
                  <w:framePr w:hSpace="181" w:wrap="around" w:vAnchor="text" w:hAnchor="text" w:y="1"/>
                  <w:suppressOverlap/>
                  <w:jc w:val="both"/>
                </w:pPr>
              </w:pPrChange>
            </w:pPr>
            <w:r w:rsidRPr="002510FF">
              <w:rPr>
                <w:color w:val="auto"/>
                <w:sz w:val="20"/>
                <w:szCs w:val="20"/>
              </w:rPr>
              <w:lastRenderedPageBreak/>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55CA901D" w:rsidR="00517DA3" w:rsidRPr="002510FF" w:rsidDel="002B03D4" w:rsidRDefault="00517DA3">
            <w:pPr>
              <w:pStyle w:val="Default"/>
              <w:spacing w:before="120" w:after="120"/>
              <w:jc w:val="both"/>
              <w:rPr>
                <w:del w:id="14" w:author="Mike Kay 02_12" w:date="2024-12-16T05:39:00Z" w16du:dateUtc="2024-12-16T05:39:00Z"/>
                <w:color w:val="auto"/>
                <w:sz w:val="20"/>
                <w:szCs w:val="20"/>
              </w:rPr>
              <w:pPrChange w:id="15" w:author="Mike Kay 02_12" w:date="2024-12-16T05:39:00Z" w16du:dateUtc="2024-12-16T05:39:00Z">
                <w:pPr>
                  <w:pStyle w:val="Default"/>
                  <w:framePr w:hSpace="181" w:wrap="around" w:vAnchor="text" w:hAnchor="text" w:y="1"/>
                  <w:suppressOverlap/>
                  <w:jc w:val="both"/>
                </w:pPr>
              </w:pPrChange>
            </w:pPr>
          </w:p>
          <w:p w14:paraId="5ED6D091" w14:textId="07517EEA" w:rsidR="00517DA3" w:rsidRPr="00517DA3" w:rsidRDefault="00517DA3" w:rsidP="002B03D4">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5C2EA2">
        <w:trPr>
          <w:cantSplit/>
        </w:trPr>
        <w:tc>
          <w:tcPr>
            <w:tcW w:w="2297" w:type="dxa"/>
          </w:tcPr>
          <w:p w14:paraId="268FEC45" w14:textId="77777777" w:rsidR="0026133D" w:rsidRPr="007E0B31" w:rsidRDefault="0026133D" w:rsidP="005C2EA2">
            <w:pPr>
              <w:pStyle w:val="Arial11Bold"/>
              <w:rPr>
                <w:rFonts w:cs="Arial"/>
              </w:rPr>
            </w:pPr>
            <w:r w:rsidRPr="007E0B31">
              <w:rPr>
                <w:rFonts w:cs="Arial"/>
              </w:rPr>
              <w:lastRenderedPageBreak/>
              <w:t>Active Power</w:t>
            </w:r>
          </w:p>
        </w:tc>
        <w:tc>
          <w:tcPr>
            <w:tcW w:w="7221" w:type="dxa"/>
          </w:tcPr>
          <w:p w14:paraId="7A67D5C0" w14:textId="77777777" w:rsidR="0026133D" w:rsidRPr="007E0B31" w:rsidRDefault="0026133D" w:rsidP="005C2EA2">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5C2EA2">
            <w:pPr>
              <w:pStyle w:val="TableArial11"/>
              <w:rPr>
                <w:rFonts w:cs="Arial"/>
              </w:rPr>
            </w:pPr>
            <w:r w:rsidRPr="007E0B31">
              <w:rPr>
                <w:rFonts w:cs="Arial"/>
              </w:rPr>
              <w:t>1000 Watts = 1 kW</w:t>
            </w:r>
          </w:p>
          <w:p w14:paraId="596F06E4" w14:textId="77777777" w:rsidR="0026133D" w:rsidRPr="007E0B31" w:rsidRDefault="0026133D" w:rsidP="005C2EA2">
            <w:pPr>
              <w:pStyle w:val="TableArial11"/>
              <w:rPr>
                <w:rFonts w:cs="Arial"/>
              </w:rPr>
            </w:pPr>
            <w:r w:rsidRPr="007E0B31">
              <w:rPr>
                <w:rFonts w:cs="Arial"/>
              </w:rPr>
              <w:t>1000 kW = 1 MW</w:t>
            </w:r>
          </w:p>
          <w:p w14:paraId="13682D6D" w14:textId="77777777" w:rsidR="0026133D" w:rsidRPr="007E0B31" w:rsidRDefault="0026133D" w:rsidP="005C2EA2">
            <w:pPr>
              <w:pStyle w:val="TableArial11"/>
              <w:rPr>
                <w:rFonts w:cs="Arial"/>
              </w:rPr>
            </w:pPr>
            <w:r w:rsidRPr="007E0B31">
              <w:rPr>
                <w:rFonts w:cs="Arial"/>
              </w:rPr>
              <w:t>1000 MW = 1 GW</w:t>
            </w:r>
          </w:p>
          <w:p w14:paraId="25233773" w14:textId="38CD9626" w:rsidR="00441CE5" w:rsidRPr="00696AC0" w:rsidDel="002B03D4" w:rsidRDefault="0026133D" w:rsidP="00535376">
            <w:pPr>
              <w:pStyle w:val="TableArial11"/>
              <w:rPr>
                <w:del w:id="16" w:author="Mike Kay 02_12" w:date="2024-12-16T05:39:00Z" w16du:dateUtc="2024-12-16T05:39:00Z"/>
                <w:rFonts w:cs="Arial"/>
              </w:rPr>
            </w:pPr>
            <w:r w:rsidRPr="007E0B31">
              <w:rPr>
                <w:rFonts w:cs="Arial"/>
              </w:rPr>
              <w:t>1000 GW = 1 TW</w:t>
            </w:r>
          </w:p>
          <w:p w14:paraId="46ED130F" w14:textId="10530707" w:rsidR="0026133D" w:rsidRPr="007E0B31" w:rsidRDefault="0026133D">
            <w:pPr>
              <w:pStyle w:val="TableArial11"/>
              <w:rPr>
                <w:rFonts w:cs="Arial"/>
              </w:rPr>
              <w:pPrChange w:id="17" w:author="Mike Kay 02_12" w:date="2024-12-16T05:39:00Z" w16du:dateUtc="2024-12-16T05:39:00Z">
                <w:pPr>
                  <w:framePr w:hSpace="181" w:wrap="around" w:vAnchor="text" w:hAnchor="text" w:y="1"/>
                  <w:suppressOverlap/>
                </w:pPr>
              </w:pPrChange>
            </w:pPr>
          </w:p>
        </w:tc>
      </w:tr>
      <w:tr w:rsidR="005C4DF6" w:rsidRPr="007E0B31" w14:paraId="0A390AE5" w14:textId="77777777" w:rsidTr="005C2EA2">
        <w:trPr>
          <w:cantSplit/>
        </w:trPr>
        <w:tc>
          <w:tcPr>
            <w:tcW w:w="2297" w:type="dxa"/>
          </w:tcPr>
          <w:p w14:paraId="6FB08540" w14:textId="16C496D5" w:rsidR="005C4DF6" w:rsidRPr="005C4DF6" w:rsidRDefault="005C4DF6" w:rsidP="005C2EA2">
            <w:pPr>
              <w:pStyle w:val="Arial11Bold"/>
              <w:rPr>
                <w:rFonts w:cs="Arial"/>
              </w:rPr>
            </w:pPr>
            <w:r w:rsidRPr="002510FF">
              <w:rPr>
                <w:rFonts w:cs="Arial"/>
                <w:bCs/>
              </w:rPr>
              <w:t>Active ROCOF Response Power</w:t>
            </w:r>
          </w:p>
        </w:tc>
        <w:tc>
          <w:tcPr>
            <w:tcW w:w="7221" w:type="dxa"/>
          </w:tcPr>
          <w:p w14:paraId="61F4DFC2" w14:textId="0EDB2A32" w:rsidR="005C4DF6" w:rsidRPr="005C4DF6" w:rsidRDefault="005C4DF6" w:rsidP="005C2EA2">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5C2EA2">
        <w:trPr>
          <w:cantSplit/>
        </w:trPr>
        <w:tc>
          <w:tcPr>
            <w:tcW w:w="2297" w:type="dxa"/>
          </w:tcPr>
          <w:p w14:paraId="216D3C09" w14:textId="4C24AFA7" w:rsidR="0012256D" w:rsidRPr="007E0B31" w:rsidRDefault="0012256D" w:rsidP="005C2EA2">
            <w:pPr>
              <w:pStyle w:val="Arial11Bold"/>
              <w:rPr>
                <w:rFonts w:cs="Arial"/>
              </w:rPr>
            </w:pPr>
            <w:r>
              <w:rPr>
                <w:rFonts w:cs="Arial"/>
              </w:rPr>
              <w:t>Additional BM Unit</w:t>
            </w:r>
          </w:p>
        </w:tc>
        <w:tc>
          <w:tcPr>
            <w:tcW w:w="7221" w:type="dxa"/>
          </w:tcPr>
          <w:p w14:paraId="76A4F7C3" w14:textId="5E1F722D" w:rsidR="0012256D" w:rsidRPr="007E0B31" w:rsidRDefault="0012256D" w:rsidP="005C2EA2">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5C2EA2">
        <w:trPr>
          <w:cantSplit/>
        </w:trPr>
        <w:tc>
          <w:tcPr>
            <w:tcW w:w="2297" w:type="dxa"/>
          </w:tcPr>
          <w:p w14:paraId="1385D0C3" w14:textId="7C4BBA69" w:rsidR="00C9274C" w:rsidRPr="007E0B31" w:rsidRDefault="00C9274C" w:rsidP="005C2EA2">
            <w:pPr>
              <w:pStyle w:val="Arial11Bold"/>
              <w:rPr>
                <w:rFonts w:cs="Arial"/>
              </w:rPr>
            </w:pPr>
            <w:r w:rsidRPr="007E0B31">
              <w:rPr>
                <w:rFonts w:cs="Arial"/>
              </w:rPr>
              <w:t>Affiliate</w:t>
            </w:r>
          </w:p>
        </w:tc>
        <w:tc>
          <w:tcPr>
            <w:tcW w:w="7221" w:type="dxa"/>
          </w:tcPr>
          <w:p w14:paraId="0FA684DC" w14:textId="77777777" w:rsidR="00C9274C" w:rsidRPr="007E0B31" w:rsidRDefault="00C9274C" w:rsidP="005C2EA2">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5C2EA2">
        <w:trPr>
          <w:cantSplit/>
        </w:trPr>
        <w:tc>
          <w:tcPr>
            <w:tcW w:w="2297" w:type="dxa"/>
          </w:tcPr>
          <w:p w14:paraId="7A1E1D01" w14:textId="77777777" w:rsidR="0097017C" w:rsidRPr="007E0B31" w:rsidRDefault="0097017C" w:rsidP="005C2EA2">
            <w:pPr>
              <w:pStyle w:val="Arial11Bold"/>
              <w:rPr>
                <w:rFonts w:cs="Arial"/>
              </w:rPr>
            </w:pPr>
            <w:r w:rsidRPr="007E0B31">
              <w:rPr>
                <w:rFonts w:cs="Arial"/>
              </w:rPr>
              <w:t>AF Rules</w:t>
            </w:r>
          </w:p>
        </w:tc>
        <w:tc>
          <w:tcPr>
            <w:tcW w:w="7221" w:type="dxa"/>
          </w:tcPr>
          <w:p w14:paraId="704BA84C" w14:textId="77777777" w:rsidR="0097017C" w:rsidRPr="007E0B31" w:rsidRDefault="0097017C" w:rsidP="005C2EA2">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5C2EA2">
        <w:trPr>
          <w:cantSplit/>
        </w:trPr>
        <w:tc>
          <w:tcPr>
            <w:tcW w:w="2297" w:type="dxa"/>
          </w:tcPr>
          <w:p w14:paraId="6ED5AB91" w14:textId="77777777" w:rsidR="00CB3A44" w:rsidRPr="007E0B31" w:rsidRDefault="00CB3A44" w:rsidP="005C2EA2">
            <w:pPr>
              <w:pStyle w:val="Arial11Bold"/>
              <w:rPr>
                <w:rFonts w:cs="Arial"/>
              </w:rPr>
            </w:pPr>
            <w:r w:rsidRPr="007E0B31">
              <w:rPr>
                <w:rFonts w:cs="Arial"/>
              </w:rPr>
              <w:t>Agency</w:t>
            </w:r>
          </w:p>
        </w:tc>
        <w:tc>
          <w:tcPr>
            <w:tcW w:w="7221" w:type="dxa"/>
          </w:tcPr>
          <w:p w14:paraId="1623D3F6" w14:textId="28334281" w:rsidR="00CB3A44" w:rsidRPr="007E0B31" w:rsidRDefault="003A1576" w:rsidP="005C2EA2">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5C2EA2">
        <w:trPr>
          <w:cantSplit/>
        </w:trPr>
        <w:tc>
          <w:tcPr>
            <w:tcW w:w="2297" w:type="dxa"/>
          </w:tcPr>
          <w:p w14:paraId="45E3E005" w14:textId="0FFD71EE" w:rsidR="0012256D" w:rsidRPr="007E0B31" w:rsidRDefault="0012256D" w:rsidP="005C2EA2">
            <w:pPr>
              <w:pStyle w:val="Arial11Bold"/>
              <w:rPr>
                <w:rFonts w:cs="Arial"/>
              </w:rPr>
            </w:pPr>
            <w:r>
              <w:rPr>
                <w:rFonts w:cs="Arial"/>
              </w:rPr>
              <w:t>Aggregator</w:t>
            </w:r>
          </w:p>
        </w:tc>
        <w:tc>
          <w:tcPr>
            <w:tcW w:w="7221" w:type="dxa"/>
          </w:tcPr>
          <w:p w14:paraId="5215F695" w14:textId="600C6049" w:rsidR="0012256D" w:rsidRPr="007E0B31" w:rsidRDefault="0012256D" w:rsidP="005C2EA2">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5C2EA2">
        <w:trPr>
          <w:cantSplit/>
        </w:trPr>
        <w:tc>
          <w:tcPr>
            <w:tcW w:w="2297" w:type="dxa"/>
          </w:tcPr>
          <w:p w14:paraId="3479AB7A" w14:textId="4F2195EE" w:rsidR="0012256D" w:rsidRDefault="0012256D" w:rsidP="005C2EA2">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5C2EA2">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5C2EA2">
        <w:trPr>
          <w:cantSplit/>
        </w:trPr>
        <w:tc>
          <w:tcPr>
            <w:tcW w:w="2297" w:type="dxa"/>
          </w:tcPr>
          <w:p w14:paraId="447A0A6E" w14:textId="667331A8" w:rsidR="00496EA6" w:rsidRPr="0079361D" w:rsidRDefault="00496EA6" w:rsidP="005C2EA2">
            <w:pPr>
              <w:pStyle w:val="Arial11Bold"/>
              <w:rPr>
                <w:rFonts w:cs="Arial"/>
              </w:rPr>
            </w:pPr>
            <w:r w:rsidRPr="007E0B31">
              <w:rPr>
                <w:rFonts w:cs="Arial"/>
              </w:rPr>
              <w:t>Alternate Member</w:t>
            </w:r>
          </w:p>
        </w:tc>
        <w:tc>
          <w:tcPr>
            <w:tcW w:w="7221" w:type="dxa"/>
          </w:tcPr>
          <w:p w14:paraId="18EEEEF6" w14:textId="6C44DEEB" w:rsidR="00496EA6" w:rsidRPr="0012256D" w:rsidRDefault="00496EA6" w:rsidP="005C2EA2">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5C2EA2">
        <w:trPr>
          <w:cantSplit/>
        </w:trPr>
        <w:tc>
          <w:tcPr>
            <w:tcW w:w="2297" w:type="dxa"/>
          </w:tcPr>
          <w:p w14:paraId="6308BAB9" w14:textId="4CAF962A" w:rsidR="001B6BDF" w:rsidRPr="0079361D" w:rsidRDefault="001B6BDF" w:rsidP="005C2EA2">
            <w:pPr>
              <w:pStyle w:val="Arial11Bold"/>
              <w:rPr>
                <w:rFonts w:cs="Arial"/>
              </w:rPr>
            </w:pPr>
            <w:r>
              <w:rPr>
                <w:rFonts w:cs="Arial"/>
              </w:rPr>
              <w:t>Anchor</w:t>
            </w:r>
          </w:p>
        </w:tc>
        <w:tc>
          <w:tcPr>
            <w:tcW w:w="7221" w:type="dxa"/>
          </w:tcPr>
          <w:p w14:paraId="60F04962" w14:textId="1D974980" w:rsidR="007E5A37" w:rsidRPr="0012256D" w:rsidRDefault="00056E40" w:rsidP="005C2EA2">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5C2EA2">
        <w:trPr>
          <w:cantSplit/>
        </w:trPr>
        <w:tc>
          <w:tcPr>
            <w:tcW w:w="2297" w:type="dxa"/>
          </w:tcPr>
          <w:p w14:paraId="00C34635" w14:textId="389165F3" w:rsidR="00E761F2" w:rsidRPr="007E0B31" w:rsidRDefault="00E761F2" w:rsidP="005C2EA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5C2EA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5C2EA2">
        <w:trPr>
          <w:cantSplit/>
        </w:trPr>
        <w:tc>
          <w:tcPr>
            <w:tcW w:w="2297" w:type="dxa"/>
          </w:tcPr>
          <w:p w14:paraId="7CF35B85" w14:textId="6A97E0E8" w:rsidR="00463FCE" w:rsidRPr="003301CE" w:rsidRDefault="00463FCE" w:rsidP="005C2EA2">
            <w:pPr>
              <w:pStyle w:val="Arial11Bold"/>
            </w:pPr>
            <w:r w:rsidRPr="003301CE">
              <w:rPr>
                <w:bCs/>
              </w:rPr>
              <w:lastRenderedPageBreak/>
              <w:t>Anchor Generating Unit Test</w:t>
            </w:r>
          </w:p>
        </w:tc>
        <w:tc>
          <w:tcPr>
            <w:tcW w:w="7221" w:type="dxa"/>
          </w:tcPr>
          <w:p w14:paraId="1F0B00D1" w14:textId="5F9C11FA" w:rsidR="00463FCE" w:rsidRPr="003301CE" w:rsidRDefault="00463FCE" w:rsidP="005C2EA2">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5C2EA2">
        <w:trPr>
          <w:cantSplit/>
        </w:trPr>
        <w:tc>
          <w:tcPr>
            <w:tcW w:w="2297" w:type="dxa"/>
          </w:tcPr>
          <w:p w14:paraId="7537A135" w14:textId="241DAA4C" w:rsidR="00E761F2" w:rsidRPr="007E0B31" w:rsidRDefault="00E761F2" w:rsidP="005C2EA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5C2EA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5C2EA2">
        <w:trPr>
          <w:cantSplit/>
        </w:trPr>
        <w:tc>
          <w:tcPr>
            <w:tcW w:w="2297" w:type="dxa"/>
          </w:tcPr>
          <w:p w14:paraId="67DAA1A1" w14:textId="062EF255" w:rsidR="00473366" w:rsidRPr="003301CE" w:rsidRDefault="00473366" w:rsidP="005C2EA2">
            <w:pPr>
              <w:pStyle w:val="Arial11Bold"/>
              <w:rPr>
                <w:rFonts w:cs="Arial"/>
              </w:rPr>
            </w:pPr>
            <w:r>
              <w:rPr>
                <w:rFonts w:cs="Arial"/>
              </w:rPr>
              <w:t>Anchor Plant</w:t>
            </w:r>
            <w:r w:rsidRPr="007E0B31">
              <w:rPr>
                <w:rFonts w:cs="Arial"/>
              </w:rPr>
              <w:t xml:space="preserve"> Capability</w:t>
            </w:r>
          </w:p>
        </w:tc>
        <w:tc>
          <w:tcPr>
            <w:tcW w:w="7221" w:type="dxa"/>
          </w:tcPr>
          <w:p w14:paraId="497797C5" w14:textId="226682F0" w:rsidR="008061FD" w:rsidRPr="00C414C9" w:rsidRDefault="004F45D7">
            <w:pPr>
              <w:pStyle w:val="Default"/>
              <w:spacing w:before="120" w:after="120"/>
              <w:jc w:val="both"/>
              <w:rPr>
                <w:sz w:val="20"/>
                <w:szCs w:val="20"/>
              </w:rPr>
              <w:pPrChange w:id="18" w:author="Mike Kay 02_12" w:date="2024-12-16T05:38:00Z" w16du:dateUtc="2024-12-16T05:38:00Z">
                <w:pPr>
                  <w:pStyle w:val="Default"/>
                  <w:framePr w:hSpace="181" w:wrap="around" w:vAnchor="text" w:hAnchor="text" w:y="1"/>
                  <w:suppressOverlap/>
                  <w:jc w:val="both"/>
                </w:pPr>
              </w:pPrChange>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tc>
      </w:tr>
      <w:tr w:rsidR="0093310B" w:rsidRPr="007E0B31" w14:paraId="42E28326" w14:textId="77777777" w:rsidTr="005C2EA2">
        <w:trPr>
          <w:cantSplit/>
        </w:trPr>
        <w:tc>
          <w:tcPr>
            <w:tcW w:w="2297" w:type="dxa"/>
          </w:tcPr>
          <w:p w14:paraId="7C982435" w14:textId="449388CA" w:rsidR="00E761F2" w:rsidRPr="00420698" w:rsidRDefault="00E761F2" w:rsidP="005C2EA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5C2EA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5C2EA2">
        <w:trPr>
          <w:cantSplit/>
        </w:trPr>
        <w:tc>
          <w:tcPr>
            <w:tcW w:w="2297" w:type="dxa"/>
          </w:tcPr>
          <w:p w14:paraId="07001B77" w14:textId="435942F8" w:rsidR="007B6F4F" w:rsidRPr="007E0B31" w:rsidRDefault="007B6F4F" w:rsidP="005C2EA2">
            <w:pPr>
              <w:pStyle w:val="Arial11Bold"/>
              <w:rPr>
                <w:rFonts w:cs="Arial"/>
              </w:rPr>
            </w:pPr>
            <w:r w:rsidRPr="003301CE">
              <w:t>Anchor Power Station Test</w:t>
            </w:r>
          </w:p>
        </w:tc>
        <w:tc>
          <w:tcPr>
            <w:tcW w:w="7221" w:type="dxa"/>
          </w:tcPr>
          <w:p w14:paraId="2A2A5FA6" w14:textId="342C68CB" w:rsidR="007B6F4F" w:rsidRPr="00274B57" w:rsidRDefault="007B6F4F" w:rsidP="005C2EA2">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5C2EA2">
        <w:trPr>
          <w:cantSplit/>
        </w:trPr>
        <w:tc>
          <w:tcPr>
            <w:tcW w:w="2297" w:type="dxa"/>
          </w:tcPr>
          <w:p w14:paraId="45452203" w14:textId="11877A1D" w:rsidR="00BF264B" w:rsidRPr="007E0B31" w:rsidRDefault="00BF264B" w:rsidP="005C2EA2">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5C2EA2">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5C2EA2">
        <w:trPr>
          <w:cantSplit/>
        </w:trPr>
        <w:tc>
          <w:tcPr>
            <w:tcW w:w="2297" w:type="dxa"/>
          </w:tcPr>
          <w:p w14:paraId="14CA9D3C" w14:textId="2A5281F0" w:rsidR="00BF264B" w:rsidRPr="007E0B31" w:rsidRDefault="00BF264B" w:rsidP="005C2EA2">
            <w:pPr>
              <w:pStyle w:val="Arial11Bold"/>
              <w:rPr>
                <w:rFonts w:cs="Arial"/>
              </w:rPr>
            </w:pPr>
            <w:r>
              <w:t xml:space="preserve">Anchor Restoration </w:t>
            </w:r>
            <w:r w:rsidR="00773191">
              <w:t xml:space="preserve"> Contractor</w:t>
            </w:r>
          </w:p>
        </w:tc>
        <w:tc>
          <w:tcPr>
            <w:tcW w:w="7221" w:type="dxa"/>
          </w:tcPr>
          <w:p w14:paraId="3BFEBA7F" w14:textId="3A4F9BE5" w:rsidR="00BF264B" w:rsidRPr="00274B57" w:rsidRDefault="00BF264B" w:rsidP="005C2EA2">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5C2EA2">
        <w:trPr>
          <w:cantSplit/>
        </w:trPr>
        <w:tc>
          <w:tcPr>
            <w:tcW w:w="2297" w:type="dxa"/>
          </w:tcPr>
          <w:p w14:paraId="00D42808" w14:textId="27D32790" w:rsidR="0013698A" w:rsidRPr="007E0B31" w:rsidRDefault="0013698A" w:rsidP="005C2EA2">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5C2EA2">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5C2EA2">
        <w:trPr>
          <w:cantSplit/>
        </w:trPr>
        <w:tc>
          <w:tcPr>
            <w:tcW w:w="2297" w:type="dxa"/>
          </w:tcPr>
          <w:p w14:paraId="6D7A147A" w14:textId="77777777" w:rsidR="0097017C" w:rsidRPr="007E0B31" w:rsidRDefault="0097017C" w:rsidP="005C2EA2">
            <w:pPr>
              <w:pStyle w:val="Arial11Bold"/>
              <w:rPr>
                <w:rFonts w:cs="Arial"/>
              </w:rPr>
            </w:pPr>
            <w:r w:rsidRPr="007E0B31">
              <w:rPr>
                <w:rFonts w:cs="Arial"/>
              </w:rPr>
              <w:t>Ancillary Service</w:t>
            </w:r>
          </w:p>
        </w:tc>
        <w:tc>
          <w:tcPr>
            <w:tcW w:w="7221" w:type="dxa"/>
          </w:tcPr>
          <w:p w14:paraId="7F70736B" w14:textId="725BCC0A" w:rsidR="0097017C" w:rsidRPr="00274B57" w:rsidRDefault="0097017C" w:rsidP="005C2EA2">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5C2EA2">
        <w:trPr>
          <w:cantSplit/>
        </w:trPr>
        <w:tc>
          <w:tcPr>
            <w:tcW w:w="2297" w:type="dxa"/>
          </w:tcPr>
          <w:p w14:paraId="24C73ECA" w14:textId="77777777" w:rsidR="0097017C" w:rsidRPr="007E0B31" w:rsidRDefault="0097017C" w:rsidP="005C2EA2">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5C2EA2">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5C2EA2">
        <w:trPr>
          <w:cantSplit/>
        </w:trPr>
        <w:tc>
          <w:tcPr>
            <w:tcW w:w="2297" w:type="dxa"/>
          </w:tcPr>
          <w:p w14:paraId="4E4F379B" w14:textId="77777777" w:rsidR="0097017C" w:rsidRPr="007E0B31" w:rsidRDefault="0097017C" w:rsidP="005C2EA2">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5C2EA2">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5C2EA2">
        <w:trPr>
          <w:cantSplit/>
        </w:trPr>
        <w:tc>
          <w:tcPr>
            <w:tcW w:w="2297" w:type="dxa"/>
          </w:tcPr>
          <w:p w14:paraId="234D5222" w14:textId="5DB6917F" w:rsidR="00D6146B" w:rsidRPr="0079139F" w:rsidRDefault="00D6146B" w:rsidP="005C2EA2">
            <w:pPr>
              <w:pStyle w:val="Arial11Bold"/>
              <w:rPr>
                <w:rFonts w:cs="Arial"/>
              </w:rPr>
            </w:pPr>
            <w:r w:rsidRPr="0079139F">
              <w:rPr>
                <w:rFonts w:cs="Arial"/>
              </w:rPr>
              <w:t>Apparatus</w:t>
            </w:r>
          </w:p>
        </w:tc>
        <w:tc>
          <w:tcPr>
            <w:tcW w:w="7221" w:type="dxa"/>
          </w:tcPr>
          <w:p w14:paraId="64F2AA63" w14:textId="222A6B8A" w:rsidR="008E4664" w:rsidRDefault="00D6146B" w:rsidP="005C2EA2">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5C2EA2">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5C2EA2">
        <w:trPr>
          <w:cantSplit/>
        </w:trPr>
        <w:tc>
          <w:tcPr>
            <w:tcW w:w="2297" w:type="dxa"/>
          </w:tcPr>
          <w:p w14:paraId="387E3E95" w14:textId="77777777" w:rsidR="0097017C" w:rsidRPr="007E0B31" w:rsidRDefault="0097017C" w:rsidP="005C2EA2">
            <w:pPr>
              <w:pStyle w:val="Arial11Bold"/>
              <w:rPr>
                <w:rFonts w:cs="Arial"/>
              </w:rPr>
            </w:pPr>
            <w:r w:rsidRPr="007E0B31">
              <w:rPr>
                <w:rFonts w:cs="Arial"/>
              </w:rPr>
              <w:t xml:space="preserve">Apparent Power </w:t>
            </w:r>
          </w:p>
        </w:tc>
        <w:tc>
          <w:tcPr>
            <w:tcW w:w="7221" w:type="dxa"/>
          </w:tcPr>
          <w:p w14:paraId="5E339BC4" w14:textId="77777777" w:rsidR="0097017C" w:rsidRPr="007E0B31" w:rsidRDefault="0097017C" w:rsidP="005C2EA2">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5C2EA2">
            <w:pPr>
              <w:pStyle w:val="TableArial11"/>
              <w:rPr>
                <w:rFonts w:cs="Arial"/>
              </w:rPr>
            </w:pPr>
            <w:r w:rsidRPr="007E0B31">
              <w:rPr>
                <w:rFonts w:cs="Arial"/>
              </w:rPr>
              <w:t>1000 VA = 1 kVA</w:t>
            </w:r>
          </w:p>
          <w:p w14:paraId="737B57E8" w14:textId="77777777" w:rsidR="0097017C" w:rsidRPr="007E0B31" w:rsidRDefault="0097017C" w:rsidP="005C2EA2">
            <w:pPr>
              <w:pStyle w:val="TableArial11"/>
              <w:rPr>
                <w:rFonts w:cs="Arial"/>
              </w:rPr>
            </w:pPr>
            <w:r w:rsidRPr="007E0B31">
              <w:rPr>
                <w:rFonts w:cs="Arial"/>
              </w:rPr>
              <w:t>1000 kVA = 1 MVA</w:t>
            </w:r>
          </w:p>
        </w:tc>
      </w:tr>
      <w:tr w:rsidR="00046274" w:rsidRPr="007E0B31" w14:paraId="4E1D3A6D" w14:textId="77777777" w:rsidTr="005C2EA2">
        <w:trPr>
          <w:cantSplit/>
        </w:trPr>
        <w:tc>
          <w:tcPr>
            <w:tcW w:w="2297" w:type="dxa"/>
          </w:tcPr>
          <w:p w14:paraId="187E4988" w14:textId="77777777" w:rsidR="00CB3A44" w:rsidRPr="007E0B31" w:rsidRDefault="00CB3A44" w:rsidP="005C2EA2">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5C2EA2">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5C2EA2">
        <w:trPr>
          <w:cantSplit/>
        </w:trPr>
        <w:tc>
          <w:tcPr>
            <w:tcW w:w="2297" w:type="dxa"/>
          </w:tcPr>
          <w:p w14:paraId="52575092" w14:textId="77777777" w:rsidR="00CB3A44" w:rsidRPr="007E0B31" w:rsidRDefault="00CB3A44" w:rsidP="005C2EA2">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5C2EA2">
            <w:pPr>
              <w:pStyle w:val="TableArial11"/>
              <w:rPr>
                <w:rFonts w:cs="Arial"/>
              </w:rPr>
            </w:pPr>
            <w:r w:rsidRPr="007E0B31">
              <w:rPr>
                <w:rFonts w:cs="Arial"/>
              </w:rPr>
              <w:t>Has the meaning given in GR.24.10.</w:t>
            </w:r>
          </w:p>
        </w:tc>
      </w:tr>
      <w:tr w:rsidR="00046274" w:rsidRPr="007E0B31" w14:paraId="254BDE8E" w14:textId="77777777" w:rsidTr="005C2EA2">
        <w:trPr>
          <w:cantSplit/>
        </w:trPr>
        <w:tc>
          <w:tcPr>
            <w:tcW w:w="2297" w:type="dxa"/>
          </w:tcPr>
          <w:p w14:paraId="66884BD2" w14:textId="77777777" w:rsidR="00CB3A44" w:rsidRPr="007E0B31" w:rsidRDefault="00CB3A44" w:rsidP="005C2EA2">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5C2EA2">
            <w:pPr>
              <w:pStyle w:val="TableArial11"/>
              <w:rPr>
                <w:rFonts w:cs="Arial"/>
              </w:rPr>
            </w:pPr>
            <w:r w:rsidRPr="007E0B31">
              <w:rPr>
                <w:rFonts w:cs="Arial"/>
              </w:rPr>
              <w:t>Has the meaning given in GR.22.7</w:t>
            </w:r>
          </w:p>
        </w:tc>
      </w:tr>
      <w:tr w:rsidR="0006122C" w14:paraId="47F4C6A8" w14:textId="77777777" w:rsidTr="005C2EA2">
        <w:trPr>
          <w:cantSplit/>
          <w:trHeight w:val="300"/>
        </w:trPr>
        <w:tc>
          <w:tcPr>
            <w:tcW w:w="2297" w:type="dxa"/>
          </w:tcPr>
          <w:p w14:paraId="253D9F8E" w14:textId="3FA43B01" w:rsidR="291EB386" w:rsidRDefault="291EB386" w:rsidP="005C2EA2">
            <w:pPr>
              <w:pStyle w:val="Arial11Bold"/>
              <w:rPr>
                <w:rFonts w:cs="Arial"/>
              </w:rPr>
            </w:pPr>
            <w:r w:rsidRPr="7356A9C9">
              <w:rPr>
                <w:rFonts w:cs="Arial"/>
              </w:rPr>
              <w:t>Assimilated Law</w:t>
            </w:r>
          </w:p>
        </w:tc>
        <w:tc>
          <w:tcPr>
            <w:tcW w:w="7221" w:type="dxa"/>
          </w:tcPr>
          <w:p w14:paraId="0BC099DA" w14:textId="6FB29D29" w:rsidR="291EB386" w:rsidRDefault="291EB386" w:rsidP="005C2EA2">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5C2EA2">
        <w:trPr>
          <w:cantSplit/>
        </w:trPr>
        <w:tc>
          <w:tcPr>
            <w:tcW w:w="2297" w:type="dxa"/>
          </w:tcPr>
          <w:p w14:paraId="6AA5C579" w14:textId="77777777" w:rsidR="00153389" w:rsidRPr="007E0B31" w:rsidRDefault="00850272" w:rsidP="005C2EA2">
            <w:pPr>
              <w:pStyle w:val="Arial11Bold"/>
              <w:rPr>
                <w:rFonts w:cs="Arial"/>
              </w:rPr>
            </w:pPr>
            <w:r w:rsidRPr="007E0B31">
              <w:rPr>
                <w:rFonts w:cs="Arial"/>
              </w:rPr>
              <w:t>Authorised Certifier</w:t>
            </w:r>
          </w:p>
          <w:p w14:paraId="7495B5A1" w14:textId="77777777" w:rsidR="00153389" w:rsidRPr="007E0B31" w:rsidRDefault="00153389" w:rsidP="005C2EA2">
            <w:pPr>
              <w:rPr>
                <w:rFonts w:cs="Arial"/>
              </w:rPr>
            </w:pPr>
          </w:p>
          <w:p w14:paraId="2E65D94D" w14:textId="77777777" w:rsidR="00153389" w:rsidRPr="007E0B31" w:rsidRDefault="00153389" w:rsidP="005C2EA2">
            <w:pPr>
              <w:rPr>
                <w:rFonts w:cs="Arial"/>
              </w:rPr>
            </w:pPr>
          </w:p>
          <w:p w14:paraId="42DDDE14" w14:textId="77777777" w:rsidR="00850272" w:rsidRPr="007E0B31" w:rsidRDefault="00850272" w:rsidP="005C2EA2">
            <w:pPr>
              <w:rPr>
                <w:rFonts w:cs="Arial"/>
              </w:rPr>
            </w:pPr>
          </w:p>
        </w:tc>
        <w:tc>
          <w:tcPr>
            <w:tcW w:w="7221" w:type="dxa"/>
          </w:tcPr>
          <w:p w14:paraId="549D73B7" w14:textId="4E0E2C7A" w:rsidR="00850272" w:rsidRPr="007E0B31" w:rsidRDefault="00E30411" w:rsidP="005C2EA2">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5C2EA2">
        <w:trPr>
          <w:cantSplit/>
        </w:trPr>
        <w:tc>
          <w:tcPr>
            <w:tcW w:w="2297" w:type="dxa"/>
          </w:tcPr>
          <w:p w14:paraId="6EAA68B1" w14:textId="77777777" w:rsidR="0097017C" w:rsidRPr="007E0B31" w:rsidRDefault="0097017C" w:rsidP="005C2EA2">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5C2EA2">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5C2EA2">
        <w:trPr>
          <w:cantSplit/>
        </w:trPr>
        <w:tc>
          <w:tcPr>
            <w:tcW w:w="2297" w:type="dxa"/>
          </w:tcPr>
          <w:p w14:paraId="1F24BB39" w14:textId="77777777" w:rsidR="00CB3A44" w:rsidRPr="007E0B31" w:rsidRDefault="00CB3A44" w:rsidP="005C2EA2">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5C2EA2">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5C2EA2">
        <w:trPr>
          <w:cantSplit/>
        </w:trPr>
        <w:tc>
          <w:tcPr>
            <w:tcW w:w="2297" w:type="dxa"/>
          </w:tcPr>
          <w:p w14:paraId="06910B23" w14:textId="77777777" w:rsidR="00CB3A44" w:rsidRPr="007E0B31" w:rsidRDefault="00CB3A44" w:rsidP="005C2EA2">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5C2EA2">
            <w:pPr>
              <w:pStyle w:val="TableArial11"/>
              <w:rPr>
                <w:rFonts w:cs="Arial"/>
              </w:rPr>
            </w:pPr>
            <w:r w:rsidRPr="007E0B31">
              <w:rPr>
                <w:rFonts w:cs="Arial"/>
              </w:rPr>
              <w:t>Has the meaning given in GR.17.4.</w:t>
            </w:r>
          </w:p>
        </w:tc>
      </w:tr>
      <w:tr w:rsidR="00EE7242" w:rsidRPr="0079139F" w14:paraId="5305C02C" w14:textId="77777777" w:rsidTr="005C2EA2">
        <w:trPr>
          <w:cantSplit/>
        </w:trPr>
        <w:tc>
          <w:tcPr>
            <w:tcW w:w="2297" w:type="dxa"/>
          </w:tcPr>
          <w:p w14:paraId="3CB3A78A" w14:textId="7FE1204F" w:rsidR="00EE7242" w:rsidRPr="0079139F" w:rsidRDefault="00EE7242" w:rsidP="005C2EA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5C2EA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5C2EA2">
        <w:trPr>
          <w:cantSplit/>
        </w:trPr>
        <w:tc>
          <w:tcPr>
            <w:tcW w:w="2297" w:type="dxa"/>
          </w:tcPr>
          <w:p w14:paraId="379CB4CA" w14:textId="1EF0F287" w:rsidR="00EE7242" w:rsidRPr="0079139F" w:rsidRDefault="00EE7242" w:rsidP="005C2EA2">
            <w:pPr>
              <w:pStyle w:val="Arial11Bold"/>
              <w:rPr>
                <w:rFonts w:cs="Arial"/>
              </w:rPr>
            </w:pPr>
            <w:r w:rsidRPr="0079139F">
              <w:rPr>
                <w:rFonts w:cs="Arial"/>
              </w:rPr>
              <w:t>Authority</w:t>
            </w:r>
            <w:r w:rsidRPr="0079139F">
              <w:rPr>
                <w:rFonts w:cs="Arial"/>
                <w:b w:val="0"/>
              </w:rPr>
              <w:t>, The</w:t>
            </w:r>
          </w:p>
        </w:tc>
        <w:tc>
          <w:tcPr>
            <w:tcW w:w="7221" w:type="dxa"/>
          </w:tcPr>
          <w:p w14:paraId="11D07F07" w14:textId="1C94E51C" w:rsidR="00EE7242" w:rsidRPr="0079139F" w:rsidRDefault="00EE7242" w:rsidP="005C2EA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5C2EA2">
        <w:trPr>
          <w:cantSplit/>
        </w:trPr>
        <w:tc>
          <w:tcPr>
            <w:tcW w:w="2297" w:type="dxa"/>
          </w:tcPr>
          <w:p w14:paraId="11F33B08" w14:textId="77777777" w:rsidR="00CB3A44" w:rsidRPr="007E0B31" w:rsidRDefault="00CB3A44" w:rsidP="005C2EA2">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5C2EA2">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5C2EA2">
        <w:trPr>
          <w:cantSplit/>
        </w:trPr>
        <w:tc>
          <w:tcPr>
            <w:tcW w:w="2297" w:type="dxa"/>
          </w:tcPr>
          <w:p w14:paraId="2424277A" w14:textId="77777777" w:rsidR="00CB3A44" w:rsidRPr="007E0B31" w:rsidRDefault="00CB3A44" w:rsidP="005C2EA2">
            <w:pPr>
              <w:pStyle w:val="Arial11Bold"/>
              <w:rPr>
                <w:rFonts w:cs="Arial"/>
              </w:rPr>
            </w:pPr>
            <w:r w:rsidRPr="007E0B31">
              <w:rPr>
                <w:rFonts w:cs="Arial"/>
              </w:rPr>
              <w:t>Auxiliaries</w:t>
            </w:r>
          </w:p>
        </w:tc>
        <w:tc>
          <w:tcPr>
            <w:tcW w:w="7221" w:type="dxa"/>
          </w:tcPr>
          <w:p w14:paraId="1A0B4691" w14:textId="77777777" w:rsidR="00CB3A44" w:rsidRPr="007E0B31" w:rsidRDefault="00CB3A44" w:rsidP="005C2EA2">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5C2EA2">
        <w:trPr>
          <w:cantSplit/>
        </w:trPr>
        <w:tc>
          <w:tcPr>
            <w:tcW w:w="2297" w:type="dxa"/>
          </w:tcPr>
          <w:p w14:paraId="170E00B1" w14:textId="77777777" w:rsidR="00CB3A44" w:rsidRPr="007E0B31" w:rsidRDefault="00CB3A44" w:rsidP="005C2EA2">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5C2EA2">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5C2EA2">
        <w:trPr>
          <w:cantSplit/>
        </w:trPr>
        <w:tc>
          <w:tcPr>
            <w:tcW w:w="2297" w:type="dxa"/>
          </w:tcPr>
          <w:p w14:paraId="73B830C1" w14:textId="14177899" w:rsidR="00C72736" w:rsidRPr="007E0B31" w:rsidRDefault="00C72736" w:rsidP="005C2EA2">
            <w:pPr>
              <w:pStyle w:val="Arial11Bold"/>
              <w:rPr>
                <w:rFonts w:cs="Arial"/>
              </w:rPr>
            </w:pPr>
            <w:r w:rsidRPr="001006C1">
              <w:t>Auxiliary Energy Supplies</w:t>
            </w:r>
          </w:p>
        </w:tc>
        <w:tc>
          <w:tcPr>
            <w:tcW w:w="7221" w:type="dxa"/>
          </w:tcPr>
          <w:p w14:paraId="7C335D5C" w14:textId="296C649D" w:rsidR="00C72736" w:rsidRPr="007E0B31" w:rsidRDefault="00C72736" w:rsidP="005C2EA2">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5C2EA2">
        <w:trPr>
          <w:cantSplit/>
        </w:trPr>
        <w:tc>
          <w:tcPr>
            <w:tcW w:w="2297" w:type="dxa"/>
          </w:tcPr>
          <w:p w14:paraId="3E338032" w14:textId="77777777" w:rsidR="00CB3A44" w:rsidRPr="007E0B31" w:rsidRDefault="00CB3A44" w:rsidP="005C2EA2">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5C2EA2">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5C2EA2">
        <w:trPr>
          <w:cantSplit/>
        </w:trPr>
        <w:tc>
          <w:tcPr>
            <w:tcW w:w="2297" w:type="dxa"/>
          </w:tcPr>
          <w:p w14:paraId="4292E500" w14:textId="77777777" w:rsidR="00CB3A44" w:rsidRPr="007E0B31" w:rsidRDefault="00CB3A44" w:rsidP="005C2EA2">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5C2EA2">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5C2EA2">
        <w:trPr>
          <w:cantSplit/>
        </w:trPr>
        <w:tc>
          <w:tcPr>
            <w:tcW w:w="2297" w:type="dxa"/>
          </w:tcPr>
          <w:p w14:paraId="755C815B" w14:textId="77777777" w:rsidR="00CB3A44" w:rsidRPr="007E0B31" w:rsidRDefault="00CB3A44" w:rsidP="005C2EA2">
            <w:pPr>
              <w:pStyle w:val="Arial11Bold"/>
              <w:rPr>
                <w:rFonts w:cs="Arial"/>
              </w:rPr>
            </w:pPr>
            <w:r w:rsidRPr="007E0B31">
              <w:rPr>
                <w:rFonts w:cs="Arial"/>
              </w:rPr>
              <w:t>Back-Up Protection</w:t>
            </w:r>
          </w:p>
        </w:tc>
        <w:tc>
          <w:tcPr>
            <w:tcW w:w="7221" w:type="dxa"/>
          </w:tcPr>
          <w:p w14:paraId="141A0707" w14:textId="5EBDA963" w:rsidR="00CB3A44" w:rsidRPr="007E0B31" w:rsidRDefault="00CB3A44" w:rsidP="005C2EA2">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5C2EA2">
        <w:trPr>
          <w:cantSplit/>
        </w:trPr>
        <w:tc>
          <w:tcPr>
            <w:tcW w:w="2297" w:type="dxa"/>
          </w:tcPr>
          <w:p w14:paraId="31355B5A" w14:textId="77777777" w:rsidR="00CB3A44" w:rsidRPr="007E0B31" w:rsidRDefault="00CB3A44" w:rsidP="005C2EA2">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5C2EA2">
            <w:pPr>
              <w:pStyle w:val="TableArial11"/>
              <w:rPr>
                <w:rFonts w:cs="Arial"/>
              </w:rPr>
            </w:pPr>
            <w:r w:rsidRPr="007E0B31">
              <w:rPr>
                <w:rFonts w:cs="Arial"/>
              </w:rPr>
              <w:t>The code of that title as from time to time amended.</w:t>
            </w:r>
          </w:p>
        </w:tc>
      </w:tr>
      <w:tr w:rsidR="00046274" w:rsidRPr="007E0B31" w14:paraId="06445EC3" w14:textId="77777777" w:rsidTr="005C2EA2">
        <w:trPr>
          <w:cantSplit/>
        </w:trPr>
        <w:tc>
          <w:tcPr>
            <w:tcW w:w="2297" w:type="dxa"/>
          </w:tcPr>
          <w:p w14:paraId="0865E5CA" w14:textId="77777777" w:rsidR="00CB3A44" w:rsidRPr="007E0B31" w:rsidRDefault="00CB3A44" w:rsidP="005C2EA2">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5C2EA2">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5C2EA2">
        <w:trPr>
          <w:cantSplit/>
        </w:trPr>
        <w:tc>
          <w:tcPr>
            <w:tcW w:w="2297" w:type="dxa"/>
          </w:tcPr>
          <w:p w14:paraId="07F42247" w14:textId="77777777" w:rsidR="00CB3A44" w:rsidRPr="007E0B31" w:rsidRDefault="00CB3A44" w:rsidP="005C2EA2">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5C2EA2">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5C2EA2">
        <w:trPr>
          <w:cantSplit/>
        </w:trPr>
        <w:tc>
          <w:tcPr>
            <w:tcW w:w="2297" w:type="dxa"/>
          </w:tcPr>
          <w:p w14:paraId="4F829A5F" w14:textId="77777777" w:rsidR="00CB3A44" w:rsidRPr="007E0B31" w:rsidRDefault="00CB3A44" w:rsidP="005C2EA2">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5C2EA2">
        <w:trPr>
          <w:cantSplit/>
        </w:trPr>
        <w:tc>
          <w:tcPr>
            <w:tcW w:w="2297" w:type="dxa"/>
          </w:tcPr>
          <w:p w14:paraId="39E3830E" w14:textId="77777777" w:rsidR="00CB3A44" w:rsidRPr="007E0B31" w:rsidRDefault="00CB3A44" w:rsidP="005C2EA2">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5C2EA2">
        <w:trPr>
          <w:cantSplit/>
        </w:trPr>
        <w:tc>
          <w:tcPr>
            <w:tcW w:w="2297" w:type="dxa"/>
          </w:tcPr>
          <w:p w14:paraId="60477F7D" w14:textId="77777777" w:rsidR="00CB3A44" w:rsidRPr="007E0B31" w:rsidRDefault="00CB3A44" w:rsidP="005C2EA2">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5C2EA2">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5C2EA2">
        <w:trPr>
          <w:cantSplit/>
        </w:trPr>
        <w:tc>
          <w:tcPr>
            <w:tcW w:w="2297" w:type="dxa"/>
          </w:tcPr>
          <w:p w14:paraId="7AF4336D" w14:textId="3930B13B" w:rsidR="00B74FB7" w:rsidRPr="006A6681" w:rsidRDefault="00CB3A44" w:rsidP="005C2EA2">
            <w:pPr>
              <w:pStyle w:val="Arial11Bold"/>
              <w:rPr>
                <w:rFonts w:cs="Arial"/>
              </w:rPr>
            </w:pPr>
            <w:r w:rsidRPr="007E0B31">
              <w:rPr>
                <w:rFonts w:cs="Arial"/>
              </w:rPr>
              <w:t>Baseline Forecast</w:t>
            </w:r>
          </w:p>
          <w:p w14:paraId="634FC2BC" w14:textId="64A3CCC9" w:rsidR="00B74FB7" w:rsidRPr="00B74FB7" w:rsidRDefault="00B74FB7" w:rsidP="005C2EA2">
            <w:pPr>
              <w:jc w:val="center"/>
            </w:pPr>
          </w:p>
        </w:tc>
        <w:tc>
          <w:tcPr>
            <w:tcW w:w="7221" w:type="dxa"/>
          </w:tcPr>
          <w:p w14:paraId="05EE981E" w14:textId="77777777" w:rsidR="00CB3A44" w:rsidRPr="007E0B31" w:rsidRDefault="3701F70C" w:rsidP="005C2EA2">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5C2EA2">
        <w:trPr>
          <w:cantSplit/>
        </w:trPr>
        <w:tc>
          <w:tcPr>
            <w:tcW w:w="2297" w:type="dxa"/>
          </w:tcPr>
          <w:p w14:paraId="33D25C5E" w14:textId="77777777" w:rsidR="00CB3A44" w:rsidRPr="007E0B31" w:rsidRDefault="00CB3A44" w:rsidP="005C2EA2">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5C2EA2">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5C2EA2">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5C2EA2">
        <w:trPr>
          <w:cantSplit/>
        </w:trPr>
        <w:tc>
          <w:tcPr>
            <w:tcW w:w="2297" w:type="dxa"/>
          </w:tcPr>
          <w:p w14:paraId="58592D17" w14:textId="77777777" w:rsidR="00CB3A44" w:rsidRPr="007E0B31" w:rsidRDefault="00CB3A44" w:rsidP="005C2EA2">
            <w:pPr>
              <w:pStyle w:val="Arial11Bold"/>
              <w:rPr>
                <w:rFonts w:cs="Arial"/>
              </w:rPr>
            </w:pPr>
            <w:r w:rsidRPr="007E0B31">
              <w:rPr>
                <w:rFonts w:cs="Arial"/>
              </w:rPr>
              <w:t>Bid-Offer Data</w:t>
            </w:r>
          </w:p>
        </w:tc>
        <w:tc>
          <w:tcPr>
            <w:tcW w:w="7221" w:type="dxa"/>
          </w:tcPr>
          <w:p w14:paraId="7023A4BE" w14:textId="77777777" w:rsidR="00CB3A44" w:rsidRPr="007E0B31" w:rsidRDefault="00CB3A44" w:rsidP="005C2EA2">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5C2EA2">
        <w:trPr>
          <w:cantSplit/>
        </w:trPr>
        <w:tc>
          <w:tcPr>
            <w:tcW w:w="2297" w:type="dxa"/>
          </w:tcPr>
          <w:p w14:paraId="576EAFC9" w14:textId="77777777" w:rsidR="00CB3A44" w:rsidRPr="007E0B31" w:rsidRDefault="00CB3A44" w:rsidP="005C2EA2">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5C2EA2">
        <w:trPr>
          <w:cantSplit/>
        </w:trPr>
        <w:tc>
          <w:tcPr>
            <w:tcW w:w="2297" w:type="dxa"/>
          </w:tcPr>
          <w:p w14:paraId="64313A30" w14:textId="44A2CCFE" w:rsidR="00EB265E" w:rsidRPr="007E0B31" w:rsidRDefault="00EB265E" w:rsidP="005C2EA2">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5C2EA2">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5C2EA2">
        <w:trPr>
          <w:cantSplit/>
        </w:trPr>
        <w:tc>
          <w:tcPr>
            <w:tcW w:w="2297" w:type="dxa"/>
          </w:tcPr>
          <w:p w14:paraId="51EC3968" w14:textId="394F36BD" w:rsidR="00CB3A44" w:rsidRPr="007E0B31" w:rsidRDefault="00CB3A44" w:rsidP="005C2EA2">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792435E7" w:rsidR="00CB3A44" w:rsidRPr="007E0B31" w:rsidRDefault="001517E1">
            <w:pPr>
              <w:spacing w:before="120" w:after="120"/>
              <w:jc w:val="both"/>
              <w:rPr>
                <w:rFonts w:cs="Arial"/>
              </w:rPr>
              <w:pPrChange w:id="19" w:author="Mike Kay 02_12" w:date="2024-12-16T05:38:00Z" w16du:dateUtc="2024-12-16T05:38:00Z">
                <w:pPr>
                  <w:framePr w:hSpace="181" w:wrap="around" w:vAnchor="text" w:hAnchor="text" w:y="1"/>
                  <w:suppressOverlap/>
                  <w:jc w:val="both"/>
                </w:pPr>
              </w:pPrChange>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ins w:id="20" w:author="Antony Johnson (NESO)" w:date="2024-11-06T17:43:00Z">
              <w:r w:rsidR="00EE1069">
                <w:rPr>
                  <w:rFonts w:cs="Arial"/>
                </w:rPr>
                <w:t xml:space="preserve"> </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w:t>
            </w:r>
            <w:ins w:id="21" w:author="Antony Johnson (NESO)" w:date="2024-11-06T17:43:00Z">
              <w:r w:rsidR="00EE1069">
                <w:t xml:space="preserve"> </w:t>
              </w:r>
            </w:ins>
            <w:r w:rsidR="00091D8D">
              <w:t>Hz</w:t>
            </w:r>
            <w:r w:rsidR="3701F70C" w:rsidRPr="024814CE">
              <w:rPr>
                <w:rFonts w:cs="Arial"/>
              </w:rPr>
              <w:t xml:space="preserve"> – 52</w:t>
            </w:r>
            <w:ins w:id="22" w:author="Antony Johnson (NESO)" w:date="2024-11-06T17:43:00Z">
              <w:r w:rsidR="00EE1069">
                <w:rPr>
                  <w:rFonts w:cs="Arial"/>
                </w:rPr>
                <w:t xml:space="preserve"> </w:t>
              </w:r>
            </w:ins>
            <w:r w:rsidR="3701F70C" w:rsidRPr="024814CE">
              <w:rPr>
                <w:rFonts w:cs="Arial"/>
              </w:rPr>
              <w:t xml:space="preserve">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5C2EA2">
        <w:trPr>
          <w:cantSplit/>
        </w:trPr>
        <w:tc>
          <w:tcPr>
            <w:tcW w:w="2297" w:type="dxa"/>
          </w:tcPr>
          <w:p w14:paraId="0FBC37DD" w14:textId="77777777" w:rsidR="00CB3A44" w:rsidRPr="007E0B31" w:rsidRDefault="00CB3A44" w:rsidP="005C2EA2">
            <w:pPr>
              <w:pStyle w:val="Arial11Bold"/>
              <w:rPr>
                <w:rFonts w:cs="Arial"/>
              </w:rPr>
            </w:pPr>
            <w:r w:rsidRPr="007E0B31">
              <w:rPr>
                <w:rFonts w:cs="Arial"/>
              </w:rPr>
              <w:t>BM Participant</w:t>
            </w:r>
          </w:p>
        </w:tc>
        <w:tc>
          <w:tcPr>
            <w:tcW w:w="7221" w:type="dxa"/>
          </w:tcPr>
          <w:p w14:paraId="42B7DD8C" w14:textId="77777777" w:rsidR="00CB3A44" w:rsidRPr="007E0B31" w:rsidRDefault="00CB3A44" w:rsidP="005C2EA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5C2EA2">
        <w:trPr>
          <w:cantSplit/>
        </w:trPr>
        <w:tc>
          <w:tcPr>
            <w:tcW w:w="2297" w:type="dxa"/>
          </w:tcPr>
          <w:p w14:paraId="7C69F07C" w14:textId="77777777" w:rsidR="00CB3A44" w:rsidRPr="007E0B31" w:rsidRDefault="00CB3A44" w:rsidP="005C2EA2">
            <w:pPr>
              <w:pStyle w:val="Arial11Bold"/>
              <w:rPr>
                <w:rFonts w:cs="Arial"/>
              </w:rPr>
            </w:pPr>
            <w:r w:rsidRPr="007E0B31">
              <w:rPr>
                <w:rFonts w:cs="Arial"/>
              </w:rPr>
              <w:t>BM Unit</w:t>
            </w:r>
          </w:p>
        </w:tc>
        <w:tc>
          <w:tcPr>
            <w:tcW w:w="7221" w:type="dxa"/>
          </w:tcPr>
          <w:p w14:paraId="073BC0D5"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5C2EA2">
        <w:trPr>
          <w:cantSplit/>
        </w:trPr>
        <w:tc>
          <w:tcPr>
            <w:tcW w:w="2297" w:type="dxa"/>
          </w:tcPr>
          <w:p w14:paraId="24E84494" w14:textId="77777777" w:rsidR="00CB3A44" w:rsidRPr="007E0B31" w:rsidRDefault="00CB3A44" w:rsidP="005C2EA2">
            <w:pPr>
              <w:pStyle w:val="Arial11Bold"/>
              <w:rPr>
                <w:rFonts w:cs="Arial"/>
              </w:rPr>
            </w:pPr>
            <w:r w:rsidRPr="007E0B31">
              <w:rPr>
                <w:rFonts w:cs="Arial"/>
              </w:rPr>
              <w:t>BM Unit Data</w:t>
            </w:r>
          </w:p>
        </w:tc>
        <w:tc>
          <w:tcPr>
            <w:tcW w:w="7221" w:type="dxa"/>
          </w:tcPr>
          <w:p w14:paraId="7D9B99E2" w14:textId="77777777" w:rsidR="00CB3A44" w:rsidRPr="007E0B31" w:rsidRDefault="00CB3A44" w:rsidP="005C2EA2">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5C2EA2">
        <w:trPr>
          <w:cantSplit/>
        </w:trPr>
        <w:tc>
          <w:tcPr>
            <w:tcW w:w="2297" w:type="dxa"/>
          </w:tcPr>
          <w:p w14:paraId="167B25C7" w14:textId="77777777" w:rsidR="00CB3A44" w:rsidRPr="007E0B31" w:rsidRDefault="00CB3A44" w:rsidP="005C2EA2">
            <w:pPr>
              <w:pStyle w:val="Arial11Bold"/>
              <w:rPr>
                <w:rFonts w:cs="Arial"/>
              </w:rPr>
            </w:pPr>
            <w:r w:rsidRPr="007E0B31">
              <w:rPr>
                <w:rFonts w:cs="Arial"/>
              </w:rPr>
              <w:t>Boiler Time Constant</w:t>
            </w:r>
          </w:p>
          <w:p w14:paraId="0D650263" w14:textId="77777777" w:rsidR="00CB3A44" w:rsidRPr="007E0B31" w:rsidRDefault="00CB3A44" w:rsidP="005C2EA2">
            <w:pPr>
              <w:pStyle w:val="Arial11Bold"/>
              <w:rPr>
                <w:rFonts w:cs="Arial"/>
              </w:rPr>
            </w:pPr>
          </w:p>
        </w:tc>
        <w:tc>
          <w:tcPr>
            <w:tcW w:w="7221" w:type="dxa"/>
          </w:tcPr>
          <w:p w14:paraId="77194131" w14:textId="77777777" w:rsidR="00CB3A44" w:rsidRPr="007E0B31" w:rsidRDefault="00CB3A44" w:rsidP="005C2EA2">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5C2EA2">
        <w:trPr>
          <w:cantSplit/>
        </w:trPr>
        <w:tc>
          <w:tcPr>
            <w:tcW w:w="2297" w:type="dxa"/>
          </w:tcPr>
          <w:p w14:paraId="198384E1" w14:textId="77777777" w:rsidR="00CB3A44" w:rsidRPr="007E0B31" w:rsidRDefault="00CB3A44" w:rsidP="005C2EA2">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5C2EA2">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5C2EA2">
        <w:trPr>
          <w:cantSplit/>
        </w:trPr>
        <w:tc>
          <w:tcPr>
            <w:tcW w:w="2297" w:type="dxa"/>
          </w:tcPr>
          <w:p w14:paraId="3918896D" w14:textId="77777777" w:rsidR="00CB3A44" w:rsidRPr="007E0B31" w:rsidRDefault="00CB3A44" w:rsidP="005C2EA2">
            <w:pPr>
              <w:pStyle w:val="Arial11Bold"/>
              <w:rPr>
                <w:rFonts w:cs="Arial"/>
              </w:rPr>
            </w:pPr>
            <w:proofErr w:type="spellStart"/>
            <w:r w:rsidRPr="007E0B31">
              <w:rPr>
                <w:rFonts w:cs="Arial"/>
              </w:rPr>
              <w:t>BSCCo</w:t>
            </w:r>
            <w:proofErr w:type="spellEnd"/>
          </w:p>
        </w:tc>
        <w:tc>
          <w:tcPr>
            <w:tcW w:w="7221" w:type="dxa"/>
          </w:tcPr>
          <w:p w14:paraId="7D5CE9A5"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5C2EA2">
        <w:trPr>
          <w:cantSplit/>
        </w:trPr>
        <w:tc>
          <w:tcPr>
            <w:tcW w:w="2297" w:type="dxa"/>
          </w:tcPr>
          <w:p w14:paraId="6C3B98B4" w14:textId="77777777" w:rsidR="00CB3A44" w:rsidRPr="007E0B31" w:rsidRDefault="00CB3A44" w:rsidP="005C2EA2">
            <w:pPr>
              <w:pStyle w:val="Arial11Bold"/>
              <w:rPr>
                <w:rFonts w:cs="Arial"/>
              </w:rPr>
            </w:pPr>
            <w:r w:rsidRPr="007E0B31">
              <w:rPr>
                <w:rFonts w:cs="Arial"/>
              </w:rPr>
              <w:t>BSC Panel</w:t>
            </w:r>
          </w:p>
        </w:tc>
        <w:tc>
          <w:tcPr>
            <w:tcW w:w="7221" w:type="dxa"/>
          </w:tcPr>
          <w:p w14:paraId="455E2468" w14:textId="77777777" w:rsidR="00CB3A44" w:rsidRPr="007E0B31" w:rsidRDefault="00CB3A44" w:rsidP="005C2EA2">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5C2EA2">
        <w:trPr>
          <w:cantSplit/>
        </w:trPr>
        <w:tc>
          <w:tcPr>
            <w:tcW w:w="2297" w:type="dxa"/>
          </w:tcPr>
          <w:p w14:paraId="43170D2C" w14:textId="77777777" w:rsidR="00CB3A44" w:rsidRPr="007E0B31" w:rsidRDefault="00CB3A44" w:rsidP="005C2EA2">
            <w:pPr>
              <w:pStyle w:val="Arial11Bold"/>
              <w:rPr>
                <w:rFonts w:cs="Arial"/>
              </w:rPr>
            </w:pPr>
            <w:r w:rsidRPr="007E0B31">
              <w:rPr>
                <w:rFonts w:cs="Arial"/>
              </w:rPr>
              <w:t>Business Day</w:t>
            </w:r>
          </w:p>
        </w:tc>
        <w:tc>
          <w:tcPr>
            <w:tcW w:w="7221" w:type="dxa"/>
          </w:tcPr>
          <w:p w14:paraId="6661182A" w14:textId="77777777" w:rsidR="00CB3A44" w:rsidRPr="007E0B31" w:rsidRDefault="00CB3A44" w:rsidP="005C2EA2">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5C2EA2">
        <w:trPr>
          <w:cantSplit/>
        </w:trPr>
        <w:tc>
          <w:tcPr>
            <w:tcW w:w="2297" w:type="dxa"/>
          </w:tcPr>
          <w:p w14:paraId="44ACF4C4" w14:textId="77777777" w:rsidR="00CB3A44" w:rsidRPr="007E0B31" w:rsidRDefault="00CB3A44" w:rsidP="005C2EA2">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5C2EA2">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5C2EA2">
        <w:trPr>
          <w:cantSplit/>
        </w:trPr>
        <w:tc>
          <w:tcPr>
            <w:tcW w:w="2297" w:type="dxa"/>
          </w:tcPr>
          <w:p w14:paraId="43B67AA4" w14:textId="77777777" w:rsidR="00CB3A44" w:rsidRPr="007E0B31" w:rsidRDefault="00CB3A44" w:rsidP="005C2EA2">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5C2EA2">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5C2EA2">
        <w:trPr>
          <w:cantSplit/>
        </w:trPr>
        <w:tc>
          <w:tcPr>
            <w:tcW w:w="2297" w:type="dxa"/>
          </w:tcPr>
          <w:p w14:paraId="0B483778" w14:textId="77777777" w:rsidR="00CB3A44" w:rsidRPr="007E0B31" w:rsidRDefault="00CB3A44" w:rsidP="005C2EA2">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5C2EA2">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5C2EA2">
        <w:trPr>
          <w:cantSplit/>
        </w:trPr>
        <w:tc>
          <w:tcPr>
            <w:tcW w:w="2297" w:type="dxa"/>
          </w:tcPr>
          <w:p w14:paraId="50C6F8C7" w14:textId="77777777" w:rsidR="00CB3A44" w:rsidRPr="007E0B31" w:rsidRDefault="00CB3A44" w:rsidP="005C2EA2">
            <w:pPr>
              <w:pStyle w:val="Arial11Bold"/>
              <w:rPr>
                <w:rFonts w:cs="Arial"/>
              </w:rPr>
            </w:pPr>
            <w:r w:rsidRPr="007E0B31">
              <w:rPr>
                <w:rFonts w:cs="Arial"/>
              </w:rPr>
              <w:br w:type="page"/>
              <w:t>Cascade Hydro Scheme</w:t>
            </w:r>
          </w:p>
        </w:tc>
        <w:tc>
          <w:tcPr>
            <w:tcW w:w="7221" w:type="dxa"/>
          </w:tcPr>
          <w:p w14:paraId="7C42CBD9" w14:textId="77777777" w:rsidR="00CB3A44" w:rsidRPr="007E0B31" w:rsidRDefault="00CB3A44" w:rsidP="005C2EA2">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5C2EA2">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5C2EA2">
            <w:pPr>
              <w:pStyle w:val="TableArial11"/>
              <w:ind w:left="567" w:hanging="567"/>
              <w:rPr>
                <w:rFonts w:cs="Arial"/>
              </w:rPr>
            </w:pPr>
            <w:r w:rsidRPr="007E0B31">
              <w:rPr>
                <w:rFonts w:cs="Arial"/>
              </w:rPr>
              <w:t>(b)</w:t>
            </w:r>
            <w:r w:rsidRPr="007E0B31">
              <w:rPr>
                <w:rFonts w:cs="Arial"/>
              </w:rPr>
              <w:tab/>
              <w:t>Killin</w:t>
            </w:r>
          </w:p>
          <w:p w14:paraId="0072C506" w14:textId="6324C609" w:rsidR="00CB3A44" w:rsidRPr="007E0B31" w:rsidRDefault="00AE4AE1" w:rsidP="005C2EA2">
            <w:pPr>
              <w:pStyle w:val="TableArial11"/>
              <w:ind w:left="567" w:hanging="567"/>
              <w:rPr>
                <w:rFonts w:cs="Arial"/>
              </w:rPr>
            </w:pPr>
            <w:commentRangeStart w:id="23"/>
            <w:ins w:id="24" w:author="Antony Johnson (NESO)" w:date="2024-11-06T17:48:00Z">
              <w:r>
                <w:rPr>
                  <w:rFonts w:cs="Arial"/>
                </w:rPr>
                <w:t>(c)</w:t>
              </w:r>
            </w:ins>
            <w:del w:id="25" w:author="Antony Johnson (NESO)" w:date="2024-11-06T17:48:00Z">
              <w:r w:rsidR="00CB3A44" w:rsidRPr="007E0B31" w:rsidDel="00AE4AE1">
                <w:rPr>
                  <w:rFonts w:cs="Arial"/>
                </w:rPr>
                <w:delText>I</w:delText>
              </w:r>
            </w:del>
            <w:commentRangeEnd w:id="23"/>
            <w:r w:rsidR="0003172D">
              <w:rPr>
                <w:rStyle w:val="CommentReference"/>
              </w:rPr>
              <w:commentReference w:id="23"/>
            </w:r>
            <w:r w:rsidR="00CB3A44" w:rsidRPr="007E0B31">
              <w:rPr>
                <w:rFonts w:cs="Arial"/>
              </w:rPr>
              <w:tab/>
              <w:t>Garry</w:t>
            </w:r>
          </w:p>
          <w:p w14:paraId="4DFD2D5A" w14:textId="77777777" w:rsidR="00CB3A44" w:rsidRPr="007E0B31" w:rsidRDefault="00CB3A44" w:rsidP="005C2EA2">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5C2EA2">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5C2EA2">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5C2EA2">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5C2EA2">
        <w:trPr>
          <w:cantSplit/>
        </w:trPr>
        <w:tc>
          <w:tcPr>
            <w:tcW w:w="2297" w:type="dxa"/>
          </w:tcPr>
          <w:p w14:paraId="493D2A31" w14:textId="77777777" w:rsidR="00CB3A44" w:rsidRPr="007E0B31" w:rsidRDefault="00CB3A44" w:rsidP="005C2EA2">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5C2EA2">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5C2EA2">
        <w:trPr>
          <w:cantSplit/>
        </w:trPr>
        <w:tc>
          <w:tcPr>
            <w:tcW w:w="2297" w:type="dxa"/>
          </w:tcPr>
          <w:p w14:paraId="52E799CA" w14:textId="77777777" w:rsidR="00CB3A44" w:rsidRPr="007E0B31" w:rsidRDefault="00CB3A44" w:rsidP="005C2EA2">
            <w:pPr>
              <w:pStyle w:val="Arial11Bold"/>
              <w:rPr>
                <w:rFonts w:cs="Arial"/>
              </w:rPr>
            </w:pPr>
            <w:r w:rsidRPr="007E0B31">
              <w:rPr>
                <w:rFonts w:cs="Arial"/>
              </w:rPr>
              <w:t>Category 1 Intertripping Scheme</w:t>
            </w:r>
          </w:p>
        </w:tc>
        <w:tc>
          <w:tcPr>
            <w:tcW w:w="7221" w:type="dxa"/>
          </w:tcPr>
          <w:p w14:paraId="1A03CB14" w14:textId="77777777" w:rsidR="00CB3A44" w:rsidRPr="007E0B31" w:rsidRDefault="00CB3A44" w:rsidP="005C2EA2">
            <w:pPr>
              <w:pStyle w:val="TableArial11"/>
              <w:rPr>
                <w:rFonts w:cs="Arial"/>
              </w:rPr>
            </w:pPr>
            <w:bookmarkStart w:id="26"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6"/>
            <w:r w:rsidRPr="007E0B31">
              <w:rPr>
                <w:rFonts w:cs="Arial"/>
              </w:rPr>
              <w:t>.</w:t>
            </w:r>
          </w:p>
        </w:tc>
      </w:tr>
      <w:tr w:rsidR="00046274" w:rsidRPr="007E0B31" w14:paraId="4F54E2D5" w14:textId="77777777" w:rsidTr="005C2EA2">
        <w:trPr>
          <w:cantSplit/>
        </w:trPr>
        <w:tc>
          <w:tcPr>
            <w:tcW w:w="2297" w:type="dxa"/>
          </w:tcPr>
          <w:p w14:paraId="74364B47" w14:textId="77777777" w:rsidR="00CB3A44" w:rsidRPr="007E0B31" w:rsidRDefault="00CB3A44" w:rsidP="005C2EA2">
            <w:pPr>
              <w:pStyle w:val="Arial11Bold"/>
              <w:rPr>
                <w:rFonts w:cs="Arial"/>
              </w:rPr>
            </w:pPr>
            <w:r w:rsidRPr="007E0B31">
              <w:rPr>
                <w:rFonts w:cs="Arial"/>
              </w:rPr>
              <w:t>Category 2 Intertripping Scheme</w:t>
            </w:r>
          </w:p>
        </w:tc>
        <w:tc>
          <w:tcPr>
            <w:tcW w:w="7221" w:type="dxa"/>
          </w:tcPr>
          <w:p w14:paraId="61F2D68E" w14:textId="77777777" w:rsidR="00CB3A44" w:rsidRPr="007E0B31" w:rsidRDefault="00CB3A44" w:rsidP="005C2EA2">
            <w:pPr>
              <w:pStyle w:val="TableArial11"/>
              <w:rPr>
                <w:rFonts w:cs="Arial"/>
              </w:rPr>
            </w:pPr>
            <w:bookmarkStart w:id="27" w:name="_DV_C123"/>
            <w:r w:rsidRPr="007E0B31">
              <w:rPr>
                <w:rFonts w:cs="Arial"/>
              </w:rPr>
              <w:t>A System to Generator Operational Intertripping Scheme which is:-</w:t>
            </w:r>
            <w:bookmarkEnd w:id="27"/>
          </w:p>
          <w:p w14:paraId="3C1DF7DA" w14:textId="77777777" w:rsidR="00CB3A44" w:rsidRPr="007E0B31" w:rsidRDefault="00CB3A44" w:rsidP="005C2EA2">
            <w:pPr>
              <w:pStyle w:val="TableArial11"/>
              <w:ind w:left="567" w:hanging="567"/>
              <w:rPr>
                <w:rFonts w:cs="Arial"/>
              </w:rPr>
            </w:pPr>
            <w:bookmarkStart w:id="28"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8"/>
          </w:p>
          <w:p w14:paraId="64BA401B" w14:textId="77777777" w:rsidR="00CB3A44" w:rsidRPr="007E0B31" w:rsidRDefault="00CB3A44" w:rsidP="005C2EA2">
            <w:pPr>
              <w:pStyle w:val="TableArial11"/>
              <w:ind w:left="567" w:hanging="567"/>
              <w:rPr>
                <w:rFonts w:cs="Arial"/>
              </w:rPr>
            </w:pPr>
            <w:bookmarkStart w:id="2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9"/>
          </w:p>
          <w:p w14:paraId="583A4AD0" w14:textId="77777777" w:rsidR="00CB3A44" w:rsidRPr="007E0B31" w:rsidRDefault="00CB3A44" w:rsidP="005C2EA2">
            <w:pPr>
              <w:pStyle w:val="TableArial11"/>
              <w:rPr>
                <w:rFonts w:cs="Arial"/>
              </w:rPr>
            </w:pPr>
            <w:bookmarkStart w:id="3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30"/>
            <w:r w:rsidRPr="007E0B31">
              <w:rPr>
                <w:rFonts w:cs="Arial"/>
              </w:rPr>
              <w:t>.</w:t>
            </w:r>
          </w:p>
        </w:tc>
      </w:tr>
      <w:tr w:rsidR="00046274" w:rsidRPr="007E0B31" w14:paraId="7C541C3D" w14:textId="77777777" w:rsidTr="005C2EA2">
        <w:trPr>
          <w:cantSplit/>
        </w:trPr>
        <w:tc>
          <w:tcPr>
            <w:tcW w:w="2297" w:type="dxa"/>
          </w:tcPr>
          <w:p w14:paraId="068ED3FC" w14:textId="77777777" w:rsidR="00CB3A44" w:rsidRPr="007E0B31" w:rsidRDefault="00CB3A44" w:rsidP="005C2EA2">
            <w:pPr>
              <w:pStyle w:val="Arial11Bold"/>
              <w:rPr>
                <w:rFonts w:cs="Arial"/>
              </w:rPr>
            </w:pPr>
            <w:r w:rsidRPr="007E0B31">
              <w:rPr>
                <w:rFonts w:cs="Arial"/>
              </w:rPr>
              <w:t>Category 3 Intertripping Scheme</w:t>
            </w:r>
          </w:p>
        </w:tc>
        <w:tc>
          <w:tcPr>
            <w:tcW w:w="7221" w:type="dxa"/>
          </w:tcPr>
          <w:p w14:paraId="30670C6A" w14:textId="7124D3E8" w:rsidR="00CB3A44" w:rsidRPr="007E0B31" w:rsidRDefault="00CB3A44" w:rsidP="005C2EA2">
            <w:pPr>
              <w:pStyle w:val="TableArial11"/>
              <w:rPr>
                <w:rFonts w:cs="Arial"/>
              </w:rPr>
            </w:pPr>
            <w:bookmarkStart w:id="31"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31"/>
            <w:r w:rsidRPr="007E0B31">
              <w:rPr>
                <w:rFonts w:cs="Arial"/>
              </w:rPr>
              <w:t>.</w:t>
            </w:r>
          </w:p>
        </w:tc>
      </w:tr>
      <w:tr w:rsidR="00046274" w:rsidRPr="007E0B31" w14:paraId="5FB8479F" w14:textId="77777777" w:rsidTr="005C2EA2">
        <w:trPr>
          <w:cantSplit/>
        </w:trPr>
        <w:tc>
          <w:tcPr>
            <w:tcW w:w="2297" w:type="dxa"/>
          </w:tcPr>
          <w:p w14:paraId="41CC5947" w14:textId="77777777" w:rsidR="00CB3A44" w:rsidRPr="007E0B31" w:rsidRDefault="00CB3A44" w:rsidP="005C2EA2">
            <w:pPr>
              <w:pStyle w:val="Arial11Bold"/>
              <w:rPr>
                <w:rFonts w:cs="Arial"/>
              </w:rPr>
            </w:pPr>
            <w:r w:rsidRPr="007E0B31">
              <w:rPr>
                <w:rFonts w:cs="Arial"/>
              </w:rPr>
              <w:t>Category 4 Intertripping Scheme</w:t>
            </w:r>
          </w:p>
        </w:tc>
        <w:tc>
          <w:tcPr>
            <w:tcW w:w="7221" w:type="dxa"/>
          </w:tcPr>
          <w:p w14:paraId="5789E237" w14:textId="77777777" w:rsidR="00CB3A44" w:rsidRPr="007E0B31" w:rsidRDefault="00CB3A44" w:rsidP="005C2EA2">
            <w:pPr>
              <w:pStyle w:val="TableArial11"/>
              <w:rPr>
                <w:rFonts w:cs="Arial"/>
              </w:rPr>
            </w:pPr>
            <w:bookmarkStart w:id="32"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32"/>
            <w:r w:rsidRPr="007E0B31">
              <w:rPr>
                <w:rFonts w:cs="Arial"/>
              </w:rPr>
              <w:t>.</w:t>
            </w:r>
          </w:p>
        </w:tc>
      </w:tr>
      <w:tr w:rsidR="00091D8D" w:rsidRPr="0079139F" w14:paraId="691ECA40" w14:textId="77777777" w:rsidTr="005C2EA2">
        <w:trPr>
          <w:cantSplit/>
        </w:trPr>
        <w:tc>
          <w:tcPr>
            <w:tcW w:w="2297" w:type="dxa"/>
          </w:tcPr>
          <w:p w14:paraId="61F8545F" w14:textId="6F1DB9B3" w:rsidR="00091D8D" w:rsidRPr="0079139F" w:rsidRDefault="00091D8D" w:rsidP="005C2EA2">
            <w:pPr>
              <w:pStyle w:val="Arial11Bold"/>
              <w:rPr>
                <w:rFonts w:cs="Arial"/>
              </w:rPr>
            </w:pPr>
            <w:r w:rsidRPr="0079139F">
              <w:rPr>
                <w:rFonts w:cs="Arial"/>
              </w:rPr>
              <w:t>Caution Notice</w:t>
            </w:r>
          </w:p>
        </w:tc>
        <w:tc>
          <w:tcPr>
            <w:tcW w:w="7221" w:type="dxa"/>
          </w:tcPr>
          <w:p w14:paraId="0EC9A72B" w14:textId="3B4A2784" w:rsidR="00D81F39" w:rsidRPr="00554721" w:rsidRDefault="00091D8D" w:rsidP="005C2EA2">
            <w:pPr>
              <w:pStyle w:val="TableArial11"/>
              <w:rPr>
                <w:rFonts w:cs="Arial"/>
              </w:rPr>
            </w:pPr>
            <w:commentRangeStart w:id="33"/>
            <w:r w:rsidRPr="0079139F">
              <w:rPr>
                <w:rFonts w:cs="Arial"/>
              </w:rPr>
              <w:t>A notice conveying a warning against interference</w:t>
            </w:r>
            <w:commentRangeEnd w:id="33"/>
            <w:r w:rsidR="0016620D">
              <w:rPr>
                <w:rStyle w:val="CommentReference"/>
              </w:rPr>
              <w:commentReference w:id="33"/>
            </w:r>
            <w:ins w:id="34" w:author="Antony Johnson (NESO)" w:date="2024-11-06T17:11:00Z">
              <w:r w:rsidR="00DE2173">
                <w:rPr>
                  <w:rFonts w:cs="Arial"/>
                </w:rPr>
                <w:t xml:space="preserve"> with </w:t>
              </w:r>
              <w:r w:rsidR="00DE2173" w:rsidRPr="0065600E">
                <w:rPr>
                  <w:rFonts w:cs="Arial"/>
                  <w:b/>
                  <w:bCs/>
                  <w:rPrChange w:id="35" w:author="Antony Johnson (NESO)" w:date="2024-11-06T17:12:00Z">
                    <w:rPr>
                      <w:rFonts w:cs="Arial"/>
                    </w:rPr>
                  </w:rPrChange>
                </w:rPr>
                <w:t>Safety Precautions</w:t>
              </w:r>
              <w:r w:rsidR="00DE2173">
                <w:rPr>
                  <w:rFonts w:cs="Arial"/>
                </w:rPr>
                <w:t xml:space="preserve">, which shall be attached (or affixed) at all </w:t>
              </w:r>
              <w:r w:rsidR="0065600E" w:rsidRPr="0065600E">
                <w:rPr>
                  <w:rFonts w:cs="Arial"/>
                  <w:b/>
                  <w:bCs/>
                  <w:rPrChange w:id="36" w:author="Antony Johnson (NESO)" w:date="2024-11-06T17:11:00Z">
                    <w:rPr>
                      <w:rFonts w:cs="Arial"/>
                    </w:rPr>
                  </w:rPrChange>
                </w:rPr>
                <w:t>Points of Isolation</w:t>
              </w:r>
            </w:ins>
            <w:r w:rsidRPr="0079139F">
              <w:rPr>
                <w:rFonts w:cs="Arial"/>
              </w:rPr>
              <w:t>.</w:t>
            </w:r>
          </w:p>
        </w:tc>
      </w:tr>
      <w:tr w:rsidR="00046274" w:rsidRPr="007E0B31" w14:paraId="43876FB5" w14:textId="77777777" w:rsidTr="005C2EA2">
        <w:trPr>
          <w:cantSplit/>
        </w:trPr>
        <w:tc>
          <w:tcPr>
            <w:tcW w:w="2297" w:type="dxa"/>
          </w:tcPr>
          <w:p w14:paraId="3BA09154" w14:textId="77777777" w:rsidR="00CB3A44" w:rsidRPr="007E0B31" w:rsidRDefault="00CB3A44" w:rsidP="005C2EA2">
            <w:pPr>
              <w:pStyle w:val="Arial11Bold"/>
              <w:rPr>
                <w:rFonts w:cs="Arial"/>
              </w:rPr>
            </w:pPr>
            <w:r w:rsidRPr="007E0B31">
              <w:rPr>
                <w:rFonts w:cs="Arial"/>
              </w:rPr>
              <w:t>CENELEC</w:t>
            </w:r>
          </w:p>
        </w:tc>
        <w:tc>
          <w:tcPr>
            <w:tcW w:w="7221" w:type="dxa"/>
          </w:tcPr>
          <w:p w14:paraId="19F412F1" w14:textId="77777777" w:rsidR="00CB3A44" w:rsidRPr="007E0B31" w:rsidRDefault="00CB3A44" w:rsidP="005C2EA2">
            <w:pPr>
              <w:pStyle w:val="TableArial11"/>
              <w:rPr>
                <w:rFonts w:cs="Arial"/>
              </w:rPr>
            </w:pPr>
            <w:r w:rsidRPr="007E0B31">
              <w:rPr>
                <w:rFonts w:cs="Arial"/>
              </w:rPr>
              <w:t>E</w:t>
            </w:r>
            <w:bookmarkStart w:id="37" w:name="OLE_LINK2"/>
            <w:bookmarkStart w:id="38" w:name="OLE_LINK3"/>
            <w:r w:rsidRPr="007E0B31">
              <w:rPr>
                <w:rFonts w:cs="Arial"/>
              </w:rPr>
              <w:t>uropean Committee for Electrotechnical Standardisation.</w:t>
            </w:r>
            <w:bookmarkEnd w:id="37"/>
            <w:bookmarkEnd w:id="38"/>
          </w:p>
        </w:tc>
      </w:tr>
      <w:tr w:rsidR="00046274" w:rsidRPr="007E0B31" w14:paraId="693DA241" w14:textId="77777777" w:rsidTr="005C2EA2">
        <w:trPr>
          <w:cantSplit/>
        </w:trPr>
        <w:tc>
          <w:tcPr>
            <w:tcW w:w="2297" w:type="dxa"/>
          </w:tcPr>
          <w:p w14:paraId="3DD54985" w14:textId="77777777" w:rsidR="006077FA" w:rsidRPr="007E0B31" w:rsidRDefault="006077FA" w:rsidP="005C2EA2">
            <w:pPr>
              <w:pStyle w:val="Arial11Bold"/>
              <w:rPr>
                <w:rFonts w:cs="Arial"/>
              </w:rPr>
            </w:pPr>
            <w:r w:rsidRPr="007E0B31">
              <w:rPr>
                <w:rFonts w:cs="Arial"/>
              </w:rPr>
              <w:t>Citizens Advice</w:t>
            </w:r>
          </w:p>
        </w:tc>
        <w:tc>
          <w:tcPr>
            <w:tcW w:w="7221" w:type="dxa"/>
          </w:tcPr>
          <w:p w14:paraId="3A725A32" w14:textId="77777777" w:rsidR="006077FA" w:rsidRPr="007E0B31" w:rsidRDefault="006077FA" w:rsidP="005C2EA2">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EA2">
            <w:pPr>
              <w:pStyle w:val="TableArial11"/>
              <w:spacing w:line="240" w:lineRule="auto"/>
              <w:rPr>
                <w:rFonts w:cs="Arial"/>
              </w:rPr>
            </w:pPr>
            <w:r w:rsidRPr="007E0B31">
              <w:rPr>
                <w:rFonts w:cs="Arial"/>
              </w:rPr>
              <w:t>Bureaux.</w:t>
            </w:r>
          </w:p>
        </w:tc>
      </w:tr>
      <w:tr w:rsidR="00046274" w:rsidRPr="007E0B31" w14:paraId="5D928BE6" w14:textId="77777777" w:rsidTr="005C2EA2">
        <w:trPr>
          <w:cantSplit/>
        </w:trPr>
        <w:tc>
          <w:tcPr>
            <w:tcW w:w="2297" w:type="dxa"/>
          </w:tcPr>
          <w:p w14:paraId="7C8680A9" w14:textId="77777777" w:rsidR="006077FA" w:rsidRPr="007E0B31" w:rsidRDefault="006077FA" w:rsidP="005C2EA2">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EA2">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EA2">
            <w:pPr>
              <w:pStyle w:val="TableArial11"/>
              <w:spacing w:line="240" w:lineRule="auto"/>
              <w:rPr>
                <w:rFonts w:cs="Arial"/>
              </w:rPr>
            </w:pPr>
            <w:r w:rsidRPr="007E0B31">
              <w:rPr>
                <w:rFonts w:cs="Arial"/>
              </w:rPr>
              <w:t>Bureaux.</w:t>
            </w:r>
          </w:p>
        </w:tc>
      </w:tr>
      <w:tr w:rsidR="00046274" w:rsidRPr="007E0B31" w14:paraId="127B934D" w14:textId="77777777" w:rsidTr="005C2EA2">
        <w:trPr>
          <w:cantSplit/>
        </w:trPr>
        <w:tc>
          <w:tcPr>
            <w:tcW w:w="2297" w:type="dxa"/>
          </w:tcPr>
          <w:p w14:paraId="5A0DCC32" w14:textId="77777777" w:rsidR="00CB3A44" w:rsidRPr="007E0B31" w:rsidRDefault="00CB3A44" w:rsidP="005C2EA2">
            <w:pPr>
              <w:pStyle w:val="Arial11Bold"/>
              <w:rPr>
                <w:rFonts w:cs="Arial"/>
              </w:rPr>
            </w:pPr>
            <w:proofErr w:type="spellStart"/>
            <w:r w:rsidRPr="007E0B31">
              <w:rPr>
                <w:rFonts w:cs="Arial"/>
              </w:rPr>
              <w:t>CfD</w:t>
            </w:r>
            <w:proofErr w:type="spellEnd"/>
            <w:r w:rsidRPr="007E0B31">
              <w:rPr>
                <w:rFonts w:cs="Arial"/>
              </w:rPr>
              <w:t xml:space="preserve"> Counterparty</w:t>
            </w:r>
          </w:p>
        </w:tc>
        <w:tc>
          <w:tcPr>
            <w:tcW w:w="7221" w:type="dxa"/>
          </w:tcPr>
          <w:p w14:paraId="5E5F8B9B" w14:textId="77777777" w:rsidR="00CB3A44" w:rsidRPr="007E0B31" w:rsidRDefault="00CB3A44" w:rsidP="005C2EA2">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5C2EA2">
        <w:trPr>
          <w:cantSplit/>
        </w:trPr>
        <w:tc>
          <w:tcPr>
            <w:tcW w:w="2297" w:type="dxa"/>
          </w:tcPr>
          <w:p w14:paraId="29CEAA38" w14:textId="77777777" w:rsidR="00CB3A44" w:rsidRPr="007E0B31" w:rsidRDefault="00CB3A44" w:rsidP="005C2EA2">
            <w:pPr>
              <w:pStyle w:val="Arial11Bold"/>
              <w:rPr>
                <w:rFonts w:cs="Arial"/>
              </w:rPr>
            </w:pPr>
            <w:proofErr w:type="spellStart"/>
            <w:r w:rsidRPr="007E0B31">
              <w:rPr>
                <w:rFonts w:cs="Arial"/>
              </w:rPr>
              <w:t>CfD</w:t>
            </w:r>
            <w:proofErr w:type="spellEnd"/>
            <w:r w:rsidRPr="007E0B31">
              <w:rPr>
                <w:rFonts w:cs="Arial"/>
              </w:rPr>
              <w:t xml:space="preserve"> Documents</w:t>
            </w:r>
          </w:p>
        </w:tc>
        <w:tc>
          <w:tcPr>
            <w:tcW w:w="7221" w:type="dxa"/>
          </w:tcPr>
          <w:p w14:paraId="7864F77D" w14:textId="77777777" w:rsidR="00CB3A44" w:rsidRPr="007E0B31" w:rsidRDefault="00CB3A44" w:rsidP="005C2EA2">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5C2EA2">
        <w:trPr>
          <w:cantSplit/>
        </w:trPr>
        <w:tc>
          <w:tcPr>
            <w:tcW w:w="2297" w:type="dxa"/>
          </w:tcPr>
          <w:p w14:paraId="046D699D" w14:textId="77777777" w:rsidR="00CB3A44" w:rsidRPr="007E0B31" w:rsidRDefault="00CB3A44" w:rsidP="005C2EA2">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7221" w:type="dxa"/>
          </w:tcPr>
          <w:p w14:paraId="74795CBC" w14:textId="77777777" w:rsidR="00CB3A44" w:rsidRPr="007E0B31" w:rsidRDefault="00CB3A44" w:rsidP="005C2EA2">
            <w:pPr>
              <w:pStyle w:val="TableArial11"/>
              <w:rPr>
                <w:rFonts w:cs="Arial"/>
              </w:rPr>
            </w:pPr>
            <w:r w:rsidRPr="007E0B31">
              <w:rPr>
                <w:rFonts w:cs="Arial"/>
              </w:rPr>
              <w:t>means any person:</w:t>
            </w:r>
          </w:p>
          <w:p w14:paraId="6EE79B0B" w14:textId="77777777" w:rsidR="00CB3A44" w:rsidRPr="007E0B31" w:rsidRDefault="00CB3A44" w:rsidP="005C2EA2">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5C2EA2">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5C2EA2">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5C2EA2">
        <w:trPr>
          <w:cantSplit/>
        </w:trPr>
        <w:tc>
          <w:tcPr>
            <w:tcW w:w="2297" w:type="dxa"/>
          </w:tcPr>
          <w:p w14:paraId="6C442DF8" w14:textId="77777777" w:rsidR="00CB3A44" w:rsidRPr="007E0B31" w:rsidRDefault="00CB3A44" w:rsidP="005C2EA2">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5C2EA2">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5C2EA2">
        <w:trPr>
          <w:cantSplit/>
        </w:trPr>
        <w:tc>
          <w:tcPr>
            <w:tcW w:w="2297" w:type="dxa"/>
          </w:tcPr>
          <w:p w14:paraId="0EEE3918" w14:textId="77777777" w:rsidR="00CB3A44" w:rsidRPr="007E0B31" w:rsidRDefault="00CB3A44" w:rsidP="005C2EA2">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5C2EA2">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5C2EA2">
        <w:trPr>
          <w:cantSplit/>
        </w:trPr>
        <w:tc>
          <w:tcPr>
            <w:tcW w:w="2297" w:type="dxa"/>
          </w:tcPr>
          <w:p w14:paraId="3155AA8D" w14:textId="77777777" w:rsidR="00C40DC8" w:rsidRPr="007E0B31" w:rsidRDefault="00C40DC8" w:rsidP="005C2EA2">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pPr>
              <w:pStyle w:val="Level1Text"/>
              <w:tabs>
                <w:tab w:val="left" w:pos="0"/>
              </w:tabs>
              <w:spacing w:before="120"/>
              <w:ind w:left="0" w:firstLine="0"/>
              <w:jc w:val="both"/>
              <w:rPr>
                <w:rFonts w:cs="Arial"/>
                <w:color w:val="auto"/>
              </w:rPr>
              <w:pPrChange w:id="39"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5C2EA2">
        <w:trPr>
          <w:cantSplit/>
        </w:trPr>
        <w:tc>
          <w:tcPr>
            <w:tcW w:w="2297" w:type="dxa"/>
          </w:tcPr>
          <w:p w14:paraId="3547144E" w14:textId="77777777" w:rsidR="00C40DC8" w:rsidRPr="007E0B31" w:rsidRDefault="00C40DC8" w:rsidP="005C2EA2">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5C2EA2">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5C2EA2">
        <w:trPr>
          <w:cantSplit/>
        </w:trPr>
        <w:tc>
          <w:tcPr>
            <w:tcW w:w="2297" w:type="dxa"/>
          </w:tcPr>
          <w:p w14:paraId="52AA7788" w14:textId="77777777" w:rsidR="00C40DC8" w:rsidRPr="007E0B31" w:rsidRDefault="00C40DC8" w:rsidP="005C2EA2">
            <w:pPr>
              <w:pStyle w:val="Arial11Bold"/>
              <w:rPr>
                <w:rFonts w:cs="Arial"/>
              </w:rPr>
            </w:pPr>
            <w:r w:rsidRPr="007E0B31">
              <w:rPr>
                <w:rFonts w:cs="Arial"/>
              </w:rPr>
              <w:t>CM Settlement Body</w:t>
            </w:r>
          </w:p>
        </w:tc>
        <w:tc>
          <w:tcPr>
            <w:tcW w:w="7221" w:type="dxa"/>
          </w:tcPr>
          <w:p w14:paraId="70B876EB" w14:textId="3AB178CD" w:rsidR="00C40DC8" w:rsidRPr="007E0B31" w:rsidRDefault="002B03D4" w:rsidP="005C2EA2">
            <w:pPr>
              <w:pStyle w:val="TableArial11"/>
              <w:rPr>
                <w:rFonts w:cs="Arial"/>
              </w:rPr>
            </w:pPr>
            <w:ins w:id="40" w:author="Mike Kay 02_12" w:date="2024-12-16T05:38:00Z" w16du:dateUtc="2024-12-16T05:38:00Z">
              <w:r>
                <w:rPr>
                  <w:rFonts w:cs="Arial"/>
                </w:rPr>
                <w:t>T</w:t>
              </w:r>
            </w:ins>
            <w:del w:id="41" w:author="Mike Kay 02_12" w:date="2024-12-16T05:38:00Z" w16du:dateUtc="2024-12-16T05:38:00Z">
              <w:r w:rsidR="00C40DC8" w:rsidRPr="007E0B31" w:rsidDel="002B03D4">
                <w:rPr>
                  <w:rFonts w:cs="Arial"/>
                </w:rPr>
                <w:delText>t</w:delText>
              </w:r>
            </w:del>
            <w:r w:rsidR="00C40DC8" w:rsidRPr="007E0B31">
              <w:rPr>
                <w:rFonts w:cs="Arial"/>
              </w:rPr>
              <w: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5C2EA2">
        <w:trPr>
          <w:cantSplit/>
        </w:trPr>
        <w:tc>
          <w:tcPr>
            <w:tcW w:w="2297" w:type="dxa"/>
          </w:tcPr>
          <w:p w14:paraId="5A70A06E" w14:textId="77777777" w:rsidR="00C40DC8" w:rsidRPr="007E0B31" w:rsidRDefault="00C40DC8" w:rsidP="005C2EA2">
            <w:pPr>
              <w:pStyle w:val="Arial11Bold"/>
              <w:rPr>
                <w:rFonts w:cs="Arial"/>
              </w:rPr>
            </w:pPr>
            <w:r w:rsidRPr="007E0B31">
              <w:rPr>
                <w:rFonts w:cs="Arial"/>
              </w:rPr>
              <w:t>CM Settlement Services Provider</w:t>
            </w:r>
          </w:p>
        </w:tc>
        <w:tc>
          <w:tcPr>
            <w:tcW w:w="7221" w:type="dxa"/>
          </w:tcPr>
          <w:p w14:paraId="2DC7749A" w14:textId="599F5F44" w:rsidR="00C40DC8" w:rsidRPr="007E0B31" w:rsidRDefault="002B03D4" w:rsidP="005C2EA2">
            <w:pPr>
              <w:pStyle w:val="TableArial11"/>
              <w:rPr>
                <w:rFonts w:cs="Arial"/>
              </w:rPr>
            </w:pPr>
            <w:ins w:id="42" w:author="Mike Kay 02_12" w:date="2024-12-16T05:38:00Z" w16du:dateUtc="2024-12-16T05:38:00Z">
              <w:r>
                <w:rPr>
                  <w:rFonts w:cs="Arial"/>
                </w:rPr>
                <w:t>A</w:t>
              </w:r>
            </w:ins>
            <w:del w:id="43" w:author="Mike Kay 02_12" w:date="2024-12-16T05:38:00Z" w16du:dateUtc="2024-12-16T05:38:00Z">
              <w:r w:rsidR="00C40DC8" w:rsidRPr="007E0B31" w:rsidDel="002B03D4">
                <w:rPr>
                  <w:rFonts w:cs="Arial"/>
                </w:rPr>
                <w:delText>a</w:delText>
              </w:r>
            </w:del>
            <w:r w:rsidR="00C40DC8" w:rsidRPr="007E0B31">
              <w:rPr>
                <w:rFonts w:cs="Arial"/>
              </w:rPr>
              <w:t xml:space="preserve">ny person with whom the </w:t>
            </w:r>
            <w:r w:rsidR="00C40DC8" w:rsidRPr="007E0B31">
              <w:rPr>
                <w:rFonts w:cs="Arial"/>
                <w:b/>
              </w:rPr>
              <w:t>CM Settlement Body</w:t>
            </w:r>
            <w:r w:rsidR="00C40DC8" w:rsidRPr="007E0B31">
              <w:rPr>
                <w:rFonts w:cs="Arial"/>
              </w:rPr>
              <w:t xml:space="preserve"> has entered into a contract to provide services to it in relation to the performance of its functions under the </w:t>
            </w:r>
            <w:r w:rsidR="00C40DC8" w:rsidRPr="007E0B31">
              <w:rPr>
                <w:rFonts w:cs="Arial"/>
                <w:b/>
              </w:rPr>
              <w:t>Capacity Market Documents</w:t>
            </w:r>
            <w:r w:rsidR="00C40DC8" w:rsidRPr="007E0B31">
              <w:rPr>
                <w:rFonts w:cs="Arial"/>
              </w:rPr>
              <w:t>.</w:t>
            </w:r>
          </w:p>
        </w:tc>
      </w:tr>
      <w:tr w:rsidR="00046274" w:rsidRPr="007E0B31" w14:paraId="332C4B74" w14:textId="77777777" w:rsidTr="005C2EA2">
        <w:trPr>
          <w:cantSplit/>
        </w:trPr>
        <w:tc>
          <w:tcPr>
            <w:tcW w:w="2297" w:type="dxa"/>
          </w:tcPr>
          <w:p w14:paraId="09F4C595" w14:textId="77777777" w:rsidR="00C40DC8" w:rsidRPr="007E0B31" w:rsidRDefault="00C40DC8" w:rsidP="005C2EA2">
            <w:pPr>
              <w:pStyle w:val="Arial11Bold"/>
              <w:rPr>
                <w:rFonts w:cs="Arial"/>
              </w:rPr>
            </w:pPr>
            <w:r w:rsidRPr="007E0B31">
              <w:rPr>
                <w:rFonts w:cs="Arial"/>
              </w:rPr>
              <w:t>Code Administration Code of Practice</w:t>
            </w:r>
          </w:p>
        </w:tc>
        <w:tc>
          <w:tcPr>
            <w:tcW w:w="7221" w:type="dxa"/>
          </w:tcPr>
          <w:p w14:paraId="0E4CAD5D" w14:textId="77777777" w:rsidR="00C40DC8" w:rsidRPr="007E0B31" w:rsidRDefault="00C40DC8" w:rsidP="005C2EA2">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5C2EA2">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5C2EA2">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5C2EA2">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5C2EA2">
        <w:trPr>
          <w:cantSplit/>
        </w:trPr>
        <w:tc>
          <w:tcPr>
            <w:tcW w:w="2297" w:type="dxa"/>
          </w:tcPr>
          <w:p w14:paraId="4746CA2B" w14:textId="77777777" w:rsidR="00C40DC8" w:rsidRPr="007E0B31" w:rsidRDefault="00C40DC8" w:rsidP="005C2EA2">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5C2EA2">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5C2EA2">
        <w:trPr>
          <w:cantSplit/>
        </w:trPr>
        <w:tc>
          <w:tcPr>
            <w:tcW w:w="2297" w:type="dxa"/>
          </w:tcPr>
          <w:p w14:paraId="76DE200C" w14:textId="77777777" w:rsidR="00C40DC8" w:rsidRPr="007E0B31" w:rsidRDefault="00C40DC8" w:rsidP="005C2EA2">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5C2EA2">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5C2EA2">
        <w:trPr>
          <w:cantSplit/>
        </w:trPr>
        <w:tc>
          <w:tcPr>
            <w:tcW w:w="2297" w:type="dxa"/>
          </w:tcPr>
          <w:p w14:paraId="5B9BF2D6" w14:textId="77777777" w:rsidR="00C40DC8" w:rsidRPr="007E0B31" w:rsidRDefault="00C40DC8" w:rsidP="005C2EA2">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5C2EA2">
        <w:trPr>
          <w:cantSplit/>
        </w:trPr>
        <w:tc>
          <w:tcPr>
            <w:tcW w:w="2297" w:type="dxa"/>
          </w:tcPr>
          <w:p w14:paraId="1C1B07FE" w14:textId="77777777" w:rsidR="00C40DC8" w:rsidRPr="007E0B31" w:rsidRDefault="00C40DC8" w:rsidP="005C2EA2">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5C2EA2">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5C2EA2">
        <w:trPr>
          <w:cantSplit/>
        </w:trPr>
        <w:tc>
          <w:tcPr>
            <w:tcW w:w="2297" w:type="dxa"/>
          </w:tcPr>
          <w:p w14:paraId="34D6ED36" w14:textId="77777777" w:rsidR="00C40DC8" w:rsidRPr="007E0B31" w:rsidRDefault="00C40DC8" w:rsidP="005C2EA2">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5C2EA2">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5C2EA2">
        <w:trPr>
          <w:cantSplit/>
        </w:trPr>
        <w:tc>
          <w:tcPr>
            <w:tcW w:w="2297" w:type="dxa"/>
          </w:tcPr>
          <w:p w14:paraId="6314FD8D" w14:textId="1347C9AB" w:rsidR="004B6F56" w:rsidRPr="007E0B31" w:rsidRDefault="004B6F56" w:rsidP="005C2EA2">
            <w:pPr>
              <w:pStyle w:val="Arial11Bold"/>
              <w:rPr>
                <w:rFonts w:cs="Arial"/>
              </w:rPr>
            </w:pPr>
            <w:r>
              <w:rPr>
                <w:rFonts w:cs="Arial"/>
              </w:rPr>
              <w:t>Committed Level</w:t>
            </w:r>
          </w:p>
        </w:tc>
        <w:tc>
          <w:tcPr>
            <w:tcW w:w="7221" w:type="dxa"/>
          </w:tcPr>
          <w:p w14:paraId="374FF2AC" w14:textId="4AE75871" w:rsidR="004B6F56" w:rsidRPr="007E0B31" w:rsidRDefault="004B6F56" w:rsidP="005C2EA2">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5C2EA2">
        <w:trPr>
          <w:cantSplit/>
        </w:trPr>
        <w:tc>
          <w:tcPr>
            <w:tcW w:w="2297" w:type="dxa"/>
          </w:tcPr>
          <w:p w14:paraId="70D37093" w14:textId="77777777" w:rsidR="00C40DC8" w:rsidRPr="007E0B31" w:rsidRDefault="00C40DC8" w:rsidP="005C2EA2">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5C2EA2">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5C2EA2">
        <w:trPr>
          <w:cantSplit/>
        </w:trPr>
        <w:tc>
          <w:tcPr>
            <w:tcW w:w="2297" w:type="dxa"/>
          </w:tcPr>
          <w:p w14:paraId="00A60F8D" w14:textId="77777777" w:rsidR="00C40DC8" w:rsidRPr="007E0B31" w:rsidRDefault="00C40DC8" w:rsidP="005C2EA2">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5C2EA2">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5C2EA2">
        <w:trPr>
          <w:cantSplit/>
        </w:trPr>
        <w:tc>
          <w:tcPr>
            <w:tcW w:w="2297" w:type="dxa"/>
          </w:tcPr>
          <w:p w14:paraId="7FF3DDB1" w14:textId="77777777" w:rsidR="00C40DC8" w:rsidRPr="007E0B31" w:rsidRDefault="00C40DC8" w:rsidP="005C2EA2">
            <w:pPr>
              <w:pStyle w:val="Arial11Bold"/>
              <w:rPr>
                <w:rFonts w:cs="Arial"/>
              </w:rPr>
            </w:pPr>
            <w:r w:rsidRPr="007E0B31">
              <w:rPr>
                <w:rFonts w:cs="Arial"/>
              </w:rPr>
              <w:t>Completion Date</w:t>
            </w:r>
          </w:p>
        </w:tc>
        <w:tc>
          <w:tcPr>
            <w:tcW w:w="7221" w:type="dxa"/>
          </w:tcPr>
          <w:p w14:paraId="498CCFBA" w14:textId="77777777" w:rsidR="00C40DC8" w:rsidRPr="007E0B31" w:rsidRDefault="00C40DC8" w:rsidP="005C2EA2">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5C2EA2">
        <w:trPr>
          <w:cantSplit/>
        </w:trPr>
        <w:tc>
          <w:tcPr>
            <w:tcW w:w="2297" w:type="dxa"/>
          </w:tcPr>
          <w:p w14:paraId="2BADB393" w14:textId="77777777" w:rsidR="00C40DC8" w:rsidRPr="007E0B31" w:rsidRDefault="00C40DC8" w:rsidP="005C2EA2">
            <w:pPr>
              <w:pStyle w:val="Arial11Bold"/>
              <w:rPr>
                <w:rFonts w:cs="Arial"/>
              </w:rPr>
            </w:pPr>
            <w:r w:rsidRPr="007E0B31">
              <w:rPr>
                <w:rFonts w:cs="Arial"/>
              </w:rPr>
              <w:t>Complex</w:t>
            </w:r>
          </w:p>
        </w:tc>
        <w:tc>
          <w:tcPr>
            <w:tcW w:w="7221" w:type="dxa"/>
          </w:tcPr>
          <w:p w14:paraId="41CED582" w14:textId="77777777" w:rsidR="00C40DC8" w:rsidRPr="007E0B31" w:rsidRDefault="00C40DC8" w:rsidP="005C2EA2">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5C2EA2">
        <w:trPr>
          <w:cantSplit/>
        </w:trPr>
        <w:tc>
          <w:tcPr>
            <w:tcW w:w="2297" w:type="dxa"/>
          </w:tcPr>
          <w:p w14:paraId="0E3D42E4" w14:textId="77777777" w:rsidR="00C40DC8" w:rsidRPr="007E0B31" w:rsidRDefault="00C40DC8" w:rsidP="005C2EA2">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5C2EA2">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5C2EA2">
        <w:trPr>
          <w:cantSplit/>
        </w:trPr>
        <w:tc>
          <w:tcPr>
            <w:tcW w:w="2297" w:type="dxa"/>
          </w:tcPr>
          <w:p w14:paraId="20BD27CC" w14:textId="5B7DE624" w:rsidR="00C40DC8" w:rsidRPr="007E0B31" w:rsidRDefault="00C40DC8" w:rsidP="005C2EA2">
            <w:pPr>
              <w:pStyle w:val="Arial11Bold"/>
              <w:rPr>
                <w:rFonts w:cs="Arial"/>
              </w:rPr>
            </w:pPr>
            <w:bookmarkStart w:id="44" w:name="_DV_C9"/>
            <w:r w:rsidRPr="007E0B31">
              <w:rPr>
                <w:rFonts w:cs="Arial"/>
              </w:rPr>
              <w:t>Compliance Statement</w:t>
            </w:r>
            <w:bookmarkEnd w:id="44"/>
          </w:p>
        </w:tc>
        <w:tc>
          <w:tcPr>
            <w:tcW w:w="7221" w:type="dxa"/>
          </w:tcPr>
          <w:p w14:paraId="13AC6FB0" w14:textId="77777777" w:rsidR="00C40DC8" w:rsidRPr="00E61A96" w:rsidRDefault="00C40DC8" w:rsidP="005C2EA2">
            <w:pPr>
              <w:pStyle w:val="TableArial11"/>
              <w:rPr>
                <w:rFonts w:cs="Arial"/>
              </w:rPr>
            </w:pPr>
            <w:bookmarkStart w:id="4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45"/>
          </w:p>
          <w:p w14:paraId="59457DB7" w14:textId="77777777" w:rsidR="00C40DC8" w:rsidRPr="00E61A96" w:rsidRDefault="00C40DC8" w:rsidP="005C2EA2">
            <w:pPr>
              <w:pStyle w:val="TableArial11"/>
              <w:rPr>
                <w:rFonts w:cs="Arial"/>
              </w:rPr>
            </w:pPr>
            <w:bookmarkStart w:id="46" w:name="_DV_C11"/>
            <w:r w:rsidRPr="00E61A96">
              <w:rPr>
                <w:rFonts w:cs="Arial"/>
                <w:b/>
              </w:rPr>
              <w:t>Generating Unit(s)</w:t>
            </w:r>
            <w:r w:rsidRPr="00E61A96">
              <w:rPr>
                <w:rFonts w:cs="Arial"/>
              </w:rPr>
              <w:t xml:space="preserve">; or, </w:t>
            </w:r>
            <w:bookmarkEnd w:id="46"/>
          </w:p>
          <w:p w14:paraId="59F4B9F5" w14:textId="68CBD074" w:rsidR="00C40DC8" w:rsidRPr="00E61A96" w:rsidRDefault="2727E857" w:rsidP="005C2EA2">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5C2EA2">
            <w:pPr>
              <w:pStyle w:val="TableArial11"/>
              <w:rPr>
                <w:rFonts w:cs="Arial"/>
              </w:rPr>
            </w:pPr>
            <w:bookmarkStart w:id="47" w:name="_DV_C12"/>
            <w:r w:rsidRPr="00E61A96">
              <w:rPr>
                <w:rFonts w:cs="Arial"/>
                <w:b/>
              </w:rPr>
              <w:t>CCGT Module(s)</w:t>
            </w:r>
            <w:r w:rsidRPr="00E61A96">
              <w:rPr>
                <w:rFonts w:cs="Arial"/>
              </w:rPr>
              <w:t xml:space="preserve">; or, </w:t>
            </w:r>
            <w:bookmarkEnd w:id="47"/>
          </w:p>
          <w:p w14:paraId="2F9E7ABB" w14:textId="77777777" w:rsidR="00C40DC8" w:rsidRPr="00E61A96" w:rsidRDefault="00C40DC8" w:rsidP="005C2EA2">
            <w:pPr>
              <w:pStyle w:val="TableArial11"/>
              <w:rPr>
                <w:rFonts w:cs="Arial"/>
              </w:rPr>
            </w:pPr>
            <w:bookmarkStart w:id="48" w:name="_DV_C13"/>
            <w:r w:rsidRPr="00E61A96">
              <w:rPr>
                <w:rFonts w:cs="Arial"/>
                <w:b/>
              </w:rPr>
              <w:t>Power Park Module(s)</w:t>
            </w:r>
            <w:r w:rsidRPr="00E61A96">
              <w:rPr>
                <w:rFonts w:cs="Arial"/>
              </w:rPr>
              <w:t xml:space="preserve">; or, </w:t>
            </w:r>
            <w:bookmarkEnd w:id="48"/>
          </w:p>
          <w:p w14:paraId="6DD734FE" w14:textId="77777777" w:rsidR="00C40DC8" w:rsidRPr="00E61A96" w:rsidRDefault="00C40DC8" w:rsidP="005C2EA2">
            <w:pPr>
              <w:pStyle w:val="TableArial11"/>
              <w:rPr>
                <w:rFonts w:cs="Arial"/>
                <w:b/>
              </w:rPr>
            </w:pPr>
            <w:bookmarkStart w:id="4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5C2EA2">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5C2EA2">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5C2EA2">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5C2EA2">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5C2EA2">
            <w:pPr>
              <w:pStyle w:val="TableArial11"/>
              <w:rPr>
                <w:rFonts w:cs="Arial"/>
              </w:rPr>
            </w:pPr>
            <w:bookmarkStart w:id="50" w:name="_DV_C15"/>
            <w:bookmarkEnd w:id="49"/>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50"/>
          </w:p>
        </w:tc>
      </w:tr>
      <w:tr w:rsidR="00C40DC8" w:rsidRPr="007E0B31" w14:paraId="06D87C8F" w14:textId="77777777" w:rsidTr="005C2EA2">
        <w:trPr>
          <w:cantSplit/>
        </w:trPr>
        <w:tc>
          <w:tcPr>
            <w:tcW w:w="2297" w:type="dxa"/>
          </w:tcPr>
          <w:p w14:paraId="1918120D" w14:textId="77777777" w:rsidR="00C40DC8" w:rsidRPr="007E0B31" w:rsidRDefault="00C40DC8" w:rsidP="005C2EA2">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pPr>
              <w:pStyle w:val="Level1Text"/>
              <w:tabs>
                <w:tab w:val="left" w:pos="0"/>
              </w:tabs>
              <w:spacing w:before="120"/>
              <w:ind w:left="0" w:firstLine="0"/>
              <w:jc w:val="both"/>
              <w:rPr>
                <w:rFonts w:cs="Arial"/>
                <w:color w:val="auto"/>
              </w:rPr>
              <w:pPrChange w:id="51"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5C2EA2">
        <w:trPr>
          <w:cantSplit/>
        </w:trPr>
        <w:tc>
          <w:tcPr>
            <w:tcW w:w="2297" w:type="dxa"/>
          </w:tcPr>
          <w:p w14:paraId="3A2F3CB6" w14:textId="77777777" w:rsidR="00D13D4E" w:rsidRPr="007E0B31" w:rsidRDefault="00D13D4E" w:rsidP="005C2EA2">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pPr>
              <w:pStyle w:val="Level1Text"/>
              <w:tabs>
                <w:tab w:val="left" w:pos="0"/>
              </w:tabs>
              <w:spacing w:before="120"/>
              <w:ind w:left="0" w:firstLine="0"/>
              <w:jc w:val="both"/>
              <w:rPr>
                <w:rFonts w:cs="Arial"/>
                <w:color w:val="auto"/>
              </w:rPr>
              <w:pPrChange w:id="52"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5C2EA2">
        <w:trPr>
          <w:cantSplit/>
        </w:trPr>
        <w:tc>
          <w:tcPr>
            <w:tcW w:w="2297" w:type="dxa"/>
          </w:tcPr>
          <w:p w14:paraId="023D3019" w14:textId="77777777" w:rsidR="00E447FC" w:rsidRPr="007E0B31" w:rsidRDefault="00E447FC" w:rsidP="005C2EA2">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pPr>
              <w:pStyle w:val="Level1Text"/>
              <w:tabs>
                <w:tab w:val="left" w:pos="0"/>
              </w:tabs>
              <w:spacing w:before="120"/>
              <w:ind w:left="0" w:firstLine="0"/>
              <w:jc w:val="both"/>
              <w:rPr>
                <w:rFonts w:cs="Arial"/>
                <w:color w:val="auto"/>
              </w:rPr>
              <w:pPrChange w:id="53"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5C2EA2">
        <w:trPr>
          <w:cantSplit/>
        </w:trPr>
        <w:tc>
          <w:tcPr>
            <w:tcW w:w="2297" w:type="dxa"/>
          </w:tcPr>
          <w:p w14:paraId="39813E66" w14:textId="77777777" w:rsidR="009E0D93" w:rsidRPr="007E0B31" w:rsidRDefault="009E0D93" w:rsidP="005C2EA2">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pPr>
              <w:pStyle w:val="Level1Text"/>
              <w:tabs>
                <w:tab w:val="left" w:pos="0"/>
              </w:tabs>
              <w:spacing w:before="120"/>
              <w:ind w:left="0" w:firstLine="0"/>
              <w:jc w:val="both"/>
              <w:rPr>
                <w:rFonts w:cs="Arial"/>
                <w:color w:val="auto"/>
              </w:rPr>
              <w:pPrChange w:id="54"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5C2EA2">
        <w:trPr>
          <w:cantSplit/>
        </w:trPr>
        <w:tc>
          <w:tcPr>
            <w:tcW w:w="2297" w:type="dxa"/>
          </w:tcPr>
          <w:p w14:paraId="501E731D" w14:textId="77777777" w:rsidR="009E0D93" w:rsidRPr="007E0B31" w:rsidRDefault="009E0D93" w:rsidP="005C2EA2">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5C2EA2">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5C2EA2">
        <w:trPr>
          <w:cantSplit/>
        </w:trPr>
        <w:tc>
          <w:tcPr>
            <w:tcW w:w="2297" w:type="dxa"/>
          </w:tcPr>
          <w:p w14:paraId="59FAA8FE" w14:textId="77777777" w:rsidR="009E0D93" w:rsidRPr="007E0B31" w:rsidRDefault="009E0D93" w:rsidP="005C2EA2">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5C2EA2">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5C2EA2">
        <w:trPr>
          <w:cantSplit/>
        </w:trPr>
        <w:tc>
          <w:tcPr>
            <w:tcW w:w="2297" w:type="dxa"/>
          </w:tcPr>
          <w:p w14:paraId="4069B05B" w14:textId="77777777" w:rsidR="009E0D93" w:rsidRPr="007E0B31" w:rsidRDefault="009E0D93" w:rsidP="005C2EA2">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5C2EA2">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5C2EA2">
        <w:trPr>
          <w:cantSplit/>
        </w:trPr>
        <w:tc>
          <w:tcPr>
            <w:tcW w:w="2297" w:type="dxa"/>
          </w:tcPr>
          <w:p w14:paraId="62DFDF6A" w14:textId="77777777" w:rsidR="009E0D93" w:rsidRPr="007E0B31" w:rsidRDefault="009E0D93" w:rsidP="005C2EA2">
            <w:pPr>
              <w:pStyle w:val="Arial11Bold"/>
              <w:rPr>
                <w:rFonts w:cs="Arial"/>
              </w:rPr>
            </w:pPr>
            <w:r w:rsidRPr="007E0B31">
              <w:rPr>
                <w:rFonts w:cs="Arial"/>
              </w:rPr>
              <w:t>Connection Point</w:t>
            </w:r>
          </w:p>
        </w:tc>
        <w:tc>
          <w:tcPr>
            <w:tcW w:w="7221" w:type="dxa"/>
          </w:tcPr>
          <w:p w14:paraId="418AC172" w14:textId="77777777" w:rsidR="009E0D93" w:rsidRPr="007E0B31" w:rsidRDefault="009E0D93" w:rsidP="005C2EA2">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5C2EA2">
        <w:trPr>
          <w:cantSplit/>
        </w:trPr>
        <w:tc>
          <w:tcPr>
            <w:tcW w:w="2297" w:type="dxa"/>
          </w:tcPr>
          <w:p w14:paraId="4B2413B1" w14:textId="77777777" w:rsidR="009E0D93" w:rsidRPr="007E0B31" w:rsidRDefault="009E0D93" w:rsidP="005C2EA2">
            <w:pPr>
              <w:pStyle w:val="Arial11Bold"/>
              <w:rPr>
                <w:rFonts w:cs="Arial"/>
              </w:rPr>
            </w:pPr>
            <w:r w:rsidRPr="007E0B31">
              <w:rPr>
                <w:rFonts w:cs="Arial"/>
              </w:rPr>
              <w:t>Connection Site</w:t>
            </w:r>
          </w:p>
        </w:tc>
        <w:tc>
          <w:tcPr>
            <w:tcW w:w="7221" w:type="dxa"/>
          </w:tcPr>
          <w:p w14:paraId="42144605" w14:textId="77777777" w:rsidR="009E0D93" w:rsidRPr="007E0B31" w:rsidRDefault="009E0D93" w:rsidP="005C2EA2">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5C2EA2">
        <w:trPr>
          <w:cantSplit/>
        </w:trPr>
        <w:tc>
          <w:tcPr>
            <w:tcW w:w="2297" w:type="dxa"/>
          </w:tcPr>
          <w:p w14:paraId="05744015" w14:textId="77777777" w:rsidR="009E0D93" w:rsidRPr="007E0B31" w:rsidRDefault="009E0D93" w:rsidP="005C2EA2">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5C2EA2">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5C2EA2">
        <w:trPr>
          <w:cantSplit/>
        </w:trPr>
        <w:tc>
          <w:tcPr>
            <w:tcW w:w="2297" w:type="dxa"/>
          </w:tcPr>
          <w:p w14:paraId="21BC9C05" w14:textId="77777777" w:rsidR="009E0D93" w:rsidRPr="007E0B31" w:rsidRDefault="009E0D93" w:rsidP="005C2EA2">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5C2EA2">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5C2EA2">
        <w:trPr>
          <w:cantSplit/>
        </w:trPr>
        <w:tc>
          <w:tcPr>
            <w:tcW w:w="2297" w:type="dxa"/>
          </w:tcPr>
          <w:p w14:paraId="46B0CA7D" w14:textId="77777777" w:rsidR="009E0D93" w:rsidRPr="007E0B31" w:rsidRDefault="009E0D93" w:rsidP="005C2EA2">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5C2EA2">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5C2EA2">
        <w:trPr>
          <w:cantSplit/>
        </w:trPr>
        <w:tc>
          <w:tcPr>
            <w:tcW w:w="2297" w:type="dxa"/>
          </w:tcPr>
          <w:p w14:paraId="4C7990EB" w14:textId="403E3043" w:rsidR="005B725F" w:rsidRPr="002B63E6" w:rsidRDefault="005B725F" w:rsidP="005C2EA2">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C2EA2">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5C2EA2">
        <w:trPr>
          <w:cantSplit/>
        </w:trPr>
        <w:tc>
          <w:tcPr>
            <w:tcW w:w="2297" w:type="dxa"/>
          </w:tcPr>
          <w:p w14:paraId="29DEC0AF" w14:textId="77777777" w:rsidR="005B725F" w:rsidRPr="007E0B31" w:rsidRDefault="005B725F" w:rsidP="005C2EA2">
            <w:pPr>
              <w:pStyle w:val="Arial11Bold"/>
              <w:rPr>
                <w:rFonts w:cs="Arial"/>
              </w:rPr>
            </w:pPr>
            <w:r w:rsidRPr="007E0B31">
              <w:rPr>
                <w:rFonts w:cs="Arial"/>
              </w:rPr>
              <w:t>Control Calls</w:t>
            </w:r>
          </w:p>
        </w:tc>
        <w:tc>
          <w:tcPr>
            <w:tcW w:w="7221" w:type="dxa"/>
          </w:tcPr>
          <w:p w14:paraId="6192B2BE" w14:textId="0BE63D7D" w:rsidR="005B725F" w:rsidRPr="007E0B31" w:rsidRDefault="00AA30A5" w:rsidP="005C2EA2">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5C2EA2">
        <w:trPr>
          <w:cantSplit/>
        </w:trPr>
        <w:tc>
          <w:tcPr>
            <w:tcW w:w="2297" w:type="dxa"/>
          </w:tcPr>
          <w:p w14:paraId="565B74C5" w14:textId="77777777" w:rsidR="005B725F" w:rsidRPr="007E0B31" w:rsidRDefault="005B725F" w:rsidP="005C2EA2">
            <w:pPr>
              <w:pStyle w:val="Arial11Bold"/>
              <w:rPr>
                <w:rFonts w:cs="Arial"/>
              </w:rPr>
            </w:pPr>
            <w:r w:rsidRPr="007E0B31">
              <w:rPr>
                <w:rFonts w:cs="Arial"/>
              </w:rPr>
              <w:t>Control Centre</w:t>
            </w:r>
          </w:p>
        </w:tc>
        <w:tc>
          <w:tcPr>
            <w:tcW w:w="7221" w:type="dxa"/>
          </w:tcPr>
          <w:p w14:paraId="0D9B9445" w14:textId="77777777" w:rsidR="005B725F" w:rsidRPr="007E0B31" w:rsidRDefault="005B725F" w:rsidP="005C2EA2">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5C2EA2">
        <w:trPr>
          <w:cantSplit/>
        </w:trPr>
        <w:tc>
          <w:tcPr>
            <w:tcW w:w="2297" w:type="dxa"/>
          </w:tcPr>
          <w:p w14:paraId="536D92EE" w14:textId="77777777" w:rsidR="005B725F" w:rsidRPr="007E0B31" w:rsidRDefault="005B725F" w:rsidP="005C2EA2">
            <w:pPr>
              <w:pStyle w:val="Arial11Bold"/>
              <w:rPr>
                <w:rFonts w:cs="Arial"/>
              </w:rPr>
            </w:pPr>
            <w:r w:rsidRPr="007E0B31">
              <w:rPr>
                <w:rFonts w:cs="Arial"/>
              </w:rPr>
              <w:t>Control Engineer</w:t>
            </w:r>
          </w:p>
        </w:tc>
        <w:tc>
          <w:tcPr>
            <w:tcW w:w="7221" w:type="dxa"/>
          </w:tcPr>
          <w:p w14:paraId="2DAA8A41" w14:textId="77777777" w:rsidR="005B725F" w:rsidRPr="007E0B31" w:rsidRDefault="005B725F" w:rsidP="005C2EA2">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5C2EA2">
        <w:trPr>
          <w:cantSplit/>
        </w:trPr>
        <w:tc>
          <w:tcPr>
            <w:tcW w:w="2297" w:type="dxa"/>
          </w:tcPr>
          <w:p w14:paraId="0565CA3D" w14:textId="77777777" w:rsidR="005B725F" w:rsidRPr="007E0B31" w:rsidRDefault="005B725F" w:rsidP="005C2EA2">
            <w:pPr>
              <w:pStyle w:val="Arial11Bold"/>
              <w:rPr>
                <w:rFonts w:cs="Arial"/>
              </w:rPr>
            </w:pPr>
            <w:r w:rsidRPr="007E0B31">
              <w:rPr>
                <w:rFonts w:cs="Arial"/>
              </w:rPr>
              <w:t>Control Person</w:t>
            </w:r>
          </w:p>
        </w:tc>
        <w:tc>
          <w:tcPr>
            <w:tcW w:w="7221" w:type="dxa"/>
          </w:tcPr>
          <w:p w14:paraId="2D0C4029" w14:textId="77777777" w:rsidR="005B725F" w:rsidRPr="007E0B31" w:rsidRDefault="005B725F" w:rsidP="005C2EA2">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5C2EA2">
        <w:trPr>
          <w:cantSplit/>
        </w:trPr>
        <w:tc>
          <w:tcPr>
            <w:tcW w:w="2297" w:type="dxa"/>
          </w:tcPr>
          <w:p w14:paraId="19C43882" w14:textId="2FBBB530" w:rsidR="005B725F" w:rsidRPr="00B43A5F" w:rsidRDefault="005B725F" w:rsidP="005C2EA2">
            <w:pPr>
              <w:rPr>
                <w:bCs/>
              </w:rPr>
            </w:pPr>
            <w:r w:rsidRPr="005C20E3">
              <w:rPr>
                <w:rFonts w:cs="Arial"/>
                <w:b/>
                <w:bCs/>
              </w:rPr>
              <w:t>Control Phase</w:t>
            </w:r>
          </w:p>
          <w:p w14:paraId="1DA71278" w14:textId="77777777" w:rsidR="005B725F" w:rsidRPr="00A87826" w:rsidRDefault="005B725F" w:rsidP="005C2EA2"/>
          <w:p w14:paraId="4E06E153" w14:textId="1EB79B79" w:rsidR="005B725F" w:rsidRPr="00A87826" w:rsidRDefault="005B725F" w:rsidP="005C2EA2"/>
        </w:tc>
        <w:tc>
          <w:tcPr>
            <w:tcW w:w="7221" w:type="dxa"/>
          </w:tcPr>
          <w:p w14:paraId="39628092" w14:textId="77777777" w:rsidR="005B725F" w:rsidRPr="007E0B31" w:rsidRDefault="005B725F" w:rsidP="005C2EA2">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5C2EA2">
        <w:trPr>
          <w:cantSplit/>
        </w:trPr>
        <w:tc>
          <w:tcPr>
            <w:tcW w:w="2297" w:type="dxa"/>
          </w:tcPr>
          <w:p w14:paraId="61E04235" w14:textId="77777777" w:rsidR="005B725F" w:rsidRPr="007E0B31" w:rsidRDefault="005B725F" w:rsidP="005C2EA2">
            <w:pPr>
              <w:pStyle w:val="Arial11Bold"/>
              <w:rPr>
                <w:rFonts w:cs="Arial"/>
              </w:rPr>
            </w:pPr>
            <w:r w:rsidRPr="007E0B31">
              <w:rPr>
                <w:rFonts w:cs="Arial"/>
              </w:rPr>
              <w:t>Control Point</w:t>
            </w:r>
          </w:p>
        </w:tc>
        <w:tc>
          <w:tcPr>
            <w:tcW w:w="7221" w:type="dxa"/>
          </w:tcPr>
          <w:p w14:paraId="7358CD55" w14:textId="77777777" w:rsidR="005B725F" w:rsidRPr="007E0B31" w:rsidRDefault="005B725F" w:rsidP="005C2EA2">
            <w:pPr>
              <w:pStyle w:val="TableArial11"/>
              <w:rPr>
                <w:rFonts w:cs="Arial"/>
              </w:rPr>
            </w:pPr>
            <w:r w:rsidRPr="007E0B31">
              <w:rPr>
                <w:rFonts w:cs="Arial"/>
              </w:rPr>
              <w:t>The point from which:-</w:t>
            </w:r>
          </w:p>
          <w:p w14:paraId="30CA2D2A" w14:textId="77777777" w:rsidR="005B725F" w:rsidRPr="007E0B31" w:rsidRDefault="005B725F" w:rsidP="005C2EA2">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C2EA2">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3405C6D5" w:rsidR="005B725F" w:rsidRPr="007E0B31" w:rsidRDefault="005B725F" w:rsidP="005C2EA2">
            <w:pPr>
              <w:pStyle w:val="TableArial11"/>
              <w:ind w:left="1134" w:hanging="567"/>
              <w:rPr>
                <w:rFonts w:cs="Arial"/>
              </w:rPr>
            </w:pPr>
            <w:r w:rsidRPr="007E0B31">
              <w:rPr>
                <w:rFonts w:cs="Arial"/>
              </w:rPr>
              <w:t>(i)</w:t>
            </w:r>
            <w:r w:rsidRPr="007E0B31">
              <w:rPr>
                <w:rFonts w:cs="Arial"/>
              </w:rPr>
              <w:tab/>
              <w:t>50</w:t>
            </w:r>
            <w:ins w:id="55" w:author="Antony Johnson (NESO)" w:date="2024-11-06T17:58:00Z">
              <w:r w:rsidR="002F1198">
                <w:rPr>
                  <w:rFonts w:cs="Arial"/>
                </w:rPr>
                <w:t xml:space="preserve"> </w:t>
              </w:r>
            </w:ins>
            <w:r w:rsidRPr="007E0B31">
              <w:rPr>
                <w:rFonts w:cs="Arial"/>
              </w:rPr>
              <w:t xml:space="preserve">MW or more in </w:t>
            </w:r>
            <w:r w:rsidRPr="007E0B31">
              <w:rPr>
                <w:rFonts w:cs="Arial"/>
                <w:b/>
              </w:rPr>
              <w:t>NGET’s Transmission Area</w:t>
            </w:r>
            <w:r w:rsidRPr="007E0B31">
              <w:rPr>
                <w:rFonts w:cs="Arial"/>
              </w:rPr>
              <w:t xml:space="preserve">; or </w:t>
            </w:r>
          </w:p>
          <w:p w14:paraId="4B3669E1" w14:textId="37C1E55F" w:rsidR="005B725F" w:rsidRPr="007E0B31" w:rsidRDefault="005B725F" w:rsidP="005C2EA2">
            <w:pPr>
              <w:pStyle w:val="TableArial11"/>
              <w:ind w:left="1134" w:hanging="567"/>
              <w:rPr>
                <w:rFonts w:cs="Arial"/>
              </w:rPr>
            </w:pPr>
            <w:r w:rsidRPr="007E0B31">
              <w:rPr>
                <w:rFonts w:cs="Arial"/>
              </w:rPr>
              <w:t>(ii)</w:t>
            </w:r>
            <w:r w:rsidRPr="007E0B31">
              <w:rPr>
                <w:rFonts w:cs="Arial"/>
              </w:rPr>
              <w:tab/>
              <w:t>30</w:t>
            </w:r>
            <w:ins w:id="56" w:author="Antony Johnson (NESO)" w:date="2024-11-06T17:58:00Z">
              <w:r w:rsidR="002F1198">
                <w:rPr>
                  <w:rFonts w:cs="Arial"/>
                </w:rPr>
                <w:t xml:space="preserve"> </w:t>
              </w:r>
            </w:ins>
            <w:r w:rsidRPr="007E0B31">
              <w:rPr>
                <w:rFonts w:cs="Arial"/>
              </w:rPr>
              <w:t xml:space="preserve">MW or more in </w:t>
            </w:r>
            <w:r w:rsidRPr="007E0B31">
              <w:rPr>
                <w:rFonts w:cs="Arial"/>
                <w:b/>
              </w:rPr>
              <w:t>SPT’s Transmission Area</w:t>
            </w:r>
            <w:r w:rsidRPr="007E0B31">
              <w:rPr>
                <w:rFonts w:cs="Arial"/>
              </w:rPr>
              <w:t>; or</w:t>
            </w:r>
          </w:p>
          <w:p w14:paraId="0188CC03" w14:textId="62496D82" w:rsidR="005B725F" w:rsidRPr="007E0B31" w:rsidRDefault="005B725F" w:rsidP="005C2EA2">
            <w:pPr>
              <w:pStyle w:val="TableArial11"/>
              <w:ind w:left="1134" w:hanging="567"/>
              <w:rPr>
                <w:rFonts w:cs="Arial"/>
              </w:rPr>
            </w:pPr>
            <w:r w:rsidRPr="007E0B31">
              <w:rPr>
                <w:rFonts w:cs="Arial"/>
              </w:rPr>
              <w:t>(iii)</w:t>
            </w:r>
            <w:r w:rsidRPr="007E0B31">
              <w:rPr>
                <w:rFonts w:cs="Arial"/>
              </w:rPr>
              <w:tab/>
              <w:t>10</w:t>
            </w:r>
            <w:ins w:id="57" w:author="Antony Johnson (NESO)" w:date="2024-11-06T17:58:00Z">
              <w:r w:rsidR="002F1198">
                <w:rPr>
                  <w:rFonts w:cs="Arial"/>
                </w:rPr>
                <w:t xml:space="preserve"> </w:t>
              </w:r>
            </w:ins>
            <w:r w:rsidRPr="007E0B31">
              <w:rPr>
                <w:rFonts w:cs="Arial"/>
              </w:rPr>
              <w:t xml:space="preserve">MW or more in </w:t>
            </w:r>
            <w:r w:rsidRPr="007E0B31">
              <w:rPr>
                <w:rFonts w:cs="Arial"/>
                <w:b/>
              </w:rPr>
              <w:t>SHETL’s Transmission Area</w:t>
            </w:r>
            <w:r w:rsidRPr="007E0B31">
              <w:rPr>
                <w:rFonts w:cs="Arial"/>
              </w:rPr>
              <w:t>,</w:t>
            </w:r>
          </w:p>
          <w:p w14:paraId="78073872" w14:textId="7B9DDF68" w:rsidR="005B725F" w:rsidRPr="007E0B31" w:rsidRDefault="005B725F" w:rsidP="005C2EA2">
            <w:pPr>
              <w:pStyle w:val="TableArial11"/>
              <w:ind w:left="1134" w:hanging="567"/>
              <w:rPr>
                <w:rFonts w:cs="Arial"/>
                <w:b/>
              </w:rPr>
            </w:pPr>
            <w:r w:rsidRPr="007E0B31">
              <w:rPr>
                <w:rFonts w:cs="Arial"/>
              </w:rPr>
              <w:t>(iv)</w:t>
            </w:r>
            <w:r w:rsidRPr="007E0B31">
              <w:rPr>
                <w:rFonts w:cs="Arial"/>
              </w:rPr>
              <w:tab/>
              <w:t>10</w:t>
            </w:r>
            <w:ins w:id="58" w:author="Antony Johnson (NESO)" w:date="2024-11-06T17:58:00Z">
              <w:r w:rsidR="002F1198">
                <w:rPr>
                  <w:rFonts w:cs="Arial"/>
                </w:rPr>
                <w:t xml:space="preserve"> </w:t>
              </w:r>
            </w:ins>
            <w:r w:rsidRPr="007E0B31">
              <w:rPr>
                <w:rFonts w:cs="Arial"/>
              </w:rPr>
              <w:t xml:space="preserve">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C2EA2">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C2EA2">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C2EA2">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5C2EA2">
        <w:trPr>
          <w:cantSplit/>
        </w:trPr>
        <w:tc>
          <w:tcPr>
            <w:tcW w:w="2297" w:type="dxa"/>
          </w:tcPr>
          <w:p w14:paraId="31CC584E" w14:textId="77777777" w:rsidR="005B725F" w:rsidRPr="007E0B31" w:rsidRDefault="005B725F" w:rsidP="005C2EA2">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C2EA2">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5C2EA2">
        <w:trPr>
          <w:cantSplit/>
        </w:trPr>
        <w:tc>
          <w:tcPr>
            <w:tcW w:w="2297" w:type="dxa"/>
          </w:tcPr>
          <w:p w14:paraId="6E349B25" w14:textId="77777777" w:rsidR="005B725F" w:rsidRPr="007E0B31" w:rsidRDefault="005B725F" w:rsidP="005C2EA2">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C2EA2">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5C2EA2">
        <w:trPr>
          <w:cantSplit/>
        </w:trPr>
        <w:tc>
          <w:tcPr>
            <w:tcW w:w="2297" w:type="dxa"/>
          </w:tcPr>
          <w:p w14:paraId="2D437765" w14:textId="77777777" w:rsidR="005B725F" w:rsidRPr="007E0B31" w:rsidRDefault="005B725F" w:rsidP="005C2EA2">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C2EA2">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5C2EA2">
        <w:trPr>
          <w:cantSplit/>
        </w:trPr>
        <w:tc>
          <w:tcPr>
            <w:tcW w:w="2297" w:type="dxa"/>
          </w:tcPr>
          <w:p w14:paraId="5D17F633" w14:textId="778F2175" w:rsidR="00213EC2" w:rsidRPr="002A73E9" w:rsidRDefault="00213EC2" w:rsidP="005C2EA2">
            <w:pPr>
              <w:pStyle w:val="Arial11Bold"/>
              <w:rPr>
                <w:highlight w:val="green"/>
              </w:rPr>
            </w:pPr>
            <w:r w:rsidRPr="001227B2">
              <w:t>Critical Tools and Facilities</w:t>
            </w:r>
          </w:p>
        </w:tc>
        <w:tc>
          <w:tcPr>
            <w:tcW w:w="7221" w:type="dxa"/>
          </w:tcPr>
          <w:p w14:paraId="5F478205" w14:textId="26EA8B62" w:rsidR="00213EC2" w:rsidRPr="001227B2" w:rsidRDefault="00213EC2" w:rsidP="005C2EA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5C2EA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5C2EA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5C2EA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5C2EA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5C2EA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5C2EA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5C2EA2">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5C2EA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5C2EA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5C2EA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5C2EA2">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5C2EA2">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5C2EA2">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5C2EA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5C2EA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5C2EA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5C2EA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5C2EA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5C2EA2">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5C2EA2">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5C2EA2">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5C2EA2">
        <w:trPr>
          <w:cantSplit/>
        </w:trPr>
        <w:tc>
          <w:tcPr>
            <w:tcW w:w="2297" w:type="dxa"/>
          </w:tcPr>
          <w:p w14:paraId="1E287F9A" w14:textId="77777777" w:rsidR="00213EC2" w:rsidRPr="007E0B31" w:rsidRDefault="00213EC2" w:rsidP="005C2EA2">
            <w:pPr>
              <w:pStyle w:val="Arial11Bold"/>
              <w:rPr>
                <w:rFonts w:cs="Arial"/>
              </w:rPr>
            </w:pPr>
            <w:r w:rsidRPr="001801CA">
              <w:rPr>
                <w:rFonts w:cs="Arial"/>
              </w:rPr>
              <w:t>CUSC</w:t>
            </w:r>
          </w:p>
        </w:tc>
        <w:tc>
          <w:tcPr>
            <w:tcW w:w="7221" w:type="dxa"/>
          </w:tcPr>
          <w:p w14:paraId="12B3E7E0" w14:textId="455B21ED" w:rsidR="00213EC2" w:rsidRPr="007E0B31" w:rsidRDefault="15CFBD21" w:rsidP="005C2EA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5C2EA2">
        <w:trPr>
          <w:cantSplit/>
        </w:trPr>
        <w:tc>
          <w:tcPr>
            <w:tcW w:w="2297" w:type="dxa"/>
          </w:tcPr>
          <w:p w14:paraId="36634764" w14:textId="77777777" w:rsidR="00213EC2" w:rsidRPr="007E0B31" w:rsidRDefault="00213EC2" w:rsidP="005C2EA2">
            <w:pPr>
              <w:pStyle w:val="Arial11Bold"/>
              <w:rPr>
                <w:rFonts w:cs="Arial"/>
              </w:rPr>
            </w:pPr>
            <w:r w:rsidRPr="007E0B31">
              <w:rPr>
                <w:rFonts w:cs="Arial"/>
              </w:rPr>
              <w:t>CUSC Contract</w:t>
            </w:r>
          </w:p>
        </w:tc>
        <w:tc>
          <w:tcPr>
            <w:tcW w:w="7221" w:type="dxa"/>
          </w:tcPr>
          <w:p w14:paraId="19B688D1" w14:textId="24BAA140" w:rsidR="00213EC2" w:rsidRPr="007E0B31" w:rsidRDefault="15CFBD21" w:rsidP="005C2EA2">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5C2EA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5C2EA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5C2EA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5C2EA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5C2EA2">
        <w:trPr>
          <w:cantSplit/>
        </w:trPr>
        <w:tc>
          <w:tcPr>
            <w:tcW w:w="2297" w:type="dxa"/>
          </w:tcPr>
          <w:p w14:paraId="3DE12D4A" w14:textId="77777777" w:rsidR="00213EC2" w:rsidRPr="007E0B31" w:rsidRDefault="00213EC2" w:rsidP="005C2EA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5C2EA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5C2EA2">
        <w:trPr>
          <w:cantSplit/>
        </w:trPr>
        <w:tc>
          <w:tcPr>
            <w:tcW w:w="2297" w:type="dxa"/>
          </w:tcPr>
          <w:p w14:paraId="5509DB7A" w14:textId="77777777" w:rsidR="00213EC2" w:rsidRPr="007E0B31" w:rsidRDefault="00213EC2" w:rsidP="005C2EA2">
            <w:pPr>
              <w:pStyle w:val="Arial11Bold"/>
              <w:rPr>
                <w:rFonts w:cs="Arial"/>
              </w:rPr>
            </w:pPr>
            <w:r w:rsidRPr="007E0B31">
              <w:rPr>
                <w:rFonts w:cs="Arial"/>
              </w:rPr>
              <w:t>CUSC Party</w:t>
            </w:r>
          </w:p>
        </w:tc>
        <w:tc>
          <w:tcPr>
            <w:tcW w:w="7221" w:type="dxa"/>
          </w:tcPr>
          <w:p w14:paraId="7635BD5F" w14:textId="3A6DDD3A" w:rsidR="00213EC2" w:rsidRPr="007E0B31" w:rsidRDefault="00213EC2" w:rsidP="005C2EA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5C2EA2">
        <w:trPr>
          <w:cantSplit/>
        </w:trPr>
        <w:tc>
          <w:tcPr>
            <w:tcW w:w="2297" w:type="dxa"/>
          </w:tcPr>
          <w:p w14:paraId="7B345751" w14:textId="77777777" w:rsidR="00213EC2" w:rsidRPr="007E0B31" w:rsidRDefault="00213EC2" w:rsidP="005C2EA2">
            <w:pPr>
              <w:pStyle w:val="Arial11Bold"/>
              <w:rPr>
                <w:rFonts w:cs="Arial"/>
              </w:rPr>
            </w:pPr>
            <w:r w:rsidRPr="007E0B31">
              <w:rPr>
                <w:rFonts w:cs="Arial"/>
              </w:rPr>
              <w:t>Customer</w:t>
            </w:r>
          </w:p>
        </w:tc>
        <w:tc>
          <w:tcPr>
            <w:tcW w:w="7221" w:type="dxa"/>
          </w:tcPr>
          <w:p w14:paraId="2206AA53" w14:textId="4F949084" w:rsidR="00213EC2" w:rsidRPr="007E0B31" w:rsidRDefault="00213EC2" w:rsidP="005C2EA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5C2EA2">
        <w:trPr>
          <w:cantSplit/>
        </w:trPr>
        <w:tc>
          <w:tcPr>
            <w:tcW w:w="2297" w:type="dxa"/>
          </w:tcPr>
          <w:p w14:paraId="2A71FDEA" w14:textId="77777777" w:rsidR="00213EC2" w:rsidRPr="007E0B31" w:rsidRDefault="00213EC2" w:rsidP="005C2EA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5C2EA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5C2EA2">
        <w:trPr>
          <w:cantSplit/>
        </w:trPr>
        <w:tc>
          <w:tcPr>
            <w:tcW w:w="2297" w:type="dxa"/>
          </w:tcPr>
          <w:p w14:paraId="7C52AC56" w14:textId="77777777" w:rsidR="00213EC2" w:rsidRPr="007E0B31" w:rsidRDefault="00213EC2" w:rsidP="005C2EA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5C2EA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5C2EA2">
        <w:trPr>
          <w:cantSplit/>
        </w:trPr>
        <w:tc>
          <w:tcPr>
            <w:tcW w:w="2297" w:type="dxa"/>
          </w:tcPr>
          <w:p w14:paraId="172D226E" w14:textId="77777777" w:rsidR="00213EC2" w:rsidRPr="007E0B31" w:rsidRDefault="00213EC2" w:rsidP="005C2EA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5C2EA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5C2EA2">
        <w:trPr>
          <w:cantSplit/>
        </w:trPr>
        <w:tc>
          <w:tcPr>
            <w:tcW w:w="2297" w:type="dxa"/>
          </w:tcPr>
          <w:p w14:paraId="461764E4" w14:textId="0AA3A88B" w:rsidR="00213EC2" w:rsidRPr="00A97193" w:rsidRDefault="00213EC2" w:rsidP="005C2EA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5C2EA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5C2EA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5C2EA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21F6AB23" w:rsidR="00213EC2" w:rsidRPr="00A97193" w:rsidRDefault="00213EC2" w:rsidP="005C2EA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w:t>
            </w:r>
            <w:ins w:id="59" w:author="Antony Johnson (NESO)" w:date="2024-11-06T18:08:00Z">
              <w:r w:rsidR="00A94D2B">
                <w:rPr>
                  <w:rFonts w:cs="Arial"/>
                </w:rPr>
                <w:t>n</w:t>
              </w:r>
            </w:ins>
            <w:r w:rsidRPr="002510FF">
              <w:rPr>
                <w:rFonts w:cs="Arial"/>
              </w:rPr>
              <w:t xml:space="preserve"> in Figure </w:t>
            </w:r>
            <w:r w:rsidRPr="00E40AB7">
              <w:rPr>
                <w:rFonts w:cs="Arial"/>
              </w:rPr>
              <w:t>PC.A.5.8.1(a) and PCA.5.8.1(b)</w:t>
            </w:r>
            <w:r>
              <w:rPr>
                <w:rFonts w:cs="Arial"/>
              </w:rPr>
              <w:t>.</w:t>
            </w:r>
          </w:p>
        </w:tc>
      </w:tr>
      <w:tr w:rsidR="00213EC2" w:rsidRPr="007E0B31" w14:paraId="7321A935" w14:textId="77777777" w:rsidTr="005C2EA2">
        <w:trPr>
          <w:cantSplit/>
        </w:trPr>
        <w:tc>
          <w:tcPr>
            <w:tcW w:w="2297" w:type="dxa"/>
          </w:tcPr>
          <w:p w14:paraId="6C6A7825" w14:textId="44C72974" w:rsidR="00213EC2" w:rsidRPr="006D65CB" w:rsidRDefault="00213EC2" w:rsidP="005C2EA2">
            <w:pPr>
              <w:pStyle w:val="Arial11Bold"/>
              <w:rPr>
                <w:rFonts w:cs="Arial"/>
              </w:rPr>
            </w:pPr>
            <w:r w:rsidRPr="006D65CB">
              <w:rPr>
                <w:lang w:val="en-US"/>
              </w:rPr>
              <w:t>Data Publisher</w:t>
            </w:r>
          </w:p>
        </w:tc>
        <w:tc>
          <w:tcPr>
            <w:tcW w:w="7221" w:type="dxa"/>
          </w:tcPr>
          <w:p w14:paraId="4B901FD2" w14:textId="5BF3A4BA" w:rsidR="00213EC2" w:rsidRPr="006D65CB" w:rsidRDefault="00213EC2" w:rsidP="005C2EA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5C2EA2">
        <w:trPr>
          <w:cantSplit/>
        </w:trPr>
        <w:tc>
          <w:tcPr>
            <w:tcW w:w="2297" w:type="dxa"/>
          </w:tcPr>
          <w:p w14:paraId="163A6949" w14:textId="77777777" w:rsidR="00213EC2" w:rsidRPr="007E0B31" w:rsidRDefault="00213EC2" w:rsidP="005C2EA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5C2EA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5C2EA2">
        <w:trPr>
          <w:cantSplit/>
        </w:trPr>
        <w:tc>
          <w:tcPr>
            <w:tcW w:w="2297" w:type="dxa"/>
          </w:tcPr>
          <w:p w14:paraId="3C87D465" w14:textId="77777777" w:rsidR="00213EC2" w:rsidRPr="007E0B31" w:rsidRDefault="00213EC2" w:rsidP="005C2EA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5C2EA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5C2EA2">
        <w:trPr>
          <w:cantSplit/>
        </w:trPr>
        <w:tc>
          <w:tcPr>
            <w:tcW w:w="2297" w:type="dxa"/>
          </w:tcPr>
          <w:p w14:paraId="28E3B818" w14:textId="77777777" w:rsidR="00213EC2" w:rsidRPr="007E0B31" w:rsidRDefault="00213EC2" w:rsidP="005C2EA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5C2EA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5C2EA2">
        <w:trPr>
          <w:cantSplit/>
        </w:trPr>
        <w:tc>
          <w:tcPr>
            <w:tcW w:w="2297" w:type="dxa"/>
          </w:tcPr>
          <w:p w14:paraId="78134748" w14:textId="77777777" w:rsidR="00213EC2" w:rsidRPr="007E0B31" w:rsidRDefault="00213EC2" w:rsidP="005C2EA2">
            <w:pPr>
              <w:pStyle w:val="Arial11Bold"/>
              <w:rPr>
                <w:rFonts w:cs="Arial"/>
              </w:rPr>
            </w:pPr>
            <w:r w:rsidRPr="007E0B31">
              <w:rPr>
                <w:rFonts w:cs="Arial"/>
              </w:rPr>
              <w:t>DC Converter</w:t>
            </w:r>
          </w:p>
        </w:tc>
        <w:tc>
          <w:tcPr>
            <w:tcW w:w="7221" w:type="dxa"/>
          </w:tcPr>
          <w:p w14:paraId="16A294E9" w14:textId="0242A003" w:rsidR="00213EC2" w:rsidRPr="007E0B31" w:rsidRDefault="00213EC2" w:rsidP="005C2EA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5C2EA2">
        <w:trPr>
          <w:cantSplit/>
        </w:trPr>
        <w:tc>
          <w:tcPr>
            <w:tcW w:w="2297" w:type="dxa"/>
          </w:tcPr>
          <w:p w14:paraId="49C122A2" w14:textId="77777777" w:rsidR="00213EC2" w:rsidRPr="007E0B31" w:rsidRDefault="00213EC2" w:rsidP="005C2EA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5C2EA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5C2EA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114D10E1" w:rsidR="00213EC2" w:rsidRPr="007E0B31" w:rsidRDefault="00213EC2" w:rsidP="005C2EA2">
            <w:pPr>
              <w:pStyle w:val="TableArial11"/>
              <w:rPr>
                <w:rFonts w:cs="Arial"/>
              </w:rPr>
            </w:pPr>
            <w:r w:rsidRPr="007E0B31">
              <w:rPr>
                <w:rFonts w:cs="Arial"/>
              </w:rPr>
              <w:t>(if the installation has a rating of 50</w:t>
            </w:r>
            <w:ins w:id="60" w:author="Antony Johnson (NESO)" w:date="2024-11-06T18:09:00Z">
              <w:r w:rsidR="008849C0">
                <w:rPr>
                  <w:rFonts w:cs="Arial"/>
                </w:rPr>
                <w:t xml:space="preserve"> </w:t>
              </w:r>
            </w:ins>
            <w:r w:rsidRPr="007E0B31">
              <w:rPr>
                <w:rFonts w:cs="Arial"/>
              </w:rPr>
              <w:t xml:space="preserve">MW or more) to a </w:t>
            </w:r>
            <w:r w:rsidRPr="007E0B31">
              <w:rPr>
                <w:rFonts w:cs="Arial"/>
                <w:b/>
              </w:rPr>
              <w:t>User System</w:t>
            </w:r>
            <w:r w:rsidRPr="007E0B31">
              <w:rPr>
                <w:rFonts w:cs="Arial"/>
              </w:rPr>
              <w:t>,</w:t>
            </w:r>
          </w:p>
          <w:p w14:paraId="49C42036" w14:textId="77777777" w:rsidR="00213EC2" w:rsidRPr="007E0B31" w:rsidRDefault="00213EC2" w:rsidP="005C2EA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5C2EA2">
        <w:trPr>
          <w:cantSplit/>
        </w:trPr>
        <w:tc>
          <w:tcPr>
            <w:tcW w:w="2297" w:type="dxa"/>
          </w:tcPr>
          <w:p w14:paraId="222E9D6C" w14:textId="77777777" w:rsidR="00213EC2" w:rsidRPr="007E0B31" w:rsidRDefault="00213EC2" w:rsidP="005C2EA2">
            <w:pPr>
              <w:pStyle w:val="Arial11Bold"/>
              <w:rPr>
                <w:rFonts w:cs="Arial"/>
              </w:rPr>
            </w:pPr>
            <w:r w:rsidRPr="007E0B31">
              <w:rPr>
                <w:rFonts w:cs="Arial"/>
              </w:rPr>
              <w:t>DC Network</w:t>
            </w:r>
          </w:p>
        </w:tc>
        <w:tc>
          <w:tcPr>
            <w:tcW w:w="7221" w:type="dxa"/>
          </w:tcPr>
          <w:p w14:paraId="7159FD8A" w14:textId="77777777" w:rsidR="00213EC2" w:rsidRPr="007E0B31" w:rsidRDefault="00213EC2" w:rsidP="005C2EA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5C2EA2">
        <w:trPr>
          <w:cantSplit/>
        </w:trPr>
        <w:tc>
          <w:tcPr>
            <w:tcW w:w="2297" w:type="dxa"/>
          </w:tcPr>
          <w:p w14:paraId="28B46EC0" w14:textId="6EB233EA" w:rsidR="00213EC2" w:rsidRPr="007E0B31" w:rsidRDefault="00213EC2" w:rsidP="005C2EA2">
            <w:pPr>
              <w:pStyle w:val="Arial11Bold"/>
              <w:rPr>
                <w:rFonts w:cs="Arial"/>
              </w:rPr>
            </w:pPr>
            <w:bookmarkStart w:id="61" w:name="_DV_C16"/>
            <w:r w:rsidRPr="007E0B31">
              <w:rPr>
                <w:rFonts w:cs="Arial"/>
              </w:rPr>
              <w:t>DCUSA</w:t>
            </w:r>
            <w:bookmarkEnd w:id="61"/>
          </w:p>
        </w:tc>
        <w:tc>
          <w:tcPr>
            <w:tcW w:w="7221" w:type="dxa"/>
          </w:tcPr>
          <w:p w14:paraId="2D09966A" w14:textId="77777777" w:rsidR="00213EC2" w:rsidRPr="007E0B31" w:rsidRDefault="00213EC2" w:rsidP="005C2EA2">
            <w:pPr>
              <w:pStyle w:val="TableArial11"/>
              <w:rPr>
                <w:rFonts w:cs="Arial"/>
              </w:rPr>
            </w:pPr>
            <w:bookmarkStart w:id="6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62"/>
          </w:p>
        </w:tc>
      </w:tr>
      <w:tr w:rsidR="00213EC2" w:rsidRPr="007E0B31" w14:paraId="1606AF94" w14:textId="77777777" w:rsidTr="005C2EA2">
        <w:trPr>
          <w:cantSplit/>
        </w:trPr>
        <w:tc>
          <w:tcPr>
            <w:tcW w:w="2297" w:type="dxa"/>
          </w:tcPr>
          <w:p w14:paraId="4E5CF645" w14:textId="7FE8AA42" w:rsidR="00213EC2" w:rsidRPr="007E0B31" w:rsidRDefault="00213EC2" w:rsidP="005C2EA2">
            <w:pPr>
              <w:pStyle w:val="Arial11Bold"/>
              <w:rPr>
                <w:rFonts w:cs="Arial"/>
              </w:rPr>
            </w:pPr>
            <w:r>
              <w:rPr>
                <w:rFonts w:cs="Arial"/>
              </w:rPr>
              <w:t>Defence Service Provider</w:t>
            </w:r>
          </w:p>
        </w:tc>
        <w:tc>
          <w:tcPr>
            <w:tcW w:w="7221" w:type="dxa"/>
          </w:tcPr>
          <w:p w14:paraId="5F608CCE" w14:textId="100B330A" w:rsidR="00213EC2" w:rsidRPr="00457A4E" w:rsidRDefault="00213EC2" w:rsidP="005C2EA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5C2EA2">
        <w:trPr>
          <w:cantSplit/>
        </w:trPr>
        <w:tc>
          <w:tcPr>
            <w:tcW w:w="2297" w:type="dxa"/>
          </w:tcPr>
          <w:p w14:paraId="7EE919B9" w14:textId="7E74632A" w:rsidR="00213EC2" w:rsidRPr="004C6B96" w:rsidRDefault="00213EC2" w:rsidP="005C2EA2">
            <w:pPr>
              <w:pStyle w:val="Arial11Bold"/>
              <w:rPr>
                <w:rFonts w:cs="Arial"/>
              </w:rPr>
            </w:pPr>
            <w:r w:rsidRPr="002510FF">
              <w:rPr>
                <w:rFonts w:cs="Arial"/>
              </w:rPr>
              <w:t>Defined Active Damping Power</w:t>
            </w:r>
          </w:p>
        </w:tc>
        <w:tc>
          <w:tcPr>
            <w:tcW w:w="7221" w:type="dxa"/>
          </w:tcPr>
          <w:p w14:paraId="4F8CD6A7" w14:textId="441EAEDD" w:rsidR="00213EC2" w:rsidRPr="004C6B96" w:rsidRDefault="00213EC2" w:rsidP="005C2EA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ins w:id="63" w:author="Antony Johnson (NESO)" w:date="2024-11-06T18:10:00Z">
              <w:r w:rsidR="00BC1D6E">
                <w:rPr>
                  <w:rFonts w:cs="Arial"/>
                  <w:iCs/>
                </w:rPr>
                <w:t>.</w:t>
              </w:r>
            </w:ins>
          </w:p>
        </w:tc>
      </w:tr>
      <w:tr w:rsidR="00213EC2" w:rsidRPr="007E0B31" w14:paraId="2FA07109" w14:textId="77777777" w:rsidTr="005C2EA2">
        <w:trPr>
          <w:cantSplit/>
        </w:trPr>
        <w:tc>
          <w:tcPr>
            <w:tcW w:w="2297" w:type="dxa"/>
          </w:tcPr>
          <w:p w14:paraId="117B083C" w14:textId="77777777" w:rsidR="00213EC2" w:rsidRPr="007E0B31" w:rsidRDefault="00213EC2" w:rsidP="005C2EA2">
            <w:pPr>
              <w:pStyle w:val="Arial11Bold"/>
              <w:rPr>
                <w:rFonts w:cs="Arial"/>
              </w:rPr>
            </w:pPr>
            <w:r w:rsidRPr="007E0B31">
              <w:rPr>
                <w:rFonts w:cs="Arial"/>
              </w:rPr>
              <w:t>De-Load</w:t>
            </w:r>
          </w:p>
        </w:tc>
        <w:tc>
          <w:tcPr>
            <w:tcW w:w="7221" w:type="dxa"/>
          </w:tcPr>
          <w:p w14:paraId="37F791C8" w14:textId="77777777" w:rsidR="00213EC2" w:rsidRPr="007E0B31" w:rsidRDefault="00213EC2" w:rsidP="005C2EA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5C2EA2">
        <w:trPr>
          <w:cantSplit/>
        </w:trPr>
        <w:tc>
          <w:tcPr>
            <w:tcW w:w="2297" w:type="dxa"/>
          </w:tcPr>
          <w:p w14:paraId="391D35C5" w14:textId="51014E35" w:rsidR="00213EC2" w:rsidRPr="00BF40B1" w:rsidRDefault="00213EC2" w:rsidP="005C2EA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4638AE20" w:rsidR="00213EC2" w:rsidRPr="007E0B31" w:rsidRDefault="00213EC2">
            <w:pPr>
              <w:pStyle w:val="Level1Text"/>
              <w:tabs>
                <w:tab w:val="left" w:pos="0"/>
              </w:tabs>
              <w:spacing w:before="120"/>
              <w:ind w:left="0" w:firstLine="0"/>
              <w:rPr>
                <w:rFonts w:cs="Arial"/>
                <w:color w:val="auto"/>
              </w:rPr>
              <w:pPrChange w:id="64" w:author="Mike Kay 02_12" w:date="2024-12-16T05:37:00Z" w16du:dateUtc="2024-12-16T05:37:00Z">
                <w:pPr>
                  <w:pStyle w:val="Level1Text"/>
                  <w:framePr w:hSpace="181" w:wrap="around" w:vAnchor="text" w:hAnchor="text" w:y="1"/>
                  <w:tabs>
                    <w:tab w:val="left" w:pos="0"/>
                  </w:tabs>
                  <w:ind w:left="0" w:firstLine="0"/>
                  <w:suppressOverlap/>
                </w:pPr>
              </w:pPrChange>
            </w:pPr>
            <w:r w:rsidRPr="007E0B31">
              <w:rPr>
                <w:rFonts w:cs="Arial"/>
                <w:color w:val="auto"/>
              </w:rPr>
              <w:t xml:space="preserve">Deviation from </w:t>
            </w:r>
            <w:r w:rsidRPr="007E0B31">
              <w:rPr>
                <w:rFonts w:cs="Arial"/>
                <w:b/>
                <w:color w:val="auto"/>
              </w:rPr>
              <w:t>Target Frequency</w:t>
            </w:r>
            <w:ins w:id="65" w:author="Antony Johnson (NESO)" w:date="2024-11-06T18:10:00Z">
              <w:r w:rsidR="00BC1D6E" w:rsidRPr="00BC1D6E">
                <w:rPr>
                  <w:rFonts w:cs="Arial"/>
                  <w:bCs/>
                  <w:color w:val="auto"/>
                  <w:rPrChange w:id="66" w:author="Antony Johnson (NESO)" w:date="2024-11-06T18:10:00Z">
                    <w:rPr>
                      <w:rFonts w:cs="Arial"/>
                      <w:b/>
                      <w:color w:val="auto"/>
                    </w:rPr>
                  </w:rPrChange>
                </w:rPr>
                <w:t>.</w:t>
              </w:r>
            </w:ins>
          </w:p>
        </w:tc>
      </w:tr>
      <w:tr w:rsidR="00213EC2" w:rsidRPr="007E0B31" w14:paraId="606CCDD6" w14:textId="77777777" w:rsidTr="005C2EA2">
        <w:trPr>
          <w:cantSplit/>
        </w:trPr>
        <w:tc>
          <w:tcPr>
            <w:tcW w:w="2297" w:type="dxa"/>
          </w:tcPr>
          <w:p w14:paraId="2DC6202B" w14:textId="77777777" w:rsidR="00213EC2" w:rsidRPr="007E0B31" w:rsidRDefault="00213EC2" w:rsidP="005C2EA2">
            <w:pPr>
              <w:pStyle w:val="Arial11Bold"/>
              <w:rPr>
                <w:rFonts w:cs="Arial"/>
              </w:rPr>
            </w:pPr>
            <w:r w:rsidRPr="007E0B31">
              <w:rPr>
                <w:rFonts w:cs="Arial"/>
              </w:rPr>
              <w:t>Demand</w:t>
            </w:r>
          </w:p>
        </w:tc>
        <w:tc>
          <w:tcPr>
            <w:tcW w:w="7221" w:type="dxa"/>
          </w:tcPr>
          <w:p w14:paraId="24CCD0A3" w14:textId="3A222D29" w:rsidR="00213EC2" w:rsidRPr="007E0B31" w:rsidRDefault="00213EC2" w:rsidP="005C2EA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5C2EA2">
        <w:trPr>
          <w:cantSplit/>
        </w:trPr>
        <w:tc>
          <w:tcPr>
            <w:tcW w:w="2297" w:type="dxa"/>
          </w:tcPr>
          <w:p w14:paraId="492175AA" w14:textId="77777777" w:rsidR="00213EC2" w:rsidRPr="00D43AA4" w:rsidRDefault="00213EC2" w:rsidP="005C2EA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5C2EA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5C2EA2">
        <w:trPr>
          <w:cantSplit/>
        </w:trPr>
        <w:tc>
          <w:tcPr>
            <w:tcW w:w="2297" w:type="dxa"/>
          </w:tcPr>
          <w:p w14:paraId="2D2F08BE" w14:textId="77777777" w:rsidR="00213EC2" w:rsidRPr="007E0B31" w:rsidRDefault="00213EC2" w:rsidP="005C2EA2">
            <w:pPr>
              <w:pStyle w:val="Arial11Bold"/>
              <w:rPr>
                <w:rFonts w:cs="Arial"/>
              </w:rPr>
            </w:pPr>
            <w:r w:rsidRPr="007E0B31">
              <w:rPr>
                <w:rFonts w:cs="Arial"/>
              </w:rPr>
              <w:t>Demand Capacity</w:t>
            </w:r>
          </w:p>
        </w:tc>
        <w:tc>
          <w:tcPr>
            <w:tcW w:w="7221" w:type="dxa"/>
          </w:tcPr>
          <w:p w14:paraId="006F2F7A" w14:textId="77777777" w:rsidR="00213EC2" w:rsidRPr="007E0B31" w:rsidRDefault="00213EC2" w:rsidP="005C2EA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5C2EA2">
        <w:trPr>
          <w:cantSplit/>
        </w:trPr>
        <w:tc>
          <w:tcPr>
            <w:tcW w:w="2297" w:type="dxa"/>
          </w:tcPr>
          <w:p w14:paraId="0DB30E04" w14:textId="77777777" w:rsidR="00213EC2" w:rsidRPr="007E0B31" w:rsidRDefault="00213EC2" w:rsidP="005C2EA2">
            <w:pPr>
              <w:pStyle w:val="Arial11Bold"/>
              <w:rPr>
                <w:rFonts w:cs="Arial"/>
              </w:rPr>
            </w:pPr>
            <w:r w:rsidRPr="007E0B31">
              <w:rPr>
                <w:rFonts w:cs="Arial"/>
              </w:rPr>
              <w:t>Demand Control</w:t>
            </w:r>
          </w:p>
        </w:tc>
        <w:tc>
          <w:tcPr>
            <w:tcW w:w="7221" w:type="dxa"/>
          </w:tcPr>
          <w:p w14:paraId="292D7690" w14:textId="77777777" w:rsidR="00213EC2" w:rsidRPr="007E0B31" w:rsidRDefault="00213EC2" w:rsidP="005C2EA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5C2EA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5C2EA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5C2EA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5C2EA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5C2EA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5C2EA2">
        <w:trPr>
          <w:cantSplit/>
        </w:trPr>
        <w:tc>
          <w:tcPr>
            <w:tcW w:w="2297" w:type="dxa"/>
          </w:tcPr>
          <w:p w14:paraId="29DA16EE" w14:textId="77777777" w:rsidR="00213EC2" w:rsidRPr="007E0B31" w:rsidRDefault="00213EC2" w:rsidP="005C2EA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5C2EA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5C2EA2">
        <w:trPr>
          <w:cantSplit/>
        </w:trPr>
        <w:tc>
          <w:tcPr>
            <w:tcW w:w="2297" w:type="dxa"/>
          </w:tcPr>
          <w:p w14:paraId="0ADFAF99" w14:textId="4EE2F7AC" w:rsidR="00213EC2" w:rsidRPr="007E0B31" w:rsidRDefault="00213EC2" w:rsidP="005C2EA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pPr>
              <w:spacing w:before="120" w:after="120"/>
              <w:jc w:val="both"/>
              <w:rPr>
                <w:rFonts w:ascii="Calibri" w:hAnsi="Calibri"/>
                <w:sz w:val="22"/>
              </w:rPr>
              <w:pPrChange w:id="67" w:author="Mike Kay 02_12" w:date="2024-12-16T05:37:00Z" w16du:dateUtc="2024-12-16T05:37:00Z">
                <w:pPr>
                  <w:framePr w:hSpace="181" w:wrap="around" w:vAnchor="text" w:hAnchor="text" w:y="1"/>
                  <w:suppressOverlap/>
                  <w:jc w:val="both"/>
                </w:pPr>
              </w:pPrChange>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5C2EA2">
        <w:trPr>
          <w:cantSplit/>
        </w:trPr>
        <w:tc>
          <w:tcPr>
            <w:tcW w:w="2297" w:type="dxa"/>
          </w:tcPr>
          <w:p w14:paraId="32FDE2E4" w14:textId="6F83A7BF" w:rsidR="00213EC2" w:rsidRPr="007E0B31" w:rsidRDefault="00213EC2" w:rsidP="005C2EA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48315B" w:rsidRDefault="00213EC2">
            <w:pPr>
              <w:spacing w:before="120" w:after="120"/>
              <w:jc w:val="both"/>
              <w:rPr>
                <w:rFonts w:cs="Arial"/>
              </w:rPr>
              <w:pPrChange w:id="68" w:author="Mike Kay 02_12" w:date="2024-12-16T05:37:00Z" w16du:dateUtc="2024-12-16T05:37:00Z">
                <w:pPr>
                  <w:framePr w:hSpace="181" w:wrap="around" w:vAnchor="text" w:hAnchor="text" w:y="1"/>
                  <w:suppressOverlap/>
                  <w:jc w:val="both"/>
                </w:pPr>
              </w:pPrChange>
            </w:pPr>
            <w:commentRangeStart w:id="69"/>
            <w:r w:rsidRPr="0048315B">
              <w:rPr>
                <w:rFonts w:cs="Arial"/>
                <w:rPrChange w:id="70" w:author="Antony Johnson (NESO)" w:date="2024-11-06T18:12:00Z">
                  <w:rPr>
                    <w:rFonts w:ascii="Calibri" w:hAnsi="Calibri"/>
                    <w:sz w:val="22"/>
                  </w:rPr>
                </w:rPrChange>
              </w:rPr>
              <w:t xml:space="preserve">A person who owns or operates one or more </w:t>
            </w:r>
            <w:r w:rsidRPr="0048315B">
              <w:rPr>
                <w:rFonts w:cs="Arial"/>
                <w:b/>
                <w:rPrChange w:id="71" w:author="Antony Johnson (NESO)" w:date="2024-11-06T18:12:00Z">
                  <w:rPr>
                    <w:rFonts w:ascii="Calibri" w:hAnsi="Calibri"/>
                    <w:b/>
                    <w:sz w:val="22"/>
                  </w:rPr>
                </w:rPrChange>
              </w:rPr>
              <w:t>Demand Units</w:t>
            </w:r>
            <w:r w:rsidRPr="0048315B">
              <w:rPr>
                <w:rFonts w:cs="Arial"/>
                <w:rPrChange w:id="72" w:author="Antony Johnson (NESO)" w:date="2024-11-06T18:12:00Z">
                  <w:rPr>
                    <w:rFonts w:ascii="Calibri" w:hAnsi="Calibri"/>
                    <w:sz w:val="22"/>
                  </w:rPr>
                </w:rPrChange>
              </w:rPr>
              <w:t xml:space="preserve"> within a </w:t>
            </w:r>
            <w:r w:rsidRPr="0048315B">
              <w:rPr>
                <w:rFonts w:cs="Arial"/>
                <w:b/>
                <w:rPrChange w:id="73" w:author="Antony Johnson (NESO)" w:date="2024-11-06T18:12:00Z">
                  <w:rPr>
                    <w:rFonts w:ascii="Calibri" w:hAnsi="Calibri"/>
                    <w:b/>
                    <w:sz w:val="22"/>
                  </w:rPr>
                </w:rPrChange>
              </w:rPr>
              <w:t>Demand Facility</w:t>
            </w:r>
            <w:r w:rsidRPr="0048315B">
              <w:rPr>
                <w:rFonts w:cs="Arial"/>
                <w:rPrChange w:id="74" w:author="Antony Johnson (NESO)" w:date="2024-11-06T18:12:00Z">
                  <w:rPr>
                    <w:rFonts w:ascii="Calibri" w:hAnsi="Calibri"/>
                    <w:sz w:val="22"/>
                  </w:rPr>
                </w:rPrChange>
              </w:rPr>
              <w:t xml:space="preserve">.   A </w:t>
            </w:r>
            <w:r w:rsidRPr="0048315B">
              <w:rPr>
                <w:rFonts w:cs="Arial"/>
                <w:b/>
                <w:rPrChange w:id="75" w:author="Antony Johnson (NESO)" w:date="2024-11-06T18:12:00Z">
                  <w:rPr>
                    <w:rFonts w:ascii="Calibri" w:hAnsi="Calibri"/>
                    <w:b/>
                    <w:sz w:val="22"/>
                  </w:rPr>
                </w:rPrChange>
              </w:rPr>
              <w:t>Demand Facility Owner</w:t>
            </w:r>
            <w:r w:rsidRPr="0048315B">
              <w:rPr>
                <w:rFonts w:cs="Arial"/>
                <w:rPrChange w:id="76" w:author="Antony Johnson (NESO)" w:date="2024-11-06T18:12:00Z">
                  <w:rPr>
                    <w:rFonts w:ascii="Calibri" w:hAnsi="Calibri"/>
                    <w:sz w:val="22"/>
                  </w:rPr>
                </w:rPrChange>
              </w:rPr>
              <w:t xml:space="preserve"> who owns or operates a </w:t>
            </w:r>
            <w:r w:rsidRPr="0048315B">
              <w:rPr>
                <w:rFonts w:cs="Arial"/>
                <w:b/>
                <w:rPrChange w:id="77" w:author="Antony Johnson (NESO)" w:date="2024-11-06T18:12:00Z">
                  <w:rPr>
                    <w:rFonts w:ascii="Calibri" w:hAnsi="Calibri"/>
                    <w:b/>
                    <w:sz w:val="22"/>
                  </w:rPr>
                </w:rPrChange>
              </w:rPr>
              <w:t>Demand Facility</w:t>
            </w:r>
            <w:r w:rsidRPr="0048315B">
              <w:rPr>
                <w:rFonts w:cs="Arial"/>
                <w:rPrChange w:id="78" w:author="Antony Johnson (NESO)" w:date="2024-11-06T18:12:00Z">
                  <w:rPr>
                    <w:rFonts w:ascii="Calibri" w:hAnsi="Calibri"/>
                    <w:sz w:val="22"/>
                  </w:rPr>
                </w:rPrChange>
              </w:rPr>
              <w:t xml:space="preserve"> which is directed connected to the </w:t>
            </w:r>
            <w:r w:rsidRPr="0048315B">
              <w:rPr>
                <w:rFonts w:cs="Arial"/>
                <w:b/>
                <w:rPrChange w:id="79" w:author="Antony Johnson (NESO)" w:date="2024-11-06T18:12:00Z">
                  <w:rPr>
                    <w:rFonts w:ascii="Calibri" w:hAnsi="Calibri"/>
                    <w:b/>
                    <w:sz w:val="22"/>
                  </w:rPr>
                </w:rPrChange>
              </w:rPr>
              <w:t>Transmission System</w:t>
            </w:r>
            <w:r w:rsidRPr="0048315B">
              <w:rPr>
                <w:rFonts w:cs="Arial"/>
                <w:rPrChange w:id="80" w:author="Antony Johnson (NESO)" w:date="2024-11-06T18:12:00Z">
                  <w:rPr>
                    <w:rFonts w:ascii="Calibri" w:hAnsi="Calibri"/>
                    <w:sz w:val="22"/>
                  </w:rPr>
                </w:rPrChange>
              </w:rPr>
              <w:t xml:space="preserve"> shall be treated as a </w:t>
            </w:r>
            <w:r w:rsidRPr="0048315B">
              <w:rPr>
                <w:rFonts w:cs="Arial"/>
                <w:b/>
                <w:rPrChange w:id="81" w:author="Antony Johnson (NESO)" w:date="2024-11-06T18:12:00Z">
                  <w:rPr>
                    <w:rFonts w:ascii="Calibri" w:hAnsi="Calibri"/>
                    <w:b/>
                    <w:sz w:val="22"/>
                  </w:rPr>
                </w:rPrChange>
              </w:rPr>
              <w:t>Non</w:t>
            </w:r>
            <w:r w:rsidRPr="0048315B">
              <w:rPr>
                <w:rFonts w:cs="Arial"/>
                <w:b/>
              </w:rPr>
              <w:t>-</w:t>
            </w:r>
            <w:r w:rsidRPr="0048315B">
              <w:rPr>
                <w:rFonts w:cs="Arial"/>
                <w:b/>
                <w:rPrChange w:id="82" w:author="Antony Johnson (NESO)" w:date="2024-11-06T18:12:00Z">
                  <w:rPr>
                    <w:rFonts w:ascii="Calibri" w:hAnsi="Calibri"/>
                    <w:b/>
                    <w:sz w:val="22"/>
                  </w:rPr>
                </w:rPrChange>
              </w:rPr>
              <w:t>Embedded Customer</w:t>
            </w:r>
            <w:r w:rsidRPr="0048315B">
              <w:rPr>
                <w:rFonts w:cs="Arial"/>
                <w:rPrChange w:id="83" w:author="Antony Johnson (NESO)" w:date="2024-11-06T18:12:00Z">
                  <w:rPr>
                    <w:rFonts w:ascii="Calibri" w:hAnsi="Calibri"/>
                    <w:sz w:val="22"/>
                  </w:rPr>
                </w:rPrChange>
              </w:rPr>
              <w:t>.</w:t>
            </w:r>
            <w:commentRangeEnd w:id="69"/>
            <w:r w:rsidR="0048315B">
              <w:rPr>
                <w:rStyle w:val="CommentReference"/>
              </w:rPr>
              <w:commentReference w:id="69"/>
            </w:r>
          </w:p>
        </w:tc>
      </w:tr>
      <w:tr w:rsidR="00213EC2" w:rsidRPr="007E0B31" w14:paraId="3A2115E3" w14:textId="77777777" w:rsidTr="005C2EA2">
        <w:trPr>
          <w:cantSplit/>
        </w:trPr>
        <w:tc>
          <w:tcPr>
            <w:tcW w:w="2297" w:type="dxa"/>
          </w:tcPr>
          <w:p w14:paraId="503FDDCB" w14:textId="77777777" w:rsidR="00213EC2" w:rsidRPr="007E0B31" w:rsidRDefault="00213EC2" w:rsidP="005C2EA2">
            <w:pPr>
              <w:rPr>
                <w:rFonts w:cs="Arial"/>
                <w:b/>
              </w:rPr>
            </w:pPr>
            <w:r w:rsidRPr="007E0B31">
              <w:rPr>
                <w:rFonts w:cs="Arial"/>
                <w:b/>
              </w:rPr>
              <w:t>Demand Response Active Power Control</w:t>
            </w:r>
          </w:p>
          <w:p w14:paraId="3D2C98B3" w14:textId="77777777" w:rsidR="00213EC2" w:rsidRPr="007E0B31" w:rsidRDefault="00213EC2" w:rsidP="005C2EA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pPr>
              <w:spacing w:before="120" w:after="120"/>
              <w:jc w:val="both"/>
              <w:rPr>
                <w:rFonts w:cs="Arial"/>
              </w:rPr>
              <w:pPrChange w:id="84" w:author="Mike Kay 02_12" w:date="2024-12-16T05:37:00Z" w16du:dateUtc="2024-12-16T05:37:00Z">
                <w:pPr>
                  <w:framePr w:hSpace="181" w:wrap="around" w:vAnchor="text" w:hAnchor="text" w:y="1"/>
                  <w:suppressOverlap/>
                  <w:jc w:val="both"/>
                </w:pPr>
              </w:pPrChange>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5C2EA2">
        <w:trPr>
          <w:cantSplit/>
        </w:trPr>
        <w:tc>
          <w:tcPr>
            <w:tcW w:w="2297" w:type="dxa"/>
          </w:tcPr>
          <w:p w14:paraId="19186A82" w14:textId="30F4003A" w:rsidR="00213EC2" w:rsidRPr="00D43AA4" w:rsidRDefault="00213EC2" w:rsidP="005C2EA2">
            <w:pPr>
              <w:rPr>
                <w:rFonts w:cs="Arial"/>
                <w:b/>
              </w:rPr>
            </w:pPr>
            <w:r w:rsidRPr="00D43AA4">
              <w:rPr>
                <w:rFonts w:cs="Arial"/>
                <w:b/>
                <w:szCs w:val="22"/>
              </w:rPr>
              <w:t>Demand Response Provider</w:t>
            </w:r>
          </w:p>
        </w:tc>
        <w:tc>
          <w:tcPr>
            <w:tcW w:w="7221" w:type="dxa"/>
          </w:tcPr>
          <w:p w14:paraId="58BAB0B3" w14:textId="5BBA17DE" w:rsidR="00213EC2" w:rsidRPr="00D43AA4" w:rsidRDefault="00213EC2">
            <w:pPr>
              <w:spacing w:before="120" w:after="120"/>
              <w:jc w:val="both"/>
              <w:rPr>
                <w:rFonts w:cs="Arial"/>
                <w:b/>
                <w:szCs w:val="22"/>
              </w:rPr>
              <w:pPrChange w:id="85" w:author="Mike Kay 02_12" w:date="2024-12-16T05:37:00Z" w16du:dateUtc="2024-12-16T05:37:00Z">
                <w:pPr>
                  <w:framePr w:hSpace="181" w:wrap="around" w:vAnchor="text" w:hAnchor="text" w:y="1"/>
                  <w:suppressOverlap/>
                  <w:jc w:val="both"/>
                </w:pPr>
              </w:pPrChange>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5C2EA2">
        <w:trPr>
          <w:cantSplit/>
        </w:trPr>
        <w:tc>
          <w:tcPr>
            <w:tcW w:w="2297" w:type="dxa"/>
          </w:tcPr>
          <w:p w14:paraId="22517FE8" w14:textId="77777777" w:rsidR="00213EC2" w:rsidRPr="007E0B31" w:rsidRDefault="00213EC2" w:rsidP="005C2EA2">
            <w:pPr>
              <w:rPr>
                <w:rFonts w:cs="Arial"/>
                <w:b/>
              </w:rPr>
            </w:pPr>
            <w:r w:rsidRPr="007E0B31">
              <w:rPr>
                <w:rFonts w:cs="Arial"/>
                <w:b/>
              </w:rPr>
              <w:t>Demand Response Reactive Power Control</w:t>
            </w:r>
          </w:p>
        </w:tc>
        <w:tc>
          <w:tcPr>
            <w:tcW w:w="7221" w:type="dxa"/>
          </w:tcPr>
          <w:p w14:paraId="2BA4A3FA" w14:textId="64E7B691" w:rsidR="00213EC2" w:rsidRPr="007E0B31" w:rsidRDefault="00213EC2">
            <w:pPr>
              <w:spacing w:before="120" w:after="120"/>
              <w:jc w:val="both"/>
              <w:rPr>
                <w:rFonts w:cs="Arial"/>
                <w:b/>
              </w:rPr>
              <w:pPrChange w:id="86" w:author="Mike Kay 02_12" w:date="2024-12-16T05:37:00Z" w16du:dateUtc="2024-12-16T05:37:00Z">
                <w:pPr>
                  <w:framePr w:hSpace="181" w:wrap="around" w:vAnchor="text" w:hAnchor="text" w:y="1"/>
                  <w:suppressOverlap/>
                  <w:jc w:val="both"/>
                </w:pPr>
              </w:pPrChange>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5C2EA2">
        <w:trPr>
          <w:cantSplit/>
        </w:trPr>
        <w:tc>
          <w:tcPr>
            <w:tcW w:w="2297" w:type="dxa"/>
          </w:tcPr>
          <w:p w14:paraId="32D73845" w14:textId="66DC932D" w:rsidR="00213EC2" w:rsidRPr="00691447" w:rsidRDefault="00213EC2" w:rsidP="005C2EA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5CE629BF" w14:textId="7D9E0949" w:rsidR="00213EC2" w:rsidRPr="00480535" w:rsidRDefault="00213EC2" w:rsidP="005C2EA2">
            <w:pPr>
              <w:jc w:val="center"/>
              <w:rPr>
                <w:rFonts w:cs="Arial"/>
              </w:rPr>
            </w:pPr>
          </w:p>
        </w:tc>
        <w:tc>
          <w:tcPr>
            <w:tcW w:w="7221" w:type="dxa"/>
          </w:tcPr>
          <w:p w14:paraId="04DC5A55" w14:textId="73F1EE42" w:rsidR="00213EC2" w:rsidRPr="007E0B31" w:rsidRDefault="00213EC2">
            <w:pPr>
              <w:spacing w:before="120" w:after="120"/>
              <w:jc w:val="both"/>
              <w:rPr>
                <w:rFonts w:cs="Arial"/>
                <w:b/>
              </w:rPr>
              <w:pPrChange w:id="87" w:author="Mike Kay 02_12" w:date="2024-12-16T05:37:00Z" w16du:dateUtc="2024-12-16T05:37:00Z">
                <w:pPr>
                  <w:framePr w:hSpace="181" w:wrap="around" w:vAnchor="text" w:hAnchor="text" w:y="1"/>
                  <w:suppressOverlap/>
                  <w:jc w:val="both"/>
                </w:pPr>
              </w:pPrChange>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5C2EA2">
        <w:trPr>
          <w:cantSplit/>
        </w:trPr>
        <w:tc>
          <w:tcPr>
            <w:tcW w:w="2297" w:type="dxa"/>
          </w:tcPr>
          <w:p w14:paraId="6163D819" w14:textId="10CAF025" w:rsidR="00213EC2" w:rsidRPr="007E0B31" w:rsidRDefault="00213EC2" w:rsidP="005C2EA2">
            <w:pPr>
              <w:pStyle w:val="Level1Text"/>
              <w:tabs>
                <w:tab w:val="left" w:pos="0"/>
              </w:tabs>
              <w:ind w:left="0" w:firstLine="0"/>
              <w:rPr>
                <w:rFonts w:cs="Arial"/>
                <w:b/>
                <w:color w:val="auto"/>
                <w:lang w:val="en-GB"/>
              </w:rPr>
            </w:pPr>
            <w:r>
              <w:rPr>
                <w:rFonts w:cs="Arial"/>
                <w:b/>
                <w:color w:val="auto"/>
                <w:lang w:val="en-GB"/>
              </w:rPr>
              <w:t>Demand Response Service</w:t>
            </w:r>
          </w:p>
        </w:tc>
        <w:tc>
          <w:tcPr>
            <w:tcW w:w="7221" w:type="dxa"/>
          </w:tcPr>
          <w:p w14:paraId="005DB847" w14:textId="77777777" w:rsidR="00213EC2" w:rsidRPr="005C20E3" w:rsidRDefault="00213EC2">
            <w:pPr>
              <w:spacing w:before="120"/>
              <w:rPr>
                <w:rFonts w:cs="Arial"/>
              </w:rPr>
              <w:pPrChange w:id="88" w:author="Mike Kay 02_12" w:date="2024-12-16T05:36:00Z" w16du:dateUtc="2024-12-16T05:36:00Z">
                <w:pPr>
                  <w:framePr w:hSpace="181" w:wrap="around" w:vAnchor="text" w:hAnchor="text" w:y="1"/>
                  <w:suppressOverlap/>
                </w:pPr>
              </w:pPrChange>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178F0E72" w:rsidR="00213EC2" w:rsidRPr="005C20E3" w:rsidDel="002B2718" w:rsidRDefault="00213EC2">
            <w:pPr>
              <w:spacing w:before="120"/>
              <w:rPr>
                <w:del w:id="89" w:author="Mike Kay 02_12" w:date="2024-12-16T05:36:00Z" w16du:dateUtc="2024-12-16T05:36:00Z"/>
                <w:rFonts w:cs="Arial"/>
              </w:rPr>
              <w:pPrChange w:id="90" w:author="Mike Kay 02_12" w:date="2024-12-16T05:36:00Z" w16du:dateUtc="2024-12-16T05:36:00Z">
                <w:pPr>
                  <w:framePr w:hSpace="181" w:wrap="around" w:vAnchor="text" w:hAnchor="text" w:y="1"/>
                  <w:suppressOverlap/>
                </w:pPr>
              </w:pPrChange>
            </w:pPr>
          </w:p>
          <w:p w14:paraId="2A316F87"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1"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2"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3"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4"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5"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26C15766" w:rsidR="00213EC2" w:rsidRPr="005C20E3" w:rsidDel="002B2718" w:rsidRDefault="00213EC2">
            <w:pPr>
              <w:pStyle w:val="ListParagraph"/>
              <w:spacing w:before="120" w:after="0" w:line="240" w:lineRule="auto"/>
              <w:ind w:left="459"/>
              <w:contextualSpacing w:val="0"/>
              <w:rPr>
                <w:del w:id="96" w:author="Mike Kay 02_12" w:date="2024-12-16T05:36:00Z" w16du:dateUtc="2024-12-16T05:36:00Z"/>
                <w:rFonts w:ascii="Arial" w:hAnsi="Arial" w:cs="Arial"/>
                <w:sz w:val="20"/>
                <w:szCs w:val="20"/>
              </w:rPr>
              <w:pPrChange w:id="97" w:author="Mike Kay 02_12" w:date="2024-12-16T05:36:00Z" w16du:dateUtc="2024-12-16T05:36:00Z">
                <w:pPr>
                  <w:pStyle w:val="ListParagraph"/>
                  <w:framePr w:hSpace="181" w:wrap="around" w:vAnchor="text" w:hAnchor="text" w:y="1"/>
                  <w:spacing w:line="240" w:lineRule="auto"/>
                  <w:ind w:left="459"/>
                  <w:suppressOverlap/>
                </w:pPr>
              </w:pPrChange>
            </w:pPr>
          </w:p>
          <w:p w14:paraId="3F033E46" w14:textId="396588CB" w:rsidR="00213EC2" w:rsidRPr="005C20E3" w:rsidRDefault="00213EC2">
            <w:pPr>
              <w:pStyle w:val="ListParagraph"/>
              <w:spacing w:before="120" w:after="0" w:line="240" w:lineRule="auto"/>
              <w:ind w:left="34"/>
              <w:contextualSpacing w:val="0"/>
              <w:jc w:val="both"/>
              <w:rPr>
                <w:rFonts w:ascii="Arial" w:hAnsi="Arial" w:cs="Arial"/>
                <w:sz w:val="20"/>
                <w:szCs w:val="20"/>
              </w:rPr>
              <w:pPrChange w:id="98" w:author="Mike Kay 02_12" w:date="2024-12-16T05:36:00Z" w16du:dateUtc="2024-12-16T05:36:00Z">
                <w:pPr>
                  <w:pStyle w:val="ListParagraph"/>
                  <w:framePr w:hSpace="181" w:wrap="around" w:vAnchor="text" w:hAnchor="text" w:y="1"/>
                  <w:spacing w:line="240" w:lineRule="auto"/>
                  <w:ind w:left="34"/>
                  <w:suppressOverlap/>
                  <w:jc w:val="both"/>
                </w:pPr>
              </w:pPrChange>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5C2EA2">
        <w:trPr>
          <w:cantSplit/>
        </w:trPr>
        <w:tc>
          <w:tcPr>
            <w:tcW w:w="2297" w:type="dxa"/>
          </w:tcPr>
          <w:p w14:paraId="304EA547" w14:textId="517B1998" w:rsidR="00213EC2" w:rsidRPr="00B12F3A" w:rsidRDefault="00213EC2" w:rsidP="005C2EA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pPr>
              <w:spacing w:before="120" w:after="120"/>
              <w:jc w:val="both"/>
              <w:rPr>
                <w:rFonts w:ascii="Calibri" w:hAnsi="Calibri"/>
                <w:sz w:val="22"/>
              </w:rPr>
              <w:pPrChange w:id="99" w:author="Mike Kay 02_12" w:date="2024-12-16T05:36:00Z" w16du:dateUtc="2024-12-16T05:36:00Z">
                <w:pPr>
                  <w:framePr w:hSpace="181" w:wrap="around" w:vAnchor="text" w:hAnchor="text" w:y="1"/>
                  <w:suppressOverlap/>
                  <w:jc w:val="both"/>
                </w:pPr>
              </w:pPrChange>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5C2EA2">
        <w:trPr>
          <w:cantSplit/>
        </w:trPr>
        <w:tc>
          <w:tcPr>
            <w:tcW w:w="2297" w:type="dxa"/>
          </w:tcPr>
          <w:p w14:paraId="0BC19B3D" w14:textId="77777777" w:rsidR="00213EC2" w:rsidRPr="007E0B31" w:rsidRDefault="00213EC2" w:rsidP="005C2EA2">
            <w:pPr>
              <w:rPr>
                <w:rFonts w:cs="Arial"/>
                <w:b/>
              </w:rPr>
            </w:pPr>
            <w:r w:rsidRPr="007E0B31">
              <w:rPr>
                <w:rFonts w:cs="Arial"/>
                <w:b/>
              </w:rPr>
              <w:t>Demand Response System Frequency Control</w:t>
            </w:r>
          </w:p>
        </w:tc>
        <w:tc>
          <w:tcPr>
            <w:tcW w:w="7221" w:type="dxa"/>
          </w:tcPr>
          <w:p w14:paraId="1D6D3207" w14:textId="70595B0E" w:rsidR="00213EC2" w:rsidRPr="00194632" w:rsidRDefault="00213EC2">
            <w:pPr>
              <w:spacing w:before="120" w:after="120"/>
              <w:jc w:val="both"/>
              <w:rPr>
                <w:rFonts w:cs="Arial"/>
                <w:b/>
              </w:rPr>
              <w:pPrChange w:id="100" w:author="Mike Kay 02_12" w:date="2024-12-16T05:36:00Z" w16du:dateUtc="2024-12-16T05:36:00Z">
                <w:pPr>
                  <w:framePr w:hSpace="181" w:wrap="around" w:vAnchor="text" w:hAnchor="text" w:y="1"/>
                  <w:suppressOverlap/>
                  <w:jc w:val="both"/>
                </w:pPr>
              </w:pPrChange>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5C2EA2">
        <w:trPr>
          <w:cantSplit/>
        </w:trPr>
        <w:tc>
          <w:tcPr>
            <w:tcW w:w="2297" w:type="dxa"/>
          </w:tcPr>
          <w:p w14:paraId="608821CD" w14:textId="2F24A7A4" w:rsidR="00213EC2" w:rsidRPr="007E0B31" w:rsidRDefault="00213EC2" w:rsidP="005C2EA2">
            <w:pPr>
              <w:rPr>
                <w:rFonts w:cs="Arial"/>
                <w:b/>
              </w:rPr>
            </w:pPr>
            <w:r w:rsidRPr="005C20E3">
              <w:rPr>
                <w:b/>
              </w:rPr>
              <w:t>Demand Response Unit Document (DRUD)</w:t>
            </w:r>
          </w:p>
        </w:tc>
        <w:tc>
          <w:tcPr>
            <w:tcW w:w="7221" w:type="dxa"/>
          </w:tcPr>
          <w:p w14:paraId="61859395" w14:textId="33B2516A" w:rsidR="00213EC2" w:rsidRPr="005C20E3" w:rsidRDefault="00213EC2">
            <w:pPr>
              <w:spacing w:before="120" w:after="120"/>
              <w:jc w:val="both"/>
              <w:pPrChange w:id="101" w:author="Mike Kay 02_12" w:date="2024-12-16T05:36:00Z" w16du:dateUtc="2024-12-16T05:36:00Z">
                <w:pPr>
                  <w:framePr w:hSpace="181" w:wrap="around" w:vAnchor="text" w:hAnchor="text" w:y="1"/>
                  <w:suppressOverlap/>
                  <w:jc w:val="both"/>
                </w:pPr>
              </w:pPrChange>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5C2EA2">
        <w:trPr>
          <w:cantSplit/>
        </w:trPr>
        <w:tc>
          <w:tcPr>
            <w:tcW w:w="2297" w:type="dxa"/>
          </w:tcPr>
          <w:p w14:paraId="027A193D" w14:textId="77777777" w:rsidR="00213EC2" w:rsidRPr="00194632" w:rsidRDefault="00213EC2" w:rsidP="005C2EA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pPr>
              <w:spacing w:before="120" w:after="120"/>
              <w:jc w:val="both"/>
              <w:rPr>
                <w:rFonts w:cs="Arial"/>
                <w:b/>
              </w:rPr>
              <w:pPrChange w:id="102" w:author="Mike Kay 02_12" w:date="2024-12-16T05:36:00Z" w16du:dateUtc="2024-12-16T05:36:00Z">
                <w:pPr>
                  <w:framePr w:hSpace="181" w:wrap="around" w:vAnchor="text" w:hAnchor="text" w:y="1"/>
                  <w:suppressOverlap/>
                  <w:jc w:val="both"/>
                </w:pPr>
              </w:pPrChange>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5C2EA2">
        <w:trPr>
          <w:cantSplit/>
        </w:trPr>
        <w:tc>
          <w:tcPr>
            <w:tcW w:w="2297" w:type="dxa"/>
          </w:tcPr>
          <w:p w14:paraId="68034CD4" w14:textId="77777777" w:rsidR="00213EC2" w:rsidRPr="007E0B31" w:rsidRDefault="00213EC2" w:rsidP="005C2EA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pPr>
              <w:spacing w:before="120" w:after="120"/>
              <w:jc w:val="both"/>
              <w:rPr>
                <w:rFonts w:cs="Arial"/>
              </w:rPr>
              <w:pPrChange w:id="103" w:author="Mike Kay 02_12" w:date="2024-12-16T05:36:00Z" w16du:dateUtc="2024-12-16T05:36:00Z">
                <w:pPr>
                  <w:framePr w:hSpace="181" w:wrap="around" w:vAnchor="text" w:hAnchor="text" w:y="1"/>
                  <w:suppressOverlap/>
                  <w:jc w:val="both"/>
                </w:pPr>
              </w:pPrChange>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5C2EA2">
        <w:trPr>
          <w:cantSplit/>
        </w:trPr>
        <w:tc>
          <w:tcPr>
            <w:tcW w:w="2297" w:type="dxa"/>
          </w:tcPr>
          <w:p w14:paraId="55739DEF" w14:textId="77777777" w:rsidR="00213EC2" w:rsidRPr="007E0B31" w:rsidRDefault="00213EC2" w:rsidP="005C2EA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5C2EA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5C2EA2">
        <w:trPr>
          <w:cantSplit/>
        </w:trPr>
        <w:tc>
          <w:tcPr>
            <w:tcW w:w="2297" w:type="dxa"/>
          </w:tcPr>
          <w:p w14:paraId="7D7D28A9" w14:textId="77777777" w:rsidR="00213EC2" w:rsidRPr="007E0B31" w:rsidRDefault="00213EC2" w:rsidP="005C2EA2">
            <w:pPr>
              <w:pStyle w:val="Arial11Bold"/>
              <w:rPr>
                <w:rFonts w:cs="Arial"/>
              </w:rPr>
            </w:pPr>
            <w:r w:rsidRPr="007E0B31">
              <w:rPr>
                <w:rFonts w:cs="Arial"/>
              </w:rPr>
              <w:t>De-Synchronise</w:t>
            </w:r>
          </w:p>
        </w:tc>
        <w:tc>
          <w:tcPr>
            <w:tcW w:w="7221" w:type="dxa"/>
          </w:tcPr>
          <w:p w14:paraId="458DCB7D" w14:textId="77777777" w:rsidR="00213EC2" w:rsidRPr="007E0B31" w:rsidRDefault="00213EC2" w:rsidP="005C2EA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5C2EA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5C2EA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5C2EA2">
        <w:trPr>
          <w:cantSplit/>
        </w:trPr>
        <w:tc>
          <w:tcPr>
            <w:tcW w:w="2297" w:type="dxa"/>
          </w:tcPr>
          <w:p w14:paraId="6617788B" w14:textId="18B1BB16" w:rsidR="00F65DFD" w:rsidRPr="007E0B31" w:rsidRDefault="00F65DFD" w:rsidP="005C2EA2">
            <w:pPr>
              <w:pStyle w:val="Arial11Bold"/>
              <w:rPr>
                <w:rFonts w:cs="Arial"/>
              </w:rPr>
            </w:pPr>
            <w:r w:rsidRPr="001006C1">
              <w:rPr>
                <w:rFonts w:cs="Arial"/>
              </w:rPr>
              <w:t>De-synchronised Island Procedure</w:t>
            </w:r>
          </w:p>
        </w:tc>
        <w:tc>
          <w:tcPr>
            <w:tcW w:w="7221" w:type="dxa"/>
          </w:tcPr>
          <w:p w14:paraId="2D785805" w14:textId="12FF332C" w:rsidR="00F65DFD" w:rsidRPr="002A73E9" w:rsidRDefault="00A5223D" w:rsidP="005C2EA2">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5C2EA2">
        <w:trPr>
          <w:cantSplit/>
        </w:trPr>
        <w:tc>
          <w:tcPr>
            <w:tcW w:w="2297" w:type="dxa"/>
          </w:tcPr>
          <w:p w14:paraId="027BC704" w14:textId="77777777" w:rsidR="00213EC2" w:rsidRPr="007E0B31" w:rsidRDefault="00213EC2" w:rsidP="005C2EA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5C2EA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5C2EA2">
        <w:trPr>
          <w:cantSplit/>
        </w:trPr>
        <w:tc>
          <w:tcPr>
            <w:tcW w:w="2297" w:type="dxa"/>
          </w:tcPr>
          <w:p w14:paraId="7C6CFC2E" w14:textId="77777777" w:rsidR="00213EC2" w:rsidRPr="007E0B31" w:rsidRDefault="00213EC2" w:rsidP="005C2EA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5C2EA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5C2EA2">
        <w:trPr>
          <w:cantSplit/>
        </w:trPr>
        <w:tc>
          <w:tcPr>
            <w:tcW w:w="2297" w:type="dxa"/>
          </w:tcPr>
          <w:p w14:paraId="6AA366E8" w14:textId="77777777" w:rsidR="00213EC2" w:rsidRPr="007E0B31" w:rsidRDefault="00213EC2" w:rsidP="005C2EA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5C2EA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5C2EA2">
        <w:trPr>
          <w:cantSplit/>
        </w:trPr>
        <w:tc>
          <w:tcPr>
            <w:tcW w:w="2297" w:type="dxa"/>
          </w:tcPr>
          <w:p w14:paraId="640652FE" w14:textId="3306E7F6" w:rsidR="00213EC2" w:rsidRPr="0079139F" w:rsidRDefault="00213EC2" w:rsidP="005C2EA2">
            <w:pPr>
              <w:pStyle w:val="Arial11Bold"/>
              <w:rPr>
                <w:rFonts w:cs="Arial"/>
              </w:rPr>
            </w:pPr>
            <w:r w:rsidRPr="0079139F">
              <w:rPr>
                <w:rFonts w:cs="Arial"/>
              </w:rPr>
              <w:t>Disconnection</w:t>
            </w:r>
          </w:p>
        </w:tc>
        <w:tc>
          <w:tcPr>
            <w:tcW w:w="7221" w:type="dxa"/>
          </w:tcPr>
          <w:p w14:paraId="61AAC738" w14:textId="2AFD8882" w:rsidR="00213EC2" w:rsidRPr="0079139F" w:rsidRDefault="00213EC2" w:rsidP="005C2EA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5C2EA2">
        <w:trPr>
          <w:cantSplit/>
        </w:trPr>
        <w:tc>
          <w:tcPr>
            <w:tcW w:w="2297" w:type="dxa"/>
          </w:tcPr>
          <w:p w14:paraId="7F0320E6" w14:textId="63B2DB1A" w:rsidR="00213EC2" w:rsidRPr="007E0B31" w:rsidRDefault="00213EC2" w:rsidP="005C2EA2">
            <w:pPr>
              <w:pStyle w:val="Arial11Bold"/>
              <w:rPr>
                <w:rFonts w:cs="Arial"/>
              </w:rPr>
            </w:pPr>
            <w:r w:rsidRPr="007E0B31">
              <w:rPr>
                <w:rFonts w:cs="Arial"/>
              </w:rPr>
              <w:t>Discrimination</w:t>
            </w:r>
          </w:p>
        </w:tc>
        <w:tc>
          <w:tcPr>
            <w:tcW w:w="7221" w:type="dxa"/>
          </w:tcPr>
          <w:p w14:paraId="36121BA7" w14:textId="5F8C5E2B" w:rsidR="00213EC2" w:rsidRPr="007E0B31" w:rsidRDefault="00213EC2" w:rsidP="005C2EA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5C2EA2">
        <w:trPr>
          <w:cantSplit/>
        </w:trPr>
        <w:tc>
          <w:tcPr>
            <w:tcW w:w="2297" w:type="dxa"/>
          </w:tcPr>
          <w:p w14:paraId="355DADE4" w14:textId="77777777" w:rsidR="00213EC2" w:rsidRPr="007E0B31" w:rsidRDefault="00213EC2" w:rsidP="005C2EA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5C2EA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5C2EA2">
        <w:trPr>
          <w:cantSplit/>
        </w:trPr>
        <w:tc>
          <w:tcPr>
            <w:tcW w:w="2297" w:type="dxa"/>
          </w:tcPr>
          <w:p w14:paraId="30EAAF8C" w14:textId="77777777" w:rsidR="00213EC2" w:rsidRPr="007E0B31" w:rsidRDefault="00213EC2" w:rsidP="005C2EA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5C2EA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5C2EA2">
        <w:trPr>
          <w:cantSplit/>
        </w:trPr>
        <w:tc>
          <w:tcPr>
            <w:tcW w:w="2297" w:type="dxa"/>
          </w:tcPr>
          <w:p w14:paraId="527B2AC1" w14:textId="2ADD2868" w:rsidR="00BE71B0" w:rsidRPr="007E0B31" w:rsidRDefault="00BE71B0" w:rsidP="005C2EA2">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5C2EA2">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5C2EA2">
        <w:trPr>
          <w:cantSplit/>
        </w:trPr>
        <w:tc>
          <w:tcPr>
            <w:tcW w:w="2297" w:type="dxa"/>
          </w:tcPr>
          <w:p w14:paraId="1FC85A18" w14:textId="5A69B511" w:rsidR="0070676D" w:rsidRPr="00A14C19" w:rsidRDefault="0070676D" w:rsidP="005C2EA2">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5C2EA2">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5C2EA2">
        <w:trPr>
          <w:cantSplit/>
        </w:trPr>
        <w:tc>
          <w:tcPr>
            <w:tcW w:w="2297" w:type="dxa"/>
          </w:tcPr>
          <w:p w14:paraId="64BB3F4E" w14:textId="393AA84F" w:rsidR="00DF3725" w:rsidRPr="007E0B31" w:rsidRDefault="00DF3725" w:rsidP="005C2EA2">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5C2EA2">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5C2EA2">
        <w:trPr>
          <w:cantSplit/>
        </w:trPr>
        <w:tc>
          <w:tcPr>
            <w:tcW w:w="2297" w:type="dxa"/>
          </w:tcPr>
          <w:p w14:paraId="1172C052" w14:textId="31D75C4B" w:rsidR="009871B0" w:rsidRPr="007E0B31" w:rsidRDefault="009871B0" w:rsidP="005C2EA2">
            <w:pPr>
              <w:pStyle w:val="Arial11Bold"/>
              <w:rPr>
                <w:rFonts w:cs="Arial"/>
              </w:rPr>
            </w:pPr>
            <w:r w:rsidRPr="001006C1">
              <w:rPr>
                <w:rFonts w:cs="Arial"/>
              </w:rPr>
              <w:t>Distribution Restoration Zone Plan</w:t>
            </w:r>
          </w:p>
        </w:tc>
        <w:tc>
          <w:tcPr>
            <w:tcW w:w="7221" w:type="dxa"/>
          </w:tcPr>
          <w:p w14:paraId="5A150349" w14:textId="3C1172C4" w:rsidR="00C9037F" w:rsidRPr="00616B63" w:rsidRDefault="00C9037F">
            <w:pPr>
              <w:pStyle w:val="Default"/>
              <w:spacing w:before="120" w:after="120"/>
              <w:jc w:val="both"/>
              <w:rPr>
                <w:sz w:val="20"/>
                <w:szCs w:val="20"/>
              </w:rPr>
              <w:pPrChange w:id="104" w:author="Mike Kay 02_12" w:date="2024-12-16T05:18:00Z" w16du:dateUtc="2024-12-16T05:18:00Z">
                <w:pPr>
                  <w:pStyle w:val="Default"/>
                  <w:framePr w:hSpace="181" w:wrap="around" w:vAnchor="text" w:hAnchor="text" w:y="1"/>
                  <w:suppressOverlap/>
                  <w:jc w:val="both"/>
                </w:pPr>
              </w:pPrChange>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59B9C8D1" w:rsidR="00C9037F" w:rsidRPr="00616B63" w:rsidDel="003E2586" w:rsidRDefault="00C9037F">
            <w:pPr>
              <w:pStyle w:val="Default"/>
              <w:spacing w:before="120" w:after="120"/>
              <w:jc w:val="both"/>
              <w:rPr>
                <w:del w:id="105" w:author="Mike Kay 02_12" w:date="2024-12-16T05:18:00Z" w16du:dateUtc="2024-12-16T05:18:00Z"/>
                <w:sz w:val="20"/>
                <w:szCs w:val="20"/>
              </w:rPr>
              <w:pPrChange w:id="106" w:author="Mike Kay 02_12" w:date="2024-12-16T05:18:00Z" w16du:dateUtc="2024-12-16T05:18:00Z">
                <w:pPr>
                  <w:pStyle w:val="Default"/>
                  <w:framePr w:hSpace="181" w:wrap="around" w:vAnchor="text" w:hAnchor="text" w:y="1"/>
                  <w:suppressOverlap/>
                  <w:jc w:val="both"/>
                </w:pPr>
              </w:pPrChange>
            </w:pPr>
          </w:p>
          <w:p w14:paraId="7A48C91A" w14:textId="11F8115E" w:rsidR="009871B0" w:rsidRPr="00616B63" w:rsidRDefault="00C9037F">
            <w:pPr>
              <w:pStyle w:val="Default"/>
              <w:spacing w:before="120" w:after="120"/>
              <w:pPrChange w:id="107" w:author="Mike Kay 02_12" w:date="2024-12-16T05:18:00Z" w16du:dateUtc="2024-12-16T05:18:00Z">
                <w:pPr>
                  <w:pStyle w:val="Default"/>
                  <w:framePr w:hSpace="181" w:wrap="around" w:vAnchor="text" w:hAnchor="text" w:y="1"/>
                  <w:suppressOverlap/>
                </w:pPr>
              </w:pPrChange>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5C2EA2">
        <w:trPr>
          <w:cantSplit/>
        </w:trPr>
        <w:tc>
          <w:tcPr>
            <w:tcW w:w="2297" w:type="dxa"/>
          </w:tcPr>
          <w:p w14:paraId="54987465" w14:textId="77777777" w:rsidR="009871B0" w:rsidRPr="007E0B31" w:rsidRDefault="009871B0" w:rsidP="005C2EA2">
            <w:pPr>
              <w:pStyle w:val="Arial11Bold"/>
              <w:rPr>
                <w:rFonts w:cs="Arial"/>
              </w:rPr>
            </w:pPr>
            <w:r w:rsidRPr="007E0B31">
              <w:rPr>
                <w:rFonts w:cs="Arial"/>
              </w:rPr>
              <w:t>Droop</w:t>
            </w:r>
          </w:p>
        </w:tc>
        <w:tc>
          <w:tcPr>
            <w:tcW w:w="7221" w:type="dxa"/>
          </w:tcPr>
          <w:p w14:paraId="77B62E50" w14:textId="1781255D" w:rsidR="009871B0" w:rsidRPr="007E0B31" w:rsidRDefault="009871B0" w:rsidP="005C2EA2">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5C2EA2">
        <w:trPr>
          <w:cantSplit/>
        </w:trPr>
        <w:tc>
          <w:tcPr>
            <w:tcW w:w="2297" w:type="dxa"/>
          </w:tcPr>
          <w:p w14:paraId="79EC9BAF" w14:textId="77777777" w:rsidR="009871B0" w:rsidRPr="007E0B31" w:rsidRDefault="009871B0" w:rsidP="005C2EA2">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5C2EA2">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5C2EA2">
        <w:trPr>
          <w:cantSplit/>
        </w:trPr>
        <w:tc>
          <w:tcPr>
            <w:tcW w:w="2297" w:type="dxa"/>
          </w:tcPr>
          <w:p w14:paraId="279AEE49" w14:textId="5DD21B3F" w:rsidR="009871B0" w:rsidRPr="000A5CCC" w:rsidRDefault="009871B0" w:rsidP="005C2EA2">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5C2EA2">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5C2EA2">
        <w:trPr>
          <w:cantSplit/>
        </w:trPr>
        <w:tc>
          <w:tcPr>
            <w:tcW w:w="2297" w:type="dxa"/>
          </w:tcPr>
          <w:p w14:paraId="13C94F80" w14:textId="77777777" w:rsidR="009871B0" w:rsidRPr="000B675D" w:rsidRDefault="009871B0" w:rsidP="005C2EA2">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5C2EA2">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5C2EA2">
        <w:trPr>
          <w:cantSplit/>
        </w:trPr>
        <w:tc>
          <w:tcPr>
            <w:tcW w:w="2297" w:type="dxa"/>
          </w:tcPr>
          <w:p w14:paraId="25CE097E" w14:textId="3FA3BD6F" w:rsidR="009871B0" w:rsidRPr="0079139F" w:rsidRDefault="009871B0" w:rsidP="005C2EA2">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5C2EA2">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5C2EA2">
        <w:trPr>
          <w:cantSplit/>
        </w:trPr>
        <w:tc>
          <w:tcPr>
            <w:tcW w:w="2297" w:type="dxa"/>
          </w:tcPr>
          <w:p w14:paraId="491CEE12" w14:textId="278765B2" w:rsidR="009871B0" w:rsidRPr="007E0B31" w:rsidRDefault="009871B0" w:rsidP="005C2EA2">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5C2EA2">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5C2EA2">
        <w:trPr>
          <w:cantSplit/>
        </w:trPr>
        <w:tc>
          <w:tcPr>
            <w:tcW w:w="2297" w:type="dxa"/>
          </w:tcPr>
          <w:p w14:paraId="155671F3" w14:textId="77777777" w:rsidR="009871B0" w:rsidRPr="007E0B31" w:rsidRDefault="009871B0" w:rsidP="005C2EA2">
            <w:pPr>
              <w:pStyle w:val="Arial11Bold"/>
              <w:rPr>
                <w:rFonts w:cs="Arial"/>
              </w:rPr>
            </w:pPr>
            <w:r w:rsidRPr="007E0B31">
              <w:rPr>
                <w:rFonts w:cs="Arial"/>
              </w:rPr>
              <w:t>E&amp;W User</w:t>
            </w:r>
          </w:p>
        </w:tc>
        <w:tc>
          <w:tcPr>
            <w:tcW w:w="7221" w:type="dxa"/>
          </w:tcPr>
          <w:p w14:paraId="305E2C2E" w14:textId="77777777" w:rsidR="009871B0" w:rsidRPr="007E0B31" w:rsidRDefault="009871B0" w:rsidP="005C2EA2">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5C2EA2">
        <w:trPr>
          <w:cantSplit/>
        </w:trPr>
        <w:tc>
          <w:tcPr>
            <w:tcW w:w="2297" w:type="dxa"/>
          </w:tcPr>
          <w:p w14:paraId="2F8D7755" w14:textId="77777777" w:rsidR="009871B0" w:rsidRPr="007E0B31" w:rsidRDefault="009871B0" w:rsidP="005C2EA2">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5C2EA2">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5C2EA2">
        <w:trPr>
          <w:cantSplit/>
        </w:trPr>
        <w:tc>
          <w:tcPr>
            <w:tcW w:w="2297" w:type="dxa"/>
          </w:tcPr>
          <w:p w14:paraId="3BB43CE7" w14:textId="77777777" w:rsidR="009871B0" w:rsidRPr="007E0B31" w:rsidRDefault="009871B0" w:rsidP="005C2EA2">
            <w:pPr>
              <w:pStyle w:val="Arial11Bold"/>
              <w:rPr>
                <w:rFonts w:cs="Arial"/>
              </w:rPr>
            </w:pPr>
            <w:r w:rsidRPr="007E0B31">
              <w:rPr>
                <w:rFonts w:cs="Arial"/>
              </w:rPr>
              <w:t>Earthing</w:t>
            </w:r>
          </w:p>
        </w:tc>
        <w:tc>
          <w:tcPr>
            <w:tcW w:w="7221" w:type="dxa"/>
          </w:tcPr>
          <w:p w14:paraId="0C914808" w14:textId="77777777" w:rsidR="009871B0" w:rsidRPr="007E0B31" w:rsidRDefault="009871B0" w:rsidP="005C2EA2">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5C2EA2">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5C2EA2">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5C2EA2">
        <w:trPr>
          <w:cantSplit/>
        </w:trPr>
        <w:tc>
          <w:tcPr>
            <w:tcW w:w="2297" w:type="dxa"/>
          </w:tcPr>
          <w:p w14:paraId="583FA21D" w14:textId="77777777" w:rsidR="009871B0" w:rsidRPr="007E0B31" w:rsidRDefault="009871B0" w:rsidP="005C2EA2">
            <w:pPr>
              <w:pStyle w:val="Arial11Bold"/>
              <w:rPr>
                <w:rFonts w:cs="Arial"/>
              </w:rPr>
            </w:pPr>
            <w:r w:rsidRPr="007E0B31">
              <w:rPr>
                <w:rFonts w:cs="Arial"/>
              </w:rPr>
              <w:t>Earthing Device</w:t>
            </w:r>
          </w:p>
        </w:tc>
        <w:tc>
          <w:tcPr>
            <w:tcW w:w="7221" w:type="dxa"/>
          </w:tcPr>
          <w:p w14:paraId="1C3B0D47" w14:textId="77777777" w:rsidR="009871B0" w:rsidRPr="007E0B31" w:rsidRDefault="009871B0" w:rsidP="005C2EA2">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5C2EA2">
        <w:trPr>
          <w:cantSplit/>
        </w:trPr>
        <w:tc>
          <w:tcPr>
            <w:tcW w:w="2297" w:type="dxa"/>
          </w:tcPr>
          <w:p w14:paraId="5F411AEF" w14:textId="77777777" w:rsidR="009871B0" w:rsidRPr="007E0B31" w:rsidRDefault="009871B0" w:rsidP="005C2EA2">
            <w:pPr>
              <w:pStyle w:val="Arial11Bold"/>
              <w:rPr>
                <w:rFonts w:cs="Arial"/>
              </w:rPr>
            </w:pPr>
            <w:r w:rsidRPr="007E0B31">
              <w:rPr>
                <w:rFonts w:cs="Arial"/>
              </w:rPr>
              <w:t>Elected Panel Members</w:t>
            </w:r>
          </w:p>
        </w:tc>
        <w:tc>
          <w:tcPr>
            <w:tcW w:w="7221" w:type="dxa"/>
          </w:tcPr>
          <w:p w14:paraId="5FB33BE8" w14:textId="77777777" w:rsidR="009871B0" w:rsidRPr="007E0B31" w:rsidRDefault="009871B0" w:rsidP="005C2EA2">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5C2EA2">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5C2EA2">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5C2EA2">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5C2EA2">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5C2EA2">
        <w:trPr>
          <w:cantSplit/>
        </w:trPr>
        <w:tc>
          <w:tcPr>
            <w:tcW w:w="2297" w:type="dxa"/>
          </w:tcPr>
          <w:p w14:paraId="6B5295BC" w14:textId="77777777" w:rsidR="009871B0" w:rsidRPr="007E0B31" w:rsidRDefault="009871B0" w:rsidP="005C2EA2">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5C2EA2">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5C2EA2">
        <w:trPr>
          <w:cantSplit/>
        </w:trPr>
        <w:tc>
          <w:tcPr>
            <w:tcW w:w="2297" w:type="dxa"/>
          </w:tcPr>
          <w:p w14:paraId="7CF40496" w14:textId="51F2F0DA" w:rsidR="009871B0" w:rsidRPr="00F6331A" w:rsidRDefault="009871B0" w:rsidP="005C2EA2">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5C2EA2">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5C2EA2">
        <w:trPr>
          <w:cantSplit/>
        </w:trPr>
        <w:tc>
          <w:tcPr>
            <w:tcW w:w="2297" w:type="dxa"/>
          </w:tcPr>
          <w:p w14:paraId="272D7034" w14:textId="77777777" w:rsidR="009871B0" w:rsidRPr="007E0B31" w:rsidRDefault="009871B0" w:rsidP="005C2EA2">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5C2EA2">
            <w:pPr>
              <w:pStyle w:val="TableArial11"/>
              <w:rPr>
                <w:rFonts w:cs="Arial"/>
              </w:rPr>
            </w:pPr>
            <w:r w:rsidRPr="007E0B31">
              <w:rPr>
                <w:rFonts w:cs="Arial"/>
              </w:rPr>
              <w:t>That body set up under the Electricity Act, 1957.</w:t>
            </w:r>
          </w:p>
        </w:tc>
      </w:tr>
      <w:tr w:rsidR="009871B0" w:rsidRPr="007E0B31" w14:paraId="2701B422" w14:textId="77777777" w:rsidTr="005C2EA2">
        <w:trPr>
          <w:cantSplit/>
        </w:trPr>
        <w:tc>
          <w:tcPr>
            <w:tcW w:w="2297" w:type="dxa"/>
          </w:tcPr>
          <w:p w14:paraId="0475EF83" w14:textId="77777777" w:rsidR="009871B0" w:rsidRPr="007E0B31" w:rsidRDefault="009871B0" w:rsidP="005C2EA2">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5C2EA2">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5C2EA2">
        <w:trPr>
          <w:cantSplit/>
        </w:trPr>
        <w:tc>
          <w:tcPr>
            <w:tcW w:w="2297" w:type="dxa"/>
          </w:tcPr>
          <w:p w14:paraId="07683A3F" w14:textId="77777777" w:rsidR="009871B0" w:rsidRPr="007E0B31" w:rsidRDefault="009871B0" w:rsidP="005C2EA2">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5C2EA2">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5C2EA2">
        <w:trPr>
          <w:cantSplit/>
        </w:trPr>
        <w:tc>
          <w:tcPr>
            <w:tcW w:w="2297" w:type="dxa"/>
          </w:tcPr>
          <w:p w14:paraId="487F65CC" w14:textId="786CD569" w:rsidR="009871B0" w:rsidRPr="007E0B31" w:rsidRDefault="009871B0" w:rsidP="005C2EA2">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5C2EA2">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5C2EA2">
        <w:trPr>
          <w:cantSplit/>
        </w:trPr>
        <w:tc>
          <w:tcPr>
            <w:tcW w:w="2297" w:type="dxa"/>
          </w:tcPr>
          <w:p w14:paraId="0C20A181" w14:textId="2AAAF4F0" w:rsidR="009871B0" w:rsidRPr="007E0B31" w:rsidRDefault="009871B0" w:rsidP="005C2EA2">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5C2EA2">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5C2EA2">
        <w:trPr>
          <w:cantSplit/>
        </w:trPr>
        <w:tc>
          <w:tcPr>
            <w:tcW w:w="2297" w:type="dxa"/>
          </w:tcPr>
          <w:p w14:paraId="67ACC8AD" w14:textId="116BD586" w:rsidR="009871B0" w:rsidRDefault="009871B0" w:rsidP="005C2EA2">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5C2EA2">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5C2EA2">
        <w:trPr>
          <w:cantSplit/>
        </w:trPr>
        <w:tc>
          <w:tcPr>
            <w:tcW w:w="2297" w:type="dxa"/>
          </w:tcPr>
          <w:p w14:paraId="06BF56EE" w14:textId="77777777" w:rsidR="009871B0" w:rsidRPr="007E0B31" w:rsidRDefault="009871B0" w:rsidP="005C2EA2">
            <w:pPr>
              <w:pStyle w:val="Arial11Bold"/>
              <w:rPr>
                <w:rFonts w:cs="Arial"/>
              </w:rPr>
            </w:pPr>
            <w:r w:rsidRPr="007E0B31">
              <w:rPr>
                <w:rFonts w:cs="Arial"/>
              </w:rPr>
              <w:t>Electricity Supply Industry Arbitration Association</w:t>
            </w:r>
          </w:p>
        </w:tc>
        <w:tc>
          <w:tcPr>
            <w:tcW w:w="7221" w:type="dxa"/>
          </w:tcPr>
          <w:p w14:paraId="75769710" w14:textId="77777777" w:rsidR="009871B0" w:rsidRPr="007E0B31" w:rsidRDefault="009871B0" w:rsidP="005C2EA2">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5C2EA2">
        <w:trPr>
          <w:cantSplit/>
        </w:trPr>
        <w:tc>
          <w:tcPr>
            <w:tcW w:w="2297" w:type="dxa"/>
          </w:tcPr>
          <w:p w14:paraId="2944497F" w14:textId="77777777" w:rsidR="009871B0" w:rsidRPr="007E0B31" w:rsidRDefault="009871B0" w:rsidP="005C2EA2">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5C2EA2">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5C2EA2">
        <w:trPr>
          <w:cantSplit/>
          <w:trHeight w:val="300"/>
        </w:trPr>
        <w:tc>
          <w:tcPr>
            <w:tcW w:w="2297" w:type="dxa"/>
          </w:tcPr>
          <w:p w14:paraId="39685164" w14:textId="34E43844" w:rsidR="09B54F35" w:rsidRDefault="09B54F35" w:rsidP="005C2EA2">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5C2EA2">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5C2EA2">
        <w:trPr>
          <w:cantSplit/>
        </w:trPr>
        <w:tc>
          <w:tcPr>
            <w:tcW w:w="2297" w:type="dxa"/>
          </w:tcPr>
          <w:p w14:paraId="3F9A68DC" w14:textId="70EA4980" w:rsidR="009871B0" w:rsidRPr="007E0B31" w:rsidRDefault="009871B0" w:rsidP="005C2EA2">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5C2EA2">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5C2EA2">
        <w:trPr>
          <w:cantSplit/>
          <w:trHeight w:val="300"/>
        </w:trPr>
        <w:tc>
          <w:tcPr>
            <w:tcW w:w="2297" w:type="dxa"/>
          </w:tcPr>
          <w:p w14:paraId="0EF67118" w14:textId="601C9E4C" w:rsidR="075A215F" w:rsidRDefault="075A215F" w:rsidP="005C2EA2">
            <w:pPr>
              <w:pStyle w:val="Arial11Bold"/>
              <w:rPr>
                <w:rFonts w:cs="Arial"/>
              </w:rPr>
            </w:pPr>
            <w:r w:rsidRPr="38E6A229">
              <w:rPr>
                <w:rFonts w:cs="Arial"/>
              </w:rPr>
              <w:t>Electricity Ten Year Statement</w:t>
            </w:r>
          </w:p>
        </w:tc>
        <w:tc>
          <w:tcPr>
            <w:tcW w:w="7221" w:type="dxa"/>
          </w:tcPr>
          <w:p w14:paraId="5FC5FE4E" w14:textId="51DEFCB3" w:rsidR="075A215F" w:rsidRDefault="075A215F" w:rsidP="005C2EA2">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5C2EA2">
        <w:trPr>
          <w:cantSplit/>
        </w:trPr>
        <w:tc>
          <w:tcPr>
            <w:tcW w:w="2297" w:type="dxa"/>
          </w:tcPr>
          <w:p w14:paraId="4523E57A" w14:textId="77777777" w:rsidR="009871B0" w:rsidRPr="007E0B31" w:rsidRDefault="009871B0" w:rsidP="005C2EA2">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5C2EA2">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5C2EA2">
        <w:trPr>
          <w:cantSplit/>
        </w:trPr>
        <w:tc>
          <w:tcPr>
            <w:tcW w:w="2297" w:type="dxa"/>
          </w:tcPr>
          <w:p w14:paraId="20946F4B" w14:textId="4E1A3AC5" w:rsidR="009871B0" w:rsidRPr="00045E74" w:rsidRDefault="009871B0" w:rsidP="005C2EA2">
            <w:pPr>
              <w:pStyle w:val="Arial11Bold"/>
              <w:rPr>
                <w:rFonts w:cs="Arial"/>
              </w:rPr>
            </w:pPr>
            <w:r w:rsidRPr="002510FF">
              <w:rPr>
                <w:rFonts w:cs="Arial"/>
              </w:rPr>
              <w:t>Electronic Power Converter</w:t>
            </w:r>
          </w:p>
        </w:tc>
        <w:tc>
          <w:tcPr>
            <w:tcW w:w="7221" w:type="dxa"/>
          </w:tcPr>
          <w:p w14:paraId="797E454B" w14:textId="635AEA5C" w:rsidR="009871B0" w:rsidRPr="00045E74" w:rsidRDefault="009871B0" w:rsidP="005C2EA2">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5C2EA2">
        <w:trPr>
          <w:cantSplit/>
        </w:trPr>
        <w:tc>
          <w:tcPr>
            <w:tcW w:w="2297" w:type="dxa"/>
          </w:tcPr>
          <w:p w14:paraId="4FB09170" w14:textId="77777777" w:rsidR="009871B0" w:rsidRPr="007E0B31" w:rsidRDefault="009871B0" w:rsidP="005C2EA2">
            <w:pPr>
              <w:pStyle w:val="Arial11Bold"/>
              <w:rPr>
                <w:rFonts w:cs="Arial"/>
              </w:rPr>
            </w:pPr>
            <w:r w:rsidRPr="007E0B31">
              <w:rPr>
                <w:rFonts w:cs="Arial"/>
              </w:rPr>
              <w:t>Embedded</w:t>
            </w:r>
          </w:p>
        </w:tc>
        <w:tc>
          <w:tcPr>
            <w:tcW w:w="7221" w:type="dxa"/>
          </w:tcPr>
          <w:p w14:paraId="43C85B4A" w14:textId="477FDA09" w:rsidR="009871B0" w:rsidRPr="007E0B31" w:rsidRDefault="009871B0" w:rsidP="005C2EA2">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5C2EA2">
        <w:trPr>
          <w:cantSplit/>
        </w:trPr>
        <w:tc>
          <w:tcPr>
            <w:tcW w:w="2297" w:type="dxa"/>
          </w:tcPr>
          <w:p w14:paraId="0AB999B5" w14:textId="77777777" w:rsidR="009871B0" w:rsidRPr="007E0B31" w:rsidRDefault="009871B0" w:rsidP="005C2EA2">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5C2EA2">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5C2EA2">
        <w:trPr>
          <w:cantSplit/>
        </w:trPr>
        <w:tc>
          <w:tcPr>
            <w:tcW w:w="2297" w:type="dxa"/>
          </w:tcPr>
          <w:p w14:paraId="503A9514" w14:textId="77777777" w:rsidR="009871B0" w:rsidRPr="007E0B31" w:rsidRDefault="009871B0" w:rsidP="005C2EA2">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5C2EA2">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5C2EA2">
        <w:trPr>
          <w:cantSplit/>
        </w:trPr>
        <w:tc>
          <w:tcPr>
            <w:tcW w:w="2297" w:type="dxa"/>
          </w:tcPr>
          <w:p w14:paraId="067A8F97" w14:textId="4D591BE2" w:rsidR="009871B0" w:rsidRPr="009D0E56" w:rsidRDefault="009871B0" w:rsidP="005C2EA2">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pPr>
              <w:pStyle w:val="paragraph"/>
              <w:spacing w:before="120" w:beforeAutospacing="0" w:after="120" w:afterAutospacing="0"/>
              <w:ind w:left="45"/>
              <w:textAlignment w:val="baseline"/>
              <w:rPr>
                <w:rStyle w:val="eop"/>
                <w:rFonts w:ascii="Arial" w:hAnsi="Arial" w:cs="Arial"/>
                <w:b/>
                <w:snapToGrid w:val="0"/>
                <w:sz w:val="20"/>
                <w:szCs w:val="20"/>
                <w:lang w:eastAsia="en-US"/>
              </w:rPr>
              <w:pPrChange w:id="108" w:author="Mike Kay 02_12" w:date="2024-12-16T05:17:00Z" w16du:dateUtc="2024-12-16T05:17:00Z">
                <w:pPr>
                  <w:pStyle w:val="paragraph"/>
                  <w:framePr w:hSpace="181" w:wrap="around" w:vAnchor="text" w:hAnchor="text" w:y="1"/>
                  <w:spacing w:before="0" w:beforeAutospacing="0" w:after="0" w:afterAutospacing="0"/>
                  <w:ind w:left="45"/>
                  <w:suppressOverlap/>
                  <w:textAlignment w:val="baseline"/>
                </w:pPr>
              </w:pPrChange>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67577851" w:rsidR="009871B0" w:rsidRPr="004161F0" w:rsidDel="00C82CF4" w:rsidRDefault="009871B0">
            <w:pPr>
              <w:pStyle w:val="paragraph"/>
              <w:spacing w:before="120" w:beforeAutospacing="0" w:after="120" w:afterAutospacing="0"/>
              <w:ind w:left="45"/>
              <w:textAlignment w:val="baseline"/>
              <w:rPr>
                <w:del w:id="109" w:author="Mike Kay 02_12" w:date="2024-12-16T05:17:00Z" w16du:dateUtc="2024-12-16T05:17:00Z"/>
                <w:rFonts w:ascii="Arial" w:hAnsi="Arial" w:cs="Arial"/>
                <w:sz w:val="20"/>
                <w:szCs w:val="20"/>
              </w:rPr>
              <w:pPrChange w:id="110" w:author="Mike Kay 02_12" w:date="2024-12-16T05:17:00Z" w16du:dateUtc="2024-12-16T05:17:00Z">
                <w:pPr>
                  <w:pStyle w:val="paragraph"/>
                  <w:framePr w:hSpace="181" w:wrap="around" w:vAnchor="text" w:hAnchor="text" w:y="1"/>
                  <w:spacing w:before="0" w:beforeAutospacing="0" w:after="0" w:afterAutospacing="0"/>
                  <w:ind w:left="45"/>
                  <w:suppressOverlap/>
                  <w:textAlignment w:val="baseline"/>
                </w:pPr>
              </w:pPrChange>
            </w:pPr>
          </w:p>
          <w:p w14:paraId="077319CF" w14:textId="77777777" w:rsidR="009871B0" w:rsidRPr="004161F0" w:rsidRDefault="009871B0">
            <w:pPr>
              <w:pStyle w:val="paragraph"/>
              <w:numPr>
                <w:ilvl w:val="0"/>
                <w:numId w:val="15"/>
              </w:numPr>
              <w:spacing w:before="120" w:beforeAutospacing="0" w:after="120" w:afterAutospacing="0"/>
              <w:textAlignment w:val="baseline"/>
              <w:rPr>
                <w:rStyle w:val="eop"/>
                <w:rFonts w:ascii="Arial" w:hAnsi="Arial" w:cs="Arial"/>
                <w:snapToGrid w:val="0"/>
                <w:sz w:val="20"/>
                <w:szCs w:val="20"/>
                <w:lang w:eastAsia="en-US"/>
              </w:rPr>
              <w:pPrChange w:id="111" w:author="Mike Kay 02_12" w:date="2024-12-16T05:17:00Z" w16du:dateUtc="2024-12-16T05:17:00Z">
                <w:pPr>
                  <w:pStyle w:val="paragraph"/>
                  <w:framePr w:hSpace="181" w:wrap="around" w:vAnchor="text" w:hAnchor="text" w:y="1"/>
                  <w:numPr>
                    <w:numId w:val="15"/>
                  </w:numPr>
                  <w:tabs>
                    <w:tab w:val="num" w:pos="405"/>
                  </w:tabs>
                  <w:spacing w:before="0" w:beforeAutospacing="0" w:after="0" w:afterAutospacing="0"/>
                  <w:ind w:left="405" w:hanging="360"/>
                  <w:suppressOverlap/>
                  <w:textAlignment w:val="baseline"/>
                </w:pPr>
              </w:pPrChange>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pPr>
              <w:pStyle w:val="paragraph"/>
              <w:numPr>
                <w:ilvl w:val="0"/>
                <w:numId w:val="15"/>
              </w:numPr>
              <w:spacing w:before="120" w:beforeAutospacing="0" w:after="120" w:afterAutospacing="0"/>
              <w:textAlignment w:val="baseline"/>
              <w:rPr>
                <w:rFonts w:cs="Arial"/>
                <w:sz w:val="20"/>
                <w:szCs w:val="20"/>
              </w:rPr>
              <w:pPrChange w:id="112" w:author="Mike Kay 02_12" w:date="2024-12-16T05:17:00Z" w16du:dateUtc="2024-12-16T05:17:00Z">
                <w:pPr>
                  <w:pStyle w:val="paragraph"/>
                  <w:framePr w:hSpace="181" w:wrap="around" w:vAnchor="text" w:hAnchor="text" w:y="1"/>
                  <w:numPr>
                    <w:numId w:val="15"/>
                  </w:numPr>
                  <w:tabs>
                    <w:tab w:val="num" w:pos="405"/>
                  </w:tabs>
                  <w:spacing w:before="0" w:beforeAutospacing="0" w:after="0" w:afterAutospacing="0"/>
                  <w:ind w:left="405" w:hanging="360"/>
                  <w:suppressOverlap/>
                  <w:textAlignment w:val="baseline"/>
                </w:pPr>
              </w:pPrChange>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5C2EA2">
        <w:trPr>
          <w:cantSplit/>
        </w:trPr>
        <w:tc>
          <w:tcPr>
            <w:tcW w:w="2297" w:type="dxa"/>
          </w:tcPr>
          <w:p w14:paraId="55688B36" w14:textId="0C025310" w:rsidR="009871B0" w:rsidRPr="007E0B31" w:rsidRDefault="009871B0" w:rsidP="005C2EA2">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7221" w:type="dxa"/>
          </w:tcPr>
          <w:p w14:paraId="26B17029" w14:textId="13AF074F" w:rsidR="009871B0" w:rsidRPr="007E0B31" w:rsidRDefault="009871B0" w:rsidP="005C2EA2">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5C2EA2">
        <w:trPr>
          <w:cantSplit/>
        </w:trPr>
        <w:tc>
          <w:tcPr>
            <w:tcW w:w="2297" w:type="dxa"/>
          </w:tcPr>
          <w:p w14:paraId="01198E4B" w14:textId="77777777" w:rsidR="009871B0" w:rsidRPr="007E0B31" w:rsidRDefault="009871B0" w:rsidP="005C2EA2">
            <w:pPr>
              <w:pStyle w:val="Arial11Bold"/>
              <w:rPr>
                <w:rFonts w:cs="Arial"/>
              </w:rPr>
            </w:pPr>
            <w:r w:rsidRPr="007E0B31">
              <w:rPr>
                <w:rFonts w:cs="Arial"/>
              </w:rPr>
              <w:t>Embedded Person</w:t>
            </w:r>
          </w:p>
        </w:tc>
        <w:tc>
          <w:tcPr>
            <w:tcW w:w="7221" w:type="dxa"/>
          </w:tcPr>
          <w:p w14:paraId="4C7488BF" w14:textId="77777777" w:rsidR="009871B0" w:rsidRPr="007E0B31" w:rsidRDefault="009871B0" w:rsidP="005C2EA2">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5C2EA2">
        <w:trPr>
          <w:cantSplit/>
        </w:trPr>
        <w:tc>
          <w:tcPr>
            <w:tcW w:w="2297" w:type="dxa"/>
          </w:tcPr>
          <w:p w14:paraId="273D1FA4" w14:textId="77777777" w:rsidR="009871B0" w:rsidRPr="007E0B31" w:rsidRDefault="009871B0" w:rsidP="005C2EA2">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7221" w:type="dxa"/>
          </w:tcPr>
          <w:p w14:paraId="6EF3A6E6" w14:textId="50832DA9" w:rsidR="009871B0" w:rsidRPr="007E0B31" w:rsidRDefault="009871B0" w:rsidP="005C2EA2">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5C2EA2">
        <w:trPr>
          <w:cantSplit/>
        </w:trPr>
        <w:tc>
          <w:tcPr>
            <w:tcW w:w="2297" w:type="dxa"/>
          </w:tcPr>
          <w:p w14:paraId="5E4F87D8" w14:textId="77777777" w:rsidR="009871B0" w:rsidRPr="007E0B31" w:rsidRDefault="009871B0" w:rsidP="005C2EA2">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5C2EA2">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5C2EA2">
        <w:trPr>
          <w:cantSplit/>
        </w:trPr>
        <w:tc>
          <w:tcPr>
            <w:tcW w:w="2297" w:type="dxa"/>
          </w:tcPr>
          <w:p w14:paraId="36CFFB26" w14:textId="77777777" w:rsidR="009871B0" w:rsidRPr="007E0B31" w:rsidRDefault="009871B0" w:rsidP="005C2EA2">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5C2EA2">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5C2EA2">
        <w:trPr>
          <w:cantSplit/>
        </w:trPr>
        <w:tc>
          <w:tcPr>
            <w:tcW w:w="2297" w:type="dxa"/>
          </w:tcPr>
          <w:p w14:paraId="0158BF8D" w14:textId="77777777" w:rsidR="009871B0" w:rsidRPr="007E0B31" w:rsidRDefault="009871B0" w:rsidP="005C2EA2">
            <w:pPr>
              <w:pStyle w:val="Arial11Bold"/>
              <w:rPr>
                <w:rFonts w:cs="Arial"/>
              </w:rPr>
            </w:pPr>
            <w:r w:rsidRPr="007E0B31">
              <w:rPr>
                <w:rFonts w:cs="Arial"/>
              </w:rPr>
              <w:t>EMR Documents</w:t>
            </w:r>
          </w:p>
        </w:tc>
        <w:tc>
          <w:tcPr>
            <w:tcW w:w="7221" w:type="dxa"/>
          </w:tcPr>
          <w:p w14:paraId="44B93D78" w14:textId="77777777" w:rsidR="009871B0" w:rsidRPr="007E0B31" w:rsidRDefault="009871B0" w:rsidP="005C2EA2">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5C2EA2">
        <w:trPr>
          <w:cantSplit/>
        </w:trPr>
        <w:tc>
          <w:tcPr>
            <w:tcW w:w="2297" w:type="dxa"/>
          </w:tcPr>
          <w:p w14:paraId="421B5476" w14:textId="77777777" w:rsidR="009871B0" w:rsidRPr="007E0B31" w:rsidRDefault="009871B0" w:rsidP="005C2EA2">
            <w:pPr>
              <w:pStyle w:val="Arial11Bold"/>
              <w:rPr>
                <w:rFonts w:cs="Arial"/>
              </w:rPr>
            </w:pPr>
            <w:r w:rsidRPr="007E0B31">
              <w:rPr>
                <w:rFonts w:cs="Arial"/>
              </w:rPr>
              <w:t>EMR Functions</w:t>
            </w:r>
          </w:p>
        </w:tc>
        <w:tc>
          <w:tcPr>
            <w:tcW w:w="7221" w:type="dxa"/>
          </w:tcPr>
          <w:p w14:paraId="2D8415ED" w14:textId="77777777" w:rsidR="009871B0" w:rsidRPr="007E0B31" w:rsidRDefault="009871B0" w:rsidP="005C2EA2">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5C2EA2">
        <w:trPr>
          <w:cantSplit/>
        </w:trPr>
        <w:tc>
          <w:tcPr>
            <w:tcW w:w="2297" w:type="dxa"/>
          </w:tcPr>
          <w:p w14:paraId="0FC4088B" w14:textId="77777777" w:rsidR="009871B0" w:rsidRPr="007E0B31" w:rsidRDefault="009871B0" w:rsidP="005C2EA2">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5C2EA2">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5C2EA2">
        <w:trPr>
          <w:cantSplit/>
        </w:trPr>
        <w:tc>
          <w:tcPr>
            <w:tcW w:w="2297" w:type="dxa"/>
          </w:tcPr>
          <w:p w14:paraId="552734E6" w14:textId="1545D5FD" w:rsidR="009871B0" w:rsidRPr="007E0B31" w:rsidRDefault="009871B0" w:rsidP="005C2EA2">
            <w:pPr>
              <w:pStyle w:val="Arial11Bold"/>
              <w:rPr>
                <w:rFonts w:cs="Arial"/>
              </w:rPr>
            </w:pPr>
            <w:r>
              <w:rPr>
                <w:rFonts w:cs="Arial"/>
              </w:rPr>
              <w:t>Engineering Recommendation G5</w:t>
            </w:r>
          </w:p>
        </w:tc>
        <w:tc>
          <w:tcPr>
            <w:tcW w:w="7221" w:type="dxa"/>
          </w:tcPr>
          <w:p w14:paraId="5C25304C" w14:textId="5C9C6EBC" w:rsidR="009871B0" w:rsidRPr="007E0B31" w:rsidRDefault="009871B0" w:rsidP="005C2EA2">
            <w:pPr>
              <w:pStyle w:val="TableArial11"/>
              <w:rPr>
                <w:rFonts w:cs="Arial"/>
              </w:rPr>
            </w:pPr>
            <w:r>
              <w:rPr>
                <w:rFonts w:cs="Arial"/>
              </w:rPr>
              <w:t>Means Engineering Recommendation G5/5.</w:t>
            </w:r>
          </w:p>
        </w:tc>
      </w:tr>
      <w:tr w:rsidR="009871B0" w:rsidRPr="007E0B31" w14:paraId="1A461395" w14:textId="77777777" w:rsidTr="005C2EA2">
        <w:trPr>
          <w:cantSplit/>
        </w:trPr>
        <w:tc>
          <w:tcPr>
            <w:tcW w:w="2297" w:type="dxa"/>
          </w:tcPr>
          <w:p w14:paraId="5B18CA36" w14:textId="4AA74331" w:rsidR="009871B0" w:rsidRPr="007E0B31" w:rsidRDefault="009871B0" w:rsidP="005C2EA2">
            <w:pPr>
              <w:pStyle w:val="Arial11Bold"/>
              <w:rPr>
                <w:rFonts w:cs="Arial"/>
              </w:rPr>
            </w:pPr>
            <w:bookmarkStart w:id="11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13"/>
          </w:p>
        </w:tc>
        <w:tc>
          <w:tcPr>
            <w:tcW w:w="7221" w:type="dxa"/>
          </w:tcPr>
          <w:p w14:paraId="611268A9" w14:textId="49E96478" w:rsidR="009871B0" w:rsidRPr="007E0B31" w:rsidRDefault="009871B0" w:rsidP="005C2EA2">
            <w:pPr>
              <w:pStyle w:val="TableArial11"/>
              <w:rPr>
                <w:rFonts w:cs="Arial"/>
                <w:i/>
              </w:rPr>
            </w:pPr>
            <w:bookmarkStart w:id="11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14"/>
          </w:p>
        </w:tc>
      </w:tr>
      <w:tr w:rsidR="009871B0" w:rsidRPr="007E0B31" w14:paraId="2950C7E5" w14:textId="77777777" w:rsidTr="005C2EA2">
        <w:trPr>
          <w:cantSplit/>
        </w:trPr>
        <w:tc>
          <w:tcPr>
            <w:tcW w:w="2297" w:type="dxa"/>
          </w:tcPr>
          <w:p w14:paraId="0D69FC18" w14:textId="77777777" w:rsidR="009871B0" w:rsidRPr="001F43C1" w:rsidRDefault="009871B0" w:rsidP="005C2EA2">
            <w:pPr>
              <w:pStyle w:val="Arial11Bold"/>
              <w:rPr>
                <w:rFonts w:cs="Arial"/>
              </w:rPr>
            </w:pPr>
            <w:r w:rsidRPr="001F43C1">
              <w:rPr>
                <w:rFonts w:cs="Arial"/>
              </w:rPr>
              <w:t>Equipment Certificate</w:t>
            </w:r>
          </w:p>
        </w:tc>
        <w:tc>
          <w:tcPr>
            <w:tcW w:w="7221" w:type="dxa"/>
          </w:tcPr>
          <w:p w14:paraId="35F8EAB4" w14:textId="22C34146" w:rsidR="009871B0" w:rsidRPr="001F43C1" w:rsidRDefault="009871B0" w:rsidP="005C2EA2">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ins w:id="115" w:author="Antony Johnson (NESO)" w:date="2024-11-06T18:22:00Z">
              <w:r w:rsidR="006061AB">
                <w:rPr>
                  <w:rFonts w:cs="Arial"/>
                </w:rPr>
                <w:t xml:space="preserve"> </w:t>
              </w:r>
            </w:ins>
            <w:r w:rsidRPr="005C20E3">
              <w:rPr>
                <w:rFonts w:cs="Arial"/>
              </w:rPr>
              <w:t xml:space="preserve">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5C2EA2">
        <w:trPr>
          <w:cantSplit/>
        </w:trPr>
        <w:tc>
          <w:tcPr>
            <w:tcW w:w="2297" w:type="dxa"/>
          </w:tcPr>
          <w:p w14:paraId="1B116121" w14:textId="77777777" w:rsidR="009871B0" w:rsidRPr="007E0B31" w:rsidRDefault="009871B0" w:rsidP="005C2EA2">
            <w:pPr>
              <w:pStyle w:val="Arial11Bold"/>
              <w:rPr>
                <w:rFonts w:cs="Arial"/>
              </w:rPr>
            </w:pPr>
            <w:r w:rsidRPr="007E0B31">
              <w:rPr>
                <w:rFonts w:cs="Arial"/>
              </w:rPr>
              <w:t>Estimated Registered Data</w:t>
            </w:r>
          </w:p>
        </w:tc>
        <w:tc>
          <w:tcPr>
            <w:tcW w:w="7221" w:type="dxa"/>
          </w:tcPr>
          <w:p w14:paraId="04C7E6AA" w14:textId="4E232BB0" w:rsidR="009871B0" w:rsidRPr="007E0B31" w:rsidRDefault="009871B0" w:rsidP="005C2EA2">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but in each case which for the</w:t>
            </w:r>
            <w:del w:id="116" w:author="Antony Johnson (NESO)" w:date="2024-11-06T18:22:00Z">
              <w:r w:rsidRPr="38E6A229" w:rsidDel="00C341C1">
                <w:rPr>
                  <w:rFonts w:cs="Arial"/>
                </w:rPr>
                <w:delText xml:space="preserve"> </w:delText>
              </w:r>
            </w:del>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5C2EA2">
        <w:trPr>
          <w:cantSplit/>
        </w:trPr>
        <w:tc>
          <w:tcPr>
            <w:tcW w:w="2297" w:type="dxa"/>
          </w:tcPr>
          <w:p w14:paraId="12276130" w14:textId="77777777" w:rsidR="009871B0" w:rsidRPr="007E0B31" w:rsidRDefault="009871B0" w:rsidP="005C2EA2">
            <w:pPr>
              <w:pStyle w:val="Arial11Bold"/>
              <w:rPr>
                <w:rFonts w:cs="Arial"/>
              </w:rPr>
            </w:pPr>
            <w:r w:rsidRPr="007E0B31">
              <w:rPr>
                <w:rFonts w:cs="Arial"/>
              </w:rPr>
              <w:t>EU Code User</w:t>
            </w:r>
          </w:p>
        </w:tc>
        <w:tc>
          <w:tcPr>
            <w:tcW w:w="7221" w:type="dxa"/>
          </w:tcPr>
          <w:p w14:paraId="0BC82B48" w14:textId="77777777" w:rsidR="009871B0" w:rsidRPr="007E0B31" w:rsidRDefault="009871B0" w:rsidP="005C2EA2">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5214FA48"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ins w:id="117" w:author="Antony Johnson (NESO)" w:date="2024-11-06T18:23:00Z">
              <w:r w:rsidR="00C341C1">
                <w:rPr>
                  <w:rFonts w:cs="Arial"/>
                </w:rPr>
                <w:t>.</w:t>
              </w:r>
            </w:ins>
          </w:p>
          <w:p w14:paraId="0EF8A3F0" w14:textId="46F0256A"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5C2EA2">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5C2EA2">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5C2EA2">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5C2EA2">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5C2EA2">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5C2EA2">
        <w:trPr>
          <w:cantSplit/>
        </w:trPr>
        <w:tc>
          <w:tcPr>
            <w:tcW w:w="2297" w:type="dxa"/>
          </w:tcPr>
          <w:p w14:paraId="43DAAB5C" w14:textId="05D82DA7" w:rsidR="009871B0" w:rsidRPr="007E0B31" w:rsidRDefault="009871B0" w:rsidP="005C2EA2">
            <w:pPr>
              <w:pStyle w:val="Arial11Bold"/>
              <w:rPr>
                <w:rFonts w:cs="Arial"/>
              </w:rPr>
            </w:pPr>
            <w:r w:rsidRPr="007E0B31">
              <w:rPr>
                <w:rFonts w:cs="Arial"/>
              </w:rPr>
              <w:t>EU Generator</w:t>
            </w:r>
          </w:p>
        </w:tc>
        <w:tc>
          <w:tcPr>
            <w:tcW w:w="7221" w:type="dxa"/>
          </w:tcPr>
          <w:p w14:paraId="36ECC795" w14:textId="515C007C" w:rsidR="009871B0" w:rsidRPr="007E0B31" w:rsidRDefault="009871B0" w:rsidP="005C2EA2">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5C2EA2">
        <w:trPr>
          <w:cantSplit/>
        </w:trPr>
        <w:tc>
          <w:tcPr>
            <w:tcW w:w="2297" w:type="dxa"/>
          </w:tcPr>
          <w:p w14:paraId="32E2A05F" w14:textId="08CAE283" w:rsidR="009871B0" w:rsidRPr="001F43C1" w:rsidRDefault="009871B0" w:rsidP="005C2EA2">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5C2EA2">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5C2EA2">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5C2EA2">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5C2EA2">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5C2EA2">
        <w:trPr>
          <w:cantSplit/>
        </w:trPr>
        <w:tc>
          <w:tcPr>
            <w:tcW w:w="2297" w:type="dxa"/>
          </w:tcPr>
          <w:p w14:paraId="15A8E8B8" w14:textId="77777777" w:rsidR="009871B0" w:rsidRPr="007E0B31" w:rsidRDefault="009871B0" w:rsidP="005C2EA2">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5C2EA2">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5C2EA2">
        <w:trPr>
          <w:cantSplit/>
        </w:trPr>
        <w:tc>
          <w:tcPr>
            <w:tcW w:w="2297" w:type="dxa"/>
          </w:tcPr>
          <w:p w14:paraId="361B8F64" w14:textId="77777777" w:rsidR="009871B0" w:rsidRPr="007E0B31" w:rsidRDefault="009871B0" w:rsidP="005C2EA2">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5C2EA2">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5C2EA2">
        <w:trPr>
          <w:cantSplit/>
        </w:trPr>
        <w:tc>
          <w:tcPr>
            <w:tcW w:w="2297" w:type="dxa"/>
          </w:tcPr>
          <w:p w14:paraId="24E83435" w14:textId="77777777" w:rsidR="009871B0" w:rsidRPr="007E0B31" w:rsidRDefault="009871B0" w:rsidP="005C2EA2">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5C2EA2">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5C2EA2">
        <w:trPr>
          <w:cantSplit/>
        </w:trPr>
        <w:tc>
          <w:tcPr>
            <w:tcW w:w="2297" w:type="dxa"/>
          </w:tcPr>
          <w:p w14:paraId="11BA1177" w14:textId="77777777" w:rsidR="009871B0" w:rsidRPr="007E0B31" w:rsidRDefault="009871B0" w:rsidP="005C2EA2">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5C2EA2">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5C2EA2">
        <w:trPr>
          <w:cantSplit/>
        </w:trPr>
        <w:tc>
          <w:tcPr>
            <w:tcW w:w="2297" w:type="dxa"/>
          </w:tcPr>
          <w:p w14:paraId="55045C79" w14:textId="77777777" w:rsidR="009871B0" w:rsidRPr="007E0B31" w:rsidRDefault="009871B0" w:rsidP="005C2EA2">
            <w:pPr>
              <w:pStyle w:val="Arial11Bold"/>
              <w:rPr>
                <w:rFonts w:cs="Arial"/>
              </w:rPr>
            </w:pPr>
            <w:r w:rsidRPr="007E0B31">
              <w:rPr>
                <w:rFonts w:cs="Arial"/>
              </w:rPr>
              <w:t>Event</w:t>
            </w:r>
          </w:p>
        </w:tc>
        <w:tc>
          <w:tcPr>
            <w:tcW w:w="7221" w:type="dxa"/>
          </w:tcPr>
          <w:p w14:paraId="235C64CD" w14:textId="77777777" w:rsidR="009871B0" w:rsidRPr="007E0B31" w:rsidRDefault="009871B0" w:rsidP="005C2EA2">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5C2EA2">
        <w:trPr>
          <w:cantSplit/>
        </w:trPr>
        <w:tc>
          <w:tcPr>
            <w:tcW w:w="2297" w:type="dxa"/>
          </w:tcPr>
          <w:p w14:paraId="04371C6C" w14:textId="77777777" w:rsidR="009871B0" w:rsidRPr="007E0B31" w:rsidRDefault="009871B0" w:rsidP="005C2EA2">
            <w:pPr>
              <w:pStyle w:val="Arial11Bold"/>
              <w:rPr>
                <w:rFonts w:cs="Arial"/>
              </w:rPr>
            </w:pPr>
            <w:r w:rsidRPr="007E0B31">
              <w:rPr>
                <w:rFonts w:cs="Arial"/>
              </w:rPr>
              <w:t>Exciter</w:t>
            </w:r>
          </w:p>
        </w:tc>
        <w:tc>
          <w:tcPr>
            <w:tcW w:w="7221" w:type="dxa"/>
          </w:tcPr>
          <w:p w14:paraId="514A1A79" w14:textId="77777777" w:rsidR="009871B0" w:rsidRPr="007E0B31" w:rsidRDefault="009871B0" w:rsidP="005C2EA2">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5C2EA2">
        <w:trPr>
          <w:cantSplit/>
        </w:trPr>
        <w:tc>
          <w:tcPr>
            <w:tcW w:w="2297" w:type="dxa"/>
          </w:tcPr>
          <w:p w14:paraId="7ECF689A" w14:textId="77777777" w:rsidR="009871B0" w:rsidRPr="007E0B31" w:rsidRDefault="009871B0" w:rsidP="005C2EA2">
            <w:pPr>
              <w:pStyle w:val="Arial11Bold"/>
              <w:rPr>
                <w:rFonts w:cs="Arial"/>
              </w:rPr>
            </w:pPr>
            <w:r w:rsidRPr="007E0B31">
              <w:rPr>
                <w:rFonts w:cs="Arial"/>
              </w:rPr>
              <w:t>Excitation System</w:t>
            </w:r>
          </w:p>
        </w:tc>
        <w:tc>
          <w:tcPr>
            <w:tcW w:w="7221" w:type="dxa"/>
          </w:tcPr>
          <w:p w14:paraId="75ECE4FC" w14:textId="77777777" w:rsidR="009871B0" w:rsidRPr="007E0B31" w:rsidRDefault="009871B0" w:rsidP="005C2EA2">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5C2EA2">
        <w:trPr>
          <w:cantSplit/>
        </w:trPr>
        <w:tc>
          <w:tcPr>
            <w:tcW w:w="2297" w:type="dxa"/>
          </w:tcPr>
          <w:p w14:paraId="1E2723C2" w14:textId="77777777" w:rsidR="009871B0" w:rsidRPr="007E0B31" w:rsidRDefault="009871B0" w:rsidP="005C2EA2">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5C2EA2">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5C2EA2">
        <w:trPr>
          <w:cantSplit/>
        </w:trPr>
        <w:tc>
          <w:tcPr>
            <w:tcW w:w="2297" w:type="dxa"/>
          </w:tcPr>
          <w:p w14:paraId="2C33AAB8" w14:textId="77777777" w:rsidR="009871B0" w:rsidRPr="007E0B31" w:rsidRDefault="009871B0" w:rsidP="005C2EA2">
            <w:pPr>
              <w:pStyle w:val="Arial11Bold"/>
              <w:rPr>
                <w:rFonts w:cs="Arial"/>
              </w:rPr>
            </w:pPr>
            <w:r w:rsidRPr="007E0B31">
              <w:rPr>
                <w:rFonts w:cs="Arial"/>
              </w:rPr>
              <w:t>Excitation System Nominal Response</w:t>
            </w:r>
          </w:p>
        </w:tc>
        <w:tc>
          <w:tcPr>
            <w:tcW w:w="7221" w:type="dxa"/>
          </w:tcPr>
          <w:p w14:paraId="55291475" w14:textId="70F348CA" w:rsidR="009871B0" w:rsidRPr="007E0B31" w:rsidRDefault="009871B0"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5C2EA2">
        <w:trPr>
          <w:cantSplit/>
        </w:trPr>
        <w:tc>
          <w:tcPr>
            <w:tcW w:w="2297" w:type="dxa"/>
          </w:tcPr>
          <w:p w14:paraId="15EDA18C" w14:textId="77777777" w:rsidR="009871B0" w:rsidRPr="007E0B31" w:rsidRDefault="009871B0" w:rsidP="005C2EA2">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5C2EA2">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5C2EA2">
        <w:trPr>
          <w:cantSplit/>
        </w:trPr>
        <w:tc>
          <w:tcPr>
            <w:tcW w:w="2297" w:type="dxa"/>
          </w:tcPr>
          <w:p w14:paraId="20E737C4" w14:textId="77777777" w:rsidR="009871B0" w:rsidRPr="007E0B31" w:rsidRDefault="009871B0" w:rsidP="005C2EA2">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5C2EA2">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5C2EA2">
        <w:trPr>
          <w:cantSplit/>
        </w:trPr>
        <w:tc>
          <w:tcPr>
            <w:tcW w:w="2297" w:type="dxa"/>
          </w:tcPr>
          <w:p w14:paraId="59299B3E" w14:textId="77777777" w:rsidR="009871B0" w:rsidRPr="007E0B31" w:rsidRDefault="009871B0" w:rsidP="005C2EA2">
            <w:pPr>
              <w:pStyle w:val="Arial11Bold"/>
              <w:rPr>
                <w:rFonts w:cs="Arial"/>
              </w:rPr>
            </w:pPr>
            <w:proofErr w:type="spellStart"/>
            <w:r w:rsidRPr="007E0B31">
              <w:rPr>
                <w:rFonts w:cs="Arial"/>
              </w:rPr>
              <w:t>Exemptable</w:t>
            </w:r>
            <w:proofErr w:type="spellEnd"/>
          </w:p>
        </w:tc>
        <w:tc>
          <w:tcPr>
            <w:tcW w:w="7221" w:type="dxa"/>
          </w:tcPr>
          <w:p w14:paraId="2C3579BC" w14:textId="77777777" w:rsidR="009871B0" w:rsidRPr="007E0B31" w:rsidRDefault="009871B0"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5C2EA2">
        <w:trPr>
          <w:cantSplit/>
        </w:trPr>
        <w:tc>
          <w:tcPr>
            <w:tcW w:w="2297" w:type="dxa"/>
          </w:tcPr>
          <w:p w14:paraId="02BBF29B" w14:textId="77777777" w:rsidR="009871B0" w:rsidRPr="007E0B31" w:rsidRDefault="009871B0" w:rsidP="005C2EA2">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5C2EA2">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5C2EA2">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5C2EA2">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5C2EA2">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5C2EA2">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5C2EA2">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5C2EA2">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5C2EA2">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5C2EA2">
        <w:trPr>
          <w:cantSplit/>
        </w:trPr>
        <w:tc>
          <w:tcPr>
            <w:tcW w:w="2297" w:type="dxa"/>
          </w:tcPr>
          <w:p w14:paraId="321CCB17" w14:textId="77777777" w:rsidR="009871B0" w:rsidRPr="007E0B31" w:rsidRDefault="009871B0" w:rsidP="005C2EA2">
            <w:pPr>
              <w:pStyle w:val="Arial11Bold"/>
              <w:rPr>
                <w:rFonts w:cs="Arial"/>
              </w:rPr>
            </w:pPr>
            <w:r w:rsidRPr="007E0B31">
              <w:rPr>
                <w:rFonts w:cs="Arial"/>
              </w:rPr>
              <w:t xml:space="preserve">Existing AGR Plant Flexibility Limit </w:t>
            </w:r>
          </w:p>
        </w:tc>
        <w:tc>
          <w:tcPr>
            <w:tcW w:w="7221" w:type="dxa"/>
          </w:tcPr>
          <w:p w14:paraId="15A7ED87" w14:textId="5CEB88FC" w:rsidR="009871B0" w:rsidRPr="007E0B31" w:rsidRDefault="009871B0" w:rsidP="005C2EA2">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5C2EA2">
        <w:trPr>
          <w:cantSplit/>
        </w:trPr>
        <w:tc>
          <w:tcPr>
            <w:tcW w:w="2297" w:type="dxa"/>
          </w:tcPr>
          <w:p w14:paraId="266B746E" w14:textId="77777777" w:rsidR="009871B0" w:rsidRPr="007E0B31" w:rsidRDefault="009871B0" w:rsidP="005C2EA2">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5C2EA2">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5C2EA2">
        <w:trPr>
          <w:cantSplit/>
        </w:trPr>
        <w:tc>
          <w:tcPr>
            <w:tcW w:w="2297" w:type="dxa"/>
          </w:tcPr>
          <w:p w14:paraId="21F38B58" w14:textId="77777777" w:rsidR="009871B0" w:rsidRPr="007E0B31" w:rsidRDefault="009871B0" w:rsidP="005C2EA2">
            <w:pPr>
              <w:pStyle w:val="Arial11Bold"/>
              <w:rPr>
                <w:rFonts w:cs="Arial"/>
              </w:rPr>
            </w:pPr>
            <w:r w:rsidRPr="007E0B31">
              <w:rPr>
                <w:rFonts w:cs="Arial"/>
              </w:rPr>
              <w:t>Existing Magnox Reactor Plant</w:t>
            </w:r>
          </w:p>
        </w:tc>
        <w:tc>
          <w:tcPr>
            <w:tcW w:w="7221" w:type="dxa"/>
          </w:tcPr>
          <w:p w14:paraId="173582F7" w14:textId="77777777" w:rsidR="009871B0" w:rsidRPr="007E0B31" w:rsidRDefault="009871B0" w:rsidP="005C2EA2">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5C2EA2">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5C2EA2">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5C2EA2">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5C2EA2">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5C2EA2">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5C2EA2">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5C2EA2">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5C2EA2">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5C2EA2">
        <w:trPr>
          <w:cantSplit/>
        </w:trPr>
        <w:tc>
          <w:tcPr>
            <w:tcW w:w="2297" w:type="dxa"/>
          </w:tcPr>
          <w:p w14:paraId="1F760904" w14:textId="77777777" w:rsidR="009871B0" w:rsidRPr="007E0B31" w:rsidRDefault="009871B0" w:rsidP="005C2EA2">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5C2EA2">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5C2EA2">
        <w:trPr>
          <w:cantSplit/>
        </w:trPr>
        <w:tc>
          <w:tcPr>
            <w:tcW w:w="2297" w:type="dxa"/>
          </w:tcPr>
          <w:p w14:paraId="56BE56A9" w14:textId="77777777" w:rsidR="009871B0" w:rsidRPr="007E0B31" w:rsidRDefault="009871B0" w:rsidP="005C2EA2">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5C2EA2">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5C2EA2">
        <w:trPr>
          <w:cantSplit/>
        </w:trPr>
        <w:tc>
          <w:tcPr>
            <w:tcW w:w="2297" w:type="dxa"/>
          </w:tcPr>
          <w:p w14:paraId="4DDE7F5B" w14:textId="77777777" w:rsidR="009871B0" w:rsidRPr="007E0B31" w:rsidRDefault="009871B0" w:rsidP="005C2EA2">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5C2EA2">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5C2EA2">
        <w:trPr>
          <w:cantSplit/>
        </w:trPr>
        <w:tc>
          <w:tcPr>
            <w:tcW w:w="2297" w:type="dxa"/>
          </w:tcPr>
          <w:p w14:paraId="6E76412F" w14:textId="77777777" w:rsidR="009871B0" w:rsidRPr="007E0B31" w:rsidRDefault="009871B0" w:rsidP="005C2EA2">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5C2EA2">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5C2EA2">
        <w:trPr>
          <w:cantSplit/>
        </w:trPr>
        <w:tc>
          <w:tcPr>
            <w:tcW w:w="2297" w:type="dxa"/>
          </w:tcPr>
          <w:p w14:paraId="3EFBEFE5" w14:textId="77777777" w:rsidR="009871B0" w:rsidRPr="007E0B31" w:rsidRDefault="009871B0" w:rsidP="005C2EA2">
            <w:pPr>
              <w:pStyle w:val="Arial11Bold"/>
              <w:rPr>
                <w:rFonts w:cs="Arial"/>
              </w:rPr>
            </w:pPr>
            <w:r w:rsidRPr="007E0B31">
              <w:rPr>
                <w:rFonts w:cs="Arial"/>
              </w:rPr>
              <w:t>External System</w:t>
            </w:r>
          </w:p>
        </w:tc>
        <w:tc>
          <w:tcPr>
            <w:tcW w:w="7221" w:type="dxa"/>
          </w:tcPr>
          <w:p w14:paraId="622EF20A" w14:textId="77777777" w:rsidR="009871B0" w:rsidRPr="007E0B31" w:rsidRDefault="009871B0" w:rsidP="005C2EA2">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commentRangeStart w:id="118"/>
            <w:r w:rsidRPr="00572BA9">
              <w:rPr>
                <w:rFonts w:cs="Arial"/>
                <w:bCs/>
                <w:rPrChange w:id="119" w:author="Antony Johnson (NESO)" w:date="2024-11-06T18:27:00Z">
                  <w:rPr>
                    <w:rFonts w:cs="Arial"/>
                    <w:b/>
                  </w:rPr>
                </w:rPrChange>
              </w:rPr>
              <w:t>the</w:t>
            </w:r>
            <w:commentRangeEnd w:id="118"/>
            <w:r w:rsidR="00572BA9">
              <w:rPr>
                <w:rStyle w:val="CommentReference"/>
              </w:rPr>
              <w:commentReference w:id="118"/>
            </w:r>
            <w:r w:rsidRPr="007E0B31">
              <w:rPr>
                <w:rFonts w:cs="Arial"/>
                <w:b/>
              </w:rPr>
              <w:t xml:space="preserv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5C2EA2">
        <w:trPr>
          <w:cantSplit/>
        </w:trPr>
        <w:tc>
          <w:tcPr>
            <w:tcW w:w="2297" w:type="dxa"/>
          </w:tcPr>
          <w:p w14:paraId="623BBAA6" w14:textId="77777777" w:rsidR="009871B0" w:rsidRPr="007E0B31" w:rsidRDefault="009871B0" w:rsidP="005C2EA2">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pPr>
              <w:pStyle w:val="Level1Text"/>
              <w:tabs>
                <w:tab w:val="left" w:pos="0"/>
              </w:tabs>
              <w:spacing w:before="120"/>
              <w:ind w:left="0" w:firstLine="0"/>
              <w:jc w:val="both"/>
              <w:rPr>
                <w:rFonts w:cs="Arial"/>
                <w:color w:val="auto"/>
              </w:rPr>
              <w:pPrChange w:id="120" w:author="Mike Kay 02_12" w:date="2024-12-16T05:16:00Z" w16du:dateUtc="2024-12-16T05:1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5C2EA2">
        <w:trPr>
          <w:cantSplit/>
        </w:trPr>
        <w:tc>
          <w:tcPr>
            <w:tcW w:w="2297" w:type="dxa"/>
          </w:tcPr>
          <w:p w14:paraId="36F13162" w14:textId="77777777" w:rsidR="009871B0" w:rsidRPr="0079139F" w:rsidRDefault="009871B0" w:rsidP="005C2EA2">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5C2EA2">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5C2EA2">
        <w:trPr>
          <w:cantSplit/>
        </w:trPr>
        <w:tc>
          <w:tcPr>
            <w:tcW w:w="2297" w:type="dxa"/>
          </w:tcPr>
          <w:p w14:paraId="62A7A7CD" w14:textId="77777777" w:rsidR="009871B0" w:rsidRPr="0079139F" w:rsidRDefault="009871B0" w:rsidP="005C2EA2">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pPr>
              <w:pStyle w:val="Level1Text"/>
              <w:tabs>
                <w:tab w:val="left" w:pos="1701"/>
              </w:tabs>
              <w:spacing w:before="120" w:line="240" w:lineRule="auto"/>
              <w:ind w:left="0" w:firstLine="0"/>
              <w:jc w:val="both"/>
              <w:rPr>
                <w:rFonts w:cs="Arial"/>
                <w:color w:val="auto"/>
                <w:lang w:val="en-GB"/>
              </w:rPr>
              <w:pPrChange w:id="121" w:author="Mike Kay 02_12" w:date="2024-12-16T05:16:00Z" w16du:dateUtc="2024-12-16T05:16:00Z">
                <w:pPr>
                  <w:pStyle w:val="Level1Text"/>
                  <w:framePr w:hSpace="181" w:wrap="around" w:vAnchor="text" w:hAnchor="text" w:y="1"/>
                  <w:tabs>
                    <w:tab w:val="left" w:pos="1701"/>
                  </w:tabs>
                  <w:spacing w:after="0" w:line="240" w:lineRule="auto"/>
                  <w:ind w:left="0" w:firstLine="0"/>
                  <w:suppressOverlap/>
                  <w:jc w:val="both"/>
                </w:pPr>
              </w:pPrChange>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5C2EA2">
        <w:trPr>
          <w:cantSplit/>
        </w:trPr>
        <w:tc>
          <w:tcPr>
            <w:tcW w:w="2297" w:type="dxa"/>
          </w:tcPr>
          <w:p w14:paraId="0454CFBF" w14:textId="77777777" w:rsidR="009871B0" w:rsidRPr="007E0B31" w:rsidRDefault="009871B0" w:rsidP="005C2EA2">
            <w:pPr>
              <w:pStyle w:val="Arial11Bold"/>
              <w:rPr>
                <w:rFonts w:cs="Arial"/>
              </w:rPr>
            </w:pPr>
            <w:r w:rsidRPr="007E0B31">
              <w:rPr>
                <w:rFonts w:cs="Arial"/>
              </w:rPr>
              <w:t>Fast Start</w:t>
            </w:r>
          </w:p>
        </w:tc>
        <w:tc>
          <w:tcPr>
            <w:tcW w:w="7221" w:type="dxa"/>
          </w:tcPr>
          <w:p w14:paraId="44B2978C" w14:textId="77777777" w:rsidR="009871B0" w:rsidRPr="007E0B31" w:rsidRDefault="009871B0" w:rsidP="005C2EA2">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5C2EA2">
        <w:trPr>
          <w:cantSplit/>
        </w:trPr>
        <w:tc>
          <w:tcPr>
            <w:tcW w:w="2297" w:type="dxa"/>
          </w:tcPr>
          <w:p w14:paraId="6CA06E96" w14:textId="77777777" w:rsidR="009871B0" w:rsidRPr="007E0B31" w:rsidRDefault="009871B0" w:rsidP="005C2EA2">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5C2EA2">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5C2EA2">
        <w:trPr>
          <w:cantSplit/>
        </w:trPr>
        <w:tc>
          <w:tcPr>
            <w:tcW w:w="2297" w:type="dxa"/>
          </w:tcPr>
          <w:p w14:paraId="686BDC85" w14:textId="77777777" w:rsidR="009871B0" w:rsidRPr="007E0B31" w:rsidRDefault="009871B0" w:rsidP="005C2EA2">
            <w:pPr>
              <w:pStyle w:val="Arial11Bold"/>
              <w:rPr>
                <w:rFonts w:cs="Arial"/>
              </w:rPr>
            </w:pPr>
            <w:r w:rsidRPr="007E0B31">
              <w:rPr>
                <w:rFonts w:cs="Arial"/>
              </w:rPr>
              <w:t>Fast Track Criteria</w:t>
            </w:r>
          </w:p>
        </w:tc>
        <w:tc>
          <w:tcPr>
            <w:tcW w:w="7221" w:type="dxa"/>
          </w:tcPr>
          <w:p w14:paraId="0CF7CF48" w14:textId="77777777" w:rsidR="009871B0" w:rsidRPr="007E0B31" w:rsidRDefault="009871B0" w:rsidP="005C2EA2">
            <w:pPr>
              <w:pStyle w:val="TableArial11"/>
              <w:rPr>
                <w:rFonts w:cs="Arial"/>
              </w:rPr>
            </w:pPr>
            <w:r w:rsidRPr="007E0B31">
              <w:rPr>
                <w:rFonts w:cs="Arial"/>
              </w:rPr>
              <w:t>A proposed Grid Code Modification Proposal that, if implemented,</w:t>
            </w:r>
          </w:p>
          <w:p w14:paraId="19D7C564" w14:textId="1B3AE150" w:rsidR="009871B0" w:rsidRPr="007E0B31" w:rsidRDefault="009871B0" w:rsidP="00AC528F">
            <w:pPr>
              <w:pStyle w:val="TableArial11"/>
              <w:ind w:left="403" w:hanging="403"/>
              <w:rPr>
                <w:rFonts w:cs="Arial"/>
              </w:rPr>
            </w:pPr>
            <w:r w:rsidRPr="007E0B31">
              <w:rPr>
                <w:rFonts w:cs="Arial"/>
              </w:rPr>
              <w:t>(a)</w:t>
            </w:r>
            <w:r w:rsidR="00AC528F">
              <w:rPr>
                <w:rFonts w:cs="Arial"/>
              </w:rPr>
              <w:tab/>
            </w:r>
            <w:r w:rsidRPr="007E0B31">
              <w:rPr>
                <w:rFonts w:cs="Arial"/>
              </w:rPr>
              <w:t xml:space="preserve">would meet the </w:t>
            </w:r>
            <w:r w:rsidRPr="007E0B31">
              <w:rPr>
                <w:rFonts w:cs="Arial"/>
                <w:b/>
              </w:rPr>
              <w:t>Self-Governance Criteria</w:t>
            </w:r>
            <w:r w:rsidRPr="007E0B31">
              <w:rPr>
                <w:rFonts w:cs="Arial"/>
              </w:rPr>
              <w:t>; and</w:t>
            </w:r>
          </w:p>
          <w:p w14:paraId="42C5BA2B" w14:textId="4C0CB983" w:rsidR="009871B0" w:rsidRPr="007E0B31" w:rsidRDefault="009871B0" w:rsidP="00AC528F">
            <w:pPr>
              <w:pStyle w:val="TableArial11"/>
              <w:ind w:left="403" w:hanging="403"/>
              <w:rPr>
                <w:rFonts w:cs="Arial"/>
              </w:rPr>
            </w:pPr>
            <w:r w:rsidRPr="007E0B31">
              <w:rPr>
                <w:rFonts w:cs="Arial"/>
              </w:rPr>
              <w:t>(b)</w:t>
            </w:r>
            <w:r w:rsidR="00AC528F">
              <w:rPr>
                <w:rFonts w:cs="Arial"/>
              </w:rPr>
              <w:tab/>
            </w:r>
            <w:r w:rsidRPr="007E0B31">
              <w:rPr>
                <w:rFonts w:cs="Arial"/>
              </w:rPr>
              <w:t>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1BFC09A3" w:rsidR="009871B0" w:rsidRPr="007E0B31" w:rsidRDefault="009871B0" w:rsidP="0023037E">
            <w:pPr>
              <w:pStyle w:val="TableArial11"/>
              <w:ind w:left="829" w:hanging="426"/>
              <w:rPr>
                <w:rFonts w:cs="Arial"/>
              </w:rPr>
            </w:pPr>
            <w:r w:rsidRPr="007E0B31">
              <w:rPr>
                <w:rFonts w:cs="Arial"/>
              </w:rPr>
              <w:t>(i)</w:t>
            </w:r>
            <w:r w:rsidR="00BA2BF4">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667DC763" w:rsidR="009871B0" w:rsidRPr="007E0B31" w:rsidRDefault="009871B0" w:rsidP="0023037E">
            <w:pPr>
              <w:pStyle w:val="TableArial11"/>
              <w:tabs>
                <w:tab w:val="left" w:pos="770"/>
                <w:tab w:val="left" w:pos="916"/>
                <w:tab w:val="left" w:pos="1195"/>
              </w:tabs>
              <w:ind w:left="829" w:hanging="426"/>
              <w:rPr>
                <w:rFonts w:cs="Arial"/>
              </w:rPr>
            </w:pPr>
            <w:r w:rsidRPr="007E0B31">
              <w:rPr>
                <w:rFonts w:cs="Arial"/>
              </w:rPr>
              <w:t>(ii)</w:t>
            </w:r>
            <w:r w:rsidR="00BA2BF4">
              <w:rPr>
                <w:rFonts w:cs="Arial"/>
              </w:rPr>
              <w:tab/>
            </w:r>
            <w:r w:rsidRPr="007E0B31">
              <w:rPr>
                <w:rFonts w:cs="Arial"/>
              </w:rPr>
              <w:t>correcting any minor typographical errors;</w:t>
            </w:r>
          </w:p>
          <w:p w14:paraId="0319C466" w14:textId="251C26E7" w:rsidR="009871B0" w:rsidRPr="007E0B31" w:rsidRDefault="009871B0" w:rsidP="001F01F9">
            <w:pPr>
              <w:pStyle w:val="TableArial11"/>
              <w:ind w:left="829" w:hanging="426"/>
              <w:rPr>
                <w:rFonts w:cs="Arial"/>
              </w:rPr>
            </w:pPr>
            <w:r w:rsidRPr="007E0B31">
              <w:rPr>
                <w:rFonts w:cs="Arial"/>
              </w:rPr>
              <w:t>(iii)</w:t>
            </w:r>
            <w:r w:rsidR="00BA2BF4">
              <w:rPr>
                <w:rFonts w:cs="Arial"/>
              </w:rPr>
              <w:tab/>
            </w:r>
            <w:r w:rsidRPr="007E0B31">
              <w:rPr>
                <w:rFonts w:cs="Arial"/>
              </w:rPr>
              <w:t xml:space="preserve">correcting formatting and consistency errors, such as </w:t>
            </w:r>
            <w:commentRangeStart w:id="122"/>
            <w:commentRangeStart w:id="123"/>
            <w:r w:rsidRPr="007E0B31">
              <w:rPr>
                <w:rFonts w:cs="Arial"/>
              </w:rPr>
              <w:t>paragraph numbering; or</w:t>
            </w:r>
            <w:commentRangeEnd w:id="122"/>
            <w:r w:rsidR="004D2F27">
              <w:rPr>
                <w:rStyle w:val="CommentReference"/>
              </w:rPr>
              <w:commentReference w:id="122"/>
            </w:r>
            <w:commentRangeEnd w:id="123"/>
            <w:r w:rsidR="0047746B">
              <w:rPr>
                <w:rStyle w:val="CommentReference"/>
              </w:rPr>
              <w:commentReference w:id="123"/>
            </w:r>
          </w:p>
          <w:p w14:paraId="0E903062" w14:textId="46D5C30F" w:rsidR="009871B0" w:rsidRPr="007E0B31" w:rsidRDefault="009871B0" w:rsidP="0023037E">
            <w:pPr>
              <w:pStyle w:val="TableArial11"/>
              <w:tabs>
                <w:tab w:val="left" w:pos="770"/>
                <w:tab w:val="left" w:pos="1195"/>
              </w:tabs>
              <w:ind w:left="829" w:hanging="426"/>
              <w:rPr>
                <w:rFonts w:cs="Arial"/>
              </w:rPr>
            </w:pPr>
            <w:r w:rsidRPr="007E0B31">
              <w:rPr>
                <w:rFonts w:cs="Arial"/>
              </w:rPr>
              <w:t>(iv)</w:t>
            </w:r>
            <w:r w:rsidR="00BA2BF4">
              <w:rPr>
                <w:rFonts w:cs="Arial"/>
              </w:rPr>
              <w:tab/>
            </w:r>
            <w:r w:rsidRPr="007E0B31">
              <w:rPr>
                <w:rFonts w:cs="Arial"/>
              </w:rPr>
              <w:t xml:space="preserve">updating out of date references to other documents or </w:t>
            </w:r>
            <w:commentRangeStart w:id="124"/>
            <w:r w:rsidRPr="007E0B31">
              <w:rPr>
                <w:rFonts w:cs="Arial"/>
              </w:rPr>
              <w:t>paragraphs</w:t>
            </w:r>
            <w:commentRangeEnd w:id="124"/>
            <w:r w:rsidR="004D2F27">
              <w:rPr>
                <w:rStyle w:val="CommentReference"/>
              </w:rPr>
              <w:commentReference w:id="124"/>
            </w:r>
          </w:p>
        </w:tc>
      </w:tr>
      <w:tr w:rsidR="009871B0" w14:paraId="608919C2" w14:textId="77777777" w:rsidTr="005C2EA2">
        <w:trPr>
          <w:cantSplit/>
        </w:trPr>
        <w:tc>
          <w:tcPr>
            <w:tcW w:w="2297" w:type="dxa"/>
          </w:tcPr>
          <w:p w14:paraId="04BB9A43" w14:textId="52E74410" w:rsidR="009871B0" w:rsidRPr="00CB537D" w:rsidRDefault="009871B0" w:rsidP="005C2EA2">
            <w:pPr>
              <w:pStyle w:val="Arial11Bold"/>
            </w:pPr>
            <w:r w:rsidRPr="00CB537D">
              <w:t>Fault Current Interruption Time</w:t>
            </w:r>
          </w:p>
        </w:tc>
        <w:tc>
          <w:tcPr>
            <w:tcW w:w="7221" w:type="dxa"/>
          </w:tcPr>
          <w:p w14:paraId="446020FC" w14:textId="3D15B86E" w:rsidR="009871B0" w:rsidRDefault="009871B0" w:rsidP="005C2EA2">
            <w:pPr>
              <w:pStyle w:val="TableArial11"/>
              <w:rPr>
                <w:rFonts w:cs="Arial"/>
              </w:rPr>
            </w:pPr>
            <w:r>
              <w:t>The time interval from fault inception until the end of the break time of the circuit breaker (as declared by the manufacturers).</w:t>
            </w:r>
          </w:p>
        </w:tc>
      </w:tr>
      <w:tr w:rsidR="009871B0" w14:paraId="2C8B2336" w14:textId="77777777" w:rsidTr="005C2EA2">
        <w:trPr>
          <w:cantSplit/>
        </w:trPr>
        <w:tc>
          <w:tcPr>
            <w:tcW w:w="2297" w:type="dxa"/>
          </w:tcPr>
          <w:p w14:paraId="07661B3C" w14:textId="5FE1A371" w:rsidR="009871B0" w:rsidRPr="00CB537D" w:rsidRDefault="009871B0" w:rsidP="005C2EA2">
            <w:pPr>
              <w:pStyle w:val="Arial11Bold"/>
            </w:pPr>
            <w:r w:rsidRPr="00CB537D">
              <w:t>Fault Ride Through</w:t>
            </w:r>
          </w:p>
        </w:tc>
        <w:tc>
          <w:tcPr>
            <w:tcW w:w="7221" w:type="dxa"/>
          </w:tcPr>
          <w:p w14:paraId="52184373" w14:textId="6F339721" w:rsidR="009871B0" w:rsidRDefault="009871B0" w:rsidP="005C2EA2">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5C2EA2">
        <w:trPr>
          <w:cantSplit/>
        </w:trPr>
        <w:tc>
          <w:tcPr>
            <w:tcW w:w="2297" w:type="dxa"/>
          </w:tcPr>
          <w:p w14:paraId="1AE62D52" w14:textId="0707DBC7" w:rsidR="00F81D7C" w:rsidRPr="00CB537D" w:rsidRDefault="00F81D7C" w:rsidP="005C2EA2">
            <w:pPr>
              <w:pStyle w:val="Arial11Bold"/>
            </w:pPr>
            <w:r w:rsidRPr="00C65C3A">
              <w:rPr>
                <w:bCs/>
              </w:rPr>
              <w:t>Final-Balancing Compliance Notification  </w:t>
            </w:r>
          </w:p>
        </w:tc>
        <w:tc>
          <w:tcPr>
            <w:tcW w:w="7221" w:type="dxa"/>
          </w:tcPr>
          <w:p w14:paraId="53871824" w14:textId="669CA530" w:rsidR="00F81D7C" w:rsidRPr="00E54DBB" w:rsidRDefault="00F81D7C" w:rsidP="005C2EA2">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5C2EA2">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5C2EA2">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5C2EA2">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5C2EA2">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5C2EA2">
        <w:trPr>
          <w:cantSplit/>
        </w:trPr>
        <w:tc>
          <w:tcPr>
            <w:tcW w:w="2297" w:type="dxa"/>
          </w:tcPr>
          <w:p w14:paraId="39CA52E1" w14:textId="77777777" w:rsidR="00F81D7C" w:rsidRPr="007E0B31" w:rsidRDefault="00F81D7C" w:rsidP="005C2EA2">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5C2EA2">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5C2EA2">
        <w:trPr>
          <w:cantSplit/>
        </w:trPr>
        <w:tc>
          <w:tcPr>
            <w:tcW w:w="2297" w:type="dxa"/>
          </w:tcPr>
          <w:p w14:paraId="24A46B59" w14:textId="6EF2404B" w:rsidR="00F81D7C" w:rsidRPr="007E0B31" w:rsidRDefault="00F81D7C" w:rsidP="005C2EA2">
            <w:pPr>
              <w:pStyle w:val="Arial11Bold"/>
              <w:rPr>
                <w:rFonts w:cs="Arial"/>
              </w:rPr>
            </w:pPr>
            <w:bookmarkStart w:id="125" w:name="_DV_C20"/>
            <w:r w:rsidRPr="007E0B31">
              <w:rPr>
                <w:rFonts w:cs="Arial"/>
              </w:rPr>
              <w:t xml:space="preserve">Final Operational Notification </w:t>
            </w:r>
            <w:r w:rsidRPr="007E0B31">
              <w:rPr>
                <w:rFonts w:cs="Arial"/>
                <w:b w:val="0"/>
              </w:rPr>
              <w:t>or</w:t>
            </w:r>
            <w:r w:rsidRPr="007E0B31">
              <w:rPr>
                <w:rFonts w:cs="Arial"/>
              </w:rPr>
              <w:t xml:space="preserve"> FON </w:t>
            </w:r>
            <w:bookmarkEnd w:id="125"/>
          </w:p>
        </w:tc>
        <w:tc>
          <w:tcPr>
            <w:tcW w:w="7221" w:type="dxa"/>
          </w:tcPr>
          <w:p w14:paraId="52B70B80" w14:textId="1AE703F3" w:rsidR="00F81D7C" w:rsidRPr="007E0B31" w:rsidRDefault="00F81D7C" w:rsidP="005C2EA2">
            <w:pPr>
              <w:pStyle w:val="TableArial11"/>
              <w:rPr>
                <w:rFonts w:cs="Arial"/>
              </w:rPr>
            </w:pPr>
            <w:bookmarkStart w:id="12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26"/>
          </w:p>
          <w:p w14:paraId="534102FE" w14:textId="77777777" w:rsidR="00F81D7C" w:rsidRPr="007E0B31" w:rsidRDefault="00F81D7C" w:rsidP="005C2EA2">
            <w:pPr>
              <w:pStyle w:val="TableArial11"/>
              <w:ind w:left="567" w:hanging="567"/>
              <w:rPr>
                <w:rFonts w:cs="Arial"/>
              </w:rPr>
            </w:pPr>
            <w:bookmarkStart w:id="127" w:name="_DV_C22"/>
            <w:r w:rsidRPr="007E0B31">
              <w:rPr>
                <w:rFonts w:cs="Arial"/>
              </w:rPr>
              <w:t>(a)</w:t>
            </w:r>
            <w:r w:rsidRPr="007E0B31">
              <w:rPr>
                <w:rFonts w:cs="Arial"/>
              </w:rPr>
              <w:tab/>
              <w:t>with the Grid Code, (or where they apply, that relevant derogations have been granted), and</w:t>
            </w:r>
            <w:bookmarkEnd w:id="127"/>
          </w:p>
          <w:p w14:paraId="001CADC8" w14:textId="77777777" w:rsidR="00F81D7C" w:rsidRPr="007E0B31" w:rsidRDefault="00F81D7C" w:rsidP="005C2EA2">
            <w:pPr>
              <w:pStyle w:val="TableArial11"/>
              <w:ind w:left="567" w:hanging="567"/>
              <w:rPr>
                <w:rFonts w:cs="Arial"/>
              </w:rPr>
            </w:pPr>
            <w:bookmarkStart w:id="12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28"/>
          </w:p>
          <w:p w14:paraId="67438D86" w14:textId="77777777" w:rsidR="00F81D7C" w:rsidRPr="007E0B31" w:rsidRDefault="00F81D7C" w:rsidP="005C2EA2">
            <w:pPr>
              <w:pStyle w:val="TableArial11"/>
              <w:rPr>
                <w:rFonts w:cs="Arial"/>
                <w:u w:val="single"/>
              </w:rPr>
            </w:pPr>
            <w:bookmarkStart w:id="12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29"/>
          </w:p>
        </w:tc>
      </w:tr>
      <w:tr w:rsidR="00F81D7C" w:rsidRPr="007E0B31" w14:paraId="197251CB" w14:textId="77777777" w:rsidTr="005C2EA2">
        <w:trPr>
          <w:cantSplit/>
        </w:trPr>
        <w:tc>
          <w:tcPr>
            <w:tcW w:w="2297" w:type="dxa"/>
          </w:tcPr>
          <w:p w14:paraId="004E90B7" w14:textId="77777777" w:rsidR="00F81D7C" w:rsidRPr="007E0B31" w:rsidRDefault="00F81D7C" w:rsidP="005C2EA2">
            <w:pPr>
              <w:pStyle w:val="Arial11Bold"/>
              <w:rPr>
                <w:rFonts w:cs="Arial"/>
              </w:rPr>
            </w:pPr>
            <w:r w:rsidRPr="007E0B31">
              <w:rPr>
                <w:rFonts w:cs="Arial"/>
              </w:rPr>
              <w:t>Final Physical Notification Data</w:t>
            </w:r>
          </w:p>
        </w:tc>
        <w:tc>
          <w:tcPr>
            <w:tcW w:w="7221" w:type="dxa"/>
          </w:tcPr>
          <w:p w14:paraId="61126324" w14:textId="77777777" w:rsidR="00F81D7C" w:rsidRPr="007E0B31" w:rsidRDefault="00F81D7C" w:rsidP="005C2EA2">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5C2EA2">
        <w:trPr>
          <w:cantSplit/>
        </w:trPr>
        <w:tc>
          <w:tcPr>
            <w:tcW w:w="2297" w:type="dxa"/>
          </w:tcPr>
          <w:p w14:paraId="51B8A852" w14:textId="77777777" w:rsidR="00F81D7C" w:rsidRPr="007E0B31" w:rsidRDefault="00F81D7C" w:rsidP="005C2EA2">
            <w:pPr>
              <w:pStyle w:val="Arial11Bold"/>
              <w:rPr>
                <w:rFonts w:cs="Arial"/>
              </w:rPr>
            </w:pPr>
            <w:r w:rsidRPr="007E0B31">
              <w:rPr>
                <w:rFonts w:cs="Arial"/>
              </w:rPr>
              <w:t>Final Report</w:t>
            </w:r>
          </w:p>
        </w:tc>
        <w:tc>
          <w:tcPr>
            <w:tcW w:w="7221" w:type="dxa"/>
          </w:tcPr>
          <w:p w14:paraId="341E27E2" w14:textId="213B90D1" w:rsidR="00F81D7C" w:rsidRPr="007E0B31" w:rsidRDefault="00F81D7C" w:rsidP="005C2EA2">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5C2EA2">
        <w:trPr>
          <w:cantSplit/>
        </w:trPr>
        <w:tc>
          <w:tcPr>
            <w:tcW w:w="2297" w:type="dxa"/>
          </w:tcPr>
          <w:p w14:paraId="3018FCC1" w14:textId="77777777" w:rsidR="00F81D7C" w:rsidRPr="007E0B31" w:rsidRDefault="00F81D7C" w:rsidP="005C2EA2">
            <w:pPr>
              <w:pStyle w:val="Arial11Bold"/>
              <w:rPr>
                <w:rFonts w:cs="Arial"/>
              </w:rPr>
            </w:pPr>
            <w:r w:rsidRPr="007E0B31">
              <w:rPr>
                <w:rFonts w:cs="Arial"/>
              </w:rPr>
              <w:t>Financial Year</w:t>
            </w:r>
          </w:p>
        </w:tc>
        <w:tc>
          <w:tcPr>
            <w:tcW w:w="7221" w:type="dxa"/>
          </w:tcPr>
          <w:p w14:paraId="49A5339B" w14:textId="6E8ABF5C" w:rsidR="00F81D7C" w:rsidRPr="007E0B31" w:rsidRDefault="2FD604EE" w:rsidP="005C2EA2">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5C2EA2">
        <w:trPr>
          <w:cantSplit/>
        </w:trPr>
        <w:tc>
          <w:tcPr>
            <w:tcW w:w="2297" w:type="dxa"/>
          </w:tcPr>
          <w:p w14:paraId="29C983BC" w14:textId="77777777" w:rsidR="00F81D7C" w:rsidRPr="007E0B31" w:rsidRDefault="00F81D7C" w:rsidP="005C2EA2">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5C2EA2">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5C2EA2">
        <w:trPr>
          <w:cantSplit/>
        </w:trPr>
        <w:tc>
          <w:tcPr>
            <w:tcW w:w="2297" w:type="dxa"/>
          </w:tcPr>
          <w:p w14:paraId="11A82ACA" w14:textId="77777777" w:rsidR="00F81D7C" w:rsidRPr="007E0B31" w:rsidRDefault="00F81D7C" w:rsidP="005C2EA2">
            <w:pPr>
              <w:pStyle w:val="Arial11Bold"/>
              <w:rPr>
                <w:rFonts w:cs="Arial"/>
              </w:rPr>
            </w:pPr>
            <w:r w:rsidRPr="007E0B31">
              <w:rPr>
                <w:rFonts w:cs="Arial"/>
              </w:rPr>
              <w:t xml:space="preserve">Flicker Severity </w:t>
            </w:r>
          </w:p>
          <w:p w14:paraId="7B7E4A84" w14:textId="77777777" w:rsidR="00F81D7C" w:rsidRPr="007E0B31" w:rsidRDefault="00F81D7C" w:rsidP="005C2EA2">
            <w:pPr>
              <w:pStyle w:val="Arial11Bold"/>
              <w:rPr>
                <w:rFonts w:cs="Arial"/>
              </w:rPr>
            </w:pPr>
            <w:r w:rsidRPr="007E0B31">
              <w:rPr>
                <w:rFonts w:cs="Arial"/>
              </w:rPr>
              <w:t>(Long Term)</w:t>
            </w:r>
          </w:p>
        </w:tc>
        <w:tc>
          <w:tcPr>
            <w:tcW w:w="7221" w:type="dxa"/>
          </w:tcPr>
          <w:p w14:paraId="36FDA091" w14:textId="77777777" w:rsidR="00F81D7C" w:rsidRPr="007E0B31" w:rsidRDefault="00F81D7C" w:rsidP="005C2EA2">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5C2EA2">
        <w:trPr>
          <w:cantSplit/>
        </w:trPr>
        <w:tc>
          <w:tcPr>
            <w:tcW w:w="2297" w:type="dxa"/>
          </w:tcPr>
          <w:p w14:paraId="62449C25" w14:textId="77777777" w:rsidR="00F81D7C" w:rsidRPr="007E0B31" w:rsidRDefault="00F81D7C" w:rsidP="005C2EA2">
            <w:pPr>
              <w:pStyle w:val="Arial11Bold"/>
              <w:rPr>
                <w:rFonts w:cs="Arial"/>
              </w:rPr>
            </w:pPr>
            <w:r w:rsidRPr="007E0B31">
              <w:rPr>
                <w:rFonts w:cs="Arial"/>
              </w:rPr>
              <w:t xml:space="preserve">Flicker Severity </w:t>
            </w:r>
          </w:p>
          <w:p w14:paraId="7D271E51" w14:textId="77777777" w:rsidR="00F81D7C" w:rsidRPr="007E0B31" w:rsidRDefault="00F81D7C" w:rsidP="005C2EA2">
            <w:pPr>
              <w:pStyle w:val="Arial11Bold"/>
              <w:rPr>
                <w:rFonts w:cs="Arial"/>
              </w:rPr>
            </w:pPr>
            <w:r w:rsidRPr="007E0B31">
              <w:rPr>
                <w:rFonts w:cs="Arial"/>
              </w:rPr>
              <w:t>(Short Term)</w:t>
            </w:r>
          </w:p>
        </w:tc>
        <w:tc>
          <w:tcPr>
            <w:tcW w:w="7221" w:type="dxa"/>
          </w:tcPr>
          <w:p w14:paraId="60C2F253" w14:textId="77777777" w:rsidR="00F81D7C" w:rsidRPr="007E0B31" w:rsidRDefault="00F81D7C" w:rsidP="005C2EA2">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5C2EA2">
        <w:trPr>
          <w:cantSplit/>
        </w:trPr>
        <w:tc>
          <w:tcPr>
            <w:tcW w:w="2297" w:type="dxa"/>
          </w:tcPr>
          <w:p w14:paraId="29A7554A" w14:textId="77777777" w:rsidR="00F81D7C" w:rsidRPr="007E0B31" w:rsidRDefault="00F81D7C" w:rsidP="005C2EA2">
            <w:pPr>
              <w:pStyle w:val="Arial11Bold"/>
              <w:rPr>
                <w:rFonts w:cs="Arial"/>
              </w:rPr>
            </w:pPr>
            <w:r w:rsidRPr="007E0B31">
              <w:rPr>
                <w:rFonts w:cs="Arial"/>
              </w:rPr>
              <w:t>Forecast Data</w:t>
            </w:r>
          </w:p>
        </w:tc>
        <w:tc>
          <w:tcPr>
            <w:tcW w:w="7221" w:type="dxa"/>
          </w:tcPr>
          <w:p w14:paraId="137FC4B0" w14:textId="77777777" w:rsidR="00F81D7C" w:rsidRPr="007E0B31" w:rsidRDefault="00F81D7C" w:rsidP="005C2EA2">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5C2EA2">
        <w:trPr>
          <w:cantSplit/>
        </w:trPr>
        <w:tc>
          <w:tcPr>
            <w:tcW w:w="2297" w:type="dxa"/>
          </w:tcPr>
          <w:p w14:paraId="2530D328" w14:textId="77777777" w:rsidR="00F81D7C" w:rsidRPr="007E0B31" w:rsidRDefault="00F81D7C" w:rsidP="005C2EA2">
            <w:pPr>
              <w:pStyle w:val="Arial11Bold"/>
              <w:rPr>
                <w:rFonts w:cs="Arial"/>
              </w:rPr>
            </w:pPr>
            <w:r w:rsidRPr="007E0B31">
              <w:rPr>
                <w:rFonts w:cs="Arial"/>
              </w:rPr>
              <w:t>Frequency</w:t>
            </w:r>
          </w:p>
        </w:tc>
        <w:tc>
          <w:tcPr>
            <w:tcW w:w="7221" w:type="dxa"/>
          </w:tcPr>
          <w:p w14:paraId="5D2158EE" w14:textId="77777777" w:rsidR="00F81D7C" w:rsidRPr="007E0B31" w:rsidRDefault="00F81D7C" w:rsidP="005C2EA2">
            <w:pPr>
              <w:pStyle w:val="TableArial11"/>
              <w:rPr>
                <w:rFonts w:cs="Arial"/>
              </w:rPr>
            </w:pPr>
            <w:r w:rsidRPr="007E0B31">
              <w:rPr>
                <w:rFonts w:cs="Arial"/>
              </w:rPr>
              <w:t>The number of alternating current cycles per second (expressed in H</w:t>
            </w:r>
            <w:del w:id="130" w:author="Antony Johnson (NESO)" w:date="2024-11-06T18:30:00Z">
              <w:r w:rsidRPr="007E0B31" w:rsidDel="008337CD">
                <w:rPr>
                  <w:rFonts w:cs="Arial"/>
                </w:rPr>
                <w:delText>ert</w:delText>
              </w:r>
            </w:del>
            <w:r w:rsidRPr="007E0B31">
              <w:rPr>
                <w:rFonts w:cs="Arial"/>
              </w:rPr>
              <w:t xml:space="preserve">z) at which a </w:t>
            </w:r>
            <w:r w:rsidRPr="007E0B31">
              <w:rPr>
                <w:rFonts w:cs="Arial"/>
                <w:b/>
              </w:rPr>
              <w:t>System</w:t>
            </w:r>
            <w:r w:rsidRPr="007E0B31">
              <w:rPr>
                <w:rFonts w:cs="Arial"/>
              </w:rPr>
              <w:t xml:space="preserve"> is running.</w:t>
            </w:r>
          </w:p>
        </w:tc>
      </w:tr>
      <w:tr w:rsidR="00F81D7C" w:rsidRPr="007E0B31" w14:paraId="7F38DB83" w14:textId="77777777" w:rsidTr="005C2EA2">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5C2EA2">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5C2EA2">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5C2EA2">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5C2EA2">
        <w:trPr>
          <w:cantSplit/>
        </w:trPr>
        <w:tc>
          <w:tcPr>
            <w:tcW w:w="2297" w:type="dxa"/>
          </w:tcPr>
          <w:p w14:paraId="06F08692" w14:textId="4BD622F9" w:rsidR="00F81D7C" w:rsidRPr="0079139F" w:rsidRDefault="00F81D7C" w:rsidP="005C2EA2">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7221" w:type="dxa"/>
          </w:tcPr>
          <w:p w14:paraId="502FEB98" w14:textId="30A9016F" w:rsidR="00F81D7C" w:rsidRPr="0079139F" w:rsidRDefault="00F81D7C" w:rsidP="005C2EA2">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5C2EA2">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5C2EA2">
        <w:trPr>
          <w:cantSplit/>
        </w:trPr>
        <w:tc>
          <w:tcPr>
            <w:tcW w:w="2297" w:type="dxa"/>
          </w:tcPr>
          <w:p w14:paraId="1510B015" w14:textId="08E45941" w:rsidR="00F81D7C" w:rsidRPr="0079139F" w:rsidRDefault="00F81D7C" w:rsidP="005C2EA2">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5C2EA2">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5C2EA2">
        <w:trPr>
          <w:cantSplit/>
        </w:trPr>
        <w:tc>
          <w:tcPr>
            <w:tcW w:w="2297" w:type="dxa"/>
          </w:tcPr>
          <w:p w14:paraId="7E69F55B" w14:textId="79011215" w:rsidR="00F81D7C" w:rsidRPr="00112FC3" w:rsidRDefault="00F81D7C" w:rsidP="005C2EA2">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5C2EA2">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5C2EA2">
        <w:trPr>
          <w:cantSplit/>
        </w:trPr>
        <w:tc>
          <w:tcPr>
            <w:tcW w:w="2297" w:type="dxa"/>
          </w:tcPr>
          <w:p w14:paraId="56FA2E2D" w14:textId="77777777" w:rsidR="00F81D7C" w:rsidRPr="007E0B31" w:rsidRDefault="00F81D7C" w:rsidP="005C2EA2">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5C2EA2">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5C2EA2">
        <w:trPr>
          <w:cantSplit/>
        </w:trPr>
        <w:tc>
          <w:tcPr>
            <w:tcW w:w="2297" w:type="dxa"/>
          </w:tcPr>
          <w:p w14:paraId="044AA9D6" w14:textId="77777777" w:rsidR="00F81D7C" w:rsidRPr="007E0B31" w:rsidRDefault="00F81D7C" w:rsidP="005C2EA2">
            <w:pPr>
              <w:pStyle w:val="Arial11Bold"/>
              <w:rPr>
                <w:rFonts w:cs="Arial"/>
              </w:rPr>
            </w:pPr>
            <w:r w:rsidRPr="007E0B31">
              <w:rPr>
                <w:rFonts w:cs="Arial"/>
              </w:rPr>
              <w:t>Frequency Sensitive AGR Unit Limit</w:t>
            </w:r>
          </w:p>
        </w:tc>
        <w:tc>
          <w:tcPr>
            <w:tcW w:w="7221" w:type="dxa"/>
          </w:tcPr>
          <w:p w14:paraId="3F623190" w14:textId="3E5A500D" w:rsidR="00F81D7C" w:rsidRPr="007E0B31" w:rsidRDefault="00F81D7C" w:rsidP="005C2EA2">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5C2EA2">
        <w:trPr>
          <w:cantSplit/>
        </w:trPr>
        <w:tc>
          <w:tcPr>
            <w:tcW w:w="2297" w:type="dxa"/>
          </w:tcPr>
          <w:p w14:paraId="61CF9420" w14:textId="77777777" w:rsidR="00F81D7C" w:rsidRPr="007E0B31" w:rsidRDefault="00F81D7C" w:rsidP="005C2EA2">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5C2EA2">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5C2EA2">
        <w:trPr>
          <w:cantSplit/>
        </w:trPr>
        <w:tc>
          <w:tcPr>
            <w:tcW w:w="2297" w:type="dxa"/>
          </w:tcPr>
          <w:p w14:paraId="4373C7C1" w14:textId="77777777" w:rsidR="00F81D7C" w:rsidRPr="007E0B31" w:rsidRDefault="00F81D7C" w:rsidP="005C2EA2">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5C2EA2">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5C2EA2">
        <w:trPr>
          <w:cantSplit/>
          <w:trHeight w:val="300"/>
        </w:trPr>
        <w:tc>
          <w:tcPr>
            <w:tcW w:w="2297" w:type="dxa"/>
          </w:tcPr>
          <w:p w14:paraId="766414E9" w14:textId="5E0540A9" w:rsidR="1F51953F" w:rsidRDefault="1F51953F" w:rsidP="005C2EA2">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5C2EA2">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5C2EA2">
        <w:trPr>
          <w:cantSplit/>
        </w:trPr>
        <w:tc>
          <w:tcPr>
            <w:tcW w:w="2297" w:type="dxa"/>
          </w:tcPr>
          <w:p w14:paraId="6ABADA08" w14:textId="77777777" w:rsidR="00F81D7C" w:rsidRPr="007E0B31" w:rsidRDefault="00F81D7C" w:rsidP="005C2EA2">
            <w:pPr>
              <w:pStyle w:val="Arial11Bold"/>
              <w:rPr>
                <w:rFonts w:cs="Arial"/>
              </w:rPr>
            </w:pPr>
            <w:r w:rsidRPr="007E0B31">
              <w:rPr>
                <w:rFonts w:cs="Arial"/>
              </w:rPr>
              <w:t>Gas Turbine Unit</w:t>
            </w:r>
          </w:p>
        </w:tc>
        <w:tc>
          <w:tcPr>
            <w:tcW w:w="7221" w:type="dxa"/>
          </w:tcPr>
          <w:p w14:paraId="1D4B4FFB"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5C2EA2">
        <w:trPr>
          <w:cantSplit/>
        </w:trPr>
        <w:tc>
          <w:tcPr>
            <w:tcW w:w="2297" w:type="dxa"/>
          </w:tcPr>
          <w:p w14:paraId="01FFF6B2" w14:textId="77777777" w:rsidR="00F81D7C" w:rsidRPr="007E0B31" w:rsidRDefault="00F81D7C" w:rsidP="005C2EA2">
            <w:pPr>
              <w:pStyle w:val="Arial11Bold"/>
              <w:rPr>
                <w:rFonts w:cs="Arial"/>
              </w:rPr>
            </w:pPr>
            <w:r w:rsidRPr="007E0B31">
              <w:rPr>
                <w:rFonts w:cs="Arial"/>
              </w:rPr>
              <w:t>Gas Zone Diagram</w:t>
            </w:r>
          </w:p>
        </w:tc>
        <w:tc>
          <w:tcPr>
            <w:tcW w:w="7221" w:type="dxa"/>
          </w:tcPr>
          <w:p w14:paraId="53A7BC0A" w14:textId="77777777" w:rsidR="00F81D7C" w:rsidRPr="007E0B31" w:rsidRDefault="00F81D7C" w:rsidP="005C2EA2">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5C2EA2">
        <w:trPr>
          <w:cantSplit/>
        </w:trPr>
        <w:tc>
          <w:tcPr>
            <w:tcW w:w="2297" w:type="dxa"/>
          </w:tcPr>
          <w:p w14:paraId="5D11ED34" w14:textId="77777777" w:rsidR="00F81D7C" w:rsidRPr="007E0B31" w:rsidRDefault="00F81D7C" w:rsidP="005C2EA2">
            <w:pPr>
              <w:pStyle w:val="Arial11Bold"/>
              <w:rPr>
                <w:rFonts w:cs="Arial"/>
              </w:rPr>
            </w:pPr>
            <w:r w:rsidRPr="007E0B31">
              <w:rPr>
                <w:rFonts w:cs="Arial"/>
              </w:rPr>
              <w:t>Gate Closure</w:t>
            </w:r>
          </w:p>
        </w:tc>
        <w:tc>
          <w:tcPr>
            <w:tcW w:w="7221" w:type="dxa"/>
          </w:tcPr>
          <w:p w14:paraId="13C5C4ED" w14:textId="77777777" w:rsidR="00F81D7C" w:rsidRPr="007E0B31" w:rsidRDefault="00F81D7C" w:rsidP="005C2EA2">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5C2EA2">
        <w:trPr>
          <w:cantSplit/>
        </w:trPr>
        <w:tc>
          <w:tcPr>
            <w:tcW w:w="2297" w:type="dxa"/>
          </w:tcPr>
          <w:p w14:paraId="69164933" w14:textId="77777777" w:rsidR="00F81D7C" w:rsidRPr="007E0B31" w:rsidRDefault="00F81D7C" w:rsidP="005C2EA2">
            <w:pPr>
              <w:pStyle w:val="Arial11Bold"/>
              <w:rPr>
                <w:rFonts w:cs="Arial"/>
              </w:rPr>
            </w:pPr>
            <w:r w:rsidRPr="007E0B31">
              <w:rPr>
                <w:rFonts w:cs="Arial"/>
              </w:rPr>
              <w:t>GB Code User</w:t>
            </w:r>
          </w:p>
        </w:tc>
        <w:tc>
          <w:tcPr>
            <w:tcW w:w="7221" w:type="dxa"/>
          </w:tcPr>
          <w:p w14:paraId="7C7DFDA1" w14:textId="77777777" w:rsidR="00F81D7C" w:rsidRPr="005C20E3" w:rsidRDefault="00F81D7C" w:rsidP="005C2EA2">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5C2EA2">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5C2EA2">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5C2EA2">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5C2EA2">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5C2EA2">
        <w:trPr>
          <w:cantSplit/>
        </w:trPr>
        <w:tc>
          <w:tcPr>
            <w:tcW w:w="2297" w:type="dxa"/>
          </w:tcPr>
          <w:p w14:paraId="4FE5BF46" w14:textId="138D465C" w:rsidR="00F81D7C" w:rsidRPr="007E0B31" w:rsidRDefault="00F81D7C" w:rsidP="005C2EA2">
            <w:pPr>
              <w:pStyle w:val="Arial11Bold"/>
              <w:rPr>
                <w:rFonts w:cs="Arial"/>
              </w:rPr>
            </w:pPr>
            <w:r w:rsidRPr="007E0B31">
              <w:rPr>
                <w:rFonts w:cs="Arial"/>
              </w:rPr>
              <w:t>GB Generator</w:t>
            </w:r>
          </w:p>
        </w:tc>
        <w:tc>
          <w:tcPr>
            <w:tcW w:w="7221" w:type="dxa"/>
          </w:tcPr>
          <w:p w14:paraId="3BE7D000" w14:textId="1CD9DB0E" w:rsidR="00F81D7C" w:rsidRPr="007E0B31" w:rsidRDefault="00F81D7C" w:rsidP="005C2EA2">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5C2EA2">
        <w:trPr>
          <w:cantSplit/>
        </w:trPr>
        <w:tc>
          <w:tcPr>
            <w:tcW w:w="2297" w:type="dxa"/>
          </w:tcPr>
          <w:p w14:paraId="047BF2BB" w14:textId="77777777" w:rsidR="00F81D7C" w:rsidRPr="0032641D" w:rsidRDefault="00F81D7C" w:rsidP="005C2EA2">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5C2EA2">
            <w:pPr>
              <w:pStyle w:val="Arial11Bold"/>
              <w:rPr>
                <w:rFonts w:cs="Arial"/>
              </w:rPr>
            </w:pPr>
          </w:p>
        </w:tc>
        <w:tc>
          <w:tcPr>
            <w:tcW w:w="7221" w:type="dxa"/>
          </w:tcPr>
          <w:p w14:paraId="221BB2FF" w14:textId="4DD87E53" w:rsidR="00F81D7C" w:rsidRPr="00734BAD" w:rsidRDefault="00F81D7C" w:rsidP="005C2EA2">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commentRangeStart w:id="131"/>
            <w:ins w:id="132" w:author="Antony Johnson (NESO)" w:date="2024-11-06T18:34:00Z">
              <w:r w:rsidR="001B349E">
                <w:t>5 September 2024</w:t>
              </w:r>
            </w:ins>
            <w:del w:id="133" w:author="Antony Johnson (NESO)" w:date="2024-11-06T18:34:00Z">
              <w:r w:rsidR="00143B77" w:rsidDel="001B349E">
                <w:delText>05</w:delText>
              </w:r>
              <w:r w:rsidRPr="00734BAD" w:rsidDel="001B349E">
                <w:delText>-</w:delText>
              </w:r>
              <w:r w:rsidR="00143B77" w:rsidDel="001B349E">
                <w:delText>09</w:delText>
              </w:r>
              <w:r w:rsidRPr="00734BAD" w:rsidDel="001B349E">
                <w:delText>-</w:delText>
              </w:r>
              <w:r w:rsidR="00CF582F" w:rsidDel="001B349E">
                <w:delText>2024</w:delText>
              </w:r>
            </w:del>
            <w:commentRangeEnd w:id="131"/>
            <w:r w:rsidR="001B349E">
              <w:rPr>
                <w:rStyle w:val="CommentReference"/>
              </w:rPr>
              <w:commentReference w:id="131"/>
            </w:r>
            <w:r w:rsidR="00CF582F">
              <w:t xml:space="preserve">,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5C2EA2">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5C2EA2">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5C2EA2">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5C2EA2">
        <w:trPr>
          <w:cantSplit/>
        </w:trPr>
        <w:tc>
          <w:tcPr>
            <w:tcW w:w="2297" w:type="dxa"/>
          </w:tcPr>
          <w:p w14:paraId="3EA02135" w14:textId="77777777" w:rsidR="00F81D7C" w:rsidRPr="00EE4B2B" w:rsidRDefault="00F81D7C" w:rsidP="005C2EA2">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5C2EA2">
            <w:pPr>
              <w:pStyle w:val="Arial11Bold"/>
              <w:rPr>
                <w:rFonts w:cs="Arial"/>
                <w:bCs/>
              </w:rPr>
            </w:pPr>
          </w:p>
        </w:tc>
        <w:tc>
          <w:tcPr>
            <w:tcW w:w="7221" w:type="dxa"/>
          </w:tcPr>
          <w:p w14:paraId="2026C6BF" w14:textId="37D1A0C7" w:rsidR="00F81D7C" w:rsidRPr="0032641D" w:rsidRDefault="00F81D7C" w:rsidP="005C2EA2">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commentRangeStart w:id="134"/>
            <w:commentRangeStart w:id="135"/>
            <w:ins w:id="136" w:author="Antony Johnson (NESO)" w:date="2024-11-06T18:34:00Z">
              <w:r w:rsidR="001B349E">
                <w:t>5</w:t>
              </w:r>
              <w:r w:rsidR="001B349E" w:rsidRPr="001B349E">
                <w:rPr>
                  <w:vertAlign w:val="superscript"/>
                  <w:rPrChange w:id="137" w:author="Antony Johnson (NESO)" w:date="2024-11-06T18:34:00Z">
                    <w:rPr/>
                  </w:rPrChange>
                </w:rPr>
                <w:t>th</w:t>
              </w:r>
              <w:r w:rsidR="001B349E">
                <w:t xml:space="preserve"> September 2024</w:t>
              </w:r>
            </w:ins>
            <w:commentRangeEnd w:id="134"/>
            <w:ins w:id="138" w:author="Antony Johnson (NESO)" w:date="2024-11-06T18:35:00Z">
              <w:r w:rsidR="001B349E">
                <w:rPr>
                  <w:rStyle w:val="CommentReference"/>
                </w:rPr>
                <w:commentReference w:id="134"/>
              </w:r>
            </w:ins>
            <w:commentRangeEnd w:id="135"/>
            <w:r w:rsidR="00732CBE">
              <w:rPr>
                <w:rStyle w:val="CommentReference"/>
              </w:rPr>
              <w:commentReference w:id="135"/>
            </w:r>
            <w:del w:id="139" w:author="Antony Johnson (NESO)" w:date="2024-11-06T18:34:00Z">
              <w:r w:rsidR="00BF04A2" w:rsidDel="001B349E">
                <w:delText>05</w:delText>
              </w:r>
              <w:r w:rsidRPr="0032641D" w:rsidDel="001B349E">
                <w:delText>-</w:delText>
              </w:r>
              <w:r w:rsidR="00BF04A2" w:rsidDel="001B349E">
                <w:delText>09</w:delText>
              </w:r>
              <w:r w:rsidRPr="0032641D" w:rsidDel="001B349E">
                <w:delText>-</w:delText>
              </w:r>
              <w:r w:rsidR="00BF04A2" w:rsidDel="001B349E">
                <w:delText>2024</w:delText>
              </w:r>
            </w:del>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5C2EA2">
            <w:pPr>
              <w:pStyle w:val="TableArial11"/>
              <w:numPr>
                <w:ilvl w:val="0"/>
                <w:numId w:val="24"/>
              </w:numPr>
            </w:pPr>
            <w:r w:rsidRPr="0032641D">
              <w:t>the relevant sections of the Grid Code as applicable, and</w:t>
            </w:r>
          </w:p>
          <w:p w14:paraId="7D517529" w14:textId="36F5EDB0" w:rsidR="00F81D7C" w:rsidRPr="00734BAD" w:rsidRDefault="00F81D7C" w:rsidP="005C2EA2">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5C2EA2">
        <w:trPr>
          <w:cantSplit/>
        </w:trPr>
        <w:tc>
          <w:tcPr>
            <w:tcW w:w="2297" w:type="dxa"/>
          </w:tcPr>
          <w:p w14:paraId="53F51ECC" w14:textId="0A2B2D8E" w:rsidR="00F81D7C" w:rsidRPr="0048511E" w:rsidRDefault="00F81D7C" w:rsidP="005C2EA2">
            <w:pPr>
              <w:pStyle w:val="Arial11Bold"/>
              <w:rPr>
                <w:rFonts w:cs="Arial"/>
              </w:rPr>
            </w:pPr>
            <w:r w:rsidRPr="002510FF">
              <w:rPr>
                <w:rFonts w:cs="Arial"/>
              </w:rPr>
              <w:t>GBGF Fast Fault Current Injection</w:t>
            </w:r>
          </w:p>
        </w:tc>
        <w:tc>
          <w:tcPr>
            <w:tcW w:w="7221" w:type="dxa"/>
          </w:tcPr>
          <w:p w14:paraId="7DAB5385" w14:textId="61F1DB14" w:rsidR="00F81D7C" w:rsidRPr="0048511E" w:rsidRDefault="00F81D7C" w:rsidP="005C2EA2">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w:t>
            </w:r>
            <w:ins w:id="140" w:author="Antony Johnson (NESO)" w:date="2024-11-06T18:35:00Z">
              <w:r w:rsidR="001B349E">
                <w:rPr>
                  <w:rFonts w:cs="Arial"/>
                </w:rPr>
                <w:t xml:space="preserve"> </w:t>
              </w:r>
            </w:ins>
            <w:r w:rsidRPr="002510FF">
              <w:rPr>
                <w:rFonts w:cs="Arial"/>
              </w:rPr>
              <w:t xml:space="preserve">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5C2EA2">
        <w:trPr>
          <w:cantSplit/>
        </w:trPr>
        <w:tc>
          <w:tcPr>
            <w:tcW w:w="2297" w:type="dxa"/>
          </w:tcPr>
          <w:p w14:paraId="22B97752" w14:textId="071CAA70" w:rsidR="00F81D7C" w:rsidRPr="00EA00FC" w:rsidRDefault="00F81D7C" w:rsidP="005C2EA2">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5C2EA2">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5C2EA2">
        <w:trPr>
          <w:cantSplit/>
        </w:trPr>
        <w:tc>
          <w:tcPr>
            <w:tcW w:w="2297" w:type="dxa"/>
          </w:tcPr>
          <w:p w14:paraId="7D346738" w14:textId="3C7670F7" w:rsidR="00F81D7C" w:rsidRPr="00D73207" w:rsidRDefault="00F81D7C" w:rsidP="005C2EA2">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5C2EA2">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5C2EA2">
        <w:trPr>
          <w:cantSplit/>
        </w:trPr>
        <w:tc>
          <w:tcPr>
            <w:tcW w:w="2297" w:type="dxa"/>
          </w:tcPr>
          <w:p w14:paraId="415F428D" w14:textId="43AC9763" w:rsidR="00F81D7C" w:rsidRPr="00820AC6" w:rsidRDefault="00F81D7C" w:rsidP="005C2EA2">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5C2EA2">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5C2EA2">
        <w:trPr>
          <w:cantSplit/>
        </w:trPr>
        <w:tc>
          <w:tcPr>
            <w:tcW w:w="2297" w:type="dxa"/>
          </w:tcPr>
          <w:p w14:paraId="3189B258" w14:textId="77777777" w:rsidR="00F81D7C" w:rsidRPr="007E0B31" w:rsidRDefault="00F81D7C" w:rsidP="005C2EA2">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pPr>
              <w:pStyle w:val="Level1Text"/>
              <w:tabs>
                <w:tab w:val="left" w:pos="0"/>
              </w:tabs>
              <w:spacing w:before="120"/>
              <w:ind w:left="0" w:firstLine="0"/>
              <w:jc w:val="both"/>
              <w:rPr>
                <w:rFonts w:cs="Arial"/>
                <w:strike/>
                <w:color w:val="auto"/>
              </w:rPr>
              <w:pPrChange w:id="141" w:author="Mike Kay 02_12" w:date="2024-12-16T05:16:00Z" w16du:dateUtc="2024-12-16T05:1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5C2EA2">
        <w:trPr>
          <w:cantSplit/>
        </w:trPr>
        <w:tc>
          <w:tcPr>
            <w:tcW w:w="2297" w:type="dxa"/>
          </w:tcPr>
          <w:p w14:paraId="236BDDC1" w14:textId="77777777" w:rsidR="00F81D7C" w:rsidRPr="007E0B31" w:rsidRDefault="00F81D7C" w:rsidP="005C2EA2">
            <w:pPr>
              <w:pStyle w:val="Arial11Bold"/>
              <w:rPr>
                <w:rFonts w:cs="Arial"/>
              </w:rPr>
            </w:pPr>
            <w:r w:rsidRPr="007E0B31">
              <w:rPr>
                <w:rFonts w:cs="Arial"/>
              </w:rPr>
              <w:t>GCDF</w:t>
            </w:r>
          </w:p>
        </w:tc>
        <w:tc>
          <w:tcPr>
            <w:tcW w:w="7221" w:type="dxa"/>
          </w:tcPr>
          <w:p w14:paraId="7C26F5C6" w14:textId="77777777" w:rsidR="00F81D7C" w:rsidRPr="007E0B31" w:rsidRDefault="00F81D7C" w:rsidP="005C2EA2">
            <w:pPr>
              <w:pStyle w:val="TableArial11"/>
              <w:rPr>
                <w:rFonts w:cs="Arial"/>
              </w:rPr>
            </w:pPr>
            <w:r w:rsidRPr="007E0B31">
              <w:rPr>
                <w:rFonts w:cs="Arial"/>
              </w:rPr>
              <w:t>Means the Grid Code Development Forum.</w:t>
            </w:r>
          </w:p>
        </w:tc>
      </w:tr>
      <w:tr w:rsidR="00F81D7C" w:rsidRPr="007E0B31" w14:paraId="1530B793" w14:textId="77777777" w:rsidTr="005C2EA2">
        <w:trPr>
          <w:cantSplit/>
        </w:trPr>
        <w:tc>
          <w:tcPr>
            <w:tcW w:w="2297" w:type="dxa"/>
          </w:tcPr>
          <w:p w14:paraId="562A7357" w14:textId="77777777" w:rsidR="00F81D7C" w:rsidRPr="007E0B31" w:rsidRDefault="00F81D7C" w:rsidP="005C2EA2">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5C2EA2">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5C2EA2">
        <w:trPr>
          <w:cantSplit/>
        </w:trPr>
        <w:tc>
          <w:tcPr>
            <w:tcW w:w="2297" w:type="dxa"/>
          </w:tcPr>
          <w:p w14:paraId="08FF36A2" w14:textId="77777777" w:rsidR="00F81D7C" w:rsidRPr="007E0B31" w:rsidRDefault="00F81D7C" w:rsidP="005C2EA2">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5C2EA2">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5C2EA2">
        <w:trPr>
          <w:cantSplit/>
        </w:trPr>
        <w:tc>
          <w:tcPr>
            <w:tcW w:w="2297" w:type="dxa"/>
          </w:tcPr>
          <w:p w14:paraId="7AAF3305" w14:textId="77777777" w:rsidR="00F81D7C" w:rsidRPr="007E0B31" w:rsidRDefault="00F81D7C" w:rsidP="005C2EA2">
            <w:pPr>
              <w:pStyle w:val="Arial11Bold"/>
              <w:rPr>
                <w:rFonts w:cs="Arial"/>
              </w:rPr>
            </w:pPr>
            <w:r w:rsidRPr="007E0B31">
              <w:rPr>
                <w:rFonts w:cs="Arial"/>
              </w:rPr>
              <w:t>Generating Unit</w:t>
            </w:r>
          </w:p>
        </w:tc>
        <w:tc>
          <w:tcPr>
            <w:tcW w:w="7221" w:type="dxa"/>
          </w:tcPr>
          <w:p w14:paraId="2E453C15" w14:textId="77777777" w:rsidR="00F81D7C" w:rsidRPr="007E0B31" w:rsidRDefault="00F81D7C" w:rsidP="005C2EA2">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5C2EA2">
        <w:trPr>
          <w:cantSplit/>
        </w:trPr>
        <w:tc>
          <w:tcPr>
            <w:tcW w:w="2297" w:type="dxa"/>
          </w:tcPr>
          <w:p w14:paraId="013D7CA3" w14:textId="77777777" w:rsidR="00F81D7C" w:rsidRPr="007E0B31" w:rsidRDefault="00F81D7C" w:rsidP="005C2EA2">
            <w:pPr>
              <w:pStyle w:val="Arial11Bold"/>
              <w:rPr>
                <w:rFonts w:cs="Arial"/>
              </w:rPr>
            </w:pPr>
            <w:r w:rsidRPr="007E0B31">
              <w:rPr>
                <w:rFonts w:cs="Arial"/>
              </w:rPr>
              <w:t>Generating Unit Data</w:t>
            </w:r>
          </w:p>
        </w:tc>
        <w:tc>
          <w:tcPr>
            <w:tcW w:w="7221" w:type="dxa"/>
          </w:tcPr>
          <w:p w14:paraId="2EE332FC" w14:textId="77777777" w:rsidR="00F81D7C" w:rsidRPr="007E0B31" w:rsidRDefault="00F81D7C" w:rsidP="005C2EA2">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5C2EA2">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5C2EA2">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5C2EA2">
        <w:trPr>
          <w:cantSplit/>
        </w:trPr>
        <w:tc>
          <w:tcPr>
            <w:tcW w:w="2297" w:type="dxa"/>
          </w:tcPr>
          <w:p w14:paraId="36306D9E" w14:textId="77777777" w:rsidR="00F81D7C" w:rsidRPr="007E0B31" w:rsidRDefault="00F81D7C" w:rsidP="005C2EA2">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5C2EA2">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5C2EA2">
        <w:trPr>
          <w:cantSplit/>
        </w:trPr>
        <w:tc>
          <w:tcPr>
            <w:tcW w:w="2297" w:type="dxa"/>
          </w:tcPr>
          <w:p w14:paraId="191FBE2E" w14:textId="77777777" w:rsidR="00F81D7C" w:rsidRPr="007E0B31" w:rsidRDefault="00F81D7C" w:rsidP="005C2EA2">
            <w:pPr>
              <w:pStyle w:val="Arial11Bold"/>
              <w:rPr>
                <w:rFonts w:cs="Arial"/>
              </w:rPr>
            </w:pPr>
            <w:r w:rsidRPr="007E0B31">
              <w:rPr>
                <w:rFonts w:cs="Arial"/>
              </w:rPr>
              <w:t>Generation Planning Parameters</w:t>
            </w:r>
          </w:p>
        </w:tc>
        <w:tc>
          <w:tcPr>
            <w:tcW w:w="7221" w:type="dxa"/>
          </w:tcPr>
          <w:p w14:paraId="71CFBA48" w14:textId="77777777" w:rsidR="00F81D7C" w:rsidRPr="007E0B31" w:rsidRDefault="00F81D7C" w:rsidP="005C2EA2">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5C2EA2">
        <w:trPr>
          <w:cantSplit/>
        </w:trPr>
        <w:tc>
          <w:tcPr>
            <w:tcW w:w="2297" w:type="dxa"/>
          </w:tcPr>
          <w:p w14:paraId="78964DA2" w14:textId="77777777" w:rsidR="00F81D7C" w:rsidRPr="007E0B31" w:rsidRDefault="00F81D7C" w:rsidP="005C2EA2">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5C2EA2">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5C2EA2">
        <w:trPr>
          <w:cantSplit/>
        </w:trPr>
        <w:tc>
          <w:tcPr>
            <w:tcW w:w="2297" w:type="dxa"/>
          </w:tcPr>
          <w:p w14:paraId="7874F98F" w14:textId="77777777" w:rsidR="00F81D7C" w:rsidRPr="007E0B31" w:rsidRDefault="00F81D7C" w:rsidP="005C2EA2">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5C2EA2">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5C2EA2">
        <w:trPr>
          <w:cantSplit/>
        </w:trPr>
        <w:tc>
          <w:tcPr>
            <w:tcW w:w="2297" w:type="dxa"/>
          </w:tcPr>
          <w:p w14:paraId="28F1FED3" w14:textId="77777777" w:rsidR="00F81D7C" w:rsidRPr="007E0B31" w:rsidRDefault="00F81D7C" w:rsidP="005C2EA2">
            <w:pPr>
              <w:pStyle w:val="Arial11Bold"/>
              <w:rPr>
                <w:rFonts w:cs="Arial"/>
              </w:rPr>
            </w:pPr>
            <w:r w:rsidRPr="007E0B31">
              <w:rPr>
                <w:rFonts w:cs="Arial"/>
              </w:rPr>
              <w:t>Genset</w:t>
            </w:r>
          </w:p>
        </w:tc>
        <w:tc>
          <w:tcPr>
            <w:tcW w:w="7221" w:type="dxa"/>
          </w:tcPr>
          <w:p w14:paraId="66C9AF34" w14:textId="01B0E2EE" w:rsidR="00F81D7C" w:rsidRPr="007E0B31" w:rsidRDefault="00F81D7C" w:rsidP="005C2EA2">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5C2EA2">
        <w:trPr>
          <w:cantSplit/>
        </w:trPr>
        <w:tc>
          <w:tcPr>
            <w:tcW w:w="2297" w:type="dxa"/>
          </w:tcPr>
          <w:p w14:paraId="31C3C21C" w14:textId="77777777" w:rsidR="00F81D7C" w:rsidRPr="007E0B31" w:rsidRDefault="00F81D7C" w:rsidP="005C2EA2">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5C2EA2">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5C2EA2">
        <w:trPr>
          <w:cantSplit/>
        </w:trPr>
        <w:tc>
          <w:tcPr>
            <w:tcW w:w="2297" w:type="dxa"/>
          </w:tcPr>
          <w:p w14:paraId="742C86BC" w14:textId="77777777" w:rsidR="00F81D7C" w:rsidRPr="007E0B31" w:rsidRDefault="00F81D7C" w:rsidP="005C2EA2">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5C2EA2">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5C2EA2">
        <w:trPr>
          <w:cantSplit/>
        </w:trPr>
        <w:tc>
          <w:tcPr>
            <w:tcW w:w="2297" w:type="dxa"/>
          </w:tcPr>
          <w:p w14:paraId="3EC6201C" w14:textId="34C4097C" w:rsidR="00F81D7C" w:rsidRPr="00A87826" w:rsidRDefault="00F81D7C" w:rsidP="005C2EA2">
            <w:pPr>
              <w:pStyle w:val="Arial11Bold"/>
            </w:pPr>
            <w:r w:rsidRPr="00A87826">
              <w:t>Governor Deadband</w:t>
            </w:r>
          </w:p>
        </w:tc>
        <w:tc>
          <w:tcPr>
            <w:tcW w:w="7221" w:type="dxa"/>
          </w:tcPr>
          <w:p w14:paraId="51CA9741" w14:textId="17755045" w:rsidR="00F81D7C" w:rsidRPr="009B5CCC" w:rsidRDefault="00F81D7C" w:rsidP="005C2EA2">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5C2EA2">
        <w:trPr>
          <w:cantSplit/>
        </w:trPr>
        <w:tc>
          <w:tcPr>
            <w:tcW w:w="2297" w:type="dxa"/>
          </w:tcPr>
          <w:p w14:paraId="5D6FA2DB" w14:textId="77777777" w:rsidR="00F81D7C" w:rsidRPr="007E0B31" w:rsidRDefault="00F81D7C" w:rsidP="005C2EA2">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5C2EA2">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5C2EA2">
        <w:trPr>
          <w:cantSplit/>
        </w:trPr>
        <w:tc>
          <w:tcPr>
            <w:tcW w:w="2297" w:type="dxa"/>
          </w:tcPr>
          <w:p w14:paraId="68D83069" w14:textId="77777777" w:rsidR="00F81D7C" w:rsidRPr="007E0B31" w:rsidRDefault="00F81D7C" w:rsidP="005C2EA2">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5C2EA2">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5C2EA2">
        <w:trPr>
          <w:cantSplit/>
        </w:trPr>
        <w:tc>
          <w:tcPr>
            <w:tcW w:w="2297" w:type="dxa"/>
          </w:tcPr>
          <w:p w14:paraId="43CBF0F4" w14:textId="77777777" w:rsidR="00F81D7C" w:rsidRPr="007E0B31" w:rsidRDefault="00F81D7C" w:rsidP="005C2EA2">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5C2EA2">
            <w:pPr>
              <w:pStyle w:val="TableArial11"/>
              <w:rPr>
                <w:rFonts w:cs="Arial"/>
              </w:rPr>
            </w:pPr>
            <w:r w:rsidRPr="007E0B31">
              <w:rPr>
                <w:rFonts w:cs="Arial"/>
              </w:rPr>
              <w:t>A report prepared pursuant to GR.26</w:t>
            </w:r>
          </w:p>
        </w:tc>
      </w:tr>
      <w:tr w:rsidR="00F81D7C" w:rsidRPr="007E0B31" w14:paraId="7FE69FF9" w14:textId="77777777" w:rsidTr="005C2EA2">
        <w:trPr>
          <w:cantSplit/>
        </w:trPr>
        <w:tc>
          <w:tcPr>
            <w:tcW w:w="2297" w:type="dxa"/>
          </w:tcPr>
          <w:p w14:paraId="2D672D65" w14:textId="77777777" w:rsidR="00F81D7C" w:rsidRPr="007E0B31" w:rsidRDefault="00F81D7C" w:rsidP="005C2EA2">
            <w:pPr>
              <w:pStyle w:val="Arial11Bold"/>
              <w:rPr>
                <w:rFonts w:cs="Arial"/>
              </w:rPr>
            </w:pPr>
            <w:r w:rsidRPr="007E0B31">
              <w:rPr>
                <w:rFonts w:cs="Arial"/>
              </w:rPr>
              <w:t>Grid Code Modification Register</w:t>
            </w:r>
          </w:p>
        </w:tc>
        <w:tc>
          <w:tcPr>
            <w:tcW w:w="7221" w:type="dxa"/>
          </w:tcPr>
          <w:p w14:paraId="6A454EA3" w14:textId="77777777" w:rsidR="00F81D7C" w:rsidRPr="007E0B31" w:rsidRDefault="00F81D7C" w:rsidP="005C2EA2">
            <w:pPr>
              <w:pStyle w:val="TableArial11"/>
              <w:rPr>
                <w:rFonts w:cs="Arial"/>
              </w:rPr>
            </w:pPr>
            <w:r w:rsidRPr="007E0B31">
              <w:rPr>
                <w:rFonts w:cs="Arial"/>
              </w:rPr>
              <w:t>Has the meaning given in GR.13.1.</w:t>
            </w:r>
          </w:p>
        </w:tc>
      </w:tr>
      <w:tr w:rsidR="00F81D7C" w:rsidRPr="007E0B31" w14:paraId="1B8E54A8" w14:textId="77777777" w:rsidTr="005C2EA2">
        <w:trPr>
          <w:cantSplit/>
        </w:trPr>
        <w:tc>
          <w:tcPr>
            <w:tcW w:w="2297" w:type="dxa"/>
          </w:tcPr>
          <w:p w14:paraId="4D940EB7" w14:textId="77777777" w:rsidR="00F81D7C" w:rsidRPr="007E0B31" w:rsidRDefault="00F81D7C" w:rsidP="005C2EA2">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5C2EA2">
            <w:pPr>
              <w:pStyle w:val="TableArial11"/>
              <w:rPr>
                <w:rFonts w:cs="Arial"/>
              </w:rPr>
            </w:pPr>
            <w:r w:rsidRPr="007E0B31">
              <w:rPr>
                <w:rFonts w:cs="Arial"/>
              </w:rPr>
              <w:t>Has the meaning given in GR.22.1.</w:t>
            </w:r>
          </w:p>
        </w:tc>
      </w:tr>
      <w:tr w:rsidR="00F81D7C" w:rsidRPr="007E0B31" w14:paraId="7F1BFC88" w14:textId="77777777" w:rsidTr="005C2EA2">
        <w:trPr>
          <w:cantSplit/>
        </w:trPr>
        <w:tc>
          <w:tcPr>
            <w:tcW w:w="2297" w:type="dxa"/>
          </w:tcPr>
          <w:p w14:paraId="3E526269" w14:textId="77777777" w:rsidR="00F81D7C" w:rsidRPr="007E0B31" w:rsidRDefault="00F81D7C" w:rsidP="005C2EA2">
            <w:pPr>
              <w:pStyle w:val="Arial11Bold"/>
              <w:rPr>
                <w:rFonts w:cs="Arial"/>
              </w:rPr>
            </w:pPr>
            <w:r w:rsidRPr="007E0B31">
              <w:rPr>
                <w:rFonts w:cs="Arial"/>
              </w:rPr>
              <w:t>Grid Code Modification</w:t>
            </w:r>
          </w:p>
          <w:p w14:paraId="79962484" w14:textId="77777777" w:rsidR="00F81D7C" w:rsidRPr="007E0B31" w:rsidRDefault="00F81D7C" w:rsidP="005C2EA2">
            <w:pPr>
              <w:pStyle w:val="Arial11Bold"/>
              <w:rPr>
                <w:rFonts w:cs="Arial"/>
              </w:rPr>
            </w:pPr>
            <w:r w:rsidRPr="007E0B31">
              <w:rPr>
                <w:rFonts w:cs="Arial"/>
              </w:rPr>
              <w:t>Procedures</w:t>
            </w:r>
          </w:p>
        </w:tc>
        <w:tc>
          <w:tcPr>
            <w:tcW w:w="7221" w:type="dxa"/>
          </w:tcPr>
          <w:p w14:paraId="1003DC02" w14:textId="77777777" w:rsidR="00F81D7C" w:rsidRPr="007E0B31" w:rsidRDefault="00F81D7C" w:rsidP="005C2EA2">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5C2EA2">
        <w:trPr>
          <w:cantSplit/>
        </w:trPr>
        <w:tc>
          <w:tcPr>
            <w:tcW w:w="2297" w:type="dxa"/>
          </w:tcPr>
          <w:p w14:paraId="6FB3FC5E" w14:textId="77777777" w:rsidR="00F81D7C" w:rsidRPr="007E0B31" w:rsidRDefault="00F81D7C" w:rsidP="005C2EA2">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5C2EA2">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5C2EA2">
        <w:trPr>
          <w:cantSplit/>
        </w:trPr>
        <w:tc>
          <w:tcPr>
            <w:tcW w:w="2297" w:type="dxa"/>
          </w:tcPr>
          <w:p w14:paraId="47A35776" w14:textId="77777777" w:rsidR="00F81D7C" w:rsidRPr="007E0B31" w:rsidRDefault="00F81D7C" w:rsidP="005C2EA2">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5C2EA2">
            <w:pPr>
              <w:pStyle w:val="TableArial11"/>
              <w:rPr>
                <w:rFonts w:cs="Arial"/>
              </w:rPr>
            </w:pPr>
            <w:r w:rsidRPr="007E0B31">
              <w:rPr>
                <w:rFonts w:cs="Arial"/>
              </w:rPr>
              <w:t>Has the meaning given in GR.24.5</w:t>
            </w:r>
          </w:p>
        </w:tc>
      </w:tr>
      <w:tr w:rsidR="00F81D7C" w:rsidRPr="007E0B31" w14:paraId="387C69DC" w14:textId="77777777" w:rsidTr="005C2EA2">
        <w:trPr>
          <w:cantSplit/>
        </w:trPr>
        <w:tc>
          <w:tcPr>
            <w:tcW w:w="2297" w:type="dxa"/>
          </w:tcPr>
          <w:p w14:paraId="4518B247" w14:textId="77777777" w:rsidR="00F81D7C" w:rsidRPr="007E0B31" w:rsidRDefault="00F81D7C" w:rsidP="005C2EA2">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5C2EA2">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5C2EA2">
        <w:trPr>
          <w:cantSplit/>
        </w:trPr>
        <w:tc>
          <w:tcPr>
            <w:tcW w:w="2297" w:type="dxa"/>
          </w:tcPr>
          <w:p w14:paraId="17F6006E" w14:textId="77777777" w:rsidR="00F81D7C" w:rsidRPr="007E0B31" w:rsidRDefault="00F81D7C" w:rsidP="005C2EA2">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5C2EA2">
            <w:pPr>
              <w:pStyle w:val="TableArial11"/>
              <w:rPr>
                <w:rFonts w:cs="Arial"/>
              </w:rPr>
            </w:pPr>
            <w:r w:rsidRPr="007E0B31">
              <w:rPr>
                <w:rFonts w:cs="Arial"/>
              </w:rPr>
              <w:t>The panel with the functions set out in GR.1.2.</w:t>
            </w:r>
          </w:p>
        </w:tc>
      </w:tr>
      <w:tr w:rsidR="00F81D7C" w:rsidRPr="007E0B31" w14:paraId="781A6549" w14:textId="77777777" w:rsidTr="005C2EA2">
        <w:trPr>
          <w:cantSplit/>
        </w:trPr>
        <w:tc>
          <w:tcPr>
            <w:tcW w:w="2297" w:type="dxa"/>
          </w:tcPr>
          <w:p w14:paraId="26F0CF91" w14:textId="77777777" w:rsidR="00F81D7C" w:rsidRPr="007E0B31" w:rsidRDefault="00F81D7C" w:rsidP="005C2EA2">
            <w:pPr>
              <w:pStyle w:val="Arial11Bold"/>
              <w:rPr>
                <w:rFonts w:cs="Arial"/>
              </w:rPr>
            </w:pPr>
            <w:r w:rsidRPr="007E0B31">
              <w:rPr>
                <w:rFonts w:cs="Arial"/>
              </w:rPr>
              <w:t>Grid Code Review Panel</w:t>
            </w:r>
          </w:p>
          <w:p w14:paraId="7F57BF7E" w14:textId="77777777" w:rsidR="00F81D7C" w:rsidRPr="007E0B31" w:rsidRDefault="00F81D7C" w:rsidP="005C2EA2">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5C2EA2">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5C2EA2">
        <w:trPr>
          <w:cantSplit/>
        </w:trPr>
        <w:tc>
          <w:tcPr>
            <w:tcW w:w="2297" w:type="dxa"/>
          </w:tcPr>
          <w:p w14:paraId="27AC9B5B" w14:textId="77777777" w:rsidR="00F81D7C" w:rsidRPr="007E0B31" w:rsidRDefault="00F81D7C" w:rsidP="005C2EA2">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5C2EA2">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5C2EA2">
        <w:trPr>
          <w:cantSplit/>
        </w:trPr>
        <w:tc>
          <w:tcPr>
            <w:tcW w:w="2297" w:type="dxa"/>
          </w:tcPr>
          <w:p w14:paraId="36961EC3" w14:textId="77777777" w:rsidR="00F81D7C" w:rsidRPr="007E0B31" w:rsidRDefault="00F81D7C" w:rsidP="005C2EA2">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5C2EA2">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5C2EA2">
        <w:trPr>
          <w:cantSplit/>
        </w:trPr>
        <w:tc>
          <w:tcPr>
            <w:tcW w:w="2297" w:type="dxa"/>
          </w:tcPr>
          <w:p w14:paraId="731ADBFE" w14:textId="77777777" w:rsidR="00F81D7C" w:rsidRPr="007E0B31" w:rsidRDefault="00F81D7C" w:rsidP="005C2EA2">
            <w:pPr>
              <w:pStyle w:val="Arial11Bold"/>
              <w:rPr>
                <w:rFonts w:cs="Arial"/>
              </w:rPr>
            </w:pPr>
            <w:r w:rsidRPr="007E0B31">
              <w:rPr>
                <w:rFonts w:cs="Arial"/>
              </w:rPr>
              <w:t>Grid Entry Point</w:t>
            </w:r>
          </w:p>
        </w:tc>
        <w:tc>
          <w:tcPr>
            <w:tcW w:w="7221" w:type="dxa"/>
          </w:tcPr>
          <w:p w14:paraId="68769E6D" w14:textId="77777777" w:rsidR="00F81D7C" w:rsidRPr="007E0B31" w:rsidRDefault="00F81D7C" w:rsidP="005C2EA2">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5C2EA2">
        <w:trPr>
          <w:cantSplit/>
        </w:trPr>
        <w:tc>
          <w:tcPr>
            <w:tcW w:w="2297" w:type="dxa"/>
          </w:tcPr>
          <w:p w14:paraId="181D6559" w14:textId="7C5C269F" w:rsidR="00F81D7C" w:rsidRPr="005F78E9" w:rsidRDefault="00F81D7C" w:rsidP="005C2EA2">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5C2EA2">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5C2EA2">
        <w:trPr>
          <w:cantSplit/>
        </w:trPr>
        <w:tc>
          <w:tcPr>
            <w:tcW w:w="2297" w:type="dxa"/>
          </w:tcPr>
          <w:p w14:paraId="6590D0EC" w14:textId="6684818F" w:rsidR="00F81D7C" w:rsidRPr="00585D91" w:rsidRDefault="00F81D7C" w:rsidP="005C2EA2">
            <w:pPr>
              <w:pStyle w:val="Arial11Bold"/>
              <w:rPr>
                <w:rFonts w:cs="Arial"/>
              </w:rPr>
            </w:pPr>
            <w:r w:rsidRPr="002510FF">
              <w:rPr>
                <w:rFonts w:cs="Arial"/>
              </w:rPr>
              <w:t>Grid Forming Capability</w:t>
            </w:r>
          </w:p>
        </w:tc>
        <w:tc>
          <w:tcPr>
            <w:tcW w:w="7221" w:type="dxa"/>
          </w:tcPr>
          <w:p w14:paraId="046B4623" w14:textId="77777777" w:rsidR="00F81D7C" w:rsidRPr="002510FF" w:rsidRDefault="00F81D7C" w:rsidP="005C2EA2">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5C2EA2">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5C2EA2">
        <w:trPr>
          <w:cantSplit/>
        </w:trPr>
        <w:tc>
          <w:tcPr>
            <w:tcW w:w="2297" w:type="dxa"/>
          </w:tcPr>
          <w:p w14:paraId="790189F5" w14:textId="19A2057B" w:rsidR="00F81D7C" w:rsidRPr="00BF5C30" w:rsidRDefault="00F81D7C" w:rsidP="005C2EA2">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5C2EA2">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5C2EA2">
        <w:trPr>
          <w:cantSplit/>
        </w:trPr>
        <w:tc>
          <w:tcPr>
            <w:tcW w:w="2297" w:type="dxa"/>
          </w:tcPr>
          <w:p w14:paraId="1D0306EC" w14:textId="0E7A7061" w:rsidR="00F81D7C" w:rsidRPr="00BF5C30" w:rsidRDefault="00F81D7C" w:rsidP="005C2EA2">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5C2EA2">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5C2EA2">
        <w:trPr>
          <w:cantSplit/>
        </w:trPr>
        <w:tc>
          <w:tcPr>
            <w:tcW w:w="2297" w:type="dxa"/>
          </w:tcPr>
          <w:p w14:paraId="1DD8583E" w14:textId="51F4F815" w:rsidR="00F81D7C" w:rsidRPr="00BF5C30" w:rsidRDefault="00F81D7C" w:rsidP="005C2EA2">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5C2EA2">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5C2EA2">
        <w:trPr>
          <w:cantSplit/>
        </w:trPr>
        <w:tc>
          <w:tcPr>
            <w:tcW w:w="2297" w:type="dxa"/>
          </w:tcPr>
          <w:p w14:paraId="639AEB9D" w14:textId="0DC3D66C" w:rsidR="00F81D7C" w:rsidRPr="00BF5C30" w:rsidRDefault="00F81D7C" w:rsidP="005C2EA2">
            <w:pPr>
              <w:pStyle w:val="Arial11Bold"/>
              <w:rPr>
                <w:rFonts w:cs="Arial"/>
              </w:rPr>
            </w:pPr>
            <w:r w:rsidRPr="002510FF">
              <w:rPr>
                <w:rFonts w:cs="Arial"/>
              </w:rPr>
              <w:t>Grid Forming Unit</w:t>
            </w:r>
          </w:p>
        </w:tc>
        <w:tc>
          <w:tcPr>
            <w:tcW w:w="7221" w:type="dxa"/>
          </w:tcPr>
          <w:p w14:paraId="494DE497" w14:textId="6B458BD3" w:rsidR="00F81D7C" w:rsidRPr="00BF5C30" w:rsidRDefault="00F81D7C" w:rsidP="005C2EA2">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5C2EA2">
        <w:trPr>
          <w:cantSplit/>
        </w:trPr>
        <w:tc>
          <w:tcPr>
            <w:tcW w:w="2297" w:type="dxa"/>
          </w:tcPr>
          <w:p w14:paraId="5CDD4F61" w14:textId="4CE4ACED" w:rsidR="00F81D7C" w:rsidRPr="00BF5C30" w:rsidRDefault="00F81D7C" w:rsidP="005C2EA2">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5C2EA2">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5C2EA2">
        <w:trPr>
          <w:cantSplit/>
        </w:trPr>
        <w:tc>
          <w:tcPr>
            <w:tcW w:w="2297" w:type="dxa"/>
          </w:tcPr>
          <w:p w14:paraId="44E3EB10" w14:textId="77777777" w:rsidR="00F81D7C" w:rsidRPr="007E0B31" w:rsidRDefault="00F81D7C" w:rsidP="005C2EA2">
            <w:pPr>
              <w:pStyle w:val="Arial11Bold"/>
              <w:rPr>
                <w:rFonts w:cs="Arial"/>
              </w:rPr>
            </w:pPr>
            <w:r w:rsidRPr="007E0B31">
              <w:rPr>
                <w:rFonts w:cs="Arial"/>
              </w:rPr>
              <w:t>Grid Supply Point</w:t>
            </w:r>
          </w:p>
        </w:tc>
        <w:tc>
          <w:tcPr>
            <w:tcW w:w="7221" w:type="dxa"/>
          </w:tcPr>
          <w:p w14:paraId="76BDB008" w14:textId="0EB7F897" w:rsidR="00F81D7C" w:rsidRPr="007E0B31" w:rsidRDefault="00F81D7C" w:rsidP="005C2EA2">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5C2EA2">
        <w:trPr>
          <w:cantSplit/>
        </w:trPr>
        <w:tc>
          <w:tcPr>
            <w:tcW w:w="2297" w:type="dxa"/>
          </w:tcPr>
          <w:p w14:paraId="20405FC8" w14:textId="77777777" w:rsidR="00F81D7C" w:rsidRPr="007E0B31" w:rsidRDefault="00F81D7C" w:rsidP="005C2EA2">
            <w:pPr>
              <w:pStyle w:val="Arial11Bold"/>
              <w:rPr>
                <w:rFonts w:cs="Arial"/>
              </w:rPr>
            </w:pPr>
            <w:r w:rsidRPr="007E0B31">
              <w:rPr>
                <w:rFonts w:cs="Arial"/>
              </w:rPr>
              <w:t>Group</w:t>
            </w:r>
          </w:p>
        </w:tc>
        <w:tc>
          <w:tcPr>
            <w:tcW w:w="7221" w:type="dxa"/>
          </w:tcPr>
          <w:p w14:paraId="60A73BA5" w14:textId="77777777" w:rsidR="00F81D7C" w:rsidRPr="007E0B31" w:rsidRDefault="00F81D7C" w:rsidP="005C2EA2">
            <w:pPr>
              <w:pStyle w:val="TableArial11"/>
              <w:rPr>
                <w:rFonts w:cs="Arial"/>
              </w:rPr>
            </w:pPr>
            <w:bookmarkStart w:id="14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42"/>
          </w:p>
        </w:tc>
      </w:tr>
      <w:tr w:rsidR="00F81D7C" w:rsidRPr="0079139F" w14:paraId="5A25DA6A" w14:textId="77777777" w:rsidTr="005C2EA2">
        <w:trPr>
          <w:cantSplit/>
        </w:trPr>
        <w:tc>
          <w:tcPr>
            <w:tcW w:w="2297" w:type="dxa"/>
          </w:tcPr>
          <w:p w14:paraId="704101E4" w14:textId="22CAEA65" w:rsidR="00F81D7C" w:rsidRPr="0079139F" w:rsidRDefault="00F81D7C" w:rsidP="005C2EA2">
            <w:pPr>
              <w:pStyle w:val="Arial11Bold"/>
              <w:rPr>
                <w:rFonts w:cs="Arial"/>
              </w:rPr>
            </w:pPr>
            <w:r w:rsidRPr="0079139F">
              <w:rPr>
                <w:rFonts w:cs="Arial"/>
              </w:rPr>
              <w:t>GSP Group</w:t>
            </w:r>
          </w:p>
        </w:tc>
        <w:tc>
          <w:tcPr>
            <w:tcW w:w="7221" w:type="dxa"/>
          </w:tcPr>
          <w:p w14:paraId="08F28004" w14:textId="5D8EEE7F" w:rsidR="00F81D7C" w:rsidRPr="0079139F" w:rsidRDefault="00F81D7C" w:rsidP="005C2EA2">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5C2EA2">
        <w:trPr>
          <w:cantSplit/>
        </w:trPr>
        <w:tc>
          <w:tcPr>
            <w:tcW w:w="2297" w:type="dxa"/>
          </w:tcPr>
          <w:p w14:paraId="6B31BC4F" w14:textId="77777777" w:rsidR="00F81D7C" w:rsidRPr="007E0B31" w:rsidRDefault="00F81D7C" w:rsidP="005C2EA2">
            <w:pPr>
              <w:pStyle w:val="Arial11Bold"/>
              <w:rPr>
                <w:rFonts w:cs="Arial"/>
              </w:rPr>
            </w:pPr>
            <w:r w:rsidRPr="007E0B31">
              <w:rPr>
                <w:rFonts w:cs="Arial"/>
              </w:rPr>
              <w:t>Headroom</w:t>
            </w:r>
          </w:p>
        </w:tc>
        <w:tc>
          <w:tcPr>
            <w:tcW w:w="7221" w:type="dxa"/>
          </w:tcPr>
          <w:p w14:paraId="6E120920" w14:textId="77777777" w:rsidR="00F81D7C" w:rsidRPr="007E0B31" w:rsidRDefault="00F81D7C" w:rsidP="005C2EA2">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5C2EA2">
        <w:trPr>
          <w:cantSplit/>
        </w:trPr>
        <w:tc>
          <w:tcPr>
            <w:tcW w:w="2297" w:type="dxa"/>
          </w:tcPr>
          <w:p w14:paraId="049414CE" w14:textId="77777777" w:rsidR="00F81D7C" w:rsidRPr="007E0B31" w:rsidRDefault="00F81D7C" w:rsidP="005C2EA2">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5C2EA2">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5C2EA2">
        <w:trPr>
          <w:cantSplit/>
        </w:trPr>
        <w:tc>
          <w:tcPr>
            <w:tcW w:w="2297" w:type="dxa"/>
          </w:tcPr>
          <w:p w14:paraId="364D289E" w14:textId="77777777" w:rsidR="00F81D7C" w:rsidRPr="007E0B31" w:rsidRDefault="00F81D7C" w:rsidP="005C2EA2">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401B74D7" w:rsidR="00F81D7C" w:rsidRPr="007E0B31" w:rsidRDefault="00F81D7C" w:rsidP="005C2EA2">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w:t>
            </w:r>
            <w:ins w:id="143" w:author="Antony Johnson (NESO)" w:date="2024-11-06T18:45:00Z">
              <w:r w:rsidR="00D479F9">
                <w:rPr>
                  <w:rFonts w:cs="Arial"/>
                </w:rPr>
                <w:t>V</w:t>
              </w:r>
            </w:ins>
            <w:del w:id="144" w:author="Antony Johnson (NESO)" w:date="2024-11-06T18:45:00Z">
              <w:r w:rsidRPr="007E0B31" w:rsidDel="00D479F9">
                <w:rPr>
                  <w:rFonts w:cs="Arial"/>
                </w:rPr>
                <w:delText>v</w:delText>
              </w:r>
              <w:r w:rsidRPr="007E0B31" w:rsidDel="001347D3">
                <w:rPr>
                  <w:rFonts w:cs="Arial"/>
                </w:rPr>
                <w:delText>olts</w:delText>
              </w:r>
            </w:del>
            <w:r w:rsidRPr="007E0B31">
              <w:rPr>
                <w:rFonts w:cs="Arial"/>
              </w:rPr>
              <w:t xml:space="preserve">. For </w:t>
            </w:r>
            <w:r w:rsidRPr="007E0B31">
              <w:rPr>
                <w:rFonts w:cs="Arial"/>
                <w:b/>
              </w:rPr>
              <w:t>Scottish Transmission Systems</w:t>
            </w:r>
            <w:r w:rsidRPr="007E0B31">
              <w:rPr>
                <w:rFonts w:cs="Arial"/>
              </w:rPr>
              <w:t xml:space="preserve">, a voltage exceeding 1000 </w:t>
            </w:r>
            <w:ins w:id="145" w:author="Antony Johnson (NESO)" w:date="2024-11-06T18:45:00Z">
              <w:r w:rsidR="00D479F9">
                <w:rPr>
                  <w:rFonts w:cs="Arial"/>
                </w:rPr>
                <w:t>V</w:t>
              </w:r>
            </w:ins>
            <w:del w:id="146" w:author="Antony Johnson (NESO)" w:date="2024-11-06T18:45:00Z">
              <w:r w:rsidRPr="007E0B31" w:rsidDel="00D479F9">
                <w:rPr>
                  <w:rFonts w:cs="Arial"/>
                </w:rPr>
                <w:delText>v</w:delText>
              </w:r>
              <w:r w:rsidRPr="007E0B31" w:rsidDel="0012744F">
                <w:rPr>
                  <w:rFonts w:cs="Arial"/>
                </w:rPr>
                <w:delText>olts</w:delText>
              </w:r>
            </w:del>
            <w:r w:rsidRPr="007E0B31">
              <w:rPr>
                <w:rFonts w:cs="Arial"/>
              </w:rPr>
              <w:t>.</w:t>
            </w:r>
          </w:p>
        </w:tc>
      </w:tr>
      <w:tr w:rsidR="00F81D7C" w:rsidRPr="007E0B31" w14:paraId="552B3754" w14:textId="77777777" w:rsidTr="005C2EA2">
        <w:trPr>
          <w:cantSplit/>
          <w:trHeight w:val="524"/>
        </w:trPr>
        <w:tc>
          <w:tcPr>
            <w:tcW w:w="2297" w:type="dxa"/>
          </w:tcPr>
          <w:p w14:paraId="243671CC" w14:textId="5CC5CA8B" w:rsidR="00F81D7C" w:rsidRPr="009D4B8D" w:rsidRDefault="00F81D7C" w:rsidP="005C2EA2">
            <w:pPr>
              <w:rPr>
                <w:b/>
                <w:bCs/>
              </w:rPr>
            </w:pPr>
            <w:r w:rsidRPr="009D4B8D">
              <w:rPr>
                <w:b/>
                <w:bCs/>
              </w:rPr>
              <w:t>Historic Frequency Data</w:t>
            </w:r>
          </w:p>
        </w:tc>
        <w:tc>
          <w:tcPr>
            <w:tcW w:w="7221" w:type="dxa"/>
          </w:tcPr>
          <w:p w14:paraId="57B851E9" w14:textId="14C7DAFD" w:rsidR="00F81D7C" w:rsidRPr="009D4B8D" w:rsidRDefault="00F81D7C">
            <w:pPr>
              <w:spacing w:before="120" w:after="120"/>
              <w:pPrChange w:id="147" w:author="Mike Kay 02_12" w:date="2024-12-16T05:15:00Z" w16du:dateUtc="2024-12-16T05:15:00Z">
                <w:pPr>
                  <w:framePr w:hSpace="181" w:wrap="around" w:vAnchor="text" w:hAnchor="text" w:y="1"/>
                  <w:suppressOverlap/>
                </w:pPr>
              </w:pPrChange>
            </w:pPr>
            <w:r w:rsidRPr="009D4B8D">
              <w:rPr>
                <w:b/>
                <w:bCs/>
              </w:rPr>
              <w:t>System Frequency</w:t>
            </w:r>
            <w:r w:rsidRPr="009D4B8D">
              <w:t xml:space="preserve"> data at a maximum of </w:t>
            </w:r>
            <w:ins w:id="148" w:author="Antony Johnson (NESO)" w:date="2024-11-06T18:47:00Z">
              <w:r w:rsidR="00A375E0">
                <w:t>1</w:t>
              </w:r>
            </w:ins>
            <w:del w:id="149" w:author="Antony Johnson (NESO)" w:date="2024-11-06T18:47:00Z">
              <w:r w:rsidRPr="009D4B8D" w:rsidDel="00A375E0">
                <w:delText>one</w:delText>
              </w:r>
            </w:del>
            <w:r w:rsidRPr="009D4B8D">
              <w:t xml:space="preserve"> second intervals for the whole month, published by </w:t>
            </w:r>
            <w:r w:rsidRPr="009D4B8D">
              <w:rPr>
                <w:b/>
                <w:bCs/>
              </w:rPr>
              <w:t>The Company</w:t>
            </w:r>
            <w:r w:rsidRPr="009D4B8D">
              <w:t xml:space="preserve"> as detailed in OC3.4.4.</w:t>
            </w:r>
          </w:p>
        </w:tc>
      </w:tr>
      <w:tr w:rsidR="00F81D7C" w:rsidRPr="007E0B31" w14:paraId="2295F8BF" w14:textId="77777777" w:rsidTr="005C2EA2">
        <w:trPr>
          <w:cantSplit/>
        </w:trPr>
        <w:tc>
          <w:tcPr>
            <w:tcW w:w="2297" w:type="dxa"/>
          </w:tcPr>
          <w:p w14:paraId="19844254" w14:textId="77777777" w:rsidR="00F81D7C" w:rsidRPr="007E0B31" w:rsidRDefault="00F81D7C" w:rsidP="005C2EA2">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7221" w:type="dxa"/>
          </w:tcPr>
          <w:p w14:paraId="01F156A7" w14:textId="77777777" w:rsidR="00F81D7C" w:rsidRPr="007E0B31" w:rsidRDefault="00F81D7C">
            <w:pPr>
              <w:pStyle w:val="Level1Text"/>
              <w:tabs>
                <w:tab w:val="left" w:pos="0"/>
              </w:tabs>
              <w:spacing w:before="120"/>
              <w:ind w:left="0" w:firstLine="0"/>
              <w:jc w:val="both"/>
              <w:rPr>
                <w:rFonts w:cs="Arial"/>
                <w:color w:val="auto"/>
              </w:rPr>
              <w:pPrChange w:id="150"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5C2EA2">
        <w:trPr>
          <w:cantSplit/>
        </w:trPr>
        <w:tc>
          <w:tcPr>
            <w:tcW w:w="2297" w:type="dxa"/>
          </w:tcPr>
          <w:p w14:paraId="2B9920C4" w14:textId="21408506" w:rsidR="00F81D7C" w:rsidRPr="0042789A" w:rsidRDefault="00F81D7C" w:rsidP="005C2EA2">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pPr>
              <w:pStyle w:val="Level1Text"/>
              <w:tabs>
                <w:tab w:val="left" w:pos="0"/>
              </w:tabs>
              <w:spacing w:before="120"/>
              <w:ind w:left="0" w:firstLine="0"/>
              <w:jc w:val="both"/>
              <w:rPr>
                <w:rFonts w:cs="Arial"/>
                <w:color w:val="auto"/>
              </w:rPr>
              <w:pPrChange w:id="151"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5C2EA2">
        <w:trPr>
          <w:cantSplit/>
        </w:trPr>
        <w:tc>
          <w:tcPr>
            <w:tcW w:w="2297" w:type="dxa"/>
          </w:tcPr>
          <w:p w14:paraId="6E747414" w14:textId="77777777" w:rsidR="00F81D7C" w:rsidRPr="007E0B31" w:rsidRDefault="00F81D7C" w:rsidP="005C2EA2">
            <w:pPr>
              <w:pStyle w:val="Arial11Bold"/>
              <w:rPr>
                <w:rFonts w:cs="Arial"/>
              </w:rPr>
            </w:pPr>
            <w:r w:rsidRPr="007E0B31">
              <w:rPr>
                <w:rFonts w:cs="Arial"/>
              </w:rPr>
              <w:t>HV Connections</w:t>
            </w:r>
          </w:p>
        </w:tc>
        <w:tc>
          <w:tcPr>
            <w:tcW w:w="7221" w:type="dxa"/>
          </w:tcPr>
          <w:p w14:paraId="0496190F" w14:textId="2371BB67" w:rsidR="00F81D7C" w:rsidRPr="007E0B31" w:rsidRDefault="00F81D7C" w:rsidP="005C2EA2">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5C2EA2">
        <w:trPr>
          <w:cantSplit/>
        </w:trPr>
        <w:tc>
          <w:tcPr>
            <w:tcW w:w="2297" w:type="dxa"/>
          </w:tcPr>
          <w:p w14:paraId="36327F4B"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pPr>
              <w:pStyle w:val="Level1Text"/>
              <w:tabs>
                <w:tab w:val="left" w:pos="0"/>
              </w:tabs>
              <w:spacing w:before="120"/>
              <w:ind w:left="0" w:firstLine="0"/>
              <w:jc w:val="both"/>
              <w:rPr>
                <w:rFonts w:cs="Arial"/>
                <w:color w:val="auto"/>
              </w:rPr>
              <w:pPrChange w:id="152"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commentRangeStart w:id="153"/>
            <w:r w:rsidRPr="00221EB6">
              <w:rPr>
                <w:rFonts w:cs="Arial"/>
                <w:b/>
                <w:bCs/>
                <w:color w:val="auto"/>
                <w:rPrChange w:id="154" w:author="Antony Johnson (NESO)" w:date="2024-11-06T18:49:00Z">
                  <w:rPr>
                    <w:rFonts w:cs="Arial"/>
                    <w:color w:val="auto"/>
                  </w:rPr>
                </w:rPrChange>
              </w:rPr>
              <w:t>r</w:t>
            </w:r>
            <w:commentRangeEnd w:id="153"/>
            <w:r w:rsidR="00221EB6">
              <w:rPr>
                <w:rStyle w:val="CommentReference"/>
                <w:color w:val="auto"/>
                <w:lang w:val="en-GB"/>
              </w:rPr>
              <w:commentReference w:id="153"/>
            </w:r>
            <w:r w:rsidRPr="007E0B31">
              <w:rPr>
                <w:rFonts w:cs="Arial"/>
                <w:color w:val="auto"/>
              </w:rPr>
              <w:t xml:space="preserve">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5C2EA2">
        <w:trPr>
          <w:cantSplit/>
        </w:trPr>
        <w:tc>
          <w:tcPr>
            <w:tcW w:w="2297" w:type="dxa"/>
          </w:tcPr>
          <w:p w14:paraId="2270971B" w14:textId="77777777" w:rsidR="00F81D7C" w:rsidRPr="007E0B31" w:rsidRDefault="00F81D7C" w:rsidP="005C2EA2">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pPr>
              <w:spacing w:before="120" w:after="120"/>
              <w:jc w:val="both"/>
              <w:rPr>
                <w:rFonts w:cs="Arial"/>
              </w:rPr>
              <w:pPrChange w:id="155" w:author="Mike Kay 02_12" w:date="2024-12-16T05:15:00Z" w16du:dateUtc="2024-12-16T05:15:00Z">
                <w:pPr>
                  <w:framePr w:hSpace="181" w:wrap="around" w:vAnchor="text" w:hAnchor="text" w:y="1"/>
                  <w:suppressOverlap/>
                  <w:jc w:val="both"/>
                </w:pPr>
              </w:pPrChange>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5C2EA2">
        <w:trPr>
          <w:cantSplit/>
        </w:trPr>
        <w:tc>
          <w:tcPr>
            <w:tcW w:w="2297" w:type="dxa"/>
          </w:tcPr>
          <w:p w14:paraId="20AB8CFF"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pPr>
              <w:spacing w:before="120" w:after="120"/>
              <w:rPr>
                <w:rFonts w:cs="Arial"/>
              </w:rPr>
              <w:pPrChange w:id="156" w:author="Mike Kay 02_12" w:date="2024-12-16T05:15:00Z" w16du:dateUtc="2024-12-16T05:15:00Z">
                <w:pPr>
                  <w:framePr w:hSpace="181" w:wrap="around" w:vAnchor="text" w:hAnchor="text" w:y="1"/>
                  <w:suppressOverlap/>
                </w:pPr>
              </w:pPrChange>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5C2EA2">
        <w:trPr>
          <w:cantSplit/>
        </w:trPr>
        <w:tc>
          <w:tcPr>
            <w:tcW w:w="2297" w:type="dxa"/>
          </w:tcPr>
          <w:p w14:paraId="78BA74BE"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pPr>
              <w:pStyle w:val="Level1Text"/>
              <w:tabs>
                <w:tab w:val="left" w:pos="0"/>
              </w:tabs>
              <w:spacing w:before="120"/>
              <w:ind w:left="0" w:firstLine="0"/>
              <w:jc w:val="both"/>
              <w:rPr>
                <w:rFonts w:cs="Arial"/>
                <w:color w:val="auto"/>
              </w:rPr>
              <w:pPrChange w:id="157"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5C2EA2">
        <w:trPr>
          <w:cantSplit/>
        </w:trPr>
        <w:tc>
          <w:tcPr>
            <w:tcW w:w="2297" w:type="dxa"/>
          </w:tcPr>
          <w:p w14:paraId="2C43FD71"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pPr>
              <w:spacing w:before="120" w:after="120"/>
              <w:jc w:val="both"/>
              <w:rPr>
                <w:rFonts w:cs="Arial"/>
              </w:rPr>
              <w:pPrChange w:id="158" w:author="Mike Kay 02_12" w:date="2024-12-16T05:15:00Z" w16du:dateUtc="2024-12-16T05:15:00Z">
                <w:pPr>
                  <w:framePr w:hSpace="181" w:wrap="around" w:vAnchor="text" w:hAnchor="text" w:y="1"/>
                  <w:suppressOverlap/>
                  <w:jc w:val="both"/>
                </w:pPr>
              </w:pPrChange>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5C2EA2">
        <w:trPr>
          <w:cantSplit/>
        </w:trPr>
        <w:tc>
          <w:tcPr>
            <w:tcW w:w="2297" w:type="dxa"/>
          </w:tcPr>
          <w:p w14:paraId="5A44655A" w14:textId="77777777" w:rsidR="00F81D7C" w:rsidRPr="007E0B31" w:rsidRDefault="00F81D7C" w:rsidP="005C2EA2">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7221" w:type="dxa"/>
          </w:tcPr>
          <w:p w14:paraId="0CF11DF1" w14:textId="77777777" w:rsidR="00F81D7C" w:rsidRPr="007E0B31" w:rsidRDefault="00F81D7C">
            <w:pPr>
              <w:spacing w:before="120" w:after="120"/>
              <w:jc w:val="both"/>
              <w:rPr>
                <w:rFonts w:cs="Arial"/>
              </w:rPr>
              <w:pPrChange w:id="159" w:author="Mike Kay 02_12" w:date="2024-12-16T05:15:00Z" w16du:dateUtc="2024-12-16T05:15:00Z">
                <w:pPr>
                  <w:framePr w:hSpace="181" w:wrap="around" w:vAnchor="text" w:hAnchor="text" w:y="1"/>
                  <w:suppressOverlap/>
                  <w:jc w:val="both"/>
                </w:pPr>
              </w:pPrChange>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5C2EA2">
        <w:trPr>
          <w:cantSplit/>
        </w:trPr>
        <w:tc>
          <w:tcPr>
            <w:tcW w:w="2297" w:type="dxa"/>
          </w:tcPr>
          <w:p w14:paraId="0863E908" w14:textId="77777777" w:rsidR="00F81D7C" w:rsidRPr="007E0B31" w:rsidRDefault="00F81D7C" w:rsidP="005C2EA2">
            <w:pPr>
              <w:pStyle w:val="Arial11Bold"/>
              <w:rPr>
                <w:rFonts w:cs="Arial"/>
              </w:rPr>
            </w:pPr>
            <w:r w:rsidRPr="007E0B31">
              <w:rPr>
                <w:rFonts w:cs="Arial"/>
              </w:rPr>
              <w:t>IEC</w:t>
            </w:r>
          </w:p>
        </w:tc>
        <w:tc>
          <w:tcPr>
            <w:tcW w:w="7221" w:type="dxa"/>
          </w:tcPr>
          <w:p w14:paraId="7BEF7CEB" w14:textId="77777777" w:rsidR="00F81D7C" w:rsidRPr="007E0B31" w:rsidRDefault="00F81D7C" w:rsidP="005C2EA2">
            <w:pPr>
              <w:pStyle w:val="TableArial11"/>
              <w:rPr>
                <w:rFonts w:cs="Arial"/>
              </w:rPr>
            </w:pPr>
            <w:r w:rsidRPr="007E0B31">
              <w:rPr>
                <w:rFonts w:cs="Arial"/>
              </w:rPr>
              <w:t>International Electrotechnical Commission.</w:t>
            </w:r>
          </w:p>
        </w:tc>
      </w:tr>
      <w:tr w:rsidR="00F81D7C" w:rsidRPr="007E0B31" w14:paraId="6C3D9361" w14:textId="77777777" w:rsidTr="005C2EA2">
        <w:trPr>
          <w:cantSplit/>
        </w:trPr>
        <w:tc>
          <w:tcPr>
            <w:tcW w:w="2297" w:type="dxa"/>
          </w:tcPr>
          <w:p w14:paraId="43D881FF" w14:textId="77777777" w:rsidR="00F81D7C" w:rsidRPr="007E0B31" w:rsidRDefault="00F81D7C" w:rsidP="005C2EA2">
            <w:pPr>
              <w:pStyle w:val="Arial11Bold"/>
              <w:rPr>
                <w:rFonts w:cs="Arial"/>
              </w:rPr>
            </w:pPr>
            <w:r w:rsidRPr="007E0B31">
              <w:rPr>
                <w:rFonts w:cs="Arial"/>
              </w:rPr>
              <w:t>IEC Standard</w:t>
            </w:r>
          </w:p>
        </w:tc>
        <w:tc>
          <w:tcPr>
            <w:tcW w:w="7221" w:type="dxa"/>
          </w:tcPr>
          <w:p w14:paraId="63FFED40" w14:textId="77777777" w:rsidR="00F81D7C" w:rsidRPr="007E0B31" w:rsidRDefault="00F81D7C" w:rsidP="005C2EA2">
            <w:pPr>
              <w:pStyle w:val="TableArial11"/>
              <w:rPr>
                <w:rFonts w:cs="Arial"/>
              </w:rPr>
            </w:pPr>
            <w:r w:rsidRPr="007E0B31">
              <w:rPr>
                <w:rFonts w:cs="Arial"/>
              </w:rPr>
              <w:t>A standard approved by the International Electrotechnical Commission.</w:t>
            </w:r>
          </w:p>
        </w:tc>
      </w:tr>
      <w:tr w:rsidR="00F81D7C" w:rsidRPr="007E0B31" w14:paraId="05347EF0" w14:textId="77777777" w:rsidTr="005C2EA2">
        <w:trPr>
          <w:cantSplit/>
        </w:trPr>
        <w:tc>
          <w:tcPr>
            <w:tcW w:w="2297" w:type="dxa"/>
          </w:tcPr>
          <w:p w14:paraId="114BD5FE" w14:textId="77777777" w:rsidR="00F81D7C" w:rsidRPr="007E0B31" w:rsidRDefault="00F81D7C" w:rsidP="005C2EA2">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5C2EA2">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5C2EA2">
        <w:trPr>
          <w:cantSplit/>
        </w:trPr>
        <w:tc>
          <w:tcPr>
            <w:tcW w:w="2297" w:type="dxa"/>
          </w:tcPr>
          <w:p w14:paraId="49F67203" w14:textId="77777777" w:rsidR="00F81D7C" w:rsidRPr="007E0B31" w:rsidRDefault="00F81D7C" w:rsidP="005C2EA2">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5C2EA2">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5C2EA2">
        <w:trPr>
          <w:cantSplit/>
        </w:trPr>
        <w:tc>
          <w:tcPr>
            <w:tcW w:w="2297" w:type="dxa"/>
          </w:tcPr>
          <w:p w14:paraId="5F7DE292" w14:textId="77777777" w:rsidR="00F81D7C" w:rsidRPr="007E0B31" w:rsidRDefault="00F81D7C" w:rsidP="005C2EA2">
            <w:pPr>
              <w:pStyle w:val="Arial11Bold"/>
              <w:rPr>
                <w:rFonts w:cs="Arial"/>
              </w:rPr>
            </w:pPr>
            <w:r w:rsidRPr="007E0B31">
              <w:rPr>
                <w:rFonts w:cs="Arial"/>
              </w:rPr>
              <w:t>Import Usable</w:t>
            </w:r>
          </w:p>
        </w:tc>
        <w:tc>
          <w:tcPr>
            <w:tcW w:w="7221" w:type="dxa"/>
          </w:tcPr>
          <w:p w14:paraId="7B69D446" w14:textId="77777777" w:rsidR="00F81D7C" w:rsidRPr="007E0B31" w:rsidRDefault="00F81D7C" w:rsidP="005C2EA2">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5C2EA2">
        <w:trPr>
          <w:cantSplit/>
        </w:trPr>
        <w:tc>
          <w:tcPr>
            <w:tcW w:w="2297" w:type="dxa"/>
          </w:tcPr>
          <w:p w14:paraId="24C27F8F" w14:textId="77777777" w:rsidR="00F81D7C" w:rsidRPr="007E0B31" w:rsidRDefault="00F81D7C" w:rsidP="005C2EA2">
            <w:pPr>
              <w:pStyle w:val="Arial11Bold"/>
              <w:rPr>
                <w:rFonts w:cs="Arial"/>
              </w:rPr>
            </w:pPr>
            <w:r w:rsidRPr="007E0B31">
              <w:rPr>
                <w:rFonts w:cs="Arial"/>
              </w:rPr>
              <w:t>Incident Centre</w:t>
            </w:r>
          </w:p>
        </w:tc>
        <w:tc>
          <w:tcPr>
            <w:tcW w:w="7221" w:type="dxa"/>
          </w:tcPr>
          <w:p w14:paraId="54A46A1D" w14:textId="72BD2A9D" w:rsidR="00F81D7C" w:rsidRPr="007E0B31" w:rsidRDefault="00F81D7C" w:rsidP="005C2EA2">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5C2EA2">
        <w:trPr>
          <w:cantSplit/>
        </w:trPr>
        <w:tc>
          <w:tcPr>
            <w:tcW w:w="2297" w:type="dxa"/>
          </w:tcPr>
          <w:p w14:paraId="6BFFCE75" w14:textId="77777777" w:rsidR="00F81D7C" w:rsidRPr="007E0B31" w:rsidRDefault="00F81D7C" w:rsidP="005C2EA2">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5C2EA2">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5C2EA2">
        <w:trPr>
          <w:cantSplit/>
        </w:trPr>
        <w:tc>
          <w:tcPr>
            <w:tcW w:w="2297" w:type="dxa"/>
          </w:tcPr>
          <w:p w14:paraId="4BB5AFBA" w14:textId="77777777" w:rsidR="00F81D7C" w:rsidRPr="007E0B31" w:rsidRDefault="00F81D7C" w:rsidP="005C2EA2">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5C2EA2">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5C2EA2">
        <w:trPr>
          <w:cantSplit/>
        </w:trPr>
        <w:tc>
          <w:tcPr>
            <w:tcW w:w="2297" w:type="dxa"/>
          </w:tcPr>
          <w:p w14:paraId="252320A7" w14:textId="77777777" w:rsidR="00F81D7C" w:rsidRPr="007E0B31" w:rsidRDefault="00F81D7C" w:rsidP="005C2EA2">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5C2EA2">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5C2EA2">
        <w:trPr>
          <w:cantSplit/>
        </w:trPr>
        <w:tc>
          <w:tcPr>
            <w:tcW w:w="2297" w:type="dxa"/>
          </w:tcPr>
          <w:p w14:paraId="6C38319C" w14:textId="77777777" w:rsidR="00F81D7C" w:rsidRPr="007E0B31" w:rsidRDefault="00F81D7C" w:rsidP="005C2EA2">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5C2EA2">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5C2EA2">
        <w:trPr>
          <w:cantSplit/>
        </w:trPr>
        <w:tc>
          <w:tcPr>
            <w:tcW w:w="2297" w:type="dxa"/>
          </w:tcPr>
          <w:p w14:paraId="74BB53EE" w14:textId="77777777" w:rsidR="00F81D7C" w:rsidRPr="007E0B31" w:rsidRDefault="00F81D7C" w:rsidP="005C2EA2">
            <w:pPr>
              <w:pStyle w:val="Arial11Bold"/>
              <w:rPr>
                <w:rFonts w:cs="Arial"/>
              </w:rPr>
            </w:pPr>
            <w:r w:rsidRPr="007E0B31">
              <w:rPr>
                <w:rFonts w:cs="Arial"/>
              </w:rPr>
              <w:t>Indicated Margin</w:t>
            </w:r>
          </w:p>
        </w:tc>
        <w:tc>
          <w:tcPr>
            <w:tcW w:w="7221" w:type="dxa"/>
          </w:tcPr>
          <w:p w14:paraId="518FD569" w14:textId="77777777" w:rsidR="00F81D7C" w:rsidRPr="007E0B31" w:rsidRDefault="00F81D7C" w:rsidP="005C2EA2">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5C2EA2">
        <w:trPr>
          <w:cantSplit/>
        </w:trPr>
        <w:tc>
          <w:tcPr>
            <w:tcW w:w="2297" w:type="dxa"/>
          </w:tcPr>
          <w:p w14:paraId="421C3788" w14:textId="0C240CCC" w:rsidR="00F81D7C" w:rsidRPr="00051DEE" w:rsidRDefault="00F81D7C" w:rsidP="005C2EA2">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5C2EA2">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w:t>
            </w:r>
            <w:del w:id="160" w:author="Antony Johnson (NESO)" w:date="2024-11-06T12:21:00Z">
              <w:r w:rsidRPr="002510FF" w:rsidDel="00BD1B55">
                <w:rPr>
                  <w:rFonts w:cs="Arial"/>
                </w:rPr>
                <w:delText>ec</w:delText>
              </w:r>
            </w:del>
            <w:r w:rsidRPr="002510FF">
              <w:rPr>
                <w:rFonts w:cs="Arial"/>
              </w:rPr>
              <w:t xml:space="preserve">/MVA. </w:t>
            </w:r>
          </w:p>
        </w:tc>
      </w:tr>
      <w:tr w:rsidR="00F81D7C" w:rsidRPr="007E0B31" w14:paraId="38E6BE11" w14:textId="77777777" w:rsidTr="005C2EA2">
        <w:trPr>
          <w:cantSplit/>
        </w:trPr>
        <w:tc>
          <w:tcPr>
            <w:tcW w:w="2297" w:type="dxa"/>
          </w:tcPr>
          <w:p w14:paraId="536C7300" w14:textId="7F14CB3B" w:rsidR="00F81D7C" w:rsidRPr="00051DEE" w:rsidRDefault="00F81D7C" w:rsidP="005C2EA2">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5C2EA2">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is measured in MWs</w:t>
            </w:r>
            <w:del w:id="161" w:author="Antony Johnson (NESO)" w:date="2024-11-06T12:21:00Z">
              <w:r w:rsidRPr="002510FF" w:rsidDel="00BD1B55">
                <w:rPr>
                  <w:rFonts w:cs="Arial"/>
                </w:rPr>
                <w:delText>ec</w:delText>
              </w:r>
            </w:del>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5C2EA2">
        <w:trPr>
          <w:cantSplit/>
          <w:trHeight w:val="300"/>
        </w:trPr>
        <w:tc>
          <w:tcPr>
            <w:tcW w:w="2297" w:type="dxa"/>
          </w:tcPr>
          <w:p w14:paraId="3312F34D" w14:textId="5F857A9C" w:rsidR="55EF09DB" w:rsidRDefault="55EF09DB" w:rsidP="005C2EA2">
            <w:pPr>
              <w:pStyle w:val="Arial11Bold"/>
              <w:rPr>
                <w:rFonts w:cs="Arial"/>
              </w:rPr>
            </w:pPr>
            <w:r w:rsidRPr="38E6A229">
              <w:rPr>
                <w:rFonts w:cs="Arial"/>
              </w:rPr>
              <w:t>Information Request Notice</w:t>
            </w:r>
          </w:p>
        </w:tc>
        <w:tc>
          <w:tcPr>
            <w:tcW w:w="7221" w:type="dxa"/>
          </w:tcPr>
          <w:p w14:paraId="16199E67" w14:textId="4E9E0873" w:rsidR="55EF09DB" w:rsidRDefault="55EF09DB" w:rsidP="005C2EA2">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5C2EA2">
        <w:trPr>
          <w:cantSplit/>
          <w:trHeight w:val="300"/>
        </w:trPr>
        <w:tc>
          <w:tcPr>
            <w:tcW w:w="2297" w:type="dxa"/>
          </w:tcPr>
          <w:p w14:paraId="1362A4BC" w14:textId="758E48D1" w:rsidR="2B0C7085" w:rsidRDefault="2B0C7085" w:rsidP="005C2EA2">
            <w:pPr>
              <w:pStyle w:val="Arial11Bold"/>
              <w:rPr>
                <w:rFonts w:cs="Arial"/>
              </w:rPr>
            </w:pPr>
            <w:r w:rsidRPr="38E6A229">
              <w:rPr>
                <w:rFonts w:cs="Arial"/>
              </w:rPr>
              <w:t>Information Request Statement</w:t>
            </w:r>
          </w:p>
        </w:tc>
        <w:tc>
          <w:tcPr>
            <w:tcW w:w="7221" w:type="dxa"/>
          </w:tcPr>
          <w:p w14:paraId="1C2BEEB4" w14:textId="7A39A0C1" w:rsidR="2B0C7085" w:rsidRDefault="2B0C7085" w:rsidP="005C2EA2">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5C2EA2">
        <w:trPr>
          <w:cantSplit/>
        </w:trPr>
        <w:tc>
          <w:tcPr>
            <w:tcW w:w="2297" w:type="dxa"/>
          </w:tcPr>
          <w:p w14:paraId="57243BC1" w14:textId="77777777" w:rsidR="00F81D7C" w:rsidRPr="007E0B31" w:rsidRDefault="00F81D7C" w:rsidP="005C2EA2">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5C2EA2">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5C2EA2">
        <w:trPr>
          <w:cantSplit/>
        </w:trPr>
        <w:tc>
          <w:tcPr>
            <w:tcW w:w="2297" w:type="dxa"/>
          </w:tcPr>
          <w:p w14:paraId="539FD014" w14:textId="77777777" w:rsidR="00F81D7C" w:rsidRPr="007E0B31" w:rsidRDefault="00F81D7C" w:rsidP="005C2EA2">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5C2EA2">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5C2EA2">
        <w:trPr>
          <w:cantSplit/>
        </w:trPr>
        <w:tc>
          <w:tcPr>
            <w:tcW w:w="2297" w:type="dxa"/>
          </w:tcPr>
          <w:p w14:paraId="19B39F28" w14:textId="77777777" w:rsidR="00F81D7C" w:rsidRPr="007E0B31" w:rsidRDefault="00F81D7C" w:rsidP="005C2EA2">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5C2EA2">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5C2EA2">
        <w:trPr>
          <w:cantSplit/>
        </w:trPr>
        <w:tc>
          <w:tcPr>
            <w:tcW w:w="2297" w:type="dxa"/>
          </w:tcPr>
          <w:p w14:paraId="4766D9CA" w14:textId="77777777" w:rsidR="00F81D7C" w:rsidRPr="007E0B31" w:rsidRDefault="00F81D7C" w:rsidP="005C2EA2">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5C2EA2">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5C2EA2">
        <w:trPr>
          <w:cantSplit/>
        </w:trPr>
        <w:tc>
          <w:tcPr>
            <w:tcW w:w="2297" w:type="dxa"/>
          </w:tcPr>
          <w:p w14:paraId="5A3DE7CB" w14:textId="647F140D" w:rsidR="00F81D7C" w:rsidRPr="007E0B31" w:rsidRDefault="00F81D7C" w:rsidP="005C2EA2">
            <w:pPr>
              <w:pStyle w:val="Arial11Bold"/>
              <w:rPr>
                <w:rFonts w:cs="Arial"/>
              </w:rPr>
            </w:pPr>
            <w:r>
              <w:rPr>
                <w:rFonts w:cs="Arial"/>
              </w:rPr>
              <w:t>Interconnector</w:t>
            </w:r>
          </w:p>
        </w:tc>
        <w:tc>
          <w:tcPr>
            <w:tcW w:w="7221" w:type="dxa"/>
          </w:tcPr>
          <w:p w14:paraId="13F23BFA" w14:textId="6271089E" w:rsidR="00F81D7C" w:rsidRPr="007E0B31" w:rsidRDefault="0019238D" w:rsidP="005C2EA2">
            <w:pPr>
              <w:pStyle w:val="TableArial11"/>
              <w:rPr>
                <w:rFonts w:cs="Arial"/>
              </w:rPr>
            </w:pPr>
            <w:ins w:id="162" w:author="Mike Kay 02_12" w:date="2024-12-16T05:15:00Z" w16du:dateUtc="2024-12-16T05:15:00Z">
              <w:r>
                <w:rPr>
                  <w:rFonts w:cs="Arial"/>
                </w:rPr>
                <w:t>A</w:t>
              </w:r>
            </w:ins>
            <w:del w:id="163" w:author="Mike Kay 02_12" w:date="2024-12-16T05:15:00Z" w16du:dateUtc="2024-12-16T05:15:00Z">
              <w:r w:rsidR="00F81D7C" w:rsidDel="0019238D">
                <w:rPr>
                  <w:rFonts w:cs="Arial"/>
                </w:rPr>
                <w:delText>a</w:delText>
              </w:r>
            </w:del>
            <w:r w:rsidR="00F81D7C">
              <w:rPr>
                <w:rFonts w:cs="Arial"/>
              </w:rPr>
              <w:t xml:space="preserve">s defined in the </w:t>
            </w:r>
            <w:r w:rsidR="00F81D7C" w:rsidRPr="00E71BE7">
              <w:rPr>
                <w:rFonts w:cs="Arial"/>
                <w:b/>
                <w:bCs/>
              </w:rPr>
              <w:t>BSC</w:t>
            </w:r>
          </w:p>
        </w:tc>
      </w:tr>
      <w:tr w:rsidR="00F81D7C" w:rsidRPr="007E0B31" w14:paraId="2FCFAD31" w14:textId="77777777" w:rsidTr="005C2EA2">
        <w:trPr>
          <w:cantSplit/>
        </w:trPr>
        <w:tc>
          <w:tcPr>
            <w:tcW w:w="2297" w:type="dxa"/>
          </w:tcPr>
          <w:p w14:paraId="02710B50" w14:textId="77777777" w:rsidR="00F81D7C" w:rsidRPr="007E0B31" w:rsidRDefault="00F81D7C" w:rsidP="005C2EA2">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5C2EA2">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5C2EA2">
        <w:trPr>
          <w:cantSplit/>
        </w:trPr>
        <w:tc>
          <w:tcPr>
            <w:tcW w:w="2297" w:type="dxa"/>
          </w:tcPr>
          <w:p w14:paraId="4D33F788" w14:textId="77777777" w:rsidR="00F81D7C" w:rsidRPr="007E0B31" w:rsidRDefault="00F81D7C" w:rsidP="005C2EA2">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5C2EA2">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5C2EA2">
        <w:trPr>
          <w:cantSplit/>
        </w:trPr>
        <w:tc>
          <w:tcPr>
            <w:tcW w:w="2297" w:type="dxa"/>
          </w:tcPr>
          <w:p w14:paraId="2CA9AD19" w14:textId="77777777" w:rsidR="00F81D7C" w:rsidRPr="007E0B31" w:rsidRDefault="00F81D7C" w:rsidP="005C2EA2">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5C2EA2">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5C2EA2">
        <w:trPr>
          <w:cantSplit/>
        </w:trPr>
        <w:tc>
          <w:tcPr>
            <w:tcW w:w="2297" w:type="dxa"/>
          </w:tcPr>
          <w:p w14:paraId="1C15EAE1" w14:textId="77777777" w:rsidR="00F81D7C" w:rsidRPr="007E0B31" w:rsidRDefault="00F81D7C" w:rsidP="005C2EA2">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5C2EA2">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5C2EA2">
        <w:trPr>
          <w:cantSplit/>
        </w:trPr>
        <w:tc>
          <w:tcPr>
            <w:tcW w:w="2297" w:type="dxa"/>
          </w:tcPr>
          <w:p w14:paraId="15B5C003" w14:textId="0D8C61F6" w:rsidR="00F81D7C" w:rsidRPr="007E0B31" w:rsidRDefault="00F81D7C" w:rsidP="005C2EA2">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5C2EA2">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5C2EA2">
        <w:trPr>
          <w:cantSplit/>
        </w:trPr>
        <w:tc>
          <w:tcPr>
            <w:tcW w:w="2297" w:type="dxa"/>
          </w:tcPr>
          <w:p w14:paraId="02F43987" w14:textId="77777777" w:rsidR="00F81D7C" w:rsidRPr="007E0B31" w:rsidRDefault="00F81D7C" w:rsidP="005C2EA2">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5C2EA2">
        <w:trPr>
          <w:cantSplit/>
        </w:trPr>
        <w:tc>
          <w:tcPr>
            <w:tcW w:w="2297" w:type="dxa"/>
          </w:tcPr>
          <w:p w14:paraId="6EBE7A9A" w14:textId="77777777" w:rsidR="00F81D7C" w:rsidRPr="007E0B31" w:rsidRDefault="00F81D7C" w:rsidP="005C2EA2">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5C2EA2">
        <w:trPr>
          <w:cantSplit/>
        </w:trPr>
        <w:tc>
          <w:tcPr>
            <w:tcW w:w="2297" w:type="dxa"/>
          </w:tcPr>
          <w:p w14:paraId="1B8ED475" w14:textId="77777777" w:rsidR="00F81D7C" w:rsidRPr="007E0B31" w:rsidRDefault="00F81D7C" w:rsidP="005C2EA2">
            <w:pPr>
              <w:pStyle w:val="Arial11Bold"/>
              <w:rPr>
                <w:rFonts w:cs="Arial"/>
                <w:highlight w:val="green"/>
              </w:rPr>
            </w:pPr>
            <w:r w:rsidRPr="007E0B31">
              <w:rPr>
                <w:rFonts w:cs="Arial"/>
              </w:rPr>
              <w:t>Interface Point</w:t>
            </w:r>
          </w:p>
        </w:tc>
        <w:tc>
          <w:tcPr>
            <w:tcW w:w="7221" w:type="dxa"/>
          </w:tcPr>
          <w:p w14:paraId="51795A34" w14:textId="77777777" w:rsidR="00F81D7C" w:rsidRPr="007E0B31" w:rsidRDefault="00F81D7C" w:rsidP="005C2EA2">
            <w:pPr>
              <w:pStyle w:val="TableArial11"/>
              <w:rPr>
                <w:rFonts w:cs="Arial"/>
              </w:rPr>
            </w:pPr>
            <w:r w:rsidRPr="007E0B31">
              <w:rPr>
                <w:rFonts w:cs="Arial"/>
              </w:rPr>
              <w:t>As the context admits or requires either;</w:t>
            </w:r>
          </w:p>
          <w:p w14:paraId="37866498"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5C2EA2">
        <w:trPr>
          <w:cantSplit/>
        </w:trPr>
        <w:tc>
          <w:tcPr>
            <w:tcW w:w="2297" w:type="dxa"/>
          </w:tcPr>
          <w:p w14:paraId="01D5FAC5" w14:textId="77777777" w:rsidR="00F81D7C" w:rsidRPr="007E0B31" w:rsidRDefault="00F81D7C" w:rsidP="005C2EA2">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5C2EA2">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5C2EA2">
        <w:trPr>
          <w:cantSplit/>
        </w:trPr>
        <w:tc>
          <w:tcPr>
            <w:tcW w:w="2297" w:type="dxa"/>
          </w:tcPr>
          <w:p w14:paraId="438F6413" w14:textId="77777777" w:rsidR="00F81D7C" w:rsidRPr="007E0B31" w:rsidRDefault="00F81D7C" w:rsidP="005C2EA2">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5C2EA2">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5C2EA2">
        <w:trPr>
          <w:cantSplit/>
        </w:trPr>
        <w:tc>
          <w:tcPr>
            <w:tcW w:w="2297" w:type="dxa"/>
          </w:tcPr>
          <w:p w14:paraId="0F757B3C" w14:textId="6A5376A6" w:rsidR="00F81D7C" w:rsidRPr="00860B96" w:rsidRDefault="00F81D7C" w:rsidP="005C2EA2">
            <w:pPr>
              <w:pStyle w:val="Arial11Bold"/>
              <w:rPr>
                <w:rFonts w:cs="Arial"/>
              </w:rPr>
            </w:pPr>
            <w:commentRangeStart w:id="164"/>
            <w:r w:rsidRPr="00860B96">
              <w:rPr>
                <w:rFonts w:cs="Arial"/>
                <w:bCs/>
                <w:rPrChange w:id="165" w:author="Antony Johnson (NESO)" w:date="2024-11-06T18:53:00Z">
                  <w:rPr>
                    <w:rFonts w:cs="Arial"/>
                    <w:bCs/>
                    <w:u w:val="single"/>
                  </w:rPr>
                </w:rPrChange>
              </w:rPr>
              <w:t>Interim-Balancing Compliance Notification</w:t>
            </w:r>
            <w:commentRangeEnd w:id="164"/>
            <w:r w:rsidR="00860B96">
              <w:rPr>
                <w:rStyle w:val="CommentReference"/>
                <w:b w:val="0"/>
              </w:rPr>
              <w:commentReference w:id="164"/>
            </w:r>
          </w:p>
        </w:tc>
        <w:tc>
          <w:tcPr>
            <w:tcW w:w="7221" w:type="dxa"/>
          </w:tcPr>
          <w:p w14:paraId="1EFBB020" w14:textId="50C69E49" w:rsidR="00F81D7C" w:rsidRPr="00303C15" w:rsidRDefault="00F81D7C" w:rsidP="005C2EA2">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commentRangeStart w:id="166"/>
            <w:ins w:id="167" w:author="Antony Johnson (NESO)" w:date="2024-11-06T18:54:00Z">
              <w:r w:rsidR="001217D9">
                <w:rPr>
                  <w:rFonts w:cs="Arial"/>
                </w:rPr>
                <w:t>5</w:t>
              </w:r>
              <w:r w:rsidR="001217D9" w:rsidRPr="001217D9">
                <w:rPr>
                  <w:rFonts w:cs="Arial"/>
                  <w:vertAlign w:val="superscript"/>
                  <w:rPrChange w:id="168" w:author="Antony Johnson (NESO)" w:date="2024-11-06T18:54:00Z">
                    <w:rPr>
                      <w:rFonts w:cs="Arial"/>
                    </w:rPr>
                  </w:rPrChange>
                </w:rPr>
                <w:t>th</w:t>
              </w:r>
              <w:r w:rsidR="001217D9">
                <w:rPr>
                  <w:rFonts w:cs="Arial"/>
                </w:rPr>
                <w:t xml:space="preserve"> September 2024</w:t>
              </w:r>
              <w:commentRangeEnd w:id="166"/>
              <w:r w:rsidR="001217D9">
                <w:rPr>
                  <w:rStyle w:val="CommentReference"/>
                </w:rPr>
                <w:commentReference w:id="166"/>
              </w:r>
            </w:ins>
            <w:del w:id="169" w:author="Antony Johnson (NESO)" w:date="2024-11-06T18:54:00Z">
              <w:r w:rsidR="00143B77" w:rsidDel="001217D9">
                <w:rPr>
                  <w:rFonts w:cs="Arial"/>
                </w:rPr>
                <w:delText>05</w:delText>
              </w:r>
              <w:r w:rsidDel="001217D9">
                <w:rPr>
                  <w:rFonts w:cs="Arial"/>
                </w:rPr>
                <w:delText>-</w:delText>
              </w:r>
              <w:r w:rsidR="00143B77" w:rsidDel="001217D9">
                <w:rPr>
                  <w:rFonts w:cs="Arial"/>
                </w:rPr>
                <w:delText>09</w:delText>
              </w:r>
              <w:r w:rsidDel="001217D9">
                <w:rPr>
                  <w:rFonts w:cs="Arial"/>
                </w:rPr>
                <w:delText>-</w:delText>
              </w:r>
              <w:r w:rsidR="00143B77" w:rsidDel="001217D9">
                <w:rPr>
                  <w:rFonts w:cs="Arial"/>
                </w:rPr>
                <w:delText>2024</w:delText>
              </w:r>
            </w:del>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pPr>
              <w:pStyle w:val="TableArial11"/>
              <w:ind w:left="434" w:hanging="283"/>
              <w:rPr>
                <w:rFonts w:cs="Arial"/>
              </w:rPr>
              <w:pPrChange w:id="170" w:author="Antony Johnson (NESO)" w:date="2024-11-06T18:55:00Z">
                <w:pPr>
                  <w:pStyle w:val="TableArial11"/>
                </w:pPr>
              </w:pPrChange>
            </w:pPr>
            <w:commentRangeStart w:id="171"/>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pPr>
              <w:pStyle w:val="TableArial11"/>
              <w:ind w:left="434" w:hanging="283"/>
              <w:rPr>
                <w:rFonts w:cs="Arial"/>
              </w:rPr>
              <w:pPrChange w:id="172" w:author="Antony Johnson (NESO)" w:date="2024-11-06T18:55:00Z">
                <w:pPr>
                  <w:pStyle w:val="TableArial11"/>
                </w:pPr>
              </w:pPrChange>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commentRangeEnd w:id="171"/>
            <w:r w:rsidR="0056648A">
              <w:rPr>
                <w:rStyle w:val="CommentReference"/>
              </w:rPr>
              <w:commentReference w:id="171"/>
            </w:r>
            <w:r w:rsidRPr="00632282">
              <w:rPr>
                <w:rFonts w:cs="Arial"/>
              </w:rPr>
              <w:t>.</w:t>
            </w:r>
          </w:p>
        </w:tc>
      </w:tr>
      <w:tr w:rsidR="00F81D7C" w:rsidRPr="007E0B31" w14:paraId="5DAADA09" w14:textId="77777777" w:rsidTr="005C2EA2">
        <w:trPr>
          <w:cantSplit/>
        </w:trPr>
        <w:tc>
          <w:tcPr>
            <w:tcW w:w="2297" w:type="dxa"/>
          </w:tcPr>
          <w:p w14:paraId="133A5B7C" w14:textId="36D70465" w:rsidR="00F81D7C" w:rsidRPr="007E0B31" w:rsidRDefault="00F81D7C" w:rsidP="005C2EA2">
            <w:pPr>
              <w:pStyle w:val="Arial11Bold"/>
              <w:rPr>
                <w:rFonts w:cs="Arial"/>
              </w:rPr>
            </w:pPr>
            <w:bookmarkStart w:id="173" w:name="_DV_C25"/>
            <w:r w:rsidRPr="007E0B31">
              <w:rPr>
                <w:rFonts w:cs="Arial"/>
              </w:rPr>
              <w:t xml:space="preserve">Interim Operational Notification </w:t>
            </w:r>
            <w:r w:rsidRPr="007E0B31">
              <w:rPr>
                <w:rFonts w:cs="Arial"/>
                <w:b w:val="0"/>
              </w:rPr>
              <w:t>or</w:t>
            </w:r>
            <w:r w:rsidRPr="007E0B31">
              <w:rPr>
                <w:rFonts w:cs="Arial"/>
              </w:rPr>
              <w:t xml:space="preserve"> ION </w:t>
            </w:r>
            <w:bookmarkEnd w:id="173"/>
          </w:p>
        </w:tc>
        <w:tc>
          <w:tcPr>
            <w:tcW w:w="7221" w:type="dxa"/>
          </w:tcPr>
          <w:p w14:paraId="40D45ABF" w14:textId="409DC57C" w:rsidR="00F81D7C" w:rsidRPr="007E0B31" w:rsidRDefault="00F81D7C" w:rsidP="005C2EA2">
            <w:pPr>
              <w:pStyle w:val="TableArial11"/>
              <w:rPr>
                <w:rFonts w:cs="Arial"/>
              </w:rPr>
            </w:pPr>
            <w:bookmarkStart w:id="17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74"/>
          </w:p>
          <w:p w14:paraId="2DAA1BCB" w14:textId="77777777" w:rsidR="00F81D7C" w:rsidRPr="007E0B31" w:rsidRDefault="00F81D7C" w:rsidP="005C2EA2">
            <w:pPr>
              <w:pStyle w:val="TableArial11"/>
              <w:ind w:left="567" w:hanging="567"/>
              <w:rPr>
                <w:rFonts w:cs="Arial"/>
              </w:rPr>
            </w:pPr>
            <w:bookmarkStart w:id="175" w:name="_DV_C27"/>
            <w:r w:rsidRPr="007E0B31">
              <w:rPr>
                <w:rFonts w:cs="Arial"/>
              </w:rPr>
              <w:t>(a)</w:t>
            </w:r>
            <w:r w:rsidRPr="007E0B31">
              <w:rPr>
                <w:rFonts w:cs="Arial"/>
              </w:rPr>
              <w:tab/>
              <w:t xml:space="preserve">with the Grid Code, and </w:t>
            </w:r>
            <w:bookmarkEnd w:id="175"/>
          </w:p>
          <w:p w14:paraId="71F8FC61" w14:textId="77777777" w:rsidR="00F81D7C" w:rsidRPr="007E0B31" w:rsidRDefault="00F81D7C" w:rsidP="005C2EA2">
            <w:pPr>
              <w:pStyle w:val="TableArial11"/>
              <w:ind w:left="567" w:hanging="567"/>
              <w:rPr>
                <w:rFonts w:cs="Arial"/>
              </w:rPr>
            </w:pPr>
            <w:bookmarkStart w:id="17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76"/>
          </w:p>
          <w:p w14:paraId="77F719EF" w14:textId="77777777" w:rsidR="00F81D7C" w:rsidRPr="007E0B31" w:rsidRDefault="00F81D7C" w:rsidP="005C2EA2">
            <w:pPr>
              <w:pStyle w:val="TableArial11"/>
              <w:rPr>
                <w:rFonts w:cs="Arial"/>
                <w:u w:val="single"/>
              </w:rPr>
            </w:pPr>
            <w:bookmarkStart w:id="17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7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5C2EA2">
        <w:trPr>
          <w:cantSplit/>
        </w:trPr>
        <w:tc>
          <w:tcPr>
            <w:tcW w:w="2297" w:type="dxa"/>
          </w:tcPr>
          <w:p w14:paraId="7E7B80FA" w14:textId="77777777" w:rsidR="00F81D7C" w:rsidRPr="007E0B31" w:rsidRDefault="00F81D7C" w:rsidP="005C2EA2">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5C2EA2">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5C2EA2">
        <w:trPr>
          <w:cantSplit/>
        </w:trPr>
        <w:tc>
          <w:tcPr>
            <w:tcW w:w="2297" w:type="dxa"/>
          </w:tcPr>
          <w:p w14:paraId="28EBC4C0" w14:textId="76EEE9C4" w:rsidR="00F81D7C" w:rsidRPr="00865ADF" w:rsidRDefault="00F81D7C" w:rsidP="005C2EA2">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5C2EA2">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5C2EA2">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5C2EA2">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5C2EA2">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5C2EA2">
        <w:trPr>
          <w:cantSplit/>
        </w:trPr>
        <w:tc>
          <w:tcPr>
            <w:tcW w:w="2297" w:type="dxa"/>
          </w:tcPr>
          <w:p w14:paraId="26926052" w14:textId="77777777" w:rsidR="00F81D7C" w:rsidRPr="007E0B31" w:rsidRDefault="00F81D7C" w:rsidP="005C2EA2">
            <w:pPr>
              <w:pStyle w:val="Arial11Bold"/>
              <w:rPr>
                <w:rFonts w:cs="Arial"/>
              </w:rPr>
            </w:pPr>
            <w:r w:rsidRPr="007E0B31">
              <w:rPr>
                <w:rFonts w:cs="Arial"/>
              </w:rPr>
              <w:t>Intertripping</w:t>
            </w:r>
          </w:p>
        </w:tc>
        <w:tc>
          <w:tcPr>
            <w:tcW w:w="7221" w:type="dxa"/>
          </w:tcPr>
          <w:p w14:paraId="5885E7C1"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5C2EA2">
        <w:trPr>
          <w:cantSplit/>
        </w:trPr>
        <w:tc>
          <w:tcPr>
            <w:tcW w:w="2297" w:type="dxa"/>
          </w:tcPr>
          <w:p w14:paraId="026F8A52" w14:textId="77777777" w:rsidR="00F81D7C" w:rsidRPr="007E0B31" w:rsidRDefault="00F81D7C" w:rsidP="005C2EA2">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7221" w:type="dxa"/>
          </w:tcPr>
          <w:p w14:paraId="0C1A16E0" w14:textId="77777777" w:rsidR="00F81D7C" w:rsidRPr="007E0B31" w:rsidRDefault="00F81D7C" w:rsidP="005C2EA2">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5C2EA2">
        <w:trPr>
          <w:cantSplit/>
        </w:trPr>
        <w:tc>
          <w:tcPr>
            <w:tcW w:w="2297" w:type="dxa"/>
          </w:tcPr>
          <w:p w14:paraId="2952593D" w14:textId="13C2FEE2" w:rsidR="00F81D7C" w:rsidRPr="005E6EA9" w:rsidRDefault="00F81D7C" w:rsidP="005C2EA2">
            <w:pPr>
              <w:pStyle w:val="Arial11Bold"/>
              <w:rPr>
                <w:rFonts w:cs="Arial"/>
              </w:rPr>
            </w:pPr>
            <w:r w:rsidRPr="005E6EA9">
              <w:rPr>
                <w:lang w:val="en-US"/>
              </w:rPr>
              <w:t>IP Completion Day</w:t>
            </w:r>
          </w:p>
        </w:tc>
        <w:tc>
          <w:tcPr>
            <w:tcW w:w="7221" w:type="dxa"/>
          </w:tcPr>
          <w:p w14:paraId="57363720" w14:textId="208EF631" w:rsidR="00F81D7C" w:rsidRPr="005E6EA9" w:rsidRDefault="00F81D7C" w:rsidP="005C2EA2">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5C2EA2">
        <w:trPr>
          <w:cantSplit/>
        </w:trPr>
        <w:tc>
          <w:tcPr>
            <w:tcW w:w="2297" w:type="dxa"/>
          </w:tcPr>
          <w:p w14:paraId="085A1082" w14:textId="77777777" w:rsidR="00F81D7C" w:rsidRPr="007E0B31" w:rsidRDefault="00F81D7C" w:rsidP="005C2EA2">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5C2EA2">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5C2EA2">
        <w:trPr>
          <w:cantSplit/>
        </w:trPr>
        <w:tc>
          <w:tcPr>
            <w:tcW w:w="2297" w:type="dxa"/>
          </w:tcPr>
          <w:p w14:paraId="12BBCDF5" w14:textId="77777777" w:rsidR="00F81D7C" w:rsidRPr="007E0B31" w:rsidRDefault="00F81D7C" w:rsidP="005C2EA2">
            <w:pPr>
              <w:pStyle w:val="Arial11Bold"/>
              <w:rPr>
                <w:rFonts w:cs="Arial"/>
              </w:rPr>
            </w:pPr>
            <w:r w:rsidRPr="007E0B31">
              <w:rPr>
                <w:rFonts w:cs="Arial"/>
              </w:rPr>
              <w:t>Isolating Device</w:t>
            </w:r>
          </w:p>
        </w:tc>
        <w:tc>
          <w:tcPr>
            <w:tcW w:w="7221" w:type="dxa"/>
          </w:tcPr>
          <w:p w14:paraId="49D8E8E0" w14:textId="77777777" w:rsidR="00F81D7C" w:rsidRPr="007E0B31" w:rsidRDefault="00F81D7C" w:rsidP="005C2EA2">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5C2EA2">
        <w:trPr>
          <w:cantSplit/>
        </w:trPr>
        <w:tc>
          <w:tcPr>
            <w:tcW w:w="2297" w:type="dxa"/>
          </w:tcPr>
          <w:p w14:paraId="14A3BF94" w14:textId="77777777" w:rsidR="00F81D7C" w:rsidRPr="007E0B31" w:rsidRDefault="00F81D7C" w:rsidP="005C2EA2">
            <w:pPr>
              <w:pStyle w:val="Arial11Bold"/>
              <w:rPr>
                <w:rFonts w:cs="Arial"/>
              </w:rPr>
            </w:pPr>
            <w:r w:rsidRPr="007E0B31">
              <w:rPr>
                <w:rFonts w:cs="Arial"/>
              </w:rPr>
              <w:t>Isolation</w:t>
            </w:r>
          </w:p>
        </w:tc>
        <w:tc>
          <w:tcPr>
            <w:tcW w:w="7221" w:type="dxa"/>
          </w:tcPr>
          <w:p w14:paraId="68F95399" w14:textId="77777777" w:rsidR="00F81D7C" w:rsidRPr="007E0B31" w:rsidRDefault="00F81D7C" w:rsidP="005C2EA2">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5C2EA2">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5C2EA2">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5C2EA2">
        <w:trPr>
          <w:cantSplit/>
          <w:trHeight w:val="300"/>
        </w:trPr>
        <w:tc>
          <w:tcPr>
            <w:tcW w:w="2297" w:type="dxa"/>
          </w:tcPr>
          <w:p w14:paraId="06466E56" w14:textId="5AF24962" w:rsidR="0DBEC8F6" w:rsidRDefault="0DBEC8F6" w:rsidP="005C2EA2">
            <w:pPr>
              <w:pStyle w:val="Arial11Bold"/>
              <w:rPr>
                <w:rFonts w:cs="Arial"/>
              </w:rPr>
            </w:pPr>
            <w:r w:rsidRPr="38E6A229">
              <w:rPr>
                <w:rFonts w:cs="Arial"/>
              </w:rPr>
              <w:t>ISOP</w:t>
            </w:r>
          </w:p>
        </w:tc>
        <w:tc>
          <w:tcPr>
            <w:tcW w:w="7221" w:type="dxa"/>
          </w:tcPr>
          <w:p w14:paraId="52C882FE" w14:textId="3700EEC3" w:rsidR="0DBEC8F6" w:rsidRDefault="0DBEC8F6" w:rsidP="005C2EA2">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5C2EA2">
        <w:trPr>
          <w:cantSplit/>
        </w:trPr>
        <w:tc>
          <w:tcPr>
            <w:tcW w:w="2297" w:type="dxa"/>
          </w:tcPr>
          <w:p w14:paraId="12863469" w14:textId="403FA545" w:rsidR="00F81D7C" w:rsidRPr="007E0B31" w:rsidRDefault="00F81D7C" w:rsidP="005C2EA2">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5C2EA2">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5C2EA2">
        <w:trPr>
          <w:cantSplit/>
        </w:trPr>
        <w:tc>
          <w:tcPr>
            <w:tcW w:w="2297" w:type="dxa"/>
          </w:tcPr>
          <w:p w14:paraId="43A07781" w14:textId="77777777" w:rsidR="00F81D7C" w:rsidRPr="007E0B31" w:rsidRDefault="00F81D7C" w:rsidP="005C2EA2">
            <w:pPr>
              <w:pStyle w:val="Arial11Bold"/>
              <w:rPr>
                <w:rFonts w:cs="Arial"/>
              </w:rPr>
            </w:pPr>
            <w:r w:rsidRPr="007E0B31">
              <w:rPr>
                <w:rFonts w:cs="Arial"/>
              </w:rPr>
              <w:t>Key Safe</w:t>
            </w:r>
          </w:p>
        </w:tc>
        <w:tc>
          <w:tcPr>
            <w:tcW w:w="7221" w:type="dxa"/>
          </w:tcPr>
          <w:p w14:paraId="7E157AB5" w14:textId="77777777" w:rsidR="00F81D7C" w:rsidRPr="007E0B31" w:rsidRDefault="00F81D7C" w:rsidP="005C2EA2">
            <w:pPr>
              <w:pStyle w:val="TableArial11"/>
              <w:rPr>
                <w:rFonts w:cs="Arial"/>
              </w:rPr>
            </w:pPr>
            <w:r w:rsidRPr="007E0B31">
              <w:rPr>
                <w:rFonts w:cs="Arial"/>
              </w:rPr>
              <w:t>A device for the secure retention of keys.</w:t>
            </w:r>
          </w:p>
        </w:tc>
      </w:tr>
      <w:tr w:rsidR="00F81D7C" w:rsidRPr="007E0B31" w14:paraId="6CBC694D" w14:textId="77777777" w:rsidTr="005C2EA2">
        <w:trPr>
          <w:cantSplit/>
        </w:trPr>
        <w:tc>
          <w:tcPr>
            <w:tcW w:w="2297" w:type="dxa"/>
          </w:tcPr>
          <w:p w14:paraId="4D6A5475" w14:textId="77777777" w:rsidR="00F81D7C" w:rsidRPr="007E0B31" w:rsidRDefault="00F81D7C" w:rsidP="005C2EA2">
            <w:pPr>
              <w:pStyle w:val="Arial11Bold"/>
              <w:rPr>
                <w:rFonts w:cs="Arial"/>
              </w:rPr>
            </w:pPr>
            <w:r w:rsidRPr="007E0B31">
              <w:rPr>
                <w:rFonts w:cs="Arial"/>
              </w:rPr>
              <w:t>Key Safe Key</w:t>
            </w:r>
          </w:p>
        </w:tc>
        <w:tc>
          <w:tcPr>
            <w:tcW w:w="7221" w:type="dxa"/>
          </w:tcPr>
          <w:p w14:paraId="0336EA05" w14:textId="77777777" w:rsidR="00F81D7C" w:rsidRPr="007E0B31" w:rsidRDefault="00F81D7C" w:rsidP="005C2EA2">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5C2EA2">
        <w:trPr>
          <w:cantSplit/>
        </w:trPr>
        <w:tc>
          <w:tcPr>
            <w:tcW w:w="2297" w:type="dxa"/>
          </w:tcPr>
          <w:p w14:paraId="1320A49E" w14:textId="77777777" w:rsidR="00F81D7C" w:rsidRPr="007E0B31" w:rsidRDefault="00F81D7C" w:rsidP="005C2EA2">
            <w:pPr>
              <w:pStyle w:val="Arial11Bold"/>
              <w:rPr>
                <w:rFonts w:cs="Arial"/>
              </w:rPr>
            </w:pPr>
            <w:r w:rsidRPr="007E0B31">
              <w:rPr>
                <w:rFonts w:cs="Arial"/>
              </w:rPr>
              <w:t>Large Power Station</w:t>
            </w:r>
          </w:p>
        </w:tc>
        <w:tc>
          <w:tcPr>
            <w:tcW w:w="7221" w:type="dxa"/>
          </w:tcPr>
          <w:p w14:paraId="6657EC55"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directly connected to:</w:t>
            </w:r>
          </w:p>
          <w:p w14:paraId="18720937" w14:textId="71A3F5F0" w:rsidR="00F81D7C" w:rsidRPr="007E0B31" w:rsidRDefault="00F81D7C" w:rsidP="005C2EA2">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78" w:author="Antony Johnson (NESO)" w:date="2024-11-06T19:06:00Z">
              <w:r w:rsidR="008E0A80">
                <w:rPr>
                  <w:rFonts w:cs="Arial"/>
                </w:rPr>
                <w:t xml:space="preserve"> </w:t>
              </w:r>
            </w:ins>
            <w:r w:rsidRPr="007E0B31">
              <w:rPr>
                <w:rFonts w:cs="Arial"/>
              </w:rPr>
              <w:t xml:space="preserve">MW or more; or </w:t>
            </w:r>
          </w:p>
          <w:p w14:paraId="69D84CDC" w14:textId="5DE2AF85"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79" w:author="Antony Johnson (NESO)" w:date="2024-11-06T19:06:00Z">
              <w:r w:rsidR="008E0A80">
                <w:rPr>
                  <w:rFonts w:cs="Arial"/>
                </w:rPr>
                <w:t xml:space="preserve"> </w:t>
              </w:r>
            </w:ins>
            <w:r w:rsidRPr="007E0B31">
              <w:rPr>
                <w:rFonts w:cs="Arial"/>
              </w:rPr>
              <w:t xml:space="preserve">MW or more; or </w:t>
            </w:r>
          </w:p>
          <w:p w14:paraId="2A097182" w14:textId="602FEE0D"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w:t>
            </w:r>
            <w:ins w:id="180" w:author="Antony Johnson (NESO)" w:date="2024-11-06T19:06:00Z">
              <w:r w:rsidR="008E0A80">
                <w:rPr>
                  <w:rFonts w:cs="Arial"/>
                </w:rPr>
                <w:t xml:space="preserve"> </w:t>
              </w:r>
            </w:ins>
            <w:r w:rsidRPr="007E0B31">
              <w:rPr>
                <w:rFonts w:cs="Arial"/>
              </w:rPr>
              <w:t>MW or more; or</w:t>
            </w:r>
          </w:p>
          <w:p w14:paraId="47545D0C" w14:textId="27CDD41A" w:rsidR="00F81D7C" w:rsidRPr="007E0B31" w:rsidRDefault="00F81D7C" w:rsidP="005C2EA2">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81" w:author="Antony Johnson (NESO)" w:date="2024-11-06T19:06:00Z">
              <w:r w:rsidR="008E0A80">
                <w:rPr>
                  <w:rFonts w:cs="Arial"/>
                </w:rPr>
                <w:t xml:space="preserve"> </w:t>
              </w:r>
            </w:ins>
            <w:r w:rsidRPr="007E0B31">
              <w:rPr>
                <w:rFonts w:cs="Arial"/>
              </w:rPr>
              <w:t>MW or more;</w:t>
            </w:r>
          </w:p>
          <w:p w14:paraId="0A826084" w14:textId="77777777" w:rsidR="00F81D7C" w:rsidRPr="007E0B31" w:rsidRDefault="00F81D7C" w:rsidP="005C2EA2">
            <w:pPr>
              <w:pStyle w:val="TableArial11"/>
              <w:ind w:left="567" w:hanging="567"/>
              <w:rPr>
                <w:rFonts w:cs="Arial"/>
              </w:rPr>
            </w:pPr>
            <w:r w:rsidRPr="007E0B31">
              <w:rPr>
                <w:rFonts w:cs="Arial"/>
              </w:rPr>
              <w:t>or,</w:t>
            </w:r>
          </w:p>
          <w:p w14:paraId="46BD628C"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D9B70A7"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82" w:author="Antony Johnson (NESO)" w:date="2024-11-06T19:06:00Z">
              <w:r w:rsidR="008E0A80">
                <w:rPr>
                  <w:rFonts w:cs="Arial"/>
                </w:rPr>
                <w:t xml:space="preserve"> </w:t>
              </w:r>
            </w:ins>
            <w:r w:rsidRPr="007E0B31">
              <w:rPr>
                <w:rFonts w:cs="Arial"/>
              </w:rPr>
              <w:t xml:space="preserve">MW or more; or </w:t>
            </w:r>
          </w:p>
          <w:p w14:paraId="7634D7DA" w14:textId="6F5ECA4C"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83" w:author="Antony Johnson (NESO)" w:date="2024-11-06T19:06:00Z">
              <w:r w:rsidR="008E0A80">
                <w:rPr>
                  <w:rFonts w:cs="Arial"/>
                </w:rPr>
                <w:t xml:space="preserve"> </w:t>
              </w:r>
            </w:ins>
            <w:r w:rsidRPr="007E0B31">
              <w:rPr>
                <w:rFonts w:cs="Arial"/>
              </w:rPr>
              <w:t xml:space="preserve">MW or more; or </w:t>
            </w:r>
          </w:p>
          <w:p w14:paraId="6449B802" w14:textId="528C5673"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84" w:author="Antony Johnson (NESO)" w:date="2024-11-06T19:06:00Z">
              <w:r w:rsidR="008E0A80">
                <w:rPr>
                  <w:rFonts w:cs="Arial"/>
                </w:rPr>
                <w:t xml:space="preserve"> </w:t>
              </w:r>
            </w:ins>
            <w:r w:rsidRPr="007E0B31">
              <w:rPr>
                <w:rFonts w:cs="Arial"/>
              </w:rPr>
              <w:t>MW or more;</w:t>
            </w:r>
          </w:p>
          <w:p w14:paraId="7B2521A1" w14:textId="77777777" w:rsidR="00F81D7C" w:rsidRPr="007E0B31" w:rsidRDefault="00F81D7C" w:rsidP="005C2EA2">
            <w:pPr>
              <w:pStyle w:val="TableArial11"/>
              <w:ind w:left="567" w:hanging="567"/>
              <w:rPr>
                <w:rFonts w:cs="Arial"/>
              </w:rPr>
            </w:pPr>
            <w:r w:rsidRPr="007E0B31">
              <w:rPr>
                <w:rFonts w:cs="Arial"/>
              </w:rPr>
              <w:t>or,</w:t>
            </w:r>
          </w:p>
          <w:p w14:paraId="5A8815D2"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415B28C2"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85" w:author="Antony Johnson (NESO)" w:date="2024-11-06T19:06:00Z">
              <w:r w:rsidR="008E0A80">
                <w:rPr>
                  <w:rFonts w:cs="Arial"/>
                </w:rPr>
                <w:t xml:space="preserve"> </w:t>
              </w:r>
            </w:ins>
            <w:r w:rsidRPr="007E0B31">
              <w:rPr>
                <w:rFonts w:cs="Arial"/>
              </w:rPr>
              <w:t xml:space="preserve">MW or more; or </w:t>
            </w:r>
          </w:p>
          <w:p w14:paraId="49D2DB11" w14:textId="0686C2AC"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86" w:author="Antony Johnson (NESO)" w:date="2024-11-06T19:06:00Z">
              <w:r w:rsidR="008E0A80">
                <w:rPr>
                  <w:rFonts w:cs="Arial"/>
                </w:rPr>
                <w:t xml:space="preserve"> </w:t>
              </w:r>
            </w:ins>
            <w:r w:rsidRPr="007E0B31">
              <w:rPr>
                <w:rFonts w:cs="Arial"/>
              </w:rPr>
              <w:t xml:space="preserve">MW or more; or </w:t>
            </w:r>
          </w:p>
          <w:p w14:paraId="392B068C" w14:textId="0C8D3936" w:rsidR="00F81D7C" w:rsidRPr="007E0B31" w:rsidRDefault="00F81D7C" w:rsidP="005C2EA2">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87" w:author="Antony Johnson (NESO)" w:date="2024-11-06T19:06:00Z">
              <w:r w:rsidR="008E0A80">
                <w:rPr>
                  <w:rFonts w:cs="Arial"/>
                </w:rPr>
                <w:t xml:space="preserve"> </w:t>
              </w:r>
            </w:ins>
            <w:r w:rsidRPr="007E0B31">
              <w:rPr>
                <w:rFonts w:cs="Arial"/>
              </w:rPr>
              <w:t>MW or more;</w:t>
            </w:r>
          </w:p>
          <w:p w14:paraId="42A70DDD" w14:textId="77777777" w:rsidR="00F81D7C" w:rsidRPr="007E0B31" w:rsidRDefault="00F81D7C" w:rsidP="005C2EA2">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5C2EA2">
        <w:trPr>
          <w:cantSplit/>
        </w:trPr>
        <w:tc>
          <w:tcPr>
            <w:tcW w:w="2297" w:type="dxa"/>
          </w:tcPr>
          <w:p w14:paraId="13B8C972" w14:textId="0C9541B8" w:rsidR="00F81D7C" w:rsidRPr="00221562" w:rsidRDefault="00F81D7C" w:rsidP="005C2EA2">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5C2EA2">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5C2EA2">
        <w:trPr>
          <w:cantSplit/>
        </w:trPr>
        <w:tc>
          <w:tcPr>
            <w:tcW w:w="2297" w:type="dxa"/>
          </w:tcPr>
          <w:p w14:paraId="297C7421" w14:textId="030B8DE3" w:rsidR="00F81D7C" w:rsidRPr="007E0B31" w:rsidRDefault="00F81D7C" w:rsidP="005C2EA2">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5C2EA2">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5C2EA2">
        <w:trPr>
          <w:cantSplit/>
        </w:trPr>
        <w:tc>
          <w:tcPr>
            <w:tcW w:w="2297" w:type="dxa"/>
          </w:tcPr>
          <w:p w14:paraId="2423D9C8" w14:textId="77777777" w:rsidR="00F81D7C" w:rsidRPr="007E0B31" w:rsidRDefault="00F81D7C" w:rsidP="005C2EA2">
            <w:pPr>
              <w:pStyle w:val="Arial11Bold"/>
              <w:rPr>
                <w:rFonts w:cs="Arial"/>
              </w:rPr>
            </w:pPr>
            <w:r w:rsidRPr="007E0B31">
              <w:rPr>
                <w:rFonts w:cs="Arial"/>
              </w:rPr>
              <w:t>Licence</w:t>
            </w:r>
          </w:p>
        </w:tc>
        <w:tc>
          <w:tcPr>
            <w:tcW w:w="7221" w:type="dxa"/>
          </w:tcPr>
          <w:p w14:paraId="0E6692BE" w14:textId="1578521F" w:rsidR="00F81D7C" w:rsidRPr="007E0B31" w:rsidRDefault="00F81D7C" w:rsidP="005C2EA2">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5C2EA2">
        <w:trPr>
          <w:cantSplit/>
        </w:trPr>
        <w:tc>
          <w:tcPr>
            <w:tcW w:w="2297" w:type="dxa"/>
          </w:tcPr>
          <w:p w14:paraId="0EA73EE1" w14:textId="77777777" w:rsidR="00F81D7C" w:rsidRPr="007E0B31" w:rsidRDefault="00F81D7C" w:rsidP="005C2EA2">
            <w:pPr>
              <w:pStyle w:val="Arial11Bold"/>
              <w:rPr>
                <w:rFonts w:cs="Arial"/>
              </w:rPr>
            </w:pPr>
            <w:r w:rsidRPr="007E0B31">
              <w:rPr>
                <w:rFonts w:cs="Arial"/>
              </w:rPr>
              <w:t>Licence Standards</w:t>
            </w:r>
          </w:p>
        </w:tc>
        <w:tc>
          <w:tcPr>
            <w:tcW w:w="7221" w:type="dxa"/>
          </w:tcPr>
          <w:p w14:paraId="4123F0EA" w14:textId="0E592971" w:rsidR="00F81D7C" w:rsidRPr="007E0B31" w:rsidRDefault="00F81D7C" w:rsidP="005C2EA2">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5C2EA2">
        <w:trPr>
          <w:cantSplit/>
        </w:trPr>
        <w:tc>
          <w:tcPr>
            <w:tcW w:w="2297" w:type="dxa"/>
          </w:tcPr>
          <w:p w14:paraId="68806D9C" w14:textId="1DADC844" w:rsidR="00F81D7C" w:rsidRPr="007E0B31" w:rsidRDefault="00F81D7C" w:rsidP="005C2EA2">
            <w:pPr>
              <w:pStyle w:val="Arial11Bold"/>
              <w:rPr>
                <w:rFonts w:cs="Arial"/>
              </w:rPr>
            </w:pPr>
            <w:r w:rsidRPr="00237A45">
              <w:t>Limited</w:t>
            </w:r>
            <w:r>
              <w:t>-</w:t>
            </w:r>
            <w:r w:rsidRPr="00237A45">
              <w:t>Balancing Compliance Notification</w:t>
            </w:r>
          </w:p>
        </w:tc>
        <w:tc>
          <w:tcPr>
            <w:tcW w:w="7221" w:type="dxa"/>
          </w:tcPr>
          <w:p w14:paraId="2EE89C37" w14:textId="7D164143" w:rsidR="00F81D7C" w:rsidRPr="000B6D47" w:rsidRDefault="00F81D7C" w:rsidP="005C2EA2">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commentRangeStart w:id="188"/>
            <w:ins w:id="189" w:author="Antony Johnson (NESO)" w:date="2024-11-06T19:07:00Z">
              <w:r w:rsidR="00B15CEF">
                <w:rPr>
                  <w:rFonts w:cs="Arial"/>
                </w:rPr>
                <w:t>5</w:t>
              </w:r>
              <w:r w:rsidR="00B15CEF" w:rsidRPr="00B15CEF">
                <w:rPr>
                  <w:rFonts w:cs="Arial"/>
                  <w:vertAlign w:val="superscript"/>
                  <w:rPrChange w:id="190" w:author="Antony Johnson (NESO)" w:date="2024-11-06T19:07:00Z">
                    <w:rPr>
                      <w:rFonts w:cs="Arial"/>
                    </w:rPr>
                  </w:rPrChange>
                </w:rPr>
                <w:t>th</w:t>
              </w:r>
              <w:r w:rsidR="00B15CEF">
                <w:rPr>
                  <w:rFonts w:cs="Arial"/>
                </w:rPr>
                <w:t xml:space="preserve"> Septe</w:t>
              </w:r>
            </w:ins>
            <w:ins w:id="191" w:author="Antony Johnson (NESO)" w:date="2024-11-06T19:08:00Z">
              <w:r w:rsidR="00B15CEF">
                <w:rPr>
                  <w:rFonts w:cs="Arial"/>
                </w:rPr>
                <w:t>mber 2024</w:t>
              </w:r>
              <w:commentRangeEnd w:id="188"/>
              <w:r w:rsidR="00B15CEF">
                <w:rPr>
                  <w:rStyle w:val="CommentReference"/>
                </w:rPr>
                <w:commentReference w:id="188"/>
              </w:r>
            </w:ins>
            <w:del w:id="192" w:author="Antony Johnson (NESO)" w:date="2024-11-06T19:08:00Z">
              <w:r w:rsidR="009E636C" w:rsidDel="00B15CEF">
                <w:rPr>
                  <w:rFonts w:cs="Arial"/>
                </w:rPr>
                <w:delText>05</w:delText>
              </w:r>
              <w:r w:rsidDel="00B15CEF">
                <w:rPr>
                  <w:rFonts w:cs="Arial"/>
                </w:rPr>
                <w:delText>-</w:delText>
              </w:r>
              <w:r w:rsidR="009E636C" w:rsidDel="00B15CEF">
                <w:rPr>
                  <w:rFonts w:cs="Arial"/>
                </w:rPr>
                <w:delText>09</w:delText>
              </w:r>
              <w:r w:rsidDel="00B15CEF">
                <w:rPr>
                  <w:rFonts w:cs="Arial"/>
                </w:rPr>
                <w:delText>-</w:delText>
              </w:r>
              <w:r w:rsidR="009E636C" w:rsidDel="00B15CEF">
                <w:rPr>
                  <w:rFonts w:cs="Arial"/>
                </w:rPr>
                <w:delText>2024</w:delText>
              </w:r>
            </w:del>
            <w:r w:rsidR="009E636C">
              <w:rPr>
                <w:rFonts w:cs="Arial"/>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5C2EA2">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5C2EA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5C2EA2">
        <w:trPr>
          <w:cantSplit/>
        </w:trPr>
        <w:tc>
          <w:tcPr>
            <w:tcW w:w="2297" w:type="dxa"/>
          </w:tcPr>
          <w:p w14:paraId="5611E47E" w14:textId="77777777" w:rsidR="00F81D7C" w:rsidRPr="007E0B31" w:rsidRDefault="00F81D7C" w:rsidP="005C2EA2">
            <w:pPr>
              <w:pStyle w:val="Arial11Bold"/>
              <w:rPr>
                <w:rFonts w:cs="Arial"/>
              </w:rPr>
            </w:pPr>
            <w:r w:rsidRPr="007E0B31">
              <w:rPr>
                <w:rFonts w:cs="Arial"/>
              </w:rPr>
              <w:t>Limited Frequency Sensitive Mode</w:t>
            </w:r>
          </w:p>
        </w:tc>
        <w:tc>
          <w:tcPr>
            <w:tcW w:w="7221" w:type="dxa"/>
          </w:tcPr>
          <w:p w14:paraId="0777A8DE" w14:textId="0C0BB818" w:rsidR="00F81D7C" w:rsidRPr="007E0B31" w:rsidRDefault="00F81D7C" w:rsidP="005C2EA2">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w:t>
            </w:r>
            <w:ins w:id="193" w:author="Antony Johnson (NESO)" w:date="2024-11-06T19:09:00Z">
              <w:r w:rsidR="001B2106">
                <w:rPr>
                  <w:rFonts w:cs="Arial"/>
                </w:rPr>
                <w:t xml:space="preserve"> </w:t>
              </w:r>
            </w:ins>
            <w:r w:rsidRPr="007E0B31">
              <w:rPr>
                <w:rFonts w:cs="Arial"/>
              </w:rPr>
              <w:t xml:space="preserve">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5C2EA2">
        <w:trPr>
          <w:cantSplit/>
        </w:trPr>
        <w:tc>
          <w:tcPr>
            <w:tcW w:w="2297" w:type="dxa"/>
          </w:tcPr>
          <w:p w14:paraId="598F9D4C"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7221" w:type="dxa"/>
          </w:tcPr>
          <w:p w14:paraId="759245FF" w14:textId="77777777" w:rsidR="00F81D7C" w:rsidRPr="007E0B31" w:rsidRDefault="00F81D7C">
            <w:pPr>
              <w:pStyle w:val="Level1Text"/>
              <w:tabs>
                <w:tab w:val="left" w:pos="0"/>
              </w:tabs>
              <w:spacing w:before="120"/>
              <w:ind w:left="0" w:firstLine="0"/>
              <w:jc w:val="both"/>
              <w:rPr>
                <w:rFonts w:cs="Arial"/>
                <w:color w:val="auto"/>
              </w:rPr>
              <w:pPrChange w:id="194" w:author="Mike Kay 02_12" w:date="2024-12-16T05:14:00Z" w16du:dateUtc="2024-12-16T05:14: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5C2EA2">
        <w:trPr>
          <w:cantSplit/>
        </w:trPr>
        <w:tc>
          <w:tcPr>
            <w:tcW w:w="2297" w:type="dxa"/>
          </w:tcPr>
          <w:p w14:paraId="5CD748D2" w14:textId="4CFA5085" w:rsidR="00F81D7C" w:rsidRPr="007E0B31" w:rsidRDefault="00F81D7C" w:rsidP="005C2EA2">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pPr>
              <w:pStyle w:val="Level1Text"/>
              <w:tabs>
                <w:tab w:val="left" w:pos="0"/>
              </w:tabs>
              <w:spacing w:before="120"/>
              <w:ind w:left="0" w:firstLine="0"/>
              <w:jc w:val="both"/>
              <w:rPr>
                <w:rFonts w:cs="Arial"/>
                <w:color w:val="auto"/>
              </w:rPr>
              <w:pPrChange w:id="195" w:author="Mike Kay 02_12" w:date="2024-12-16T05:14:00Z" w16du:dateUtc="2024-12-16T05:14: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5C2EA2">
        <w:trPr>
          <w:cantSplit/>
        </w:trPr>
        <w:tc>
          <w:tcPr>
            <w:tcW w:w="2297" w:type="dxa"/>
          </w:tcPr>
          <w:p w14:paraId="04481009" w14:textId="77777777" w:rsidR="00F81D7C" w:rsidRPr="007E0B31" w:rsidRDefault="00F81D7C" w:rsidP="005C2EA2">
            <w:pPr>
              <w:pStyle w:val="Arial11Bold"/>
              <w:rPr>
                <w:rFonts w:cs="Arial"/>
              </w:rPr>
            </w:pPr>
            <w:r w:rsidRPr="007E0B31">
              <w:rPr>
                <w:rFonts w:cs="Arial"/>
              </w:rPr>
              <w:t>Limited High Frequency Response</w:t>
            </w:r>
          </w:p>
        </w:tc>
        <w:tc>
          <w:tcPr>
            <w:tcW w:w="7221" w:type="dxa"/>
          </w:tcPr>
          <w:p w14:paraId="5B9BD88C" w14:textId="7955AFB2" w:rsidR="00F81D7C" w:rsidRPr="007E0B31" w:rsidRDefault="00F81D7C" w:rsidP="005C2EA2">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w:t>
            </w:r>
            <w:ins w:id="196" w:author="Antony Johnson (NESO)" w:date="2024-11-06T19:10:00Z">
              <w:r w:rsidR="0091549B">
                <w:rPr>
                  <w:rFonts w:cs="Arial"/>
                </w:rPr>
                <w:t xml:space="preserve"> </w:t>
              </w:r>
            </w:ins>
            <w:r w:rsidRPr="007E0B31">
              <w:rPr>
                <w:rFonts w:cs="Arial"/>
              </w:rPr>
              <w:t xml:space="preserve">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5C2EA2">
        <w:trPr>
          <w:cantSplit/>
        </w:trPr>
        <w:tc>
          <w:tcPr>
            <w:tcW w:w="2297" w:type="dxa"/>
          </w:tcPr>
          <w:p w14:paraId="16E753BE" w14:textId="1BBB246B" w:rsidR="00F81D7C" w:rsidRPr="007E0B31" w:rsidRDefault="00F81D7C" w:rsidP="005C2EA2">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pPr>
              <w:autoSpaceDE w:val="0"/>
              <w:autoSpaceDN w:val="0"/>
              <w:adjustRightInd w:val="0"/>
              <w:spacing w:before="120" w:after="120"/>
              <w:jc w:val="both"/>
              <w:rPr>
                <w:rFonts w:cs="Arial"/>
                <w:b/>
                <w:snapToGrid/>
              </w:rPr>
              <w:pPrChange w:id="197" w:author="Mike Kay 02_12" w:date="2024-12-16T05:14:00Z" w16du:dateUtc="2024-12-16T05:14:00Z">
                <w:pPr>
                  <w:autoSpaceDE w:val="0"/>
                  <w:autoSpaceDN w:val="0"/>
                  <w:adjustRightInd w:val="0"/>
                </w:pPr>
              </w:pPrChange>
            </w:pPr>
            <w:commentRangeStart w:id="198"/>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commentRangeEnd w:id="198"/>
            <w:r w:rsidR="00FE42A4">
              <w:rPr>
                <w:rStyle w:val="CommentReference"/>
              </w:rPr>
              <w:commentReference w:id="198"/>
            </w:r>
          </w:p>
          <w:p w14:paraId="07AD2D33" w14:textId="4D99B788" w:rsidR="00F81D7C" w:rsidRPr="00182491" w:rsidDel="00F5522B" w:rsidRDefault="00F81D7C" w:rsidP="005C2EA2">
            <w:pPr>
              <w:autoSpaceDE w:val="0"/>
              <w:autoSpaceDN w:val="0"/>
              <w:adjustRightInd w:val="0"/>
              <w:rPr>
                <w:del w:id="199" w:author="Mike Kay 02_12" w:date="2024-12-16T05:14:00Z" w16du:dateUtc="2024-12-16T05:14:00Z"/>
                <w:rFonts w:cs="Arial"/>
              </w:rPr>
            </w:pPr>
          </w:p>
          <w:p w14:paraId="43846D0D" w14:textId="19ABC1A4" w:rsidR="00F81D7C" w:rsidRPr="007E0B31" w:rsidRDefault="00F81D7C" w:rsidP="005C2EA2">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5C2EA2">
        <w:trPr>
          <w:cantSplit/>
        </w:trPr>
        <w:tc>
          <w:tcPr>
            <w:tcW w:w="2297" w:type="dxa"/>
          </w:tcPr>
          <w:p w14:paraId="2347B7F7" w14:textId="702E5CB5" w:rsidR="00F81D7C" w:rsidRPr="007E0B31" w:rsidRDefault="00F81D7C" w:rsidP="005C2EA2">
            <w:pPr>
              <w:pStyle w:val="Arial11Bold"/>
              <w:rPr>
                <w:rFonts w:cs="Arial"/>
              </w:rPr>
            </w:pPr>
            <w:bookmarkStart w:id="200" w:name="_DV_C34"/>
            <w:r w:rsidRPr="007E0B31">
              <w:rPr>
                <w:rFonts w:cs="Arial"/>
              </w:rPr>
              <w:t xml:space="preserve">Limited Operational Notification </w:t>
            </w:r>
            <w:r w:rsidRPr="007E0B31">
              <w:rPr>
                <w:rFonts w:cs="Arial"/>
                <w:b w:val="0"/>
              </w:rPr>
              <w:t>or</w:t>
            </w:r>
            <w:r w:rsidRPr="007E0B31">
              <w:rPr>
                <w:rFonts w:cs="Arial"/>
              </w:rPr>
              <w:t xml:space="preserve"> LON</w:t>
            </w:r>
            <w:bookmarkEnd w:id="200"/>
          </w:p>
        </w:tc>
        <w:tc>
          <w:tcPr>
            <w:tcW w:w="7221" w:type="dxa"/>
          </w:tcPr>
          <w:p w14:paraId="116937FB" w14:textId="55A25BAD" w:rsidR="00F81D7C" w:rsidRPr="007E0B31" w:rsidRDefault="00F81D7C" w:rsidP="005C2EA2">
            <w:pPr>
              <w:pStyle w:val="TableArial11"/>
              <w:rPr>
                <w:rFonts w:cs="Arial"/>
              </w:rPr>
            </w:pPr>
            <w:bookmarkStart w:id="201"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01"/>
          </w:p>
          <w:p w14:paraId="0C9542F9" w14:textId="77777777" w:rsidR="00F81D7C" w:rsidRPr="007E0B31" w:rsidRDefault="00F81D7C" w:rsidP="005C2EA2">
            <w:pPr>
              <w:pStyle w:val="TableArial11"/>
              <w:ind w:left="567" w:hanging="567"/>
              <w:rPr>
                <w:rFonts w:cs="Arial"/>
              </w:rPr>
            </w:pPr>
            <w:bookmarkStart w:id="202" w:name="_DV_C36"/>
            <w:r w:rsidRPr="007E0B31">
              <w:rPr>
                <w:rFonts w:cs="Arial"/>
              </w:rPr>
              <w:t>(a)</w:t>
            </w:r>
            <w:r w:rsidRPr="007E0B31">
              <w:rPr>
                <w:rFonts w:cs="Arial"/>
              </w:rPr>
              <w:tab/>
              <w:t xml:space="preserve">with the provisions of the Grid Code specified in the notice, and </w:t>
            </w:r>
            <w:bookmarkEnd w:id="202"/>
          </w:p>
          <w:p w14:paraId="5536F311" w14:textId="77777777" w:rsidR="00F81D7C" w:rsidRPr="007E0B31" w:rsidRDefault="00F81D7C" w:rsidP="005C2EA2">
            <w:pPr>
              <w:pStyle w:val="TableArial11"/>
              <w:ind w:left="567" w:hanging="567"/>
              <w:rPr>
                <w:rFonts w:cs="Arial"/>
              </w:rPr>
            </w:pPr>
            <w:bookmarkStart w:id="203"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203"/>
          </w:p>
          <w:p w14:paraId="3817BE40" w14:textId="77777777" w:rsidR="00F81D7C" w:rsidRPr="007E0B31" w:rsidRDefault="00F81D7C" w:rsidP="005C2EA2">
            <w:pPr>
              <w:pStyle w:val="TableArial11"/>
              <w:rPr>
                <w:rFonts w:cs="Arial"/>
              </w:rPr>
            </w:pPr>
            <w:bookmarkStart w:id="204" w:name="_DV_C38"/>
            <w:r w:rsidRPr="007E0B31">
              <w:rPr>
                <w:rFonts w:cs="Arial"/>
              </w:rPr>
              <w:t xml:space="preserve">and specifying the </w:t>
            </w:r>
            <w:r w:rsidRPr="007E0B31">
              <w:rPr>
                <w:rFonts w:cs="Arial"/>
                <w:b/>
              </w:rPr>
              <w:t>Unresolved Issues</w:t>
            </w:r>
            <w:r w:rsidRPr="007E0B31">
              <w:rPr>
                <w:rFonts w:cs="Arial"/>
              </w:rPr>
              <w:t xml:space="preserve">. </w:t>
            </w:r>
            <w:bookmarkEnd w:id="204"/>
          </w:p>
        </w:tc>
      </w:tr>
      <w:tr w:rsidR="00F81D7C" w:rsidRPr="007E0B31" w14:paraId="6946C0D5" w14:textId="77777777" w:rsidTr="005C2EA2">
        <w:trPr>
          <w:cantSplit/>
        </w:trPr>
        <w:tc>
          <w:tcPr>
            <w:tcW w:w="2297" w:type="dxa"/>
          </w:tcPr>
          <w:p w14:paraId="18667BDF" w14:textId="77777777" w:rsidR="00F81D7C" w:rsidRPr="007E0B31" w:rsidRDefault="00F81D7C" w:rsidP="005C2EA2">
            <w:pPr>
              <w:pStyle w:val="Arial11Bold"/>
              <w:rPr>
                <w:rFonts w:cs="Arial"/>
              </w:rPr>
            </w:pPr>
            <w:r w:rsidRPr="007E0B31">
              <w:rPr>
                <w:rFonts w:cs="Arial"/>
              </w:rPr>
              <w:t>Load</w:t>
            </w:r>
          </w:p>
        </w:tc>
        <w:tc>
          <w:tcPr>
            <w:tcW w:w="7221" w:type="dxa"/>
          </w:tcPr>
          <w:p w14:paraId="2EAACB51" w14:textId="77777777" w:rsidR="00F81D7C" w:rsidRPr="007E0B31" w:rsidRDefault="00F81D7C" w:rsidP="005C2EA2">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5C2EA2">
        <w:trPr>
          <w:cantSplit/>
        </w:trPr>
        <w:tc>
          <w:tcPr>
            <w:tcW w:w="2297" w:type="dxa"/>
          </w:tcPr>
          <w:p w14:paraId="5A60A67C" w14:textId="77777777" w:rsidR="00F81D7C" w:rsidRPr="007E0B31" w:rsidRDefault="00F81D7C" w:rsidP="005C2EA2">
            <w:pPr>
              <w:pStyle w:val="Arial11Bold"/>
              <w:rPr>
                <w:rFonts w:cs="Arial"/>
              </w:rPr>
            </w:pPr>
            <w:r w:rsidRPr="007E0B31">
              <w:rPr>
                <w:rFonts w:cs="Arial"/>
              </w:rPr>
              <w:t>Loaded</w:t>
            </w:r>
          </w:p>
        </w:tc>
        <w:tc>
          <w:tcPr>
            <w:tcW w:w="7221" w:type="dxa"/>
          </w:tcPr>
          <w:p w14:paraId="48DFCD98" w14:textId="77777777" w:rsidR="00F81D7C" w:rsidRPr="007E0B31" w:rsidRDefault="00F81D7C" w:rsidP="005C2EA2">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5C2EA2">
        <w:trPr>
          <w:cantSplit/>
        </w:trPr>
        <w:tc>
          <w:tcPr>
            <w:tcW w:w="2297" w:type="dxa"/>
          </w:tcPr>
          <w:p w14:paraId="7CAD6FB9" w14:textId="02710C28" w:rsidR="00F81D7C" w:rsidRPr="00A42C57" w:rsidRDefault="00F81D7C" w:rsidP="005C2EA2">
            <w:pPr>
              <w:pStyle w:val="Arial11Bold"/>
              <w:rPr>
                <w:rFonts w:cs="Arial"/>
              </w:rPr>
            </w:pPr>
            <w:r w:rsidRPr="002510FF">
              <w:rPr>
                <w:rFonts w:cs="Arial"/>
              </w:rPr>
              <w:t>Load Angle</w:t>
            </w:r>
          </w:p>
        </w:tc>
        <w:tc>
          <w:tcPr>
            <w:tcW w:w="7221" w:type="dxa"/>
          </w:tcPr>
          <w:p w14:paraId="24A40C90" w14:textId="45EC0D1C" w:rsidR="00F81D7C" w:rsidRPr="00A42C57" w:rsidRDefault="00F81D7C" w:rsidP="005C2EA2">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5C2EA2">
        <w:trPr>
          <w:cantSplit/>
        </w:trPr>
        <w:tc>
          <w:tcPr>
            <w:tcW w:w="2297" w:type="dxa"/>
          </w:tcPr>
          <w:p w14:paraId="27A6AFB9" w14:textId="77777777" w:rsidR="00F81D7C" w:rsidRPr="007E0B31" w:rsidRDefault="00F81D7C" w:rsidP="005C2EA2">
            <w:pPr>
              <w:pStyle w:val="Arial11Bold"/>
              <w:rPr>
                <w:rFonts w:cs="Arial"/>
              </w:rPr>
            </w:pPr>
            <w:r w:rsidRPr="007E0B31">
              <w:rPr>
                <w:rFonts w:cs="Arial"/>
              </w:rPr>
              <w:t>Load Factor</w:t>
            </w:r>
          </w:p>
        </w:tc>
        <w:tc>
          <w:tcPr>
            <w:tcW w:w="7221" w:type="dxa"/>
          </w:tcPr>
          <w:p w14:paraId="40B02140" w14:textId="77777777" w:rsidR="00F81D7C" w:rsidRPr="007E0B31" w:rsidRDefault="00F81D7C" w:rsidP="005C2EA2">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5C2EA2">
        <w:trPr>
          <w:cantSplit/>
        </w:trPr>
        <w:tc>
          <w:tcPr>
            <w:tcW w:w="2297" w:type="dxa"/>
          </w:tcPr>
          <w:p w14:paraId="3992CF4B" w14:textId="77777777" w:rsidR="00F81D7C" w:rsidRPr="007E0B31" w:rsidRDefault="00F81D7C" w:rsidP="005C2EA2">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5C2EA2">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5C2EA2">
        <w:trPr>
          <w:cantSplit/>
        </w:trPr>
        <w:tc>
          <w:tcPr>
            <w:tcW w:w="2297" w:type="dxa"/>
          </w:tcPr>
          <w:p w14:paraId="6AF74419" w14:textId="77777777" w:rsidR="00F81D7C" w:rsidRPr="002A73E9" w:rsidRDefault="00F81D7C" w:rsidP="005C2EA2">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pPr>
              <w:pStyle w:val="Default"/>
              <w:spacing w:before="120" w:after="120"/>
              <w:jc w:val="both"/>
              <w:rPr>
                <w:sz w:val="20"/>
                <w:szCs w:val="20"/>
              </w:rPr>
              <w:pPrChange w:id="205" w:author="Mike Kay 02_12" w:date="2024-12-16T05:14:00Z" w16du:dateUtc="2024-12-16T05:14:00Z">
                <w:pPr>
                  <w:pStyle w:val="Default"/>
                  <w:framePr w:hSpace="181" w:wrap="around" w:vAnchor="text" w:hAnchor="text" w:y="1"/>
                  <w:suppressOverlap/>
                  <w:jc w:val="both"/>
                </w:pPr>
              </w:pPrChange>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5C2EA2">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5C2EA2">
        <w:trPr>
          <w:cantSplit/>
        </w:trPr>
        <w:tc>
          <w:tcPr>
            <w:tcW w:w="2297" w:type="dxa"/>
          </w:tcPr>
          <w:p w14:paraId="298F5400" w14:textId="77777777" w:rsidR="00F81D7C" w:rsidRPr="007E0B31" w:rsidRDefault="00F81D7C" w:rsidP="005C2EA2">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5C2EA2">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5C2EA2">
        <w:trPr>
          <w:cantSplit/>
        </w:trPr>
        <w:tc>
          <w:tcPr>
            <w:tcW w:w="2297" w:type="dxa"/>
          </w:tcPr>
          <w:p w14:paraId="41E761FD" w14:textId="77777777" w:rsidR="00F81D7C" w:rsidRPr="007E0B31" w:rsidRDefault="00F81D7C" w:rsidP="005C2EA2">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5C2EA2">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5C2EA2">
        <w:trPr>
          <w:cantSplit/>
        </w:trPr>
        <w:tc>
          <w:tcPr>
            <w:tcW w:w="2297" w:type="dxa"/>
          </w:tcPr>
          <w:p w14:paraId="796A8D79" w14:textId="77777777" w:rsidR="00F81D7C" w:rsidRPr="007E0B31" w:rsidRDefault="00F81D7C" w:rsidP="005C2EA2">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5C2EA2">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5C2EA2">
        <w:trPr>
          <w:cantSplit/>
        </w:trPr>
        <w:tc>
          <w:tcPr>
            <w:tcW w:w="2297" w:type="dxa"/>
          </w:tcPr>
          <w:p w14:paraId="539D52FC" w14:textId="77777777" w:rsidR="00F81D7C" w:rsidRPr="007E0B31" w:rsidRDefault="00F81D7C" w:rsidP="005C2EA2">
            <w:pPr>
              <w:pStyle w:val="Arial11Bold"/>
              <w:rPr>
                <w:rFonts w:cs="Arial"/>
              </w:rPr>
            </w:pPr>
            <w:r w:rsidRPr="007E0B31">
              <w:rPr>
                <w:rFonts w:cs="Arial"/>
              </w:rPr>
              <w:t>Location</w:t>
            </w:r>
          </w:p>
        </w:tc>
        <w:tc>
          <w:tcPr>
            <w:tcW w:w="7221" w:type="dxa"/>
          </w:tcPr>
          <w:p w14:paraId="55856EBA" w14:textId="77777777" w:rsidR="00F81D7C" w:rsidRPr="007E0B31" w:rsidRDefault="00F81D7C" w:rsidP="005C2EA2">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5C2EA2">
        <w:trPr>
          <w:cantSplit/>
        </w:trPr>
        <w:tc>
          <w:tcPr>
            <w:tcW w:w="2297" w:type="dxa"/>
          </w:tcPr>
          <w:p w14:paraId="41B859E4" w14:textId="77777777" w:rsidR="00F81D7C" w:rsidRPr="007E0B31" w:rsidRDefault="00F81D7C" w:rsidP="005C2EA2">
            <w:pPr>
              <w:pStyle w:val="Arial11Bold"/>
              <w:rPr>
                <w:rFonts w:cs="Arial"/>
              </w:rPr>
            </w:pPr>
            <w:r w:rsidRPr="007E0B31">
              <w:rPr>
                <w:rFonts w:cs="Arial"/>
              </w:rPr>
              <w:t>Locked</w:t>
            </w:r>
          </w:p>
        </w:tc>
        <w:tc>
          <w:tcPr>
            <w:tcW w:w="7221" w:type="dxa"/>
          </w:tcPr>
          <w:p w14:paraId="585D4C7B" w14:textId="77777777" w:rsidR="00F81D7C" w:rsidRPr="007E0B31" w:rsidRDefault="00F81D7C" w:rsidP="005C2EA2">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5C2EA2">
        <w:trPr>
          <w:cantSplit/>
        </w:trPr>
        <w:tc>
          <w:tcPr>
            <w:tcW w:w="2297" w:type="dxa"/>
          </w:tcPr>
          <w:p w14:paraId="0F7F6662" w14:textId="77777777" w:rsidR="00F81D7C" w:rsidRPr="007E0B31" w:rsidRDefault="00F81D7C" w:rsidP="005C2EA2">
            <w:pPr>
              <w:pStyle w:val="Arial11Bold"/>
              <w:rPr>
                <w:rFonts w:cs="Arial"/>
              </w:rPr>
            </w:pPr>
            <w:r w:rsidRPr="007E0B31">
              <w:rPr>
                <w:rFonts w:cs="Arial"/>
              </w:rPr>
              <w:t>Locking</w:t>
            </w:r>
          </w:p>
        </w:tc>
        <w:tc>
          <w:tcPr>
            <w:tcW w:w="7221" w:type="dxa"/>
          </w:tcPr>
          <w:p w14:paraId="25877041" w14:textId="77777777" w:rsidR="00F81D7C" w:rsidRPr="007E0B31" w:rsidRDefault="00F81D7C" w:rsidP="005C2EA2">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5C2EA2">
        <w:trPr>
          <w:cantSplit/>
        </w:trPr>
        <w:tc>
          <w:tcPr>
            <w:tcW w:w="2297" w:type="dxa"/>
          </w:tcPr>
          <w:p w14:paraId="508D8CC7" w14:textId="77777777" w:rsidR="00F81D7C" w:rsidRPr="007E0B31" w:rsidRDefault="00F81D7C" w:rsidP="005C2EA2">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5C2EA2">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5C2EA2">
        <w:trPr>
          <w:cantSplit/>
        </w:trPr>
        <w:tc>
          <w:tcPr>
            <w:tcW w:w="2297" w:type="dxa"/>
          </w:tcPr>
          <w:p w14:paraId="65FD748C" w14:textId="77777777" w:rsidR="00F81D7C" w:rsidRPr="007E0B31" w:rsidRDefault="00F81D7C" w:rsidP="005C2EA2">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18AB20FF" w:rsidR="00F81D7C" w:rsidRPr="007E0B31" w:rsidRDefault="00F81D7C" w:rsidP="005C2EA2">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w:t>
            </w:r>
            <w:ins w:id="206" w:author="Antony Johnson (NESO)" w:date="2024-11-06T19:13:00Z">
              <w:r w:rsidR="00D90CC6">
                <w:rPr>
                  <w:rFonts w:cs="Arial"/>
                </w:rPr>
                <w:t>V</w:t>
              </w:r>
            </w:ins>
            <w:del w:id="207" w:author="Antony Johnson (NESO)" w:date="2024-11-06T19:13:00Z">
              <w:r w:rsidRPr="007E0B31" w:rsidDel="00D90CC6">
                <w:rPr>
                  <w:rFonts w:cs="Arial"/>
                </w:rPr>
                <w:delText>volts</w:delText>
              </w:r>
            </w:del>
            <w:r w:rsidRPr="007E0B31">
              <w:rPr>
                <w:rFonts w:cs="Arial"/>
              </w:rPr>
              <w:t xml:space="preserve">. For </w:t>
            </w:r>
            <w:r w:rsidRPr="007E0B31">
              <w:rPr>
                <w:rFonts w:cs="Arial"/>
                <w:b/>
              </w:rPr>
              <w:t>Scottish Transmission Systems</w:t>
            </w:r>
            <w:r w:rsidRPr="007E0B31">
              <w:rPr>
                <w:rFonts w:cs="Arial"/>
              </w:rPr>
              <w:t xml:space="preserve">, a voltage exceeding 50 </w:t>
            </w:r>
            <w:ins w:id="208" w:author="Antony Johnson (NESO)" w:date="2024-11-06T19:13:00Z">
              <w:r w:rsidR="00D90CC6">
                <w:rPr>
                  <w:rFonts w:cs="Arial"/>
                </w:rPr>
                <w:t>V</w:t>
              </w:r>
            </w:ins>
            <w:del w:id="209" w:author="Antony Johnson (NESO)" w:date="2024-11-06T19:13:00Z">
              <w:r w:rsidRPr="007E0B31" w:rsidDel="00D90CC6">
                <w:rPr>
                  <w:rFonts w:cs="Arial"/>
                </w:rPr>
                <w:delText>volts</w:delText>
              </w:r>
            </w:del>
            <w:r w:rsidRPr="007E0B31">
              <w:rPr>
                <w:rFonts w:cs="Arial"/>
              </w:rPr>
              <w:t xml:space="preserve"> but not exceeding 1000 </w:t>
            </w:r>
            <w:ins w:id="210" w:author="Antony Johnson (NESO)" w:date="2024-11-06T19:14:00Z">
              <w:r w:rsidR="00D90CC6">
                <w:rPr>
                  <w:rFonts w:cs="Arial"/>
                </w:rPr>
                <w:t>V</w:t>
              </w:r>
            </w:ins>
            <w:del w:id="211" w:author="Antony Johnson (NESO)" w:date="2024-11-06T19:14:00Z">
              <w:r w:rsidRPr="007E0B31" w:rsidDel="00D90CC6">
                <w:rPr>
                  <w:rFonts w:cs="Arial"/>
                </w:rPr>
                <w:delText>volts</w:delText>
              </w:r>
            </w:del>
            <w:r w:rsidRPr="007E0B31">
              <w:rPr>
                <w:rFonts w:cs="Arial"/>
              </w:rPr>
              <w:t>.</w:t>
            </w:r>
          </w:p>
        </w:tc>
      </w:tr>
      <w:tr w:rsidR="00F81D7C" w:rsidRPr="007E0B31" w14:paraId="1231D50D" w14:textId="77777777" w:rsidTr="005C2EA2">
        <w:trPr>
          <w:cantSplit/>
        </w:trPr>
        <w:tc>
          <w:tcPr>
            <w:tcW w:w="2297" w:type="dxa"/>
          </w:tcPr>
          <w:p w14:paraId="7F97E239" w14:textId="77777777" w:rsidR="00F81D7C" w:rsidRPr="007E0B31" w:rsidRDefault="00F81D7C" w:rsidP="005C2EA2">
            <w:pPr>
              <w:pStyle w:val="Arial11Bold"/>
              <w:rPr>
                <w:rFonts w:cs="Arial"/>
              </w:rPr>
            </w:pPr>
            <w:r w:rsidRPr="007E0B31">
              <w:rPr>
                <w:rFonts w:cs="Arial"/>
              </w:rPr>
              <w:t>LV Side of the Offshore Platform</w:t>
            </w:r>
          </w:p>
        </w:tc>
        <w:tc>
          <w:tcPr>
            <w:tcW w:w="7221" w:type="dxa"/>
          </w:tcPr>
          <w:p w14:paraId="00CEA237" w14:textId="071DB4BA" w:rsidR="00F81D7C" w:rsidRPr="007E0B31" w:rsidRDefault="00F81D7C" w:rsidP="005C2EA2">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w:t>
            </w:r>
            <w:ins w:id="212" w:author="Antony Johnson (NESO)" w:date="2024-11-06T19:15:00Z">
              <w:r w:rsidR="004A7807">
                <w:rPr>
                  <w:rFonts w:cs="Arial"/>
                </w:rPr>
                <w:t xml:space="preserve"> </w:t>
              </w:r>
            </w:ins>
            <w:r w:rsidRPr="007E0B31">
              <w:rPr>
                <w:rFonts w:cs="Arial"/>
              </w:rPr>
              <w:t xml:space="preserve">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5C2EA2">
        <w:trPr>
          <w:cantSplit/>
        </w:trPr>
        <w:tc>
          <w:tcPr>
            <w:tcW w:w="2297" w:type="dxa"/>
          </w:tcPr>
          <w:p w14:paraId="149BA9AB" w14:textId="77777777" w:rsidR="00F81D7C" w:rsidRPr="007E0B31" w:rsidRDefault="00F81D7C" w:rsidP="005C2EA2">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pPr>
              <w:pStyle w:val="Level1Text"/>
              <w:tabs>
                <w:tab w:val="left" w:pos="0"/>
              </w:tabs>
              <w:spacing w:before="120"/>
              <w:ind w:left="0" w:firstLine="0"/>
              <w:jc w:val="both"/>
              <w:rPr>
                <w:rFonts w:cs="Arial"/>
                <w:color w:val="auto"/>
              </w:rPr>
              <w:pPrChange w:id="213" w:author="Mike Kay 02_12" w:date="2024-12-16T05:14:00Z" w16du:dateUtc="2024-12-16T05:14: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5C2EA2">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5C2EA2">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5C2EA2">
        <w:trPr>
          <w:cantSplit/>
        </w:trPr>
        <w:tc>
          <w:tcPr>
            <w:tcW w:w="2297" w:type="dxa"/>
          </w:tcPr>
          <w:p w14:paraId="0A0A0725" w14:textId="77777777" w:rsidR="00F81D7C" w:rsidRPr="007E0B31" w:rsidRDefault="00F81D7C" w:rsidP="005C2EA2">
            <w:pPr>
              <w:pStyle w:val="Arial11Bold"/>
              <w:rPr>
                <w:rFonts w:cs="Arial"/>
              </w:rPr>
            </w:pPr>
            <w:r w:rsidRPr="007E0B31">
              <w:rPr>
                <w:rFonts w:cs="Arial"/>
              </w:rPr>
              <w:t>Main Protection</w:t>
            </w:r>
          </w:p>
        </w:tc>
        <w:tc>
          <w:tcPr>
            <w:tcW w:w="7221" w:type="dxa"/>
          </w:tcPr>
          <w:p w14:paraId="3DC0D468" w14:textId="77777777" w:rsidR="00F81D7C" w:rsidRPr="007E0B31" w:rsidRDefault="00F81D7C" w:rsidP="005C2EA2">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5C2EA2">
        <w:trPr>
          <w:cantSplit/>
        </w:trPr>
        <w:tc>
          <w:tcPr>
            <w:tcW w:w="2297" w:type="dxa"/>
          </w:tcPr>
          <w:p w14:paraId="331C7E14" w14:textId="380252E6" w:rsidR="00F81D7C" w:rsidRPr="007E0B31" w:rsidRDefault="00F81D7C" w:rsidP="005C2EA2">
            <w:pPr>
              <w:pStyle w:val="Arial11Bold"/>
              <w:rPr>
                <w:rFonts w:cs="Arial"/>
              </w:rPr>
            </w:pPr>
            <w:bookmarkStart w:id="214" w:name="_DV_C39"/>
            <w:r w:rsidRPr="007E0B31">
              <w:rPr>
                <w:rFonts w:cs="Arial"/>
              </w:rPr>
              <w:t>Manufacturer’s Data &amp; Performance Report</w:t>
            </w:r>
            <w:bookmarkEnd w:id="214"/>
          </w:p>
        </w:tc>
        <w:tc>
          <w:tcPr>
            <w:tcW w:w="7221" w:type="dxa"/>
          </w:tcPr>
          <w:p w14:paraId="671DA193" w14:textId="02EFD935" w:rsidR="00F81D7C" w:rsidRPr="007E0B31" w:rsidRDefault="00F81D7C" w:rsidP="005C2EA2">
            <w:pPr>
              <w:pStyle w:val="TableArial11"/>
              <w:rPr>
                <w:rFonts w:cs="Arial"/>
              </w:rPr>
            </w:pPr>
            <w:bookmarkStart w:id="21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15"/>
          </w:p>
        </w:tc>
      </w:tr>
      <w:tr w:rsidR="00F81D7C" w:rsidRPr="007E0B31" w14:paraId="0E2893AA" w14:textId="77777777" w:rsidTr="005C2EA2">
        <w:trPr>
          <w:cantSplit/>
        </w:trPr>
        <w:tc>
          <w:tcPr>
            <w:tcW w:w="2297" w:type="dxa"/>
          </w:tcPr>
          <w:p w14:paraId="1DC60E78" w14:textId="77777777" w:rsidR="00F81D7C" w:rsidRPr="007E0B31" w:rsidRDefault="00F81D7C" w:rsidP="005C2EA2">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5C2EA2">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5C2EA2">
        <w:trPr>
          <w:cantSplit/>
        </w:trPr>
        <w:tc>
          <w:tcPr>
            <w:tcW w:w="2297" w:type="dxa"/>
          </w:tcPr>
          <w:p w14:paraId="45B588B2" w14:textId="77777777" w:rsidR="00F81D7C" w:rsidRPr="007E0B31" w:rsidRDefault="00F81D7C" w:rsidP="005C2EA2">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5C2EA2">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5C2EA2">
        <w:trPr>
          <w:cantSplit/>
        </w:trPr>
        <w:tc>
          <w:tcPr>
            <w:tcW w:w="2297" w:type="dxa"/>
          </w:tcPr>
          <w:p w14:paraId="1013C18D" w14:textId="77777777" w:rsidR="00F81D7C" w:rsidRPr="007E0B31" w:rsidRDefault="00F81D7C" w:rsidP="005C2EA2">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5C2EA2">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5C2EA2">
        <w:trPr>
          <w:cantSplit/>
        </w:trPr>
        <w:tc>
          <w:tcPr>
            <w:tcW w:w="2297" w:type="dxa"/>
          </w:tcPr>
          <w:p w14:paraId="4BAFAA51" w14:textId="77777777" w:rsidR="00F81D7C" w:rsidRPr="007E0B31" w:rsidRDefault="00F81D7C" w:rsidP="005C2EA2">
            <w:pPr>
              <w:pStyle w:val="Arial11Bold"/>
              <w:rPr>
                <w:rFonts w:cs="Arial"/>
              </w:rPr>
            </w:pPr>
            <w:r w:rsidRPr="007E0B31">
              <w:rPr>
                <w:rFonts w:cs="Arial"/>
              </w:rPr>
              <w:t>Material Effect</w:t>
            </w:r>
          </w:p>
        </w:tc>
        <w:tc>
          <w:tcPr>
            <w:tcW w:w="7221" w:type="dxa"/>
          </w:tcPr>
          <w:p w14:paraId="2D25D42C" w14:textId="77540A86" w:rsidR="00F81D7C" w:rsidRPr="007E0B31" w:rsidRDefault="00F81D7C" w:rsidP="005C2EA2">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w:t>
            </w:r>
            <w:ins w:id="216" w:author="Antony Johnson (NESO)" w:date="2024-11-12T16:23:00Z">
              <w:r w:rsidR="00C768D5">
                <w:rPr>
                  <w:rFonts w:cs="Arial"/>
                </w:rPr>
                <w:t xml:space="preserve"> </w:t>
              </w:r>
            </w:ins>
            <w:del w:id="217" w:author="Antony Johnson (NESO)" w:date="2024-11-12T16:23:00Z">
              <w:r w:rsidRPr="007E0B31" w:rsidDel="00C768D5">
                <w:rPr>
                  <w:rFonts w:cs="Arial"/>
                </w:rPr>
                <w:delText>,</w:delText>
              </w:r>
            </w:del>
            <w:r w:rsidRPr="007E0B31">
              <w:rPr>
                <w:rFonts w:cs="Arial"/>
              </w:rPr>
              <w:t>000.</w:t>
            </w:r>
          </w:p>
        </w:tc>
      </w:tr>
      <w:tr w:rsidR="00F81D7C" w:rsidRPr="007E0B31" w14:paraId="4FE4892A" w14:textId="77777777" w:rsidTr="005C2EA2">
        <w:trPr>
          <w:cantSplit/>
        </w:trPr>
        <w:tc>
          <w:tcPr>
            <w:tcW w:w="2297" w:type="dxa"/>
          </w:tcPr>
          <w:p w14:paraId="5D2654C2" w14:textId="77777777" w:rsidR="00F81D7C" w:rsidRPr="007E0B31" w:rsidRDefault="00F81D7C" w:rsidP="005C2EA2">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5C2EA2">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5C2EA2">
        <w:trPr>
          <w:cantSplit/>
        </w:trPr>
        <w:tc>
          <w:tcPr>
            <w:tcW w:w="2297" w:type="dxa"/>
          </w:tcPr>
          <w:p w14:paraId="3DA54DDA" w14:textId="1AE4917A" w:rsidR="00F81D7C" w:rsidRPr="007E0B31" w:rsidRDefault="00F81D7C" w:rsidP="005C2EA2">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5C2EA2">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5C2EA2">
        <w:trPr>
          <w:cantSplit/>
        </w:trPr>
        <w:tc>
          <w:tcPr>
            <w:tcW w:w="2297" w:type="dxa"/>
          </w:tcPr>
          <w:p w14:paraId="0D6EE1DC" w14:textId="77777777" w:rsidR="00F81D7C" w:rsidRPr="007E0B31" w:rsidRDefault="00F81D7C" w:rsidP="005C2EA2">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5C2EA2">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5C2EA2">
        <w:trPr>
          <w:cantSplit/>
        </w:trPr>
        <w:tc>
          <w:tcPr>
            <w:tcW w:w="2297" w:type="dxa"/>
          </w:tcPr>
          <w:p w14:paraId="740BDFDB" w14:textId="77777777" w:rsidR="00F81D7C" w:rsidRPr="007E0B31" w:rsidRDefault="00F81D7C" w:rsidP="005C2EA2">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pPr>
              <w:pStyle w:val="Level1Text"/>
              <w:tabs>
                <w:tab w:val="left" w:pos="0"/>
              </w:tabs>
              <w:spacing w:before="120"/>
              <w:ind w:left="0" w:firstLine="0"/>
              <w:jc w:val="both"/>
              <w:rPr>
                <w:rFonts w:cs="Arial"/>
                <w:color w:val="auto"/>
              </w:rPr>
              <w:pPrChange w:id="218" w:author="Mike Kay 02_12" w:date="2024-12-16T05:13:00Z" w16du:dateUtc="2024-12-16T05:13: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5C2EA2">
        <w:trPr>
          <w:cantSplit/>
        </w:trPr>
        <w:tc>
          <w:tcPr>
            <w:tcW w:w="2297" w:type="dxa"/>
          </w:tcPr>
          <w:p w14:paraId="4540B3A4" w14:textId="77777777" w:rsidR="00F81D7C" w:rsidRPr="007E0B31" w:rsidRDefault="00F81D7C" w:rsidP="005C2EA2">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5C2EA2">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5C2EA2">
        <w:trPr>
          <w:cantSplit/>
        </w:trPr>
        <w:tc>
          <w:tcPr>
            <w:tcW w:w="2297" w:type="dxa"/>
          </w:tcPr>
          <w:p w14:paraId="6AFD0D7A" w14:textId="77777777" w:rsidR="00F81D7C" w:rsidRPr="007E0B31" w:rsidRDefault="00F81D7C" w:rsidP="005C2EA2">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5C2EA2">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5C2EA2">
        <w:trPr>
          <w:cantSplit/>
        </w:trPr>
        <w:tc>
          <w:tcPr>
            <w:tcW w:w="2297" w:type="dxa"/>
          </w:tcPr>
          <w:p w14:paraId="11A7CFC0" w14:textId="77777777" w:rsidR="00F81D7C" w:rsidRPr="007E0B31" w:rsidRDefault="00F81D7C" w:rsidP="005C2EA2">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7221" w:type="dxa"/>
          </w:tcPr>
          <w:p w14:paraId="6DD9ADDF" w14:textId="78E2D9AF" w:rsidR="00F81D7C" w:rsidRPr="007E0B31" w:rsidRDefault="00F81D7C" w:rsidP="005C2EA2">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5C2EA2">
        <w:trPr>
          <w:cantSplit/>
        </w:trPr>
        <w:tc>
          <w:tcPr>
            <w:tcW w:w="2297" w:type="dxa"/>
          </w:tcPr>
          <w:p w14:paraId="62C8C8BB" w14:textId="217F8DC3" w:rsidR="00F81D7C" w:rsidRPr="007E0B31" w:rsidRDefault="00F81D7C" w:rsidP="005C2EA2">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5C2EA2">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5C2EA2">
        <w:trPr>
          <w:cantSplit/>
        </w:trPr>
        <w:tc>
          <w:tcPr>
            <w:tcW w:w="2297" w:type="dxa"/>
          </w:tcPr>
          <w:p w14:paraId="6536B201" w14:textId="77777777" w:rsidR="00F81D7C" w:rsidRPr="007E0B31" w:rsidRDefault="00F81D7C" w:rsidP="005C2EA2">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5C2EA2">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5C2EA2">
        <w:trPr>
          <w:cantSplit/>
        </w:trPr>
        <w:tc>
          <w:tcPr>
            <w:tcW w:w="2297" w:type="dxa"/>
          </w:tcPr>
          <w:p w14:paraId="2ED59A0E" w14:textId="77777777" w:rsidR="00F81D7C" w:rsidRPr="007E0B31" w:rsidRDefault="00F81D7C" w:rsidP="005C2EA2">
            <w:pPr>
              <w:pStyle w:val="Arial11Bold"/>
              <w:rPr>
                <w:rFonts w:cs="Arial"/>
              </w:rPr>
            </w:pPr>
            <w:r w:rsidRPr="00373816">
              <w:t xml:space="preserve">Maximum Import Power </w:t>
            </w:r>
          </w:p>
        </w:tc>
        <w:tc>
          <w:tcPr>
            <w:tcW w:w="7221" w:type="dxa"/>
          </w:tcPr>
          <w:p w14:paraId="5383D68A" w14:textId="77777777" w:rsidR="00F81D7C" w:rsidRPr="007E0B31" w:rsidRDefault="00F81D7C" w:rsidP="005C2EA2">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5C2EA2">
        <w:trPr>
          <w:cantSplit/>
        </w:trPr>
        <w:tc>
          <w:tcPr>
            <w:tcW w:w="2297" w:type="dxa"/>
          </w:tcPr>
          <w:p w14:paraId="6C90BEB7" w14:textId="77777777" w:rsidR="00F81D7C" w:rsidRPr="007E0B31" w:rsidRDefault="00F81D7C" w:rsidP="005C2EA2">
            <w:pPr>
              <w:pStyle w:val="Arial11Bold"/>
              <w:rPr>
                <w:rFonts w:cs="Arial"/>
              </w:rPr>
            </w:pPr>
            <w:r w:rsidRPr="007E0B31">
              <w:rPr>
                <w:rFonts w:cs="Arial"/>
              </w:rPr>
              <w:t>Medium Power Station</w:t>
            </w:r>
          </w:p>
        </w:tc>
        <w:tc>
          <w:tcPr>
            <w:tcW w:w="7221" w:type="dxa"/>
          </w:tcPr>
          <w:p w14:paraId="07F15D2F"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15D407EC"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19" w:author="Antony Johnson (NESO)" w:date="2024-11-12T16:26:00Z">
              <w:r w:rsidR="004D2294">
                <w:rPr>
                  <w:rFonts w:cs="Arial"/>
                </w:rPr>
                <w:t xml:space="preserve"> </w:t>
              </w:r>
            </w:ins>
            <w:r w:rsidRPr="007E0B31">
              <w:rPr>
                <w:rFonts w:cs="Arial"/>
              </w:rPr>
              <w:t>MW or more but less than 100</w:t>
            </w:r>
            <w:ins w:id="220" w:author="Antony Johnson (NESO)" w:date="2024-11-12T16:26:00Z">
              <w:r w:rsidR="004D2294">
                <w:rPr>
                  <w:rFonts w:cs="Arial"/>
                </w:rPr>
                <w:t xml:space="preserve"> </w:t>
              </w:r>
            </w:ins>
            <w:r w:rsidRPr="007E0B31">
              <w:rPr>
                <w:rFonts w:cs="Arial"/>
              </w:rPr>
              <w:t xml:space="preserve">MW; </w:t>
            </w:r>
          </w:p>
          <w:p w14:paraId="2EB314A8" w14:textId="77777777" w:rsidR="00F81D7C" w:rsidRPr="007E0B31" w:rsidRDefault="00F81D7C" w:rsidP="005C2EA2">
            <w:pPr>
              <w:pStyle w:val="TableArial11"/>
              <w:ind w:left="567" w:hanging="567"/>
              <w:rPr>
                <w:rFonts w:cs="Arial"/>
              </w:rPr>
            </w:pPr>
            <w:r w:rsidRPr="007E0B31">
              <w:rPr>
                <w:rFonts w:cs="Arial"/>
              </w:rPr>
              <w:t>or,</w:t>
            </w:r>
          </w:p>
          <w:p w14:paraId="272C46D3" w14:textId="07165EBE"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21" w:author="Antony Johnson (NESO)" w:date="2024-11-12T16:27:00Z">
              <w:r w:rsidR="004D2294">
                <w:rPr>
                  <w:rFonts w:cs="Arial"/>
                </w:rPr>
                <w:t xml:space="preserve"> </w:t>
              </w:r>
            </w:ins>
            <w:r w:rsidRPr="007E0B31">
              <w:rPr>
                <w:rFonts w:cs="Arial"/>
              </w:rPr>
              <w:t>MW or more but less than 100</w:t>
            </w:r>
            <w:ins w:id="222" w:author="Antony Johnson (NESO)" w:date="2024-11-12T16:27:00Z">
              <w:r w:rsidR="004D2294">
                <w:rPr>
                  <w:rFonts w:cs="Arial"/>
                </w:rPr>
                <w:t xml:space="preserve"> </w:t>
              </w:r>
            </w:ins>
            <w:r w:rsidRPr="007E0B31">
              <w:rPr>
                <w:rFonts w:cs="Arial"/>
              </w:rPr>
              <w:t>MW;</w:t>
            </w:r>
          </w:p>
          <w:p w14:paraId="68A5E5AA" w14:textId="77777777" w:rsidR="00F81D7C" w:rsidRPr="007E0B31" w:rsidRDefault="00F81D7C" w:rsidP="005C2EA2">
            <w:pPr>
              <w:pStyle w:val="TableArial11"/>
              <w:ind w:left="567" w:hanging="567"/>
              <w:rPr>
                <w:rFonts w:cs="Arial"/>
              </w:rPr>
            </w:pPr>
            <w:r w:rsidRPr="007E0B31">
              <w:rPr>
                <w:rFonts w:cs="Arial"/>
              </w:rPr>
              <w:t>or,</w:t>
            </w:r>
          </w:p>
          <w:p w14:paraId="3F68A2DE" w14:textId="2E6A0E44" w:rsidR="00F81D7C" w:rsidRPr="007E0B31" w:rsidRDefault="00F81D7C" w:rsidP="005C2EA2">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23" w:author="Antony Johnson (NESO)" w:date="2024-11-12T16:27:00Z">
              <w:r w:rsidR="004D2294">
                <w:rPr>
                  <w:rFonts w:cs="Arial"/>
                </w:rPr>
                <w:t xml:space="preserve"> </w:t>
              </w:r>
            </w:ins>
            <w:r w:rsidRPr="007E0B31">
              <w:rPr>
                <w:rFonts w:cs="Arial"/>
              </w:rPr>
              <w:t>MW or more but less than 100</w:t>
            </w:r>
            <w:ins w:id="224" w:author="Antony Johnson (NESO)" w:date="2024-11-12T16:27:00Z">
              <w:r w:rsidR="004D2294">
                <w:rPr>
                  <w:rFonts w:cs="Arial"/>
                </w:rPr>
                <w:t xml:space="preserve"> </w:t>
              </w:r>
            </w:ins>
            <w:r w:rsidRPr="007E0B31">
              <w:rPr>
                <w:rFonts w:cs="Arial"/>
              </w:rPr>
              <w:t>MW.</w:t>
            </w:r>
          </w:p>
          <w:p w14:paraId="2C3CFF02" w14:textId="77777777" w:rsidR="00F81D7C" w:rsidRPr="007E0B31" w:rsidRDefault="00F81D7C" w:rsidP="005C2EA2">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5C2EA2">
        <w:trPr>
          <w:cantSplit/>
        </w:trPr>
        <w:tc>
          <w:tcPr>
            <w:tcW w:w="2297" w:type="dxa"/>
          </w:tcPr>
          <w:p w14:paraId="6558EC81" w14:textId="77777777" w:rsidR="00F81D7C" w:rsidRPr="007E0B31" w:rsidRDefault="00F81D7C" w:rsidP="005C2EA2">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19AAD255" w:rsidR="00F81D7C" w:rsidRPr="007E0B31" w:rsidRDefault="00F81D7C" w:rsidP="005C2EA2">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w:t>
            </w:r>
            <w:ins w:id="225" w:author="Antony Johnson (NESO)" w:date="2024-11-12T16:27:00Z">
              <w:r w:rsidR="00977809">
                <w:rPr>
                  <w:rFonts w:cs="Arial"/>
                </w:rPr>
                <w:t>V</w:t>
              </w:r>
            </w:ins>
            <w:del w:id="226" w:author="Antony Johnson (NESO)" w:date="2024-11-12T16:27:00Z">
              <w:r w:rsidRPr="007E0B31" w:rsidDel="00977809">
                <w:rPr>
                  <w:rFonts w:cs="Arial"/>
                </w:rPr>
                <w:delText>volts</w:delText>
              </w:r>
            </w:del>
            <w:r w:rsidRPr="007E0B31">
              <w:rPr>
                <w:rFonts w:cs="Arial"/>
              </w:rPr>
              <w:t xml:space="preserve"> but not exceeding 650 </w:t>
            </w:r>
            <w:ins w:id="227" w:author="Antony Johnson (NESO)" w:date="2024-11-12T16:28:00Z">
              <w:r w:rsidR="00977809">
                <w:rPr>
                  <w:rFonts w:cs="Arial"/>
                </w:rPr>
                <w:t>V</w:t>
              </w:r>
            </w:ins>
            <w:del w:id="228" w:author="Antony Johnson (NESO)" w:date="2024-11-12T16:28:00Z">
              <w:r w:rsidRPr="007E0B31" w:rsidDel="00977809">
                <w:rPr>
                  <w:rFonts w:cs="Arial"/>
                </w:rPr>
                <w:delText>volts</w:delText>
              </w:r>
            </w:del>
            <w:r w:rsidRPr="007E0B31">
              <w:rPr>
                <w:rFonts w:cs="Arial"/>
              </w:rPr>
              <w:t>.</w:t>
            </w:r>
          </w:p>
        </w:tc>
      </w:tr>
      <w:tr w:rsidR="00F81D7C" w:rsidRPr="007E0B31" w14:paraId="1172E6F9" w14:textId="77777777" w:rsidTr="005C2EA2">
        <w:trPr>
          <w:cantSplit/>
        </w:trPr>
        <w:tc>
          <w:tcPr>
            <w:tcW w:w="2297" w:type="dxa"/>
          </w:tcPr>
          <w:p w14:paraId="55008996" w14:textId="77777777" w:rsidR="00F81D7C" w:rsidRPr="007E0B31" w:rsidRDefault="00F81D7C" w:rsidP="005C2EA2">
            <w:pPr>
              <w:pStyle w:val="Arial11Bold"/>
              <w:rPr>
                <w:rFonts w:cs="Arial"/>
              </w:rPr>
            </w:pPr>
            <w:r w:rsidRPr="007E0B31">
              <w:rPr>
                <w:rFonts w:cs="Arial"/>
              </w:rPr>
              <w:t>Mills</w:t>
            </w:r>
          </w:p>
        </w:tc>
        <w:tc>
          <w:tcPr>
            <w:tcW w:w="7221" w:type="dxa"/>
          </w:tcPr>
          <w:p w14:paraId="10AB29E5" w14:textId="77777777" w:rsidR="00F81D7C" w:rsidRPr="007E0B31" w:rsidRDefault="00F81D7C" w:rsidP="005C2EA2">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5C2EA2">
        <w:trPr>
          <w:cantSplit/>
        </w:trPr>
        <w:tc>
          <w:tcPr>
            <w:tcW w:w="2297" w:type="dxa"/>
          </w:tcPr>
          <w:p w14:paraId="00139B74" w14:textId="77777777" w:rsidR="00F81D7C" w:rsidRPr="007E0B31" w:rsidRDefault="00F81D7C" w:rsidP="005C2EA2">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5C2EA2">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5C2EA2">
        <w:trPr>
          <w:cantSplit/>
        </w:trPr>
        <w:tc>
          <w:tcPr>
            <w:tcW w:w="2297" w:type="dxa"/>
          </w:tcPr>
          <w:p w14:paraId="3F6AA4AD" w14:textId="77777777" w:rsidR="00F81D7C" w:rsidRPr="007E0B31" w:rsidRDefault="00F81D7C" w:rsidP="005C2EA2">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7221" w:type="dxa"/>
          </w:tcPr>
          <w:p w14:paraId="793C541C" w14:textId="35AD59ED" w:rsidR="00F81D7C" w:rsidRPr="007E0B31" w:rsidRDefault="00F81D7C" w:rsidP="005C2EA2">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5C2EA2">
        <w:trPr>
          <w:cantSplit/>
        </w:trPr>
        <w:tc>
          <w:tcPr>
            <w:tcW w:w="2297" w:type="dxa"/>
          </w:tcPr>
          <w:p w14:paraId="61D82D43" w14:textId="66177675" w:rsidR="00F81D7C" w:rsidRPr="007E0B31" w:rsidRDefault="00F81D7C" w:rsidP="005C2EA2">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5C2EA2">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5C2EA2">
        <w:trPr>
          <w:cantSplit/>
        </w:trPr>
        <w:tc>
          <w:tcPr>
            <w:tcW w:w="2297" w:type="dxa"/>
          </w:tcPr>
          <w:p w14:paraId="710BD543" w14:textId="77777777" w:rsidR="00F81D7C" w:rsidRPr="007E0B31" w:rsidRDefault="00F81D7C" w:rsidP="005C2EA2">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5C2EA2">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5C2EA2">
        <w:trPr>
          <w:cantSplit/>
        </w:trPr>
        <w:tc>
          <w:tcPr>
            <w:tcW w:w="2297" w:type="dxa"/>
          </w:tcPr>
          <w:p w14:paraId="5F303D38" w14:textId="77777777" w:rsidR="00F81D7C" w:rsidRPr="007E0B31" w:rsidRDefault="00F81D7C" w:rsidP="005C2EA2">
            <w:pPr>
              <w:pStyle w:val="Arial11Bold"/>
              <w:rPr>
                <w:rFonts w:cs="Arial"/>
              </w:rPr>
            </w:pPr>
            <w:r w:rsidRPr="007E0B31">
              <w:rPr>
                <w:rFonts w:cs="Arial"/>
              </w:rPr>
              <w:t>Minimum Stable Operating Level</w:t>
            </w:r>
          </w:p>
        </w:tc>
        <w:tc>
          <w:tcPr>
            <w:tcW w:w="7221" w:type="dxa"/>
          </w:tcPr>
          <w:p w14:paraId="58A98321" w14:textId="5FFA4BA5" w:rsidR="00F81D7C" w:rsidRPr="007E0B31" w:rsidRDefault="00F81D7C" w:rsidP="005C2EA2">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5C2EA2">
        <w:trPr>
          <w:cantSplit/>
          <w:trHeight w:val="300"/>
        </w:trPr>
        <w:tc>
          <w:tcPr>
            <w:tcW w:w="2297" w:type="dxa"/>
          </w:tcPr>
          <w:p w14:paraId="7BA7B8C0" w14:textId="7A279A7A" w:rsidR="1E6C4A0A" w:rsidRDefault="1E6C4A0A" w:rsidP="005C2EA2">
            <w:pPr>
              <w:pStyle w:val="Arial11Bold"/>
              <w:rPr>
                <w:rFonts w:cs="Arial"/>
              </w:rPr>
            </w:pPr>
            <w:r w:rsidRPr="38E6A229">
              <w:rPr>
                <w:rFonts w:cs="Arial"/>
              </w:rPr>
              <w:t>Minister of the Crown</w:t>
            </w:r>
          </w:p>
        </w:tc>
        <w:tc>
          <w:tcPr>
            <w:tcW w:w="7221" w:type="dxa"/>
          </w:tcPr>
          <w:p w14:paraId="54AFA4C3" w14:textId="411CDF0D" w:rsidR="1E6C4A0A" w:rsidRDefault="1E6C4A0A" w:rsidP="005C2EA2">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5C2EA2">
        <w:trPr>
          <w:cantSplit/>
        </w:trPr>
        <w:tc>
          <w:tcPr>
            <w:tcW w:w="2297" w:type="dxa"/>
          </w:tcPr>
          <w:p w14:paraId="17AD8CFF" w14:textId="77777777" w:rsidR="00F81D7C" w:rsidRPr="007E0B31" w:rsidRDefault="00F81D7C" w:rsidP="005C2EA2">
            <w:pPr>
              <w:pStyle w:val="Arial11Bold"/>
              <w:rPr>
                <w:rFonts w:cs="Arial"/>
              </w:rPr>
            </w:pPr>
            <w:r w:rsidRPr="007E0B31">
              <w:rPr>
                <w:rFonts w:cs="Arial"/>
              </w:rPr>
              <w:t>Modification</w:t>
            </w:r>
          </w:p>
        </w:tc>
        <w:tc>
          <w:tcPr>
            <w:tcW w:w="7221" w:type="dxa"/>
          </w:tcPr>
          <w:p w14:paraId="7806D34C" w14:textId="2A977A01" w:rsidR="00F81D7C" w:rsidRPr="007E0B31" w:rsidRDefault="00F81D7C" w:rsidP="005C2EA2">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5C2EA2">
        <w:trPr>
          <w:cantSplit/>
        </w:trPr>
        <w:tc>
          <w:tcPr>
            <w:tcW w:w="2297" w:type="dxa"/>
          </w:tcPr>
          <w:p w14:paraId="44754F8D" w14:textId="77777777" w:rsidR="00F81D7C" w:rsidRPr="007E0B31" w:rsidRDefault="00F81D7C" w:rsidP="005C2EA2">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5C2EA2">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5C2EA2">
        <w:trPr>
          <w:cantSplit/>
        </w:trPr>
        <w:tc>
          <w:tcPr>
            <w:tcW w:w="2297" w:type="dxa"/>
          </w:tcPr>
          <w:p w14:paraId="46BB49CB" w14:textId="77777777" w:rsidR="00F81D7C" w:rsidRPr="007E0B31" w:rsidRDefault="00F81D7C" w:rsidP="005C2EA2">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5C2EA2">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5C2EA2">
        <w:trPr>
          <w:cantSplit/>
        </w:trPr>
        <w:tc>
          <w:tcPr>
            <w:tcW w:w="2297" w:type="dxa"/>
          </w:tcPr>
          <w:p w14:paraId="3A925164" w14:textId="77777777" w:rsidR="00F81D7C" w:rsidRPr="007E0B31" w:rsidRDefault="00F81D7C" w:rsidP="005C2EA2">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5C2EA2">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5C2EA2">
        <w:trPr>
          <w:cantSplit/>
        </w:trPr>
        <w:tc>
          <w:tcPr>
            <w:tcW w:w="2297" w:type="dxa"/>
          </w:tcPr>
          <w:p w14:paraId="5AFD4D55" w14:textId="77777777" w:rsidR="00F81D7C" w:rsidRPr="007E0B31" w:rsidRDefault="00F81D7C" w:rsidP="005C2EA2">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5C2EA2">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5C2EA2">
        <w:trPr>
          <w:cantSplit/>
        </w:trPr>
        <w:tc>
          <w:tcPr>
            <w:tcW w:w="2297" w:type="dxa"/>
          </w:tcPr>
          <w:p w14:paraId="366E06D0" w14:textId="77777777" w:rsidR="00F81D7C" w:rsidRPr="007E0B31" w:rsidRDefault="00F81D7C" w:rsidP="005C2EA2">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5C2EA2">
        <w:trPr>
          <w:cantSplit/>
        </w:trPr>
        <w:tc>
          <w:tcPr>
            <w:tcW w:w="2297" w:type="dxa"/>
          </w:tcPr>
          <w:p w14:paraId="0FAFCB0B" w14:textId="77777777" w:rsidR="00F81D7C" w:rsidRPr="007E0B31" w:rsidRDefault="00F81D7C" w:rsidP="005C2EA2">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5C2EA2">
        <w:trPr>
          <w:cantSplit/>
        </w:trPr>
        <w:tc>
          <w:tcPr>
            <w:tcW w:w="2297" w:type="dxa"/>
          </w:tcPr>
          <w:p w14:paraId="75C0F84F" w14:textId="77777777" w:rsidR="00F81D7C" w:rsidRPr="007E0B31" w:rsidRDefault="00F81D7C" w:rsidP="005C2EA2">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5C2EA2">
        <w:trPr>
          <w:cantSplit/>
        </w:trPr>
        <w:tc>
          <w:tcPr>
            <w:tcW w:w="2297" w:type="dxa"/>
          </w:tcPr>
          <w:p w14:paraId="1588B364" w14:textId="77777777" w:rsidR="00F81D7C" w:rsidRPr="007E0B31" w:rsidRDefault="00F81D7C" w:rsidP="005C2EA2">
            <w:pPr>
              <w:pStyle w:val="Arial11Bold"/>
              <w:rPr>
                <w:rFonts w:cs="Arial"/>
              </w:rPr>
            </w:pPr>
            <w:commentRangeStart w:id="229"/>
            <w:r w:rsidRPr="007E0B31">
              <w:rPr>
                <w:rFonts w:cs="Arial"/>
              </w:rPr>
              <w:t>Multiple Point of Connection</w:t>
            </w:r>
          </w:p>
        </w:tc>
        <w:tc>
          <w:tcPr>
            <w:tcW w:w="7221" w:type="dxa"/>
          </w:tcPr>
          <w:p w14:paraId="3856B18F" w14:textId="77777777" w:rsidR="00F81D7C" w:rsidRPr="007E0B31" w:rsidRDefault="00F81D7C" w:rsidP="005C2EA2">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commentRangeEnd w:id="229"/>
            <w:r w:rsidR="008A6B4A">
              <w:rPr>
                <w:rStyle w:val="CommentReference"/>
              </w:rPr>
              <w:commentReference w:id="229"/>
            </w:r>
          </w:p>
        </w:tc>
      </w:tr>
      <w:tr w:rsidR="00F81D7C" w:rsidRPr="007E0B31" w14:paraId="121449C6" w14:textId="77777777" w:rsidTr="005C2EA2">
        <w:trPr>
          <w:cantSplit/>
        </w:trPr>
        <w:tc>
          <w:tcPr>
            <w:tcW w:w="2297" w:type="dxa"/>
          </w:tcPr>
          <w:p w14:paraId="3F92EF01" w14:textId="472B5B92" w:rsidR="00F81D7C" w:rsidRPr="007E0B31" w:rsidRDefault="00F81D7C" w:rsidP="005C2EA2">
            <w:pPr>
              <w:pStyle w:val="Arial11Bold"/>
              <w:rPr>
                <w:rFonts w:cs="Arial"/>
              </w:rPr>
            </w:pPr>
            <w:r>
              <w:rPr>
                <w:rFonts w:cs="Arial"/>
              </w:rPr>
              <w:t>MSID</w:t>
            </w:r>
          </w:p>
        </w:tc>
        <w:tc>
          <w:tcPr>
            <w:tcW w:w="7221" w:type="dxa"/>
          </w:tcPr>
          <w:p w14:paraId="02E7CF9C" w14:textId="66BD8694" w:rsidR="00F81D7C" w:rsidRPr="007E0B31" w:rsidRDefault="00F81D7C" w:rsidP="005C2EA2">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5C2EA2">
        <w:trPr>
          <w:cantSplit/>
        </w:trPr>
        <w:tc>
          <w:tcPr>
            <w:tcW w:w="2297" w:type="dxa"/>
          </w:tcPr>
          <w:p w14:paraId="59513645" w14:textId="77777777" w:rsidR="00F81D7C" w:rsidRPr="007E0B31" w:rsidRDefault="00F81D7C" w:rsidP="005C2EA2">
            <w:pPr>
              <w:pStyle w:val="Arial11Bold"/>
              <w:rPr>
                <w:rFonts w:cs="Arial"/>
              </w:rPr>
            </w:pPr>
            <w:r w:rsidRPr="007E0B31">
              <w:rPr>
                <w:rFonts w:cs="Arial"/>
              </w:rPr>
              <w:t>National Demand</w:t>
            </w:r>
          </w:p>
        </w:tc>
        <w:tc>
          <w:tcPr>
            <w:tcW w:w="7221" w:type="dxa"/>
          </w:tcPr>
          <w:p w14:paraId="1B9BCF82" w14:textId="77777777" w:rsidR="00F81D7C" w:rsidRPr="007E0B31" w:rsidRDefault="00F81D7C" w:rsidP="005C2EA2">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5C2EA2">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5C2EA2">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5C2EA2">
            <w:pPr>
              <w:pStyle w:val="TableArial11"/>
              <w:ind w:left="567" w:hanging="567"/>
              <w:rPr>
                <w:rFonts w:cs="Arial"/>
              </w:rPr>
            </w:pPr>
            <w:r w:rsidRPr="007E0B31">
              <w:rPr>
                <w:rFonts w:cs="Arial"/>
              </w:rPr>
              <w:t>minus:-</w:t>
            </w:r>
          </w:p>
          <w:p w14:paraId="20CE4D0F" w14:textId="099874B8"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5C2EA2">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5C2EA2">
        <w:trPr>
          <w:cantSplit/>
        </w:trPr>
        <w:tc>
          <w:tcPr>
            <w:tcW w:w="2297" w:type="dxa"/>
          </w:tcPr>
          <w:p w14:paraId="0B2AD2B7" w14:textId="77777777" w:rsidR="00F81D7C" w:rsidRPr="007E0B31" w:rsidRDefault="00F81D7C" w:rsidP="005C2EA2">
            <w:pPr>
              <w:pStyle w:val="Arial11Bold"/>
              <w:rPr>
                <w:rFonts w:cs="Arial"/>
              </w:rPr>
            </w:pPr>
            <w:r w:rsidRPr="007E0B31">
              <w:rPr>
                <w:rFonts w:cs="Arial"/>
              </w:rPr>
              <w:t>National Electricity Transmission System</w:t>
            </w:r>
          </w:p>
        </w:tc>
        <w:tc>
          <w:tcPr>
            <w:tcW w:w="7221" w:type="dxa"/>
          </w:tcPr>
          <w:p w14:paraId="04E27FC4" w14:textId="77777777" w:rsidR="00F81D7C" w:rsidRPr="007E0B31" w:rsidRDefault="00F81D7C" w:rsidP="005C2EA2">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5C2EA2">
        <w:trPr>
          <w:cantSplit/>
        </w:trPr>
        <w:tc>
          <w:tcPr>
            <w:tcW w:w="2297" w:type="dxa"/>
          </w:tcPr>
          <w:p w14:paraId="04A8FD6D" w14:textId="77777777" w:rsidR="00F81D7C" w:rsidRPr="007E0B31" w:rsidRDefault="00F81D7C" w:rsidP="005C2EA2">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5C2EA2">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5C2EA2">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5C2EA2">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5C2EA2">
        <w:trPr>
          <w:cantSplit/>
        </w:trPr>
        <w:tc>
          <w:tcPr>
            <w:tcW w:w="2297" w:type="dxa"/>
          </w:tcPr>
          <w:p w14:paraId="68A046F0" w14:textId="77777777" w:rsidR="00F81D7C" w:rsidRPr="007E0B31" w:rsidRDefault="00F81D7C" w:rsidP="005C2EA2">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5C2EA2">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5C2EA2">
        <w:trPr>
          <w:cantSplit/>
        </w:trPr>
        <w:tc>
          <w:tcPr>
            <w:tcW w:w="2297" w:type="dxa"/>
          </w:tcPr>
          <w:p w14:paraId="27F2E9C4" w14:textId="77777777" w:rsidR="00F81D7C" w:rsidRPr="007E0B31" w:rsidDel="00E0556C" w:rsidRDefault="00F81D7C" w:rsidP="005C2EA2">
            <w:pPr>
              <w:pStyle w:val="Arial11Bold"/>
              <w:rPr>
                <w:rFonts w:cs="Arial"/>
              </w:rPr>
            </w:pPr>
            <w:r w:rsidRPr="00C2577E">
              <w:rPr>
                <w:rFonts w:cs="Arial"/>
              </w:rPr>
              <w:t>National Electricity Transmission System Operator Area</w:t>
            </w:r>
          </w:p>
        </w:tc>
        <w:tc>
          <w:tcPr>
            <w:tcW w:w="7221" w:type="dxa"/>
          </w:tcPr>
          <w:p w14:paraId="2CFEDB7F" w14:textId="7B04A088" w:rsidR="00F81D7C" w:rsidRPr="007E0B31" w:rsidRDefault="00C01989" w:rsidP="005C2EA2">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5C2EA2">
        <w:trPr>
          <w:cantSplit/>
        </w:trPr>
        <w:tc>
          <w:tcPr>
            <w:tcW w:w="2297" w:type="dxa"/>
          </w:tcPr>
          <w:p w14:paraId="0FB9F23B" w14:textId="77777777" w:rsidR="00F81D7C" w:rsidRPr="007E0B31" w:rsidRDefault="00F81D7C" w:rsidP="005C2EA2">
            <w:pPr>
              <w:pStyle w:val="Arial11Bold"/>
              <w:rPr>
                <w:rFonts w:cs="Arial"/>
              </w:rPr>
            </w:pPr>
            <w:r w:rsidRPr="007E0B31">
              <w:rPr>
                <w:rFonts w:cs="Arial"/>
              </w:rPr>
              <w:t>National Electricity Transmission System Study Network Data File</w:t>
            </w:r>
          </w:p>
        </w:tc>
        <w:tc>
          <w:tcPr>
            <w:tcW w:w="7221" w:type="dxa"/>
          </w:tcPr>
          <w:p w14:paraId="6B8E82EB" w14:textId="1125D6F8" w:rsidR="00F81D7C" w:rsidRPr="007E0B31" w:rsidRDefault="00F81D7C" w:rsidP="005C2EA2">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5C2EA2">
        <w:trPr>
          <w:cantSplit/>
        </w:trPr>
        <w:tc>
          <w:tcPr>
            <w:tcW w:w="2297" w:type="dxa"/>
          </w:tcPr>
          <w:p w14:paraId="4944B672" w14:textId="77777777" w:rsidR="00F81D7C" w:rsidRPr="007E0B31" w:rsidRDefault="00F81D7C" w:rsidP="005C2EA2">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5C2EA2">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5C2EA2">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5C2EA2">
        <w:trPr>
          <w:cantSplit/>
        </w:trPr>
        <w:tc>
          <w:tcPr>
            <w:tcW w:w="2297" w:type="dxa"/>
          </w:tcPr>
          <w:p w14:paraId="6465F3EA" w14:textId="77777777" w:rsidR="00F81D7C" w:rsidRPr="007E0B31" w:rsidRDefault="00F81D7C" w:rsidP="005C2EA2">
            <w:pPr>
              <w:pStyle w:val="Arial11Bold"/>
              <w:rPr>
                <w:rFonts w:cs="Arial"/>
              </w:rPr>
            </w:pPr>
            <w:r w:rsidRPr="007E0B31">
              <w:rPr>
                <w:rFonts w:cs="Arial"/>
              </w:rPr>
              <w:t xml:space="preserve">National Electricity Transmission System Warning - Demand Control Imminent </w:t>
            </w:r>
          </w:p>
        </w:tc>
        <w:tc>
          <w:tcPr>
            <w:tcW w:w="7221" w:type="dxa"/>
          </w:tcPr>
          <w:p w14:paraId="364B4D7F" w14:textId="1DE41AB1" w:rsidR="00F81D7C" w:rsidRPr="007E0B31" w:rsidRDefault="00F81D7C" w:rsidP="005C2EA2">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5C2EA2">
        <w:trPr>
          <w:cantSplit/>
        </w:trPr>
        <w:tc>
          <w:tcPr>
            <w:tcW w:w="2297" w:type="dxa"/>
          </w:tcPr>
          <w:p w14:paraId="32EB5FAD" w14:textId="77777777" w:rsidR="00F81D7C" w:rsidRPr="007E0B31" w:rsidRDefault="00F81D7C" w:rsidP="005C2EA2">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5C2EA2">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5C2EA2">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5C2EA2">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5C2EA2">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5C2EA2">
        <w:trPr>
          <w:cantSplit/>
        </w:trPr>
        <w:tc>
          <w:tcPr>
            <w:tcW w:w="2297" w:type="dxa"/>
          </w:tcPr>
          <w:p w14:paraId="77FD5C8F" w14:textId="77777777" w:rsidR="00F81D7C" w:rsidRPr="007E0B31" w:rsidRDefault="00F81D7C" w:rsidP="005C2EA2">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5C2EA2">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5C2EA2">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5C2EA2">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5C2EA2">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5C2EA2">
        <w:trPr>
          <w:cantSplit/>
        </w:trPr>
        <w:tc>
          <w:tcPr>
            <w:tcW w:w="2297" w:type="dxa"/>
          </w:tcPr>
          <w:p w14:paraId="79FD6F69" w14:textId="291AFEB3" w:rsidR="00F81D7C" w:rsidRPr="00F82697" w:rsidRDefault="00F81D7C" w:rsidP="005C2EA2">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5C2EA2">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5C2EA2">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5C2EA2">
        <w:trPr>
          <w:cantSplit/>
        </w:trPr>
        <w:tc>
          <w:tcPr>
            <w:tcW w:w="2297" w:type="dxa"/>
          </w:tcPr>
          <w:p w14:paraId="319EB794" w14:textId="77777777" w:rsidR="00F81D7C" w:rsidRPr="007E0B31" w:rsidRDefault="00F81D7C" w:rsidP="005C2EA2">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5C2EA2">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5C2EA2">
        <w:trPr>
          <w:cantSplit/>
        </w:trPr>
        <w:tc>
          <w:tcPr>
            <w:tcW w:w="2297" w:type="dxa"/>
          </w:tcPr>
          <w:p w14:paraId="6202E479" w14:textId="7629FE16" w:rsidR="00F81D7C" w:rsidRPr="007E0B31" w:rsidRDefault="00F81D7C" w:rsidP="005C2EA2">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5C2EA2">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5C2EA2">
        <w:trPr>
          <w:cantSplit/>
          <w:trHeight w:val="300"/>
        </w:trPr>
        <w:tc>
          <w:tcPr>
            <w:tcW w:w="2297" w:type="dxa"/>
          </w:tcPr>
          <w:p w14:paraId="47723749" w14:textId="1AEEBE51" w:rsidR="48499DA7" w:rsidRDefault="48499DA7" w:rsidP="005C2EA2">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5C2EA2">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5C2EA2">
        <w:trPr>
          <w:cantSplit/>
        </w:trPr>
        <w:tc>
          <w:tcPr>
            <w:tcW w:w="2297" w:type="dxa"/>
          </w:tcPr>
          <w:p w14:paraId="37FB682E" w14:textId="77777777" w:rsidR="00F81D7C" w:rsidRPr="007E0B31" w:rsidRDefault="00F81D7C" w:rsidP="005C2EA2">
            <w:pPr>
              <w:pStyle w:val="Arial11Bold"/>
              <w:rPr>
                <w:rFonts w:cs="Arial"/>
              </w:rPr>
            </w:pPr>
            <w:r w:rsidRPr="007E0B31">
              <w:rPr>
                <w:rFonts w:cs="Arial"/>
              </w:rPr>
              <w:t>Network Data</w:t>
            </w:r>
          </w:p>
        </w:tc>
        <w:tc>
          <w:tcPr>
            <w:tcW w:w="7221" w:type="dxa"/>
          </w:tcPr>
          <w:p w14:paraId="42D87CF6" w14:textId="57380595" w:rsidR="00F81D7C" w:rsidRPr="007E0B31" w:rsidRDefault="00F81D7C" w:rsidP="005C2EA2">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5C2EA2">
        <w:trPr>
          <w:cantSplit/>
        </w:trPr>
        <w:tc>
          <w:tcPr>
            <w:tcW w:w="2297" w:type="dxa"/>
          </w:tcPr>
          <w:p w14:paraId="32A9362E" w14:textId="66E2C1A5" w:rsidR="00F81D7C" w:rsidRPr="00012DF8" w:rsidRDefault="00F81D7C" w:rsidP="005C2EA2">
            <w:pPr>
              <w:pStyle w:val="Arial11Bold"/>
              <w:rPr>
                <w:rFonts w:cs="Arial"/>
              </w:rPr>
            </w:pPr>
            <w:r w:rsidRPr="002510FF">
              <w:rPr>
                <w:rFonts w:cs="Arial"/>
              </w:rPr>
              <w:t>Network Frequency Perturbation Plot</w:t>
            </w:r>
          </w:p>
        </w:tc>
        <w:tc>
          <w:tcPr>
            <w:tcW w:w="7221" w:type="dxa"/>
          </w:tcPr>
          <w:p w14:paraId="242BB7C1" w14:textId="77777777" w:rsidR="00F81D7C" w:rsidRPr="002510FF" w:rsidRDefault="00F81D7C" w:rsidP="005C2EA2">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5C2EA2">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5C2EA2">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5C2EA2">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5C2EA2">
        <w:trPr>
          <w:cantSplit/>
        </w:trPr>
        <w:tc>
          <w:tcPr>
            <w:tcW w:w="2297" w:type="dxa"/>
          </w:tcPr>
          <w:p w14:paraId="470DA843" w14:textId="771D09CC" w:rsidR="00F81D7C" w:rsidRPr="00AE104B" w:rsidRDefault="00F81D7C" w:rsidP="005C2EA2">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5C2EA2">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5C2EA2">
        <w:trPr>
          <w:cantSplit/>
        </w:trPr>
        <w:tc>
          <w:tcPr>
            <w:tcW w:w="2297" w:type="dxa"/>
          </w:tcPr>
          <w:p w14:paraId="2E2A5894" w14:textId="77777777" w:rsidR="00F81D7C" w:rsidRPr="007E0B31" w:rsidRDefault="00F81D7C" w:rsidP="005C2EA2">
            <w:pPr>
              <w:pStyle w:val="Arial11Bold"/>
              <w:rPr>
                <w:rFonts w:cs="Arial"/>
              </w:rPr>
            </w:pPr>
            <w:r w:rsidRPr="007E0B31">
              <w:rPr>
                <w:rFonts w:cs="Arial"/>
              </w:rPr>
              <w:t>Network Operator</w:t>
            </w:r>
          </w:p>
        </w:tc>
        <w:tc>
          <w:tcPr>
            <w:tcW w:w="7221" w:type="dxa"/>
          </w:tcPr>
          <w:p w14:paraId="2994EA67" w14:textId="77777777" w:rsidR="00F81D7C" w:rsidRPr="007E0B31" w:rsidRDefault="00F81D7C" w:rsidP="005C2EA2">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5C2EA2">
        <w:trPr>
          <w:cantSplit/>
        </w:trPr>
        <w:tc>
          <w:tcPr>
            <w:tcW w:w="2297" w:type="dxa"/>
          </w:tcPr>
          <w:p w14:paraId="6140C6D1" w14:textId="78E67F2C" w:rsidR="00F81D7C" w:rsidRPr="00803955" w:rsidRDefault="00F81D7C" w:rsidP="005C2EA2">
            <w:pPr>
              <w:pStyle w:val="Arial11Bold"/>
              <w:rPr>
                <w:rFonts w:cs="Arial"/>
              </w:rPr>
            </w:pPr>
            <w:r w:rsidRPr="00803955">
              <w:rPr>
                <w:rFonts w:cs="Arial"/>
              </w:rPr>
              <w:t>NGET</w:t>
            </w:r>
          </w:p>
        </w:tc>
        <w:tc>
          <w:tcPr>
            <w:tcW w:w="7221" w:type="dxa"/>
          </w:tcPr>
          <w:p w14:paraId="0D182575" w14:textId="7BBDF97A" w:rsidR="00F81D7C" w:rsidRPr="007E0B31" w:rsidRDefault="00F81D7C" w:rsidP="005C2EA2">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5C2EA2">
        <w:trPr>
          <w:cantSplit/>
        </w:trPr>
        <w:tc>
          <w:tcPr>
            <w:tcW w:w="2297" w:type="dxa"/>
          </w:tcPr>
          <w:p w14:paraId="2623F54E" w14:textId="01991352" w:rsidR="00F81D7C" w:rsidRPr="00D0602D" w:rsidRDefault="00F81D7C" w:rsidP="005C2EA2">
            <w:pPr>
              <w:pStyle w:val="Arial11Bold"/>
              <w:rPr>
                <w:rFonts w:cs="Arial"/>
              </w:rPr>
            </w:pPr>
            <w:r w:rsidRPr="002510FF">
              <w:rPr>
                <w:rFonts w:cs="Arial"/>
              </w:rPr>
              <w:t>Nichols Chart</w:t>
            </w:r>
          </w:p>
        </w:tc>
        <w:tc>
          <w:tcPr>
            <w:tcW w:w="7221" w:type="dxa"/>
          </w:tcPr>
          <w:p w14:paraId="4C86893A" w14:textId="422AF3BB" w:rsidR="00F81D7C" w:rsidRPr="00D0602D" w:rsidRDefault="00F81D7C" w:rsidP="005C2EA2">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5C2EA2">
        <w:trPr>
          <w:cantSplit/>
        </w:trPr>
        <w:tc>
          <w:tcPr>
            <w:tcW w:w="2297" w:type="dxa"/>
          </w:tcPr>
          <w:p w14:paraId="5C3F33DF" w14:textId="77777777" w:rsidR="00F81D7C" w:rsidRPr="007E0B31" w:rsidRDefault="00F81D7C" w:rsidP="005C2EA2">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5C2EA2">
        <w:trPr>
          <w:cantSplit/>
        </w:trPr>
        <w:tc>
          <w:tcPr>
            <w:tcW w:w="2297" w:type="dxa"/>
          </w:tcPr>
          <w:p w14:paraId="4BE07CB3" w14:textId="77777777" w:rsidR="00F81D7C" w:rsidRPr="007E0B31" w:rsidRDefault="00F81D7C" w:rsidP="005C2EA2">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5C2EA2">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5C2EA2">
        <w:trPr>
          <w:cantSplit/>
        </w:trPr>
        <w:tc>
          <w:tcPr>
            <w:tcW w:w="2297" w:type="dxa"/>
          </w:tcPr>
          <w:p w14:paraId="7BE22D98" w14:textId="3A2FC6EB" w:rsidR="00F81D7C" w:rsidRPr="00BC445E" w:rsidRDefault="00F81D7C" w:rsidP="005C2EA2">
            <w:pPr>
              <w:pStyle w:val="Arial11Bold"/>
              <w:rPr>
                <w:rFonts w:cs="Arial"/>
              </w:rPr>
            </w:pPr>
            <w:r w:rsidRPr="002510FF">
              <w:rPr>
                <w:rFonts w:cs="Arial"/>
              </w:rPr>
              <w:t>Non-CUSC Party</w:t>
            </w:r>
          </w:p>
        </w:tc>
        <w:tc>
          <w:tcPr>
            <w:tcW w:w="7221" w:type="dxa"/>
          </w:tcPr>
          <w:p w14:paraId="2EFC201F" w14:textId="55EEFEE9" w:rsidR="00F81D7C" w:rsidRPr="00BC445E" w:rsidRDefault="00F81D7C" w:rsidP="005C2EA2">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5C2EA2">
        <w:trPr>
          <w:cantSplit/>
        </w:trPr>
        <w:tc>
          <w:tcPr>
            <w:tcW w:w="2297" w:type="dxa"/>
          </w:tcPr>
          <w:p w14:paraId="1DED6A82" w14:textId="76D91D6B" w:rsidR="00F81D7C" w:rsidRPr="00DD7E1A" w:rsidRDefault="00F81D7C" w:rsidP="005C2EA2">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5C2EA2">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5C2EA2">
        <w:trPr>
          <w:cantSplit/>
        </w:trPr>
        <w:tc>
          <w:tcPr>
            <w:tcW w:w="2297" w:type="dxa"/>
          </w:tcPr>
          <w:p w14:paraId="42528E88" w14:textId="2432B8B1" w:rsidR="00F81D7C" w:rsidRPr="00DD7E1A" w:rsidRDefault="00F81D7C" w:rsidP="005C2EA2">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5C2EA2">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5C2EA2">
        <w:trPr>
          <w:cantSplit/>
        </w:trPr>
        <w:tc>
          <w:tcPr>
            <w:tcW w:w="2297" w:type="dxa"/>
          </w:tcPr>
          <w:p w14:paraId="0B1CCC78" w14:textId="675E426A" w:rsidR="00F81D7C" w:rsidRPr="007E0B31" w:rsidRDefault="00F81D7C" w:rsidP="005C2EA2">
            <w:pPr>
              <w:pStyle w:val="Arial11Bold"/>
              <w:rPr>
                <w:rFonts w:cs="Arial"/>
              </w:rPr>
            </w:pPr>
            <w:bookmarkStart w:id="230" w:name="_DV_C45"/>
            <w:r w:rsidRPr="007E0B31">
              <w:rPr>
                <w:rFonts w:cs="Arial"/>
              </w:rPr>
              <w:t>Notification of User’s Intention to Synchronise</w:t>
            </w:r>
            <w:bookmarkEnd w:id="230"/>
          </w:p>
        </w:tc>
        <w:tc>
          <w:tcPr>
            <w:tcW w:w="7221" w:type="dxa"/>
          </w:tcPr>
          <w:p w14:paraId="6ADCBD35" w14:textId="0DA3F6C9" w:rsidR="00F81D7C" w:rsidRPr="007E0B31" w:rsidRDefault="00F81D7C" w:rsidP="005C2EA2">
            <w:pPr>
              <w:pStyle w:val="TableArial11"/>
              <w:rPr>
                <w:rFonts w:cs="Arial"/>
              </w:rPr>
            </w:pPr>
            <w:bookmarkStart w:id="231"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31"/>
          </w:p>
        </w:tc>
      </w:tr>
      <w:tr w:rsidR="00F81D7C" w:rsidRPr="007E0B31" w14:paraId="6F3AAFE1" w14:textId="77777777" w:rsidTr="005C2EA2">
        <w:trPr>
          <w:cantSplit/>
        </w:trPr>
        <w:tc>
          <w:tcPr>
            <w:tcW w:w="2297" w:type="dxa"/>
          </w:tcPr>
          <w:p w14:paraId="03F8CDD9" w14:textId="77777777" w:rsidR="00F81D7C" w:rsidRPr="00DD7E1A" w:rsidRDefault="00F81D7C" w:rsidP="005C2EA2">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5C2EA2">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5C2EA2">
        <w:trPr>
          <w:cantSplit/>
        </w:trPr>
        <w:tc>
          <w:tcPr>
            <w:tcW w:w="2297" w:type="dxa"/>
          </w:tcPr>
          <w:p w14:paraId="768646E5" w14:textId="36D40080" w:rsidR="00F81D7C" w:rsidRPr="00DD7E1A" w:rsidRDefault="00F81D7C" w:rsidP="005C2EA2">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5C2EA2">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5C2EA2">
        <w:trPr>
          <w:cantSplit/>
        </w:trPr>
        <w:tc>
          <w:tcPr>
            <w:tcW w:w="2297" w:type="dxa"/>
          </w:tcPr>
          <w:p w14:paraId="6AA7C24E" w14:textId="77777777" w:rsidR="00F81D7C" w:rsidRPr="007E0B31" w:rsidRDefault="00F81D7C" w:rsidP="005C2EA2">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5C2EA2">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5C2EA2">
        <w:trPr>
          <w:cantSplit/>
        </w:trPr>
        <w:tc>
          <w:tcPr>
            <w:tcW w:w="2297" w:type="dxa"/>
          </w:tcPr>
          <w:p w14:paraId="397A4B64" w14:textId="77777777" w:rsidR="00F81D7C" w:rsidRPr="007E0B31" w:rsidRDefault="00F81D7C" w:rsidP="005C2EA2">
            <w:pPr>
              <w:pStyle w:val="Arial11Bold"/>
              <w:rPr>
                <w:rFonts w:cs="Arial"/>
              </w:rPr>
            </w:pPr>
            <w:r w:rsidRPr="00B61F80">
              <w:t>Non-Synchronous Electricity Storage Module</w:t>
            </w:r>
          </w:p>
        </w:tc>
        <w:tc>
          <w:tcPr>
            <w:tcW w:w="7221" w:type="dxa"/>
          </w:tcPr>
          <w:p w14:paraId="23AB1086" w14:textId="77777777" w:rsidR="00F81D7C" w:rsidRPr="007E0B31" w:rsidRDefault="00F81D7C" w:rsidP="005C2EA2">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5C2EA2">
        <w:trPr>
          <w:cantSplit/>
        </w:trPr>
        <w:tc>
          <w:tcPr>
            <w:tcW w:w="2297" w:type="dxa"/>
          </w:tcPr>
          <w:p w14:paraId="12D0456B" w14:textId="77777777" w:rsidR="00F81D7C" w:rsidRPr="007E0B31" w:rsidRDefault="00F81D7C" w:rsidP="005C2EA2">
            <w:pPr>
              <w:pStyle w:val="Arial11Bold"/>
              <w:rPr>
                <w:rFonts w:cs="Arial"/>
              </w:rPr>
            </w:pPr>
            <w:r>
              <w:t>Non-Synchronous Electricity Storage Unit</w:t>
            </w:r>
          </w:p>
        </w:tc>
        <w:tc>
          <w:tcPr>
            <w:tcW w:w="7221" w:type="dxa"/>
          </w:tcPr>
          <w:p w14:paraId="5B03D0F1" w14:textId="77777777" w:rsidR="00F81D7C" w:rsidRPr="007E0B31" w:rsidRDefault="00F81D7C" w:rsidP="005C2EA2">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5C2EA2">
        <w:trPr>
          <w:cantSplit/>
        </w:trPr>
        <w:tc>
          <w:tcPr>
            <w:tcW w:w="2297" w:type="dxa"/>
          </w:tcPr>
          <w:p w14:paraId="3A87232E" w14:textId="77777777" w:rsidR="00F81D7C" w:rsidRPr="007E0B31" w:rsidRDefault="00F81D7C" w:rsidP="005C2EA2">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5C2EA2">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5C2EA2">
        <w:trPr>
          <w:cantSplit/>
        </w:trPr>
        <w:tc>
          <w:tcPr>
            <w:tcW w:w="2297" w:type="dxa"/>
          </w:tcPr>
          <w:p w14:paraId="71FF2E3B" w14:textId="77777777" w:rsidR="00F81D7C" w:rsidRPr="007E0B31" w:rsidRDefault="00F81D7C" w:rsidP="005C2EA2">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5C2EA2">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5C2EA2">
        <w:trPr>
          <w:cantSplit/>
        </w:trPr>
        <w:tc>
          <w:tcPr>
            <w:tcW w:w="2297" w:type="dxa"/>
          </w:tcPr>
          <w:p w14:paraId="057211B2" w14:textId="77777777" w:rsidR="00F81D7C" w:rsidRPr="007E0B31" w:rsidRDefault="00F81D7C" w:rsidP="005C2EA2">
            <w:pPr>
              <w:pStyle w:val="Arial11Bold"/>
              <w:rPr>
                <w:rFonts w:cs="Arial"/>
              </w:rPr>
            </w:pPr>
            <w:r w:rsidRPr="007E0B31">
              <w:rPr>
                <w:rFonts w:cs="Arial"/>
              </w:rPr>
              <w:t>Novel Unit</w:t>
            </w:r>
          </w:p>
        </w:tc>
        <w:tc>
          <w:tcPr>
            <w:tcW w:w="7221" w:type="dxa"/>
          </w:tcPr>
          <w:p w14:paraId="041D9A7B" w14:textId="77777777" w:rsidR="00F81D7C" w:rsidRPr="007E0B31" w:rsidRDefault="00F81D7C" w:rsidP="005C2EA2">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5C2EA2">
        <w:trPr>
          <w:cantSplit/>
        </w:trPr>
        <w:tc>
          <w:tcPr>
            <w:tcW w:w="2297" w:type="dxa"/>
          </w:tcPr>
          <w:p w14:paraId="110D92AE" w14:textId="77777777" w:rsidR="00F81D7C" w:rsidRPr="007E0B31" w:rsidRDefault="00F81D7C" w:rsidP="005C2EA2">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5C2EA2">
            <w:pPr>
              <w:pStyle w:val="TableArial11"/>
              <w:rPr>
                <w:rFonts w:cs="Arial"/>
                <w:b/>
                <w:u w:val="single"/>
              </w:rPr>
            </w:pPr>
            <w:r w:rsidRPr="007E0B31">
              <w:rPr>
                <w:rFonts w:cs="Arial"/>
              </w:rPr>
              <w:t>Has the meaning set out in OC9.5.4.</w:t>
            </w:r>
          </w:p>
        </w:tc>
      </w:tr>
      <w:tr w:rsidR="00F81D7C" w:rsidRPr="007E0B31" w14:paraId="5C71F10A" w14:textId="77777777" w:rsidTr="005C2EA2">
        <w:trPr>
          <w:cantSplit/>
        </w:trPr>
        <w:tc>
          <w:tcPr>
            <w:tcW w:w="2297" w:type="dxa"/>
          </w:tcPr>
          <w:p w14:paraId="3836FE92" w14:textId="77777777" w:rsidR="00F81D7C" w:rsidRPr="007E0B31" w:rsidRDefault="00F81D7C" w:rsidP="005C2EA2">
            <w:pPr>
              <w:pStyle w:val="Arial11Bold"/>
              <w:rPr>
                <w:rFonts w:cs="Arial"/>
              </w:rPr>
            </w:pPr>
            <w:r w:rsidRPr="007E0B31">
              <w:rPr>
                <w:rFonts w:cs="Arial"/>
              </w:rPr>
              <w:t>Offshore</w:t>
            </w:r>
          </w:p>
        </w:tc>
        <w:tc>
          <w:tcPr>
            <w:tcW w:w="7221" w:type="dxa"/>
          </w:tcPr>
          <w:p w14:paraId="30D0FC75" w14:textId="77777777" w:rsidR="00F81D7C" w:rsidRPr="007E0B31" w:rsidRDefault="00F81D7C" w:rsidP="005C2EA2">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5C2EA2">
        <w:trPr>
          <w:cantSplit/>
        </w:trPr>
        <w:tc>
          <w:tcPr>
            <w:tcW w:w="2297" w:type="dxa"/>
          </w:tcPr>
          <w:p w14:paraId="1A38F2FD" w14:textId="77777777" w:rsidR="00F81D7C" w:rsidRPr="007E0B31" w:rsidRDefault="00F81D7C" w:rsidP="005C2EA2">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5C2EA2">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5C2EA2">
        <w:trPr>
          <w:cantSplit/>
        </w:trPr>
        <w:tc>
          <w:tcPr>
            <w:tcW w:w="2297" w:type="dxa"/>
          </w:tcPr>
          <w:p w14:paraId="15DB95D4" w14:textId="77777777" w:rsidR="00F81D7C" w:rsidRPr="007E0B31" w:rsidRDefault="00F81D7C" w:rsidP="005C2EA2">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5C2EA2">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5C2EA2">
        <w:trPr>
          <w:cantSplit/>
        </w:trPr>
        <w:tc>
          <w:tcPr>
            <w:tcW w:w="2297" w:type="dxa"/>
          </w:tcPr>
          <w:p w14:paraId="6A0A33DB" w14:textId="77777777" w:rsidR="00F81D7C" w:rsidRPr="007E0B31" w:rsidRDefault="00F81D7C" w:rsidP="005C2EA2">
            <w:pPr>
              <w:pStyle w:val="Arial11Bold"/>
              <w:rPr>
                <w:rFonts w:cs="Arial"/>
              </w:rPr>
            </w:pPr>
            <w:r w:rsidRPr="007E0B31">
              <w:rPr>
                <w:rFonts w:cs="Arial"/>
              </w:rPr>
              <w:t>Offshore Development Information Statement</w:t>
            </w:r>
          </w:p>
        </w:tc>
        <w:tc>
          <w:tcPr>
            <w:tcW w:w="7221" w:type="dxa"/>
          </w:tcPr>
          <w:p w14:paraId="24743A7E" w14:textId="69CDD9EF" w:rsidR="00F81D7C" w:rsidRPr="007E0B31" w:rsidRDefault="00F81D7C" w:rsidP="005C2EA2">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5C2EA2">
        <w:trPr>
          <w:cantSplit/>
        </w:trPr>
        <w:tc>
          <w:tcPr>
            <w:tcW w:w="2297" w:type="dxa"/>
          </w:tcPr>
          <w:p w14:paraId="5C141926" w14:textId="77777777" w:rsidR="00F81D7C" w:rsidRPr="007E0B31" w:rsidRDefault="00F81D7C" w:rsidP="005C2EA2">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5C2EA2">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5C2EA2">
        <w:trPr>
          <w:cantSplit/>
        </w:trPr>
        <w:tc>
          <w:tcPr>
            <w:tcW w:w="2297" w:type="dxa"/>
          </w:tcPr>
          <w:p w14:paraId="2469BF55" w14:textId="77777777" w:rsidR="00F81D7C" w:rsidRPr="007E0B31" w:rsidRDefault="00F81D7C" w:rsidP="005C2EA2">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5C2EA2">
            <w:pPr>
              <w:pStyle w:val="TableArial11"/>
              <w:rPr>
                <w:rFonts w:cs="Arial"/>
              </w:rPr>
            </w:pPr>
            <w:r w:rsidRPr="007E0B31">
              <w:rPr>
                <w:rFonts w:cs="Arial"/>
              </w:rPr>
              <w:t>In the case of:-</w:t>
            </w:r>
          </w:p>
          <w:p w14:paraId="66A87D35" w14:textId="7466F12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5C2EA2">
        <w:trPr>
          <w:cantSplit/>
        </w:trPr>
        <w:tc>
          <w:tcPr>
            <w:tcW w:w="2297" w:type="dxa"/>
          </w:tcPr>
          <w:p w14:paraId="20A69062" w14:textId="6974D298" w:rsidR="00F81D7C" w:rsidRPr="007E0B31" w:rsidRDefault="00F81D7C" w:rsidP="005C2EA2">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pPr>
              <w:pStyle w:val="Default"/>
              <w:spacing w:before="120" w:after="120"/>
              <w:jc w:val="both"/>
              <w:rPr>
                <w:sz w:val="20"/>
                <w:szCs w:val="20"/>
              </w:rPr>
              <w:pPrChange w:id="232" w:author="Mike Kay 02_12" w:date="2024-12-16T05:13:00Z" w16du:dateUtc="2024-12-16T05:13:00Z">
                <w:pPr>
                  <w:pStyle w:val="Default"/>
                  <w:framePr w:hSpace="181" w:wrap="around" w:vAnchor="text" w:hAnchor="text" w:y="1"/>
                  <w:suppressOverlap/>
                  <w:jc w:val="both"/>
                </w:pPr>
              </w:pPrChange>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679BCA66" w:rsidR="00F81D7C" w:rsidRPr="00785E5F" w:rsidDel="001F7ACD" w:rsidRDefault="00F81D7C">
            <w:pPr>
              <w:pStyle w:val="Default"/>
              <w:spacing w:before="120" w:after="120"/>
              <w:jc w:val="both"/>
              <w:rPr>
                <w:del w:id="233" w:author="Mike Kay 02_12" w:date="2024-12-16T05:13:00Z" w16du:dateUtc="2024-12-16T05:13:00Z"/>
                <w:sz w:val="20"/>
                <w:szCs w:val="20"/>
              </w:rPr>
              <w:pPrChange w:id="234" w:author="Mike Kay 02_12" w:date="2024-12-16T05:13:00Z" w16du:dateUtc="2024-12-16T05:13:00Z">
                <w:pPr>
                  <w:pStyle w:val="Default"/>
                  <w:framePr w:hSpace="181" w:wrap="around" w:vAnchor="text" w:hAnchor="text" w:y="1"/>
                  <w:suppressOverlap/>
                  <w:jc w:val="both"/>
                </w:pPr>
              </w:pPrChange>
            </w:pPr>
          </w:p>
          <w:p w14:paraId="30FDBA32" w14:textId="29D0F203" w:rsidR="00F81D7C" w:rsidRPr="00BA1BD4" w:rsidRDefault="00F81D7C">
            <w:pPr>
              <w:pStyle w:val="Default"/>
              <w:spacing w:before="120" w:after="120"/>
              <w:jc w:val="both"/>
              <w:rPr>
                <w:sz w:val="20"/>
                <w:szCs w:val="20"/>
              </w:rPr>
              <w:pPrChange w:id="235" w:author="Mike Kay 02_12" w:date="2024-12-16T05:13:00Z" w16du:dateUtc="2024-12-16T05:13:00Z">
                <w:pPr>
                  <w:pStyle w:val="Default"/>
                  <w:framePr w:hSpace="181" w:wrap="around" w:vAnchor="text" w:hAnchor="text" w:y="1"/>
                  <w:suppressOverlap/>
                  <w:jc w:val="both"/>
                </w:pPr>
              </w:pPrChange>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commentRangeStart w:id="236"/>
            <w:ins w:id="237" w:author="Antony Johnson (NESO)" w:date="2024-11-12T17:06:00Z">
              <w:r w:rsidR="00151BAB" w:rsidRPr="00151BAB">
                <w:rPr>
                  <w:sz w:val="20"/>
                  <w:szCs w:val="20"/>
                  <w:rPrChange w:id="238" w:author="Antony Johnson (NESO)" w:date="2024-11-12T17:06:00Z">
                    <w:rPr>
                      <w:b/>
                      <w:bCs/>
                      <w:sz w:val="20"/>
                      <w:szCs w:val="20"/>
                    </w:rPr>
                  </w:rPrChange>
                </w:rPr>
                <w:t>.</w:t>
              </w:r>
              <w:commentRangeEnd w:id="236"/>
              <w:r w:rsidR="00151BAB">
                <w:rPr>
                  <w:rStyle w:val="CommentReference"/>
                  <w:rFonts w:eastAsia="Times New Roman" w:cs="Times New Roman"/>
                  <w:snapToGrid w:val="0"/>
                  <w:color w:val="auto"/>
                  <w:lang w:eastAsia="en-US"/>
                </w:rPr>
                <w:commentReference w:id="236"/>
              </w:r>
            </w:ins>
            <w:r w:rsidRPr="00785E5F">
              <w:rPr>
                <w:sz w:val="20"/>
                <w:szCs w:val="20"/>
              </w:rPr>
              <w:t xml:space="preserve"> </w:t>
            </w:r>
          </w:p>
        </w:tc>
      </w:tr>
      <w:tr w:rsidR="00F81D7C" w:rsidRPr="007E0B31" w14:paraId="664F02B9" w14:textId="77777777" w:rsidTr="005C2EA2">
        <w:trPr>
          <w:cantSplit/>
        </w:trPr>
        <w:tc>
          <w:tcPr>
            <w:tcW w:w="2297" w:type="dxa"/>
          </w:tcPr>
          <w:p w14:paraId="0E0F222D" w14:textId="77777777" w:rsidR="00F81D7C" w:rsidRPr="007E0B31" w:rsidRDefault="00F81D7C" w:rsidP="005C2EA2">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5C2EA2">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5C2EA2">
        <w:trPr>
          <w:cantSplit/>
        </w:trPr>
        <w:tc>
          <w:tcPr>
            <w:tcW w:w="2297" w:type="dxa"/>
          </w:tcPr>
          <w:p w14:paraId="002850F2" w14:textId="77777777" w:rsidR="00F81D7C" w:rsidRPr="007E0B31" w:rsidRDefault="00F81D7C" w:rsidP="005C2EA2">
            <w:pPr>
              <w:pStyle w:val="Arial11Bold"/>
              <w:rPr>
                <w:rFonts w:cs="Arial"/>
              </w:rPr>
            </w:pPr>
            <w:r w:rsidRPr="007E0B31">
              <w:rPr>
                <w:rFonts w:cs="Arial"/>
              </w:rPr>
              <w:t>Offshore Platform</w:t>
            </w:r>
          </w:p>
        </w:tc>
        <w:tc>
          <w:tcPr>
            <w:tcW w:w="7221" w:type="dxa"/>
          </w:tcPr>
          <w:p w14:paraId="25B6104F" w14:textId="77777777" w:rsidR="00F81D7C" w:rsidRPr="007E0B31" w:rsidRDefault="00F81D7C" w:rsidP="005C2EA2">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5C2EA2">
        <w:trPr>
          <w:cantSplit/>
        </w:trPr>
        <w:tc>
          <w:tcPr>
            <w:tcW w:w="2297" w:type="dxa"/>
          </w:tcPr>
          <w:p w14:paraId="0F8C75C5" w14:textId="77777777" w:rsidR="00F81D7C" w:rsidRPr="007E0B31" w:rsidRDefault="00F81D7C" w:rsidP="005C2EA2">
            <w:pPr>
              <w:pStyle w:val="Arial11Bold"/>
              <w:rPr>
                <w:rFonts w:cs="Arial"/>
              </w:rPr>
            </w:pPr>
            <w:r w:rsidRPr="007E0B31">
              <w:rPr>
                <w:rFonts w:cs="Arial"/>
              </w:rPr>
              <w:t>Offshore Power Park Module</w:t>
            </w:r>
          </w:p>
        </w:tc>
        <w:tc>
          <w:tcPr>
            <w:tcW w:w="7221" w:type="dxa"/>
          </w:tcPr>
          <w:p w14:paraId="1A8EAFDB" w14:textId="77777777" w:rsidR="00F81D7C" w:rsidRPr="007E0B31" w:rsidRDefault="00F81D7C" w:rsidP="005C2EA2">
            <w:pPr>
              <w:pStyle w:val="TableArial11"/>
              <w:rPr>
                <w:rFonts w:cs="Arial"/>
              </w:rPr>
            </w:pPr>
            <w:bookmarkStart w:id="23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39"/>
          </w:p>
        </w:tc>
      </w:tr>
      <w:tr w:rsidR="00F81D7C" w:rsidRPr="007E0B31" w14:paraId="3532A847" w14:textId="77777777" w:rsidTr="005C2EA2">
        <w:trPr>
          <w:cantSplit/>
        </w:trPr>
        <w:tc>
          <w:tcPr>
            <w:tcW w:w="2297" w:type="dxa"/>
          </w:tcPr>
          <w:p w14:paraId="05251472" w14:textId="77777777" w:rsidR="00F81D7C" w:rsidRPr="007E0B31" w:rsidRDefault="00F81D7C" w:rsidP="005C2EA2">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5C2EA2">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5C2EA2">
        <w:trPr>
          <w:cantSplit/>
        </w:trPr>
        <w:tc>
          <w:tcPr>
            <w:tcW w:w="2297" w:type="dxa"/>
          </w:tcPr>
          <w:p w14:paraId="736E893A" w14:textId="77777777" w:rsidR="00F81D7C" w:rsidRPr="007E0B31" w:rsidRDefault="00F81D7C" w:rsidP="005C2EA2">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5C2EA2">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5C2EA2">
        <w:trPr>
          <w:cantSplit/>
        </w:trPr>
        <w:tc>
          <w:tcPr>
            <w:tcW w:w="2297" w:type="dxa"/>
          </w:tcPr>
          <w:p w14:paraId="4A973150" w14:textId="77777777" w:rsidR="00F81D7C" w:rsidRPr="007E0B31" w:rsidRDefault="00F81D7C" w:rsidP="005C2EA2">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5C2EA2">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pPr>
              <w:pStyle w:val="Level1Text"/>
              <w:tabs>
                <w:tab w:val="left" w:pos="1701"/>
              </w:tabs>
              <w:spacing w:before="120" w:line="240" w:lineRule="auto"/>
              <w:jc w:val="both"/>
              <w:rPr>
                <w:rFonts w:cs="Arial"/>
                <w:color w:val="auto"/>
                <w:lang w:val="en-GB"/>
              </w:rPr>
              <w:pPrChange w:id="240" w:author="Mike Kay 02_12" w:date="2024-12-16T05:13:00Z" w16du:dateUtc="2024-12-16T05:13:00Z">
                <w:pPr>
                  <w:pStyle w:val="Level1Text"/>
                  <w:framePr w:hSpace="181" w:wrap="around" w:vAnchor="text" w:hAnchor="text" w:y="1"/>
                  <w:tabs>
                    <w:tab w:val="left" w:pos="1701"/>
                  </w:tabs>
                  <w:spacing w:after="0" w:line="240" w:lineRule="auto"/>
                  <w:suppressOverlap/>
                  <w:jc w:val="both"/>
                </w:pPr>
              </w:pPrChange>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5C2EA2">
        <w:trPr>
          <w:cantSplit/>
        </w:trPr>
        <w:tc>
          <w:tcPr>
            <w:tcW w:w="2297" w:type="dxa"/>
          </w:tcPr>
          <w:p w14:paraId="67CDBB6B" w14:textId="77777777" w:rsidR="00F81D7C" w:rsidRPr="007E0B31" w:rsidRDefault="00F81D7C" w:rsidP="005C2EA2">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5C2EA2">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5C2EA2">
        <w:trPr>
          <w:cantSplit/>
        </w:trPr>
        <w:tc>
          <w:tcPr>
            <w:tcW w:w="2297" w:type="dxa"/>
          </w:tcPr>
          <w:p w14:paraId="7E4E3598" w14:textId="77777777" w:rsidR="00F81D7C" w:rsidRPr="007E0B31" w:rsidRDefault="00F81D7C" w:rsidP="005C2EA2">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5C2EA2">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5C2EA2">
        <w:trPr>
          <w:cantSplit/>
        </w:trPr>
        <w:tc>
          <w:tcPr>
            <w:tcW w:w="2297" w:type="dxa"/>
          </w:tcPr>
          <w:p w14:paraId="15239EB1" w14:textId="77777777" w:rsidR="00F81D7C" w:rsidRPr="007E0B31" w:rsidRDefault="00F81D7C" w:rsidP="005C2EA2">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5C2EA2">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5C2EA2">
        <w:trPr>
          <w:cantSplit/>
        </w:trPr>
        <w:tc>
          <w:tcPr>
            <w:tcW w:w="2297" w:type="dxa"/>
          </w:tcPr>
          <w:p w14:paraId="30A26B26" w14:textId="77777777" w:rsidR="00F81D7C" w:rsidRPr="007E0B31" w:rsidRDefault="00F81D7C" w:rsidP="005C2EA2">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5C2EA2">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5C2EA2">
        <w:trPr>
          <w:cantSplit/>
        </w:trPr>
        <w:tc>
          <w:tcPr>
            <w:tcW w:w="2297" w:type="dxa"/>
          </w:tcPr>
          <w:p w14:paraId="16464488" w14:textId="77777777" w:rsidR="00F81D7C" w:rsidRPr="007E0B31" w:rsidRDefault="00F81D7C" w:rsidP="005C2EA2">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5C2EA2">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5C2EA2">
        <w:trPr>
          <w:cantSplit/>
        </w:trPr>
        <w:tc>
          <w:tcPr>
            <w:tcW w:w="2297" w:type="dxa"/>
          </w:tcPr>
          <w:p w14:paraId="13EE6AD2" w14:textId="77777777" w:rsidR="00F81D7C" w:rsidRPr="007E0B31" w:rsidRDefault="00F81D7C" w:rsidP="005C2EA2">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5C2EA2">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5C2EA2">
        <w:trPr>
          <w:cantSplit/>
        </w:trPr>
        <w:tc>
          <w:tcPr>
            <w:tcW w:w="2297" w:type="dxa"/>
          </w:tcPr>
          <w:p w14:paraId="39F8391B" w14:textId="77777777" w:rsidR="00F81D7C" w:rsidRPr="007E0B31" w:rsidRDefault="00F81D7C" w:rsidP="005C2EA2">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5C2EA2">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5C2EA2">
        <w:trPr>
          <w:cantSplit/>
        </w:trPr>
        <w:tc>
          <w:tcPr>
            <w:tcW w:w="2297" w:type="dxa"/>
          </w:tcPr>
          <w:p w14:paraId="3248E0E0" w14:textId="77777777" w:rsidR="00F81D7C" w:rsidRPr="007E0B31" w:rsidRDefault="00F81D7C" w:rsidP="005C2EA2">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5C2EA2">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5C2EA2">
        <w:trPr>
          <w:cantSplit/>
        </w:trPr>
        <w:tc>
          <w:tcPr>
            <w:tcW w:w="2297" w:type="dxa"/>
          </w:tcPr>
          <w:p w14:paraId="3768E5CA" w14:textId="77777777" w:rsidR="00F81D7C" w:rsidRPr="007E0B31" w:rsidRDefault="00F81D7C" w:rsidP="005C2EA2">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5C2EA2">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5C2EA2">
        <w:trPr>
          <w:cantSplit/>
        </w:trPr>
        <w:tc>
          <w:tcPr>
            <w:tcW w:w="2297" w:type="dxa"/>
          </w:tcPr>
          <w:p w14:paraId="48043840" w14:textId="77777777" w:rsidR="00F81D7C" w:rsidRPr="007E0B31" w:rsidRDefault="00F81D7C" w:rsidP="005C2EA2">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5C2EA2">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5C2EA2">
        <w:trPr>
          <w:cantSplit/>
        </w:trPr>
        <w:tc>
          <w:tcPr>
            <w:tcW w:w="2297" w:type="dxa"/>
          </w:tcPr>
          <w:p w14:paraId="1A1B1603" w14:textId="77777777" w:rsidR="00F81D7C" w:rsidRPr="007E0B31" w:rsidRDefault="00F81D7C" w:rsidP="005C2EA2">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5C2EA2">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5C2EA2">
        <w:trPr>
          <w:cantSplit/>
        </w:trPr>
        <w:tc>
          <w:tcPr>
            <w:tcW w:w="2297" w:type="dxa"/>
          </w:tcPr>
          <w:p w14:paraId="35935210" w14:textId="77777777" w:rsidR="00F81D7C" w:rsidRPr="007E0B31" w:rsidRDefault="00F81D7C" w:rsidP="005C2EA2">
            <w:pPr>
              <w:pStyle w:val="Arial11Bold"/>
              <w:rPr>
                <w:rFonts w:cs="Arial"/>
              </w:rPr>
            </w:pPr>
            <w:r w:rsidRPr="007E0B31">
              <w:rPr>
                <w:rFonts w:cs="Arial"/>
              </w:rPr>
              <w:t>Onshore Grid Entry Point</w:t>
            </w:r>
          </w:p>
        </w:tc>
        <w:tc>
          <w:tcPr>
            <w:tcW w:w="7221" w:type="dxa"/>
          </w:tcPr>
          <w:p w14:paraId="6FC00EAB" w14:textId="39809516" w:rsidR="00F81D7C" w:rsidRPr="007E0B31" w:rsidRDefault="00F81D7C" w:rsidP="005C2EA2">
            <w:pPr>
              <w:pStyle w:val="TableArial11"/>
              <w:rPr>
                <w:rFonts w:cs="Arial"/>
              </w:rPr>
            </w:pPr>
            <w:r w:rsidRPr="007E0B31">
              <w:rPr>
                <w:rFonts w:cs="Arial"/>
              </w:rPr>
              <w:t xml:space="preserve">A point at which </w:t>
            </w:r>
            <w:commentRangeStart w:id="241"/>
            <w:r w:rsidRPr="007E0B31">
              <w:rPr>
                <w:rFonts w:cs="Arial"/>
              </w:rPr>
              <w:t>a</w:t>
            </w:r>
            <w:ins w:id="242" w:author="Antony Johnson (NESO)" w:date="2024-11-12T17:13:00Z">
              <w:r w:rsidR="00004225">
                <w:rPr>
                  <w:rFonts w:cs="Arial"/>
                </w:rPr>
                <w:t>n</w:t>
              </w:r>
            </w:ins>
            <w:commentRangeEnd w:id="241"/>
            <w:ins w:id="243" w:author="Antony Johnson (NESO)" w:date="2024-11-12T17:14:00Z">
              <w:r w:rsidR="001E061C">
                <w:rPr>
                  <w:rStyle w:val="CommentReference"/>
                </w:rPr>
                <w:commentReference w:id="241"/>
              </w:r>
            </w:ins>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5C2EA2">
        <w:trPr>
          <w:cantSplit/>
        </w:trPr>
        <w:tc>
          <w:tcPr>
            <w:tcW w:w="2297" w:type="dxa"/>
          </w:tcPr>
          <w:p w14:paraId="2DC322BF" w14:textId="77777777" w:rsidR="00F81D7C" w:rsidRPr="007E0B31" w:rsidRDefault="00F81D7C" w:rsidP="005C2EA2">
            <w:pPr>
              <w:pStyle w:val="Arial11Bold"/>
              <w:rPr>
                <w:rFonts w:cs="Arial"/>
                <w:highlight w:val="yellow"/>
              </w:rPr>
            </w:pPr>
            <w:r w:rsidRPr="00427C49">
              <w:rPr>
                <w:rFonts w:cs="Arial"/>
              </w:rPr>
              <w:t>Onshore HVDC Converter</w:t>
            </w:r>
          </w:p>
        </w:tc>
        <w:tc>
          <w:tcPr>
            <w:tcW w:w="7221" w:type="dxa"/>
          </w:tcPr>
          <w:p w14:paraId="3218C152" w14:textId="77777777" w:rsidR="00F81D7C" w:rsidRPr="007E0B31" w:rsidRDefault="00F81D7C" w:rsidP="005C2EA2">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5C2EA2">
        <w:trPr>
          <w:cantSplit/>
        </w:trPr>
        <w:tc>
          <w:tcPr>
            <w:tcW w:w="2297" w:type="dxa"/>
          </w:tcPr>
          <w:p w14:paraId="45CD5B8B" w14:textId="77777777" w:rsidR="00F81D7C" w:rsidRPr="007E0B31" w:rsidRDefault="00F81D7C" w:rsidP="005C2EA2">
            <w:pPr>
              <w:pStyle w:val="Arial11Bold"/>
              <w:rPr>
                <w:rFonts w:cs="Arial"/>
              </w:rPr>
            </w:pPr>
            <w:r w:rsidRPr="007E0B31">
              <w:rPr>
                <w:rFonts w:cs="Arial"/>
              </w:rPr>
              <w:t>Onshore Non-Synchronous Generating Unit</w:t>
            </w:r>
          </w:p>
        </w:tc>
        <w:tc>
          <w:tcPr>
            <w:tcW w:w="7221" w:type="dxa"/>
          </w:tcPr>
          <w:p w14:paraId="723DCB6B" w14:textId="4724C80E"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5C2EA2">
        <w:trPr>
          <w:cantSplit/>
        </w:trPr>
        <w:tc>
          <w:tcPr>
            <w:tcW w:w="2297" w:type="dxa"/>
          </w:tcPr>
          <w:p w14:paraId="09F676FF" w14:textId="77777777" w:rsidR="00F81D7C" w:rsidRPr="007E0B31" w:rsidRDefault="00F81D7C" w:rsidP="005C2EA2">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5C2EA2">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5C2EA2">
        <w:trPr>
          <w:cantSplit/>
        </w:trPr>
        <w:tc>
          <w:tcPr>
            <w:tcW w:w="2297" w:type="dxa"/>
          </w:tcPr>
          <w:p w14:paraId="2FB52871" w14:textId="77777777" w:rsidR="00F81D7C" w:rsidRPr="007E0B31" w:rsidRDefault="00F81D7C" w:rsidP="005C2EA2">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5C2EA2">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5C2EA2">
        <w:trPr>
          <w:cantSplit/>
        </w:trPr>
        <w:tc>
          <w:tcPr>
            <w:tcW w:w="2297" w:type="dxa"/>
          </w:tcPr>
          <w:p w14:paraId="75E7A9CF" w14:textId="77777777" w:rsidR="00F81D7C" w:rsidRPr="007E0B31" w:rsidDel="004B6FBB" w:rsidRDefault="00F81D7C" w:rsidP="005C2EA2">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28381097" w:rsidR="00F81D7C" w:rsidDel="00D82BC3" w:rsidRDefault="00F81D7C">
            <w:pPr>
              <w:pStyle w:val="Level1Text"/>
              <w:tabs>
                <w:tab w:val="left" w:pos="1701"/>
              </w:tabs>
              <w:spacing w:before="120" w:line="240" w:lineRule="auto"/>
              <w:jc w:val="both"/>
              <w:rPr>
                <w:del w:id="244" w:author="Mike Kay 02_12" w:date="2024-12-16T05:12:00Z" w16du:dateUtc="2024-12-16T05:12:00Z"/>
                <w:b/>
              </w:rPr>
              <w:pPrChange w:id="245" w:author="Mike Kay 02_12" w:date="2024-12-16T05:12:00Z" w16du:dateUtc="2024-12-16T05:12:00Z">
                <w:pPr>
                  <w:pStyle w:val="Level1Text"/>
                  <w:framePr w:hSpace="181" w:wrap="around" w:vAnchor="text" w:hAnchor="text" w:y="1"/>
                  <w:tabs>
                    <w:tab w:val="left" w:pos="1701"/>
                  </w:tabs>
                  <w:spacing w:after="0" w:line="240" w:lineRule="auto"/>
                  <w:suppressOverlap/>
                </w:pPr>
              </w:pPrChange>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ins w:id="246" w:author="Mike Kay 02_12" w:date="2024-12-16T05:12:00Z" w16du:dateUtc="2024-12-16T05:12:00Z">
              <w:r w:rsidR="00D82BC3">
                <w:rPr>
                  <w:b/>
                </w:rPr>
                <w:t xml:space="preserve"> </w:t>
              </w:r>
            </w:ins>
          </w:p>
          <w:p w14:paraId="536A5AE4" w14:textId="16C27916" w:rsidR="00F81D7C" w:rsidRPr="00A87826" w:rsidDel="004B6FBB" w:rsidRDefault="00F81D7C">
            <w:pPr>
              <w:pStyle w:val="Level1Text"/>
              <w:tabs>
                <w:tab w:val="left" w:pos="1701"/>
              </w:tabs>
              <w:spacing w:before="120" w:line="240" w:lineRule="auto"/>
              <w:ind w:left="-22" w:firstLine="22"/>
              <w:jc w:val="both"/>
              <w:pPrChange w:id="247" w:author="Mike Kay 02_12" w:date="2024-12-16T05:12:00Z" w16du:dateUtc="2024-12-16T05:12:00Z">
                <w:pPr>
                  <w:pStyle w:val="Level1Text"/>
                  <w:framePr w:hSpace="181" w:wrap="around" w:vAnchor="text" w:hAnchor="text" w:y="1"/>
                  <w:tabs>
                    <w:tab w:val="left" w:pos="1701"/>
                  </w:tabs>
                  <w:spacing w:after="0" w:line="240" w:lineRule="auto"/>
                  <w:suppressOverlap/>
                </w:pPr>
              </w:pPrChange>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5C2EA2">
        <w:trPr>
          <w:cantSplit/>
        </w:trPr>
        <w:tc>
          <w:tcPr>
            <w:tcW w:w="2297" w:type="dxa"/>
          </w:tcPr>
          <w:p w14:paraId="1FD98361" w14:textId="77777777" w:rsidR="00F81D7C" w:rsidRPr="007E0B31" w:rsidRDefault="00F81D7C" w:rsidP="005C2EA2">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5C2EA2">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5C2EA2">
        <w:trPr>
          <w:cantSplit/>
        </w:trPr>
        <w:tc>
          <w:tcPr>
            <w:tcW w:w="2297" w:type="dxa"/>
          </w:tcPr>
          <w:p w14:paraId="2B5600BA" w14:textId="77777777" w:rsidR="00F81D7C" w:rsidRPr="007E0B31" w:rsidRDefault="00F81D7C" w:rsidP="005C2EA2">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5C2EA2">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5C2EA2">
        <w:trPr>
          <w:cantSplit/>
        </w:trPr>
        <w:tc>
          <w:tcPr>
            <w:tcW w:w="2297" w:type="dxa"/>
          </w:tcPr>
          <w:p w14:paraId="716FC70C" w14:textId="77777777" w:rsidR="00F81D7C" w:rsidRPr="007E0B31" w:rsidRDefault="00F81D7C" w:rsidP="005C2EA2">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5C2EA2">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5C2EA2">
        <w:trPr>
          <w:cantSplit/>
        </w:trPr>
        <w:tc>
          <w:tcPr>
            <w:tcW w:w="2297" w:type="dxa"/>
          </w:tcPr>
          <w:p w14:paraId="3B93C86F" w14:textId="77777777" w:rsidR="00F81D7C" w:rsidRPr="007E0B31" w:rsidRDefault="00F81D7C" w:rsidP="005C2EA2">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5C2EA2">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5C2EA2">
        <w:trPr>
          <w:cantSplit/>
        </w:trPr>
        <w:tc>
          <w:tcPr>
            <w:tcW w:w="2297" w:type="dxa"/>
          </w:tcPr>
          <w:p w14:paraId="015ED0F3" w14:textId="77777777" w:rsidR="00F81D7C" w:rsidRPr="007E0B31" w:rsidRDefault="00F81D7C" w:rsidP="005C2EA2">
            <w:pPr>
              <w:pStyle w:val="Arial11Bold"/>
              <w:rPr>
                <w:rFonts w:cs="Arial"/>
              </w:rPr>
            </w:pPr>
            <w:r w:rsidRPr="007E0B31">
              <w:rPr>
                <w:rFonts w:cs="Arial"/>
              </w:rPr>
              <w:t>Operating Margin</w:t>
            </w:r>
          </w:p>
        </w:tc>
        <w:tc>
          <w:tcPr>
            <w:tcW w:w="7221" w:type="dxa"/>
          </w:tcPr>
          <w:p w14:paraId="2D829E78" w14:textId="77777777" w:rsidR="00F81D7C" w:rsidRPr="007E0B31" w:rsidRDefault="00F81D7C" w:rsidP="005C2EA2">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5C2EA2">
        <w:trPr>
          <w:cantSplit/>
        </w:trPr>
        <w:tc>
          <w:tcPr>
            <w:tcW w:w="2297" w:type="dxa"/>
          </w:tcPr>
          <w:p w14:paraId="13992038" w14:textId="77777777" w:rsidR="00F81D7C" w:rsidRPr="007E0B31" w:rsidRDefault="00F81D7C" w:rsidP="005C2EA2">
            <w:pPr>
              <w:pStyle w:val="Arial11Bold"/>
              <w:rPr>
                <w:rFonts w:cs="Arial"/>
              </w:rPr>
            </w:pPr>
            <w:r w:rsidRPr="007E0B31">
              <w:rPr>
                <w:rFonts w:cs="Arial"/>
              </w:rPr>
              <w:t>Operating Reserve</w:t>
            </w:r>
          </w:p>
        </w:tc>
        <w:tc>
          <w:tcPr>
            <w:tcW w:w="7221" w:type="dxa"/>
          </w:tcPr>
          <w:p w14:paraId="7475BB27" w14:textId="77777777" w:rsidR="00F81D7C" w:rsidRPr="007E0B31" w:rsidRDefault="00F81D7C" w:rsidP="005C2EA2">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5C2EA2">
        <w:trPr>
          <w:cantSplit/>
        </w:trPr>
        <w:tc>
          <w:tcPr>
            <w:tcW w:w="2297" w:type="dxa"/>
          </w:tcPr>
          <w:p w14:paraId="19E35302" w14:textId="77777777" w:rsidR="00F81D7C" w:rsidRPr="007E0B31" w:rsidRDefault="00F81D7C" w:rsidP="005C2EA2">
            <w:pPr>
              <w:pStyle w:val="Arial11Bold"/>
              <w:rPr>
                <w:rFonts w:cs="Arial"/>
              </w:rPr>
            </w:pPr>
            <w:r w:rsidRPr="007E0B31">
              <w:rPr>
                <w:rFonts w:cs="Arial"/>
              </w:rPr>
              <w:t>Operation</w:t>
            </w:r>
          </w:p>
        </w:tc>
        <w:tc>
          <w:tcPr>
            <w:tcW w:w="7221" w:type="dxa"/>
          </w:tcPr>
          <w:p w14:paraId="40F42388" w14:textId="77777777" w:rsidR="00F81D7C" w:rsidRPr="007E0B31" w:rsidRDefault="00F81D7C" w:rsidP="005C2EA2">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5C2EA2">
        <w:trPr>
          <w:cantSplit/>
        </w:trPr>
        <w:tc>
          <w:tcPr>
            <w:tcW w:w="2297" w:type="dxa"/>
          </w:tcPr>
          <w:p w14:paraId="3ECA740F" w14:textId="77777777" w:rsidR="00F81D7C" w:rsidRPr="007E0B31" w:rsidRDefault="00F81D7C" w:rsidP="005C2EA2">
            <w:pPr>
              <w:pStyle w:val="Arial11Bold"/>
              <w:rPr>
                <w:rFonts w:cs="Arial"/>
              </w:rPr>
            </w:pPr>
            <w:r w:rsidRPr="007E0B31">
              <w:rPr>
                <w:rFonts w:cs="Arial"/>
              </w:rPr>
              <w:t>Operational Data</w:t>
            </w:r>
          </w:p>
        </w:tc>
        <w:tc>
          <w:tcPr>
            <w:tcW w:w="7221" w:type="dxa"/>
          </w:tcPr>
          <w:p w14:paraId="77D345AD" w14:textId="77777777" w:rsidR="00F81D7C" w:rsidRPr="007E0B31" w:rsidRDefault="00F81D7C" w:rsidP="005C2EA2">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5C2EA2">
        <w:trPr>
          <w:cantSplit/>
        </w:trPr>
        <w:tc>
          <w:tcPr>
            <w:tcW w:w="2297" w:type="dxa"/>
          </w:tcPr>
          <w:p w14:paraId="49F3A1E1" w14:textId="77777777" w:rsidR="00F81D7C" w:rsidRPr="007E0B31" w:rsidRDefault="00F81D7C" w:rsidP="005C2EA2">
            <w:pPr>
              <w:pStyle w:val="Arial11Bold"/>
              <w:rPr>
                <w:rFonts w:cs="Arial"/>
              </w:rPr>
            </w:pPr>
            <w:r w:rsidRPr="007E0B31">
              <w:rPr>
                <w:rFonts w:cs="Arial"/>
              </w:rPr>
              <w:t>Operational Day</w:t>
            </w:r>
          </w:p>
        </w:tc>
        <w:tc>
          <w:tcPr>
            <w:tcW w:w="7221" w:type="dxa"/>
          </w:tcPr>
          <w:p w14:paraId="22961493" w14:textId="21C0ACE7" w:rsidR="00F81D7C" w:rsidRPr="007E0B31" w:rsidRDefault="00F81D7C" w:rsidP="005C2EA2">
            <w:pPr>
              <w:pStyle w:val="TableArial11"/>
              <w:rPr>
                <w:rFonts w:cs="Arial"/>
              </w:rPr>
            </w:pPr>
            <w:r w:rsidRPr="007E0B31">
              <w:rPr>
                <w:rFonts w:cs="Arial"/>
              </w:rPr>
              <w:t xml:space="preserve">The period from 0500 hours on one day to 0500 </w:t>
            </w:r>
            <w:ins w:id="248" w:author="Antony Johnson (NESO)" w:date="2024-11-12T17:24:00Z">
              <w:r w:rsidR="004632ED">
                <w:rPr>
                  <w:rFonts w:cs="Arial"/>
                </w:rPr>
                <w:t xml:space="preserve">hours </w:t>
              </w:r>
            </w:ins>
            <w:r w:rsidRPr="007E0B31">
              <w:rPr>
                <w:rFonts w:cs="Arial"/>
              </w:rPr>
              <w:t>on the following day.</w:t>
            </w:r>
          </w:p>
        </w:tc>
      </w:tr>
      <w:tr w:rsidR="00F81D7C" w:rsidRPr="007E0B31" w14:paraId="4B79EEEB" w14:textId="77777777" w:rsidTr="005C2EA2">
        <w:trPr>
          <w:cantSplit/>
        </w:trPr>
        <w:tc>
          <w:tcPr>
            <w:tcW w:w="2297" w:type="dxa"/>
          </w:tcPr>
          <w:p w14:paraId="00D65A56" w14:textId="77777777" w:rsidR="00F81D7C" w:rsidRPr="007E0B31" w:rsidRDefault="00F81D7C" w:rsidP="005C2EA2">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5C2EA2">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5C2EA2">
        <w:trPr>
          <w:cantSplit/>
        </w:trPr>
        <w:tc>
          <w:tcPr>
            <w:tcW w:w="2297" w:type="dxa"/>
          </w:tcPr>
          <w:p w14:paraId="1FCF81E4" w14:textId="77777777" w:rsidR="00F81D7C" w:rsidRPr="007E0B31" w:rsidRDefault="00F81D7C" w:rsidP="005C2EA2">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5C2EA2">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5C2EA2">
        <w:trPr>
          <w:cantSplit/>
        </w:trPr>
        <w:tc>
          <w:tcPr>
            <w:tcW w:w="2297" w:type="dxa"/>
          </w:tcPr>
          <w:p w14:paraId="2634D169" w14:textId="77777777" w:rsidR="00F81D7C" w:rsidRPr="007E0B31" w:rsidRDefault="00F81D7C" w:rsidP="005C2EA2">
            <w:pPr>
              <w:pStyle w:val="Arial11Bold"/>
              <w:rPr>
                <w:rFonts w:cs="Arial"/>
              </w:rPr>
            </w:pPr>
            <w:r w:rsidRPr="007E0B31">
              <w:rPr>
                <w:rFonts w:cs="Arial"/>
              </w:rPr>
              <w:t>Operational Intertripping</w:t>
            </w:r>
          </w:p>
        </w:tc>
        <w:tc>
          <w:tcPr>
            <w:tcW w:w="7221" w:type="dxa"/>
          </w:tcPr>
          <w:p w14:paraId="53527053" w14:textId="59F2C50B" w:rsidR="00F81D7C" w:rsidRPr="007E0B31" w:rsidRDefault="00F81D7C" w:rsidP="005C2EA2">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5C2EA2">
        <w:trPr>
          <w:cantSplit/>
        </w:trPr>
        <w:tc>
          <w:tcPr>
            <w:tcW w:w="2297" w:type="dxa"/>
          </w:tcPr>
          <w:p w14:paraId="0FD871F6" w14:textId="5FABA3D0" w:rsidR="00F81D7C" w:rsidRPr="007E0B31" w:rsidRDefault="00F81D7C" w:rsidP="005C2EA2">
            <w:pPr>
              <w:pStyle w:val="Arial11Bold"/>
              <w:rPr>
                <w:rFonts w:cs="Arial"/>
              </w:rPr>
            </w:pPr>
            <w:bookmarkStart w:id="249" w:name="_DV_C41"/>
            <w:r w:rsidRPr="007E0B31">
              <w:rPr>
                <w:rFonts w:cs="Arial"/>
              </w:rPr>
              <w:t>Operational Notifications</w:t>
            </w:r>
            <w:bookmarkEnd w:id="249"/>
          </w:p>
        </w:tc>
        <w:tc>
          <w:tcPr>
            <w:tcW w:w="7221" w:type="dxa"/>
          </w:tcPr>
          <w:p w14:paraId="7D98A808" w14:textId="07D64618" w:rsidR="00F81D7C" w:rsidRPr="007E0B31" w:rsidRDefault="00F81D7C" w:rsidP="005C2EA2">
            <w:pPr>
              <w:pStyle w:val="TableArial11"/>
              <w:rPr>
                <w:rFonts w:cs="Arial"/>
              </w:rPr>
            </w:pPr>
            <w:bookmarkStart w:id="25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50"/>
          </w:p>
        </w:tc>
      </w:tr>
      <w:tr w:rsidR="00F81D7C" w:rsidRPr="007E0B31" w14:paraId="5A6E5201" w14:textId="77777777" w:rsidTr="005C2EA2">
        <w:trPr>
          <w:cantSplit/>
        </w:trPr>
        <w:tc>
          <w:tcPr>
            <w:tcW w:w="2297" w:type="dxa"/>
          </w:tcPr>
          <w:p w14:paraId="30C134C0" w14:textId="77777777" w:rsidR="00F81D7C" w:rsidRPr="007E0B31" w:rsidRDefault="00F81D7C" w:rsidP="005C2EA2">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5C2EA2">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5C2EA2">
        <w:trPr>
          <w:cantSplit/>
        </w:trPr>
        <w:tc>
          <w:tcPr>
            <w:tcW w:w="2297" w:type="dxa"/>
          </w:tcPr>
          <w:p w14:paraId="554CE1BB" w14:textId="77777777" w:rsidR="00F81D7C" w:rsidRPr="007E0B31" w:rsidRDefault="00F81D7C" w:rsidP="005C2EA2">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5C2EA2">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5C2EA2">
        <w:trPr>
          <w:cantSplit/>
        </w:trPr>
        <w:tc>
          <w:tcPr>
            <w:tcW w:w="2297" w:type="dxa"/>
          </w:tcPr>
          <w:p w14:paraId="231C2E4A" w14:textId="77777777" w:rsidR="00F81D7C" w:rsidRPr="007E0B31" w:rsidRDefault="00F81D7C" w:rsidP="005C2EA2">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5C2EA2">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5C2EA2">
        <w:trPr>
          <w:cantSplit/>
        </w:trPr>
        <w:tc>
          <w:tcPr>
            <w:tcW w:w="2297" w:type="dxa"/>
          </w:tcPr>
          <w:p w14:paraId="784D3609" w14:textId="77777777" w:rsidR="00F81D7C" w:rsidRPr="007E0B31" w:rsidRDefault="00F81D7C" w:rsidP="005C2EA2">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5C2EA2">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5C2EA2">
        <w:trPr>
          <w:cantSplit/>
        </w:trPr>
        <w:tc>
          <w:tcPr>
            <w:tcW w:w="2297" w:type="dxa"/>
          </w:tcPr>
          <w:p w14:paraId="3CD34B6B" w14:textId="77777777" w:rsidR="00F81D7C" w:rsidRPr="007E0B31" w:rsidRDefault="00F81D7C" w:rsidP="005C2EA2">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5C2EA2">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5C2EA2">
        <w:trPr>
          <w:cantSplit/>
        </w:trPr>
        <w:tc>
          <w:tcPr>
            <w:tcW w:w="2297" w:type="dxa"/>
          </w:tcPr>
          <w:p w14:paraId="2E415BC0" w14:textId="77777777" w:rsidR="00F81D7C" w:rsidRPr="007E0B31" w:rsidRDefault="00F81D7C" w:rsidP="005C2EA2">
            <w:pPr>
              <w:pStyle w:val="Arial11Bold"/>
              <w:rPr>
                <w:rFonts w:cs="Arial"/>
              </w:rPr>
            </w:pPr>
            <w:r w:rsidRPr="007E0B31">
              <w:rPr>
                <w:rFonts w:cs="Arial"/>
              </w:rPr>
              <w:t>Other Relevant Data</w:t>
            </w:r>
          </w:p>
        </w:tc>
        <w:tc>
          <w:tcPr>
            <w:tcW w:w="7221" w:type="dxa"/>
          </w:tcPr>
          <w:p w14:paraId="1C699783" w14:textId="77777777" w:rsidR="00F81D7C" w:rsidRPr="007E0B31" w:rsidRDefault="00F81D7C" w:rsidP="005C2EA2">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5C2EA2">
        <w:trPr>
          <w:cantSplit/>
        </w:trPr>
        <w:tc>
          <w:tcPr>
            <w:tcW w:w="2297" w:type="dxa"/>
          </w:tcPr>
          <w:p w14:paraId="33A5B61C" w14:textId="77777777" w:rsidR="00F81D7C" w:rsidRPr="007E0B31" w:rsidRDefault="00F81D7C" w:rsidP="005C2EA2">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5C2EA2">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5C2EA2">
        <w:trPr>
          <w:cantSplit/>
        </w:trPr>
        <w:tc>
          <w:tcPr>
            <w:tcW w:w="2297" w:type="dxa"/>
          </w:tcPr>
          <w:p w14:paraId="2E02FBB1" w14:textId="77777777" w:rsidR="00F81D7C" w:rsidRPr="007E0B31" w:rsidRDefault="00F81D7C" w:rsidP="005C2EA2">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5C2EA2">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5C2EA2">
        <w:trPr>
          <w:cantSplit/>
        </w:trPr>
        <w:tc>
          <w:tcPr>
            <w:tcW w:w="2297" w:type="dxa"/>
          </w:tcPr>
          <w:p w14:paraId="26D7CFDD" w14:textId="77777777" w:rsidR="00F81D7C" w:rsidRPr="007E0B31" w:rsidRDefault="00F81D7C" w:rsidP="005C2EA2">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5C2EA2">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5C2EA2">
        <w:trPr>
          <w:cantSplit/>
        </w:trPr>
        <w:tc>
          <w:tcPr>
            <w:tcW w:w="2297" w:type="dxa"/>
          </w:tcPr>
          <w:p w14:paraId="274CBE9D" w14:textId="77777777" w:rsidR="00F81D7C" w:rsidRPr="007E0B31" w:rsidRDefault="00F81D7C" w:rsidP="005C2EA2">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5C2EA2">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5C2EA2">
        <w:trPr>
          <w:cantSplit/>
        </w:trPr>
        <w:tc>
          <w:tcPr>
            <w:tcW w:w="2297" w:type="dxa"/>
          </w:tcPr>
          <w:p w14:paraId="73BB79D0" w14:textId="77777777" w:rsidR="00F81D7C" w:rsidRPr="007E0B31" w:rsidRDefault="00F81D7C" w:rsidP="005C2EA2">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5C2EA2">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5C2EA2">
        <w:trPr>
          <w:cantSplit/>
        </w:trPr>
        <w:tc>
          <w:tcPr>
            <w:tcW w:w="2297" w:type="dxa"/>
          </w:tcPr>
          <w:p w14:paraId="74E4F90A" w14:textId="77777777" w:rsidR="00F81D7C" w:rsidRPr="007E0B31" w:rsidRDefault="00F81D7C" w:rsidP="005C2EA2">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5C2EA2">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5C2EA2">
        <w:trPr>
          <w:cantSplit/>
        </w:trPr>
        <w:tc>
          <w:tcPr>
            <w:tcW w:w="2297" w:type="dxa"/>
          </w:tcPr>
          <w:p w14:paraId="31BA5169" w14:textId="77777777" w:rsidR="00F81D7C" w:rsidRPr="007E0B31" w:rsidRDefault="00F81D7C" w:rsidP="005C2EA2">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5C2EA2">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5C2EA2">
        <w:trPr>
          <w:cantSplit/>
        </w:trPr>
        <w:tc>
          <w:tcPr>
            <w:tcW w:w="2297" w:type="dxa"/>
          </w:tcPr>
          <w:p w14:paraId="6678503F" w14:textId="77777777" w:rsidR="00F81D7C" w:rsidRPr="007E0B31" w:rsidRDefault="00F81D7C" w:rsidP="005C2EA2">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5C2EA2">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5C2EA2">
        <w:trPr>
          <w:cantSplit/>
        </w:trPr>
        <w:tc>
          <w:tcPr>
            <w:tcW w:w="2297" w:type="dxa"/>
          </w:tcPr>
          <w:p w14:paraId="2545C38A" w14:textId="77777777" w:rsidR="00F81D7C" w:rsidRPr="007E0B31" w:rsidRDefault="00F81D7C" w:rsidP="005C2EA2">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5C2EA2">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 xml:space="preserve">planned </w:t>
            </w:r>
            <w:commentRangeStart w:id="251"/>
            <w:r w:rsidRPr="00011243">
              <w:rPr>
                <w:rFonts w:cs="Arial"/>
                <w:b/>
                <w:bCs/>
                <w:rPrChange w:id="252" w:author="Antony Johnson (NESO)" w:date="2024-11-12T17:29:00Z">
                  <w:rPr>
                    <w:rFonts w:cs="Arial"/>
                  </w:rPr>
                </w:rPrChange>
              </w:rPr>
              <w:t>Event</w:t>
            </w:r>
            <w:commentRangeEnd w:id="251"/>
            <w:r w:rsidR="00676436">
              <w:rPr>
                <w:rStyle w:val="CommentReference"/>
              </w:rPr>
              <w:commentReference w:id="251"/>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5C2EA2">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5C2EA2">
        <w:trPr>
          <w:cantSplit/>
        </w:trPr>
        <w:tc>
          <w:tcPr>
            <w:tcW w:w="2297" w:type="dxa"/>
          </w:tcPr>
          <w:p w14:paraId="078B9004" w14:textId="77777777" w:rsidR="00F81D7C" w:rsidRPr="007E0B31" w:rsidRDefault="00F81D7C" w:rsidP="005C2EA2">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5C2EA2">
        <w:trPr>
          <w:cantSplit/>
        </w:trPr>
        <w:tc>
          <w:tcPr>
            <w:tcW w:w="2297" w:type="dxa"/>
          </w:tcPr>
          <w:p w14:paraId="66B8A1EA" w14:textId="0810689B" w:rsidR="00F81D7C" w:rsidRPr="007E0B31" w:rsidRDefault="00F81D7C" w:rsidP="005C2EA2">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5C2EA2">
            <w:pPr>
              <w:pStyle w:val="TableArial11"/>
              <w:rPr>
                <w:rFonts w:cs="Arial"/>
              </w:rPr>
            </w:pPr>
            <w:r w:rsidRPr="007E0B31">
              <w:rPr>
                <w:rFonts w:cs="Arial"/>
              </w:rPr>
              <w:t>A person appointed as such in accordance with GR.4.1.</w:t>
            </w:r>
          </w:p>
        </w:tc>
      </w:tr>
      <w:tr w:rsidR="00F81D7C" w:rsidRPr="007E0B31" w14:paraId="407A0574" w14:textId="77777777" w:rsidTr="005C2EA2">
        <w:trPr>
          <w:cantSplit/>
        </w:trPr>
        <w:tc>
          <w:tcPr>
            <w:tcW w:w="2297" w:type="dxa"/>
          </w:tcPr>
          <w:p w14:paraId="7990BC0E" w14:textId="77777777" w:rsidR="00F81D7C" w:rsidRPr="007E0B31" w:rsidRDefault="00F81D7C" w:rsidP="005C2EA2">
            <w:pPr>
              <w:pStyle w:val="Arial11Bold"/>
              <w:rPr>
                <w:rFonts w:cs="Arial"/>
              </w:rPr>
            </w:pPr>
            <w:r w:rsidRPr="007E0B31">
              <w:rPr>
                <w:rFonts w:cs="Arial"/>
              </w:rPr>
              <w:t>Panel Member</w:t>
            </w:r>
          </w:p>
        </w:tc>
        <w:tc>
          <w:tcPr>
            <w:tcW w:w="7221" w:type="dxa"/>
          </w:tcPr>
          <w:p w14:paraId="408B70FA" w14:textId="77777777" w:rsidR="00F81D7C" w:rsidRPr="007E0B31" w:rsidRDefault="00F81D7C" w:rsidP="005C2EA2">
            <w:pPr>
              <w:pStyle w:val="TableArial11"/>
              <w:rPr>
                <w:rFonts w:cs="Arial"/>
              </w:rPr>
            </w:pPr>
            <w:r w:rsidRPr="007E0B31">
              <w:rPr>
                <w:rFonts w:cs="Arial"/>
              </w:rPr>
              <w:t>Any of the persons identified as such in GR.4.</w:t>
            </w:r>
          </w:p>
        </w:tc>
      </w:tr>
      <w:tr w:rsidR="00F81D7C" w:rsidRPr="007E0B31" w14:paraId="4408AF49" w14:textId="77777777" w:rsidTr="005C2EA2">
        <w:trPr>
          <w:cantSplit/>
        </w:trPr>
        <w:tc>
          <w:tcPr>
            <w:tcW w:w="2297" w:type="dxa"/>
          </w:tcPr>
          <w:p w14:paraId="24301CCB" w14:textId="77777777" w:rsidR="00F81D7C" w:rsidRPr="007E0B31" w:rsidRDefault="00F81D7C" w:rsidP="005C2EA2">
            <w:pPr>
              <w:pStyle w:val="Arial11Bold"/>
              <w:rPr>
                <w:rFonts w:cs="Arial"/>
              </w:rPr>
            </w:pPr>
            <w:r w:rsidRPr="007E0B31">
              <w:rPr>
                <w:rFonts w:cs="Arial"/>
              </w:rPr>
              <w:t>Panel Members’</w:t>
            </w:r>
          </w:p>
          <w:p w14:paraId="64CD4F91" w14:textId="77777777" w:rsidR="00F81D7C" w:rsidRPr="007E0B31" w:rsidRDefault="00F81D7C" w:rsidP="005C2EA2">
            <w:pPr>
              <w:pStyle w:val="Arial11Bold"/>
              <w:rPr>
                <w:rFonts w:cs="Arial"/>
              </w:rPr>
            </w:pPr>
            <w:r w:rsidRPr="007E0B31">
              <w:rPr>
                <w:rFonts w:cs="Arial"/>
              </w:rPr>
              <w:t>Recommendation</w:t>
            </w:r>
          </w:p>
        </w:tc>
        <w:tc>
          <w:tcPr>
            <w:tcW w:w="7221" w:type="dxa"/>
          </w:tcPr>
          <w:p w14:paraId="337253E1" w14:textId="33E0395A" w:rsidR="00F81D7C" w:rsidRPr="007E0B31" w:rsidRDefault="00F81D7C" w:rsidP="005C2EA2">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5C2EA2">
        <w:trPr>
          <w:cantSplit/>
        </w:trPr>
        <w:tc>
          <w:tcPr>
            <w:tcW w:w="2297" w:type="dxa"/>
          </w:tcPr>
          <w:p w14:paraId="1C39677A" w14:textId="77777777" w:rsidR="00F81D7C" w:rsidRPr="007E0B31" w:rsidRDefault="00F81D7C" w:rsidP="005C2EA2">
            <w:pPr>
              <w:pStyle w:val="Arial11Bold"/>
              <w:rPr>
                <w:rFonts w:cs="Arial"/>
              </w:rPr>
            </w:pPr>
            <w:r w:rsidRPr="007E0B31">
              <w:rPr>
                <w:rFonts w:cs="Arial"/>
              </w:rPr>
              <w:t>Panel Secretary</w:t>
            </w:r>
          </w:p>
        </w:tc>
        <w:tc>
          <w:tcPr>
            <w:tcW w:w="7221" w:type="dxa"/>
          </w:tcPr>
          <w:p w14:paraId="614372A2" w14:textId="77777777" w:rsidR="00F81D7C" w:rsidRPr="007E0B31" w:rsidRDefault="00F81D7C" w:rsidP="005C2EA2">
            <w:pPr>
              <w:pStyle w:val="TableArial11"/>
              <w:rPr>
                <w:rFonts w:cs="Arial"/>
              </w:rPr>
            </w:pPr>
            <w:r w:rsidRPr="007E0B31">
              <w:rPr>
                <w:rFonts w:cs="Arial"/>
              </w:rPr>
              <w:t>A person appointed as such in accordance with GR.3.1.2(d).</w:t>
            </w:r>
          </w:p>
        </w:tc>
      </w:tr>
      <w:tr w:rsidR="00F81D7C" w:rsidRPr="007E0B31" w14:paraId="1D7F1B6B" w14:textId="77777777" w:rsidTr="005C2EA2">
        <w:trPr>
          <w:cantSplit/>
        </w:trPr>
        <w:tc>
          <w:tcPr>
            <w:tcW w:w="2297" w:type="dxa"/>
          </w:tcPr>
          <w:p w14:paraId="344E39C6" w14:textId="77777777" w:rsidR="00F81D7C" w:rsidRPr="007E0B31" w:rsidRDefault="00F81D7C" w:rsidP="005C2EA2">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5C2EA2">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5C2EA2">
        <w:trPr>
          <w:cantSplit/>
        </w:trPr>
        <w:tc>
          <w:tcPr>
            <w:tcW w:w="2297" w:type="dxa"/>
          </w:tcPr>
          <w:p w14:paraId="304BA4F9" w14:textId="77777777" w:rsidR="00F81D7C" w:rsidRPr="007E0B31" w:rsidRDefault="00F81D7C" w:rsidP="005C2EA2">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5C2EA2">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w:t>
            </w:r>
            <w:commentRangeStart w:id="253"/>
            <w:r w:rsidRPr="007E0B31">
              <w:rPr>
                <w:rFonts w:cs="Arial"/>
              </w:rPr>
              <w:t xml:space="preserve">CC.8.1 </w:t>
            </w:r>
            <w:r w:rsidRPr="0079139F">
              <w:rPr>
                <w:rFonts w:cs="Arial"/>
              </w:rPr>
              <w:t xml:space="preserve">or ECC.8.1 </w:t>
            </w:r>
            <w:r w:rsidRPr="007E0B31">
              <w:rPr>
                <w:rFonts w:cs="Arial"/>
              </w:rPr>
              <w:t>headed Part 2.</w:t>
            </w:r>
            <w:commentRangeEnd w:id="253"/>
            <w:r w:rsidR="00840C84">
              <w:rPr>
                <w:rStyle w:val="CommentReference"/>
              </w:rPr>
              <w:commentReference w:id="253"/>
            </w:r>
          </w:p>
        </w:tc>
      </w:tr>
      <w:tr w:rsidR="00F81D7C" w:rsidRPr="007E0B31" w14:paraId="15BCB468" w14:textId="77777777" w:rsidTr="005C2EA2">
        <w:trPr>
          <w:cantSplit/>
        </w:trPr>
        <w:tc>
          <w:tcPr>
            <w:tcW w:w="2297" w:type="dxa"/>
          </w:tcPr>
          <w:p w14:paraId="3AD2A1AF" w14:textId="77777777" w:rsidR="00F81D7C" w:rsidRPr="007E0B31" w:rsidRDefault="00F81D7C" w:rsidP="005C2EA2">
            <w:pPr>
              <w:pStyle w:val="Arial11Bold"/>
              <w:rPr>
                <w:rFonts w:cs="Arial"/>
              </w:rPr>
            </w:pPr>
            <w:r w:rsidRPr="007E0B31">
              <w:rPr>
                <w:rFonts w:cs="Arial"/>
              </w:rPr>
              <w:t>Part Load</w:t>
            </w:r>
          </w:p>
        </w:tc>
        <w:tc>
          <w:tcPr>
            <w:tcW w:w="7221" w:type="dxa"/>
          </w:tcPr>
          <w:p w14:paraId="3D91998E" w14:textId="77777777" w:rsidR="00F81D7C" w:rsidRPr="007E0B31" w:rsidRDefault="00F81D7C" w:rsidP="005C2EA2">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5C2EA2">
        <w:trPr>
          <w:cantSplit/>
        </w:trPr>
        <w:tc>
          <w:tcPr>
            <w:tcW w:w="2297" w:type="dxa"/>
          </w:tcPr>
          <w:p w14:paraId="18C02C4B" w14:textId="05548110" w:rsidR="00F81D7C" w:rsidRPr="0053170A" w:rsidRDefault="00F81D7C" w:rsidP="005C2EA2">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5C2EA2">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5C2EA2">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5C2EA2">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5C2EA2">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5C2EA2">
        <w:trPr>
          <w:cantSplit/>
        </w:trPr>
        <w:tc>
          <w:tcPr>
            <w:tcW w:w="2297" w:type="dxa"/>
          </w:tcPr>
          <w:p w14:paraId="0361A8C4" w14:textId="77777777" w:rsidR="00F81D7C" w:rsidRPr="007E0B31" w:rsidRDefault="00F81D7C" w:rsidP="005C2EA2">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5C2EA2">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5C2EA2">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5C2EA2">
        <w:trPr>
          <w:cantSplit/>
        </w:trPr>
        <w:tc>
          <w:tcPr>
            <w:tcW w:w="2297" w:type="dxa"/>
          </w:tcPr>
          <w:p w14:paraId="1B55D572" w14:textId="77777777" w:rsidR="00F81D7C" w:rsidRPr="007E0B31" w:rsidRDefault="00F81D7C" w:rsidP="005C2EA2">
            <w:pPr>
              <w:pStyle w:val="Arial11Bold"/>
              <w:rPr>
                <w:rFonts w:cs="Arial"/>
              </w:rPr>
            </w:pPr>
            <w:r w:rsidRPr="007E0B31">
              <w:rPr>
                <w:rFonts w:cs="Arial"/>
              </w:rPr>
              <w:t>Partial Shutdown</w:t>
            </w:r>
          </w:p>
        </w:tc>
        <w:tc>
          <w:tcPr>
            <w:tcW w:w="7221" w:type="dxa"/>
          </w:tcPr>
          <w:p w14:paraId="46EA24B8" w14:textId="50C4B317" w:rsidR="00F81D7C" w:rsidRPr="007E0B31" w:rsidRDefault="00F81D7C" w:rsidP="005C2EA2">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5C2EA2">
        <w:trPr>
          <w:cantSplit/>
        </w:trPr>
        <w:tc>
          <w:tcPr>
            <w:tcW w:w="2297" w:type="dxa"/>
          </w:tcPr>
          <w:p w14:paraId="60BE3A6F" w14:textId="77777777" w:rsidR="00F81D7C" w:rsidRPr="007E0B31" w:rsidRDefault="00F81D7C" w:rsidP="005C2EA2">
            <w:pPr>
              <w:pStyle w:val="Arial11Bold"/>
              <w:rPr>
                <w:rFonts w:cs="Arial"/>
              </w:rPr>
            </w:pPr>
            <w:r w:rsidRPr="007E0B31">
              <w:rPr>
                <w:rFonts w:cs="Arial"/>
              </w:rPr>
              <w:t>Pending Grid Code Modification Proposal</w:t>
            </w:r>
          </w:p>
        </w:tc>
        <w:tc>
          <w:tcPr>
            <w:tcW w:w="7221" w:type="dxa"/>
          </w:tcPr>
          <w:p w14:paraId="7CD48F0F" w14:textId="10D6A4B5" w:rsidR="00F81D7C" w:rsidRPr="007E0B31" w:rsidRDefault="00F81D7C" w:rsidP="005C2EA2">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5C2EA2">
        <w:trPr>
          <w:cantSplit/>
        </w:trPr>
        <w:tc>
          <w:tcPr>
            <w:tcW w:w="2297" w:type="dxa"/>
          </w:tcPr>
          <w:p w14:paraId="18519627" w14:textId="64385BF6" w:rsidR="00F81D7C" w:rsidRPr="00247DBF" w:rsidRDefault="00F81D7C" w:rsidP="005C2EA2">
            <w:pPr>
              <w:pStyle w:val="Arial11Bold"/>
              <w:rPr>
                <w:rFonts w:cs="Arial"/>
              </w:rPr>
            </w:pPr>
            <w:r w:rsidRPr="002510FF">
              <w:rPr>
                <w:rFonts w:cs="Arial"/>
              </w:rPr>
              <w:t>Phase Jump Angle</w:t>
            </w:r>
          </w:p>
        </w:tc>
        <w:tc>
          <w:tcPr>
            <w:tcW w:w="7221" w:type="dxa"/>
          </w:tcPr>
          <w:p w14:paraId="0CFA0D18" w14:textId="612CCA40" w:rsidR="00F81D7C" w:rsidRPr="00247DBF" w:rsidRDefault="00F81D7C" w:rsidP="005C2EA2">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5C2EA2">
        <w:trPr>
          <w:cantSplit/>
        </w:trPr>
        <w:tc>
          <w:tcPr>
            <w:tcW w:w="2297" w:type="dxa"/>
          </w:tcPr>
          <w:p w14:paraId="4B64D01C" w14:textId="0E57E9F2" w:rsidR="00F81D7C" w:rsidRPr="00247DBF" w:rsidRDefault="00F81D7C" w:rsidP="005C2EA2">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5C2EA2">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5C2EA2">
        <w:trPr>
          <w:cantSplit/>
        </w:trPr>
        <w:tc>
          <w:tcPr>
            <w:tcW w:w="2297" w:type="dxa"/>
          </w:tcPr>
          <w:p w14:paraId="22CECB1C" w14:textId="42AE6D96" w:rsidR="00F81D7C" w:rsidRPr="00247DBF" w:rsidRDefault="00F81D7C" w:rsidP="005C2EA2">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5C2EA2">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5C2EA2">
        <w:trPr>
          <w:cantSplit/>
        </w:trPr>
        <w:tc>
          <w:tcPr>
            <w:tcW w:w="2297" w:type="dxa"/>
          </w:tcPr>
          <w:p w14:paraId="545024B0" w14:textId="77777777" w:rsidR="00F81D7C" w:rsidRPr="007E0B31" w:rsidRDefault="00F81D7C" w:rsidP="005C2EA2">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5C2EA2">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5C2EA2">
        <w:trPr>
          <w:cantSplit/>
        </w:trPr>
        <w:tc>
          <w:tcPr>
            <w:tcW w:w="2297" w:type="dxa"/>
          </w:tcPr>
          <w:p w14:paraId="3E31F962" w14:textId="77777777" w:rsidR="00F81D7C" w:rsidRPr="007E0B31" w:rsidRDefault="00F81D7C" w:rsidP="005C2EA2">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5C2EA2">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5C2EA2">
        <w:trPr>
          <w:cantSplit/>
        </w:trPr>
        <w:tc>
          <w:tcPr>
            <w:tcW w:w="2297" w:type="dxa"/>
          </w:tcPr>
          <w:p w14:paraId="5AEA9A2D" w14:textId="77777777" w:rsidR="00F81D7C" w:rsidRPr="007E0B31" w:rsidRDefault="00F81D7C" w:rsidP="005C2EA2">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5C2EA2">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5C2EA2">
        <w:trPr>
          <w:cantSplit/>
        </w:trPr>
        <w:tc>
          <w:tcPr>
            <w:tcW w:w="2297" w:type="dxa"/>
          </w:tcPr>
          <w:p w14:paraId="1B8A9F6B" w14:textId="77777777" w:rsidR="00F81D7C" w:rsidRPr="007E0B31" w:rsidRDefault="00F81D7C" w:rsidP="005C2EA2">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5C2EA2">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5C2EA2">
        <w:trPr>
          <w:cantSplit/>
        </w:trPr>
        <w:tc>
          <w:tcPr>
            <w:tcW w:w="2297" w:type="dxa"/>
          </w:tcPr>
          <w:p w14:paraId="7ECC3FEC" w14:textId="77777777" w:rsidR="00F81D7C" w:rsidRPr="007E0B31" w:rsidRDefault="00F81D7C" w:rsidP="005C2EA2">
            <w:pPr>
              <w:pStyle w:val="Arial11Bold"/>
              <w:rPr>
                <w:rFonts w:cs="Arial"/>
              </w:rPr>
            </w:pPr>
            <w:r w:rsidRPr="007E0B31">
              <w:rPr>
                <w:rFonts w:cs="Arial"/>
              </w:rPr>
              <w:t>Planned Outage</w:t>
            </w:r>
          </w:p>
        </w:tc>
        <w:tc>
          <w:tcPr>
            <w:tcW w:w="7221" w:type="dxa"/>
          </w:tcPr>
          <w:p w14:paraId="7CBD2A74" w14:textId="51FF4C20" w:rsidR="00F81D7C" w:rsidRPr="007E0B31" w:rsidRDefault="00F81D7C" w:rsidP="005C2EA2">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5C2EA2">
        <w:trPr>
          <w:cantSplit/>
        </w:trPr>
        <w:tc>
          <w:tcPr>
            <w:tcW w:w="2297" w:type="dxa"/>
          </w:tcPr>
          <w:p w14:paraId="67EC820E" w14:textId="77777777" w:rsidR="00F81D7C" w:rsidRPr="007E0B31" w:rsidRDefault="00F81D7C" w:rsidP="005C2EA2">
            <w:pPr>
              <w:pStyle w:val="Arial11Bold"/>
              <w:rPr>
                <w:rFonts w:cs="Arial"/>
              </w:rPr>
            </w:pPr>
            <w:r w:rsidRPr="007E0B31">
              <w:rPr>
                <w:rFonts w:cs="Arial"/>
              </w:rPr>
              <w:t>Plant</w:t>
            </w:r>
          </w:p>
        </w:tc>
        <w:tc>
          <w:tcPr>
            <w:tcW w:w="7221" w:type="dxa"/>
          </w:tcPr>
          <w:p w14:paraId="77464D38" w14:textId="77777777" w:rsidR="00F81D7C" w:rsidRPr="007E0B31" w:rsidRDefault="00F81D7C" w:rsidP="005C2EA2">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5C2EA2">
        <w:trPr>
          <w:cantSplit/>
        </w:trPr>
        <w:tc>
          <w:tcPr>
            <w:tcW w:w="2297" w:type="dxa"/>
          </w:tcPr>
          <w:p w14:paraId="1B833B5F" w14:textId="77777777" w:rsidR="00F81D7C" w:rsidRPr="007E0B31" w:rsidRDefault="00F81D7C" w:rsidP="005C2EA2">
            <w:pPr>
              <w:pStyle w:val="Arial11Bold"/>
              <w:rPr>
                <w:rFonts w:cs="Arial"/>
              </w:rPr>
            </w:pPr>
            <w:r w:rsidRPr="007E0B31">
              <w:rPr>
                <w:rFonts w:cs="Arial"/>
              </w:rPr>
              <w:t>Point of Common Coupling</w:t>
            </w:r>
          </w:p>
        </w:tc>
        <w:tc>
          <w:tcPr>
            <w:tcW w:w="7221" w:type="dxa"/>
          </w:tcPr>
          <w:p w14:paraId="14897399" w14:textId="77777777" w:rsidR="00F81D7C" w:rsidRPr="007E0B31" w:rsidRDefault="00F81D7C" w:rsidP="005C2EA2">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5C2EA2">
        <w:trPr>
          <w:cantSplit/>
        </w:trPr>
        <w:tc>
          <w:tcPr>
            <w:tcW w:w="2297" w:type="dxa"/>
          </w:tcPr>
          <w:p w14:paraId="2637AA74" w14:textId="77777777" w:rsidR="00F81D7C" w:rsidRPr="007E0B31" w:rsidRDefault="00F81D7C" w:rsidP="005C2EA2">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5C2EA2">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5C2EA2">
        <w:trPr>
          <w:cantSplit/>
        </w:trPr>
        <w:tc>
          <w:tcPr>
            <w:tcW w:w="2297" w:type="dxa"/>
          </w:tcPr>
          <w:p w14:paraId="551A907F" w14:textId="77777777" w:rsidR="00F81D7C" w:rsidRPr="007E0B31" w:rsidRDefault="00F81D7C" w:rsidP="005C2EA2">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5C2EA2">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5C2EA2">
        <w:trPr>
          <w:cantSplit/>
        </w:trPr>
        <w:tc>
          <w:tcPr>
            <w:tcW w:w="2297" w:type="dxa"/>
          </w:tcPr>
          <w:p w14:paraId="1554D405" w14:textId="77777777" w:rsidR="00F81D7C" w:rsidRPr="007E0B31" w:rsidRDefault="00F81D7C" w:rsidP="005C2EA2">
            <w:pPr>
              <w:pStyle w:val="Arial11Bold"/>
              <w:rPr>
                <w:rFonts w:cs="Arial"/>
              </w:rPr>
            </w:pPr>
            <w:r w:rsidRPr="007E0B31">
              <w:rPr>
                <w:rFonts w:cs="Arial"/>
              </w:rPr>
              <w:t>Post-Control Phase</w:t>
            </w:r>
          </w:p>
        </w:tc>
        <w:tc>
          <w:tcPr>
            <w:tcW w:w="7221" w:type="dxa"/>
          </w:tcPr>
          <w:p w14:paraId="725674D1" w14:textId="77777777" w:rsidR="00F81D7C" w:rsidRPr="007E0B31" w:rsidRDefault="00F81D7C" w:rsidP="005C2EA2">
            <w:pPr>
              <w:pStyle w:val="TableArial11"/>
              <w:rPr>
                <w:rFonts w:cs="Arial"/>
              </w:rPr>
            </w:pPr>
            <w:r w:rsidRPr="007E0B31">
              <w:rPr>
                <w:rFonts w:cs="Arial"/>
              </w:rPr>
              <w:t>The period following real time operation.</w:t>
            </w:r>
          </w:p>
        </w:tc>
      </w:tr>
      <w:tr w:rsidR="00F81D7C" w:rsidRPr="007E0B31" w14:paraId="6D586683" w14:textId="77777777" w:rsidTr="005C2EA2">
        <w:trPr>
          <w:cantSplit/>
        </w:trPr>
        <w:tc>
          <w:tcPr>
            <w:tcW w:w="2297" w:type="dxa"/>
          </w:tcPr>
          <w:p w14:paraId="32ABEF72" w14:textId="77777777" w:rsidR="00F81D7C" w:rsidRPr="007E0B31" w:rsidRDefault="00F81D7C" w:rsidP="005C2EA2">
            <w:pPr>
              <w:pStyle w:val="Arial11Bold"/>
              <w:rPr>
                <w:rFonts w:cs="Arial"/>
              </w:rPr>
            </w:pPr>
            <w:r w:rsidRPr="007E0B31">
              <w:rPr>
                <w:rFonts w:cs="Arial"/>
              </w:rPr>
              <w:t>Power Available</w:t>
            </w:r>
          </w:p>
        </w:tc>
        <w:tc>
          <w:tcPr>
            <w:tcW w:w="7221" w:type="dxa"/>
          </w:tcPr>
          <w:p w14:paraId="090DB153" w14:textId="63CB1DDE" w:rsidR="00F81D7C" w:rsidRPr="007E0B31" w:rsidRDefault="00F81D7C" w:rsidP="005C2EA2">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w:t>
            </w:r>
            <w:ins w:id="254" w:author="Antony Johnson (NESO)" w:date="2024-11-12T17:36:00Z">
              <w:r w:rsidR="008035A6">
                <w:rPr>
                  <w:rFonts w:cs="Arial"/>
                </w:rPr>
                <w:t xml:space="preserve"> </w:t>
              </w:r>
            </w:ins>
            <w:r w:rsidRPr="007E0B31">
              <w:rPr>
                <w:rFonts w:cs="Arial"/>
              </w:rPr>
              <w:t xml:space="preserve">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5C2EA2">
        <w:trPr>
          <w:cantSplit/>
        </w:trPr>
        <w:tc>
          <w:tcPr>
            <w:tcW w:w="2297" w:type="dxa"/>
          </w:tcPr>
          <w:p w14:paraId="7361939E" w14:textId="77777777" w:rsidR="00F81D7C" w:rsidRPr="007E0B31" w:rsidRDefault="00F81D7C" w:rsidP="005C2EA2">
            <w:pPr>
              <w:pStyle w:val="Arial11Bold"/>
              <w:rPr>
                <w:rFonts w:cs="Arial"/>
              </w:rPr>
            </w:pPr>
            <w:r w:rsidRPr="007E0B31">
              <w:rPr>
                <w:rFonts w:cs="Arial"/>
              </w:rPr>
              <w:t>Power Factor</w:t>
            </w:r>
          </w:p>
        </w:tc>
        <w:tc>
          <w:tcPr>
            <w:tcW w:w="7221" w:type="dxa"/>
          </w:tcPr>
          <w:p w14:paraId="01690120" w14:textId="77777777" w:rsidR="00F81D7C" w:rsidRPr="007E0B31" w:rsidRDefault="00F81D7C" w:rsidP="005C2EA2">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5C2EA2">
        <w:trPr>
          <w:cantSplit/>
        </w:trPr>
        <w:tc>
          <w:tcPr>
            <w:tcW w:w="2297" w:type="dxa"/>
          </w:tcPr>
          <w:p w14:paraId="66F0C016" w14:textId="77777777" w:rsidR="00F81D7C" w:rsidRPr="007E0B31" w:rsidRDefault="00F81D7C" w:rsidP="005C2EA2">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pPr>
              <w:pStyle w:val="Level1Text"/>
              <w:tabs>
                <w:tab w:val="left" w:pos="0"/>
              </w:tabs>
              <w:spacing w:before="120"/>
              <w:ind w:left="0" w:firstLine="0"/>
              <w:jc w:val="both"/>
              <w:rPr>
                <w:rFonts w:cs="Arial"/>
                <w:color w:val="auto"/>
              </w:rPr>
              <w:pPrChange w:id="255" w:author="Mike Kay 02_12" w:date="2024-12-16T05:11:00Z" w16du:dateUtc="2024-12-16T05:11:00Z">
                <w:pPr>
                  <w:pStyle w:val="Level1Text"/>
                  <w:tabs>
                    <w:tab w:val="left" w:pos="0"/>
                  </w:tabs>
                  <w:ind w:left="0" w:firstLine="0"/>
                </w:pPr>
              </w:pPrChange>
            </w:pPr>
            <w:commentRangeStart w:id="256"/>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commentRangeEnd w:id="256"/>
            <w:r w:rsidR="002B3E7C">
              <w:rPr>
                <w:rStyle w:val="CommentReference"/>
                <w:color w:val="auto"/>
                <w:lang w:val="en-GB"/>
              </w:rPr>
              <w:commentReference w:id="256"/>
            </w:r>
          </w:p>
        </w:tc>
      </w:tr>
      <w:tr w:rsidR="00F81D7C" w:rsidRPr="007E0B31" w14:paraId="562ACF6D" w14:textId="77777777" w:rsidTr="005C2EA2">
        <w:trPr>
          <w:cantSplit/>
        </w:trPr>
        <w:tc>
          <w:tcPr>
            <w:tcW w:w="2297" w:type="dxa"/>
          </w:tcPr>
          <w:p w14:paraId="0F6FF16D"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5C2EA2">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5C2EA2">
        <w:trPr>
          <w:cantSplit/>
        </w:trPr>
        <w:tc>
          <w:tcPr>
            <w:tcW w:w="2297" w:type="dxa"/>
          </w:tcPr>
          <w:p w14:paraId="43647C96"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5C2EA2">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5C2EA2">
        <w:trPr>
          <w:cantSplit/>
        </w:trPr>
        <w:tc>
          <w:tcPr>
            <w:tcW w:w="2297" w:type="dxa"/>
          </w:tcPr>
          <w:p w14:paraId="7563FE8D" w14:textId="77777777" w:rsidR="00F81D7C" w:rsidRPr="007E0B31" w:rsidRDefault="00F81D7C" w:rsidP="005C2EA2">
            <w:pPr>
              <w:pStyle w:val="Arial11Bold"/>
              <w:rPr>
                <w:rFonts w:cs="Arial"/>
              </w:rPr>
            </w:pPr>
            <w:r w:rsidRPr="007E0B31">
              <w:rPr>
                <w:rFonts w:cs="Arial"/>
              </w:rPr>
              <w:t>Power Island</w:t>
            </w:r>
          </w:p>
        </w:tc>
        <w:tc>
          <w:tcPr>
            <w:tcW w:w="7221" w:type="dxa"/>
          </w:tcPr>
          <w:p w14:paraId="18296362" w14:textId="0B558EC0" w:rsidR="00F81D7C" w:rsidRPr="007E0B31" w:rsidRDefault="00F81D7C" w:rsidP="005C2EA2">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5C2EA2">
        <w:trPr>
          <w:cantSplit/>
        </w:trPr>
        <w:tc>
          <w:tcPr>
            <w:tcW w:w="2297" w:type="dxa"/>
          </w:tcPr>
          <w:p w14:paraId="682DC43B" w14:textId="77777777" w:rsidR="00F81D7C" w:rsidRPr="007E0B31" w:rsidRDefault="00F81D7C" w:rsidP="005C2EA2">
            <w:pPr>
              <w:pStyle w:val="Arial11Bold"/>
              <w:rPr>
                <w:rFonts w:cs="Arial"/>
              </w:rPr>
            </w:pPr>
            <w:r w:rsidRPr="007E0B31">
              <w:rPr>
                <w:rFonts w:cs="Arial"/>
              </w:rPr>
              <w:t>Power Park Module</w:t>
            </w:r>
          </w:p>
        </w:tc>
        <w:tc>
          <w:tcPr>
            <w:tcW w:w="7221" w:type="dxa"/>
          </w:tcPr>
          <w:p w14:paraId="3ECDE7AC" w14:textId="77777777" w:rsidR="00F81D7C" w:rsidRPr="007E0B31" w:rsidRDefault="00F81D7C" w:rsidP="005C2EA2">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5C2EA2">
        <w:trPr>
          <w:cantSplit/>
        </w:trPr>
        <w:tc>
          <w:tcPr>
            <w:tcW w:w="2297" w:type="dxa"/>
          </w:tcPr>
          <w:p w14:paraId="5DC97B56" w14:textId="77777777" w:rsidR="00F81D7C" w:rsidRPr="007E0B31" w:rsidRDefault="00F81D7C" w:rsidP="005C2EA2">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5C2EA2">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5C2EA2">
        <w:trPr>
          <w:cantSplit/>
        </w:trPr>
        <w:tc>
          <w:tcPr>
            <w:tcW w:w="2297" w:type="dxa"/>
          </w:tcPr>
          <w:p w14:paraId="4CFB65B5" w14:textId="77777777" w:rsidR="00F81D7C" w:rsidRPr="007E0B31" w:rsidRDefault="00F81D7C" w:rsidP="005C2EA2">
            <w:pPr>
              <w:pStyle w:val="Arial11Bold"/>
              <w:rPr>
                <w:rFonts w:cs="Arial"/>
              </w:rPr>
            </w:pPr>
            <w:r w:rsidRPr="007E0B31">
              <w:rPr>
                <w:rFonts w:cs="Arial"/>
              </w:rPr>
              <w:t>Power Park Module Planning Matrix</w:t>
            </w:r>
          </w:p>
        </w:tc>
        <w:tc>
          <w:tcPr>
            <w:tcW w:w="7221" w:type="dxa"/>
          </w:tcPr>
          <w:p w14:paraId="6379A14D" w14:textId="77777777" w:rsidR="00F81D7C" w:rsidRPr="007E0B31" w:rsidRDefault="00F81D7C" w:rsidP="005C2EA2">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5C2EA2">
        <w:trPr>
          <w:cantSplit/>
        </w:trPr>
        <w:tc>
          <w:tcPr>
            <w:tcW w:w="2297" w:type="dxa"/>
          </w:tcPr>
          <w:p w14:paraId="189A6BC7" w14:textId="77777777" w:rsidR="00F81D7C" w:rsidRPr="007E0B31" w:rsidRDefault="00F81D7C" w:rsidP="005C2EA2">
            <w:pPr>
              <w:pStyle w:val="Arial11Bold"/>
              <w:rPr>
                <w:rFonts w:cs="Arial"/>
              </w:rPr>
            </w:pPr>
            <w:r w:rsidRPr="007E0B31">
              <w:rPr>
                <w:rFonts w:cs="Arial"/>
              </w:rPr>
              <w:t>Power Park Unit</w:t>
            </w:r>
          </w:p>
        </w:tc>
        <w:tc>
          <w:tcPr>
            <w:tcW w:w="7221" w:type="dxa"/>
          </w:tcPr>
          <w:p w14:paraId="7725776C"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5C2EA2">
        <w:trPr>
          <w:cantSplit/>
        </w:trPr>
        <w:tc>
          <w:tcPr>
            <w:tcW w:w="2297" w:type="dxa"/>
          </w:tcPr>
          <w:p w14:paraId="480E1B66" w14:textId="77777777" w:rsidR="00F81D7C" w:rsidRPr="007E0B31" w:rsidRDefault="00F81D7C" w:rsidP="005C2EA2">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5C2EA2">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5C2EA2">
        <w:trPr>
          <w:cantSplit/>
        </w:trPr>
        <w:tc>
          <w:tcPr>
            <w:tcW w:w="2297" w:type="dxa"/>
          </w:tcPr>
          <w:p w14:paraId="00EAB92F" w14:textId="77777777" w:rsidR="00F81D7C" w:rsidRPr="007E0B31" w:rsidRDefault="00F81D7C" w:rsidP="005C2EA2">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5C2EA2">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5C2EA2">
        <w:trPr>
          <w:cantSplit/>
        </w:trPr>
        <w:tc>
          <w:tcPr>
            <w:tcW w:w="2297" w:type="dxa"/>
          </w:tcPr>
          <w:p w14:paraId="42E8EE81" w14:textId="77777777" w:rsidR="00F81D7C" w:rsidRPr="007E0B31" w:rsidRDefault="00F81D7C" w:rsidP="005C2EA2">
            <w:pPr>
              <w:pStyle w:val="Arial11Bold"/>
              <w:rPr>
                <w:rFonts w:cs="Arial"/>
              </w:rPr>
            </w:pPr>
            <w:r w:rsidRPr="007E0B31">
              <w:rPr>
                <w:rFonts w:cs="Arial"/>
              </w:rPr>
              <w:t>Preface</w:t>
            </w:r>
          </w:p>
        </w:tc>
        <w:tc>
          <w:tcPr>
            <w:tcW w:w="7221" w:type="dxa"/>
          </w:tcPr>
          <w:p w14:paraId="7D129C9B" w14:textId="77777777" w:rsidR="00F81D7C" w:rsidRPr="007E0B31" w:rsidRDefault="00F81D7C" w:rsidP="005C2EA2">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5C2EA2">
        <w:trPr>
          <w:cantSplit/>
        </w:trPr>
        <w:tc>
          <w:tcPr>
            <w:tcW w:w="2297" w:type="dxa"/>
          </w:tcPr>
          <w:p w14:paraId="2DA81629" w14:textId="77777777" w:rsidR="00F81D7C" w:rsidRPr="007E0B31" w:rsidRDefault="00F81D7C" w:rsidP="005C2EA2">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5C2EA2">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5C2EA2">
        <w:trPr>
          <w:cantSplit/>
        </w:trPr>
        <w:tc>
          <w:tcPr>
            <w:tcW w:w="2297" w:type="dxa"/>
          </w:tcPr>
          <w:p w14:paraId="7A5F0627" w14:textId="77777777" w:rsidR="00F81D7C" w:rsidRPr="007E0B31" w:rsidRDefault="00F81D7C" w:rsidP="005C2EA2">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5C2EA2">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5C2EA2">
        <w:trPr>
          <w:cantSplit/>
        </w:trPr>
        <w:tc>
          <w:tcPr>
            <w:tcW w:w="2297" w:type="dxa"/>
          </w:tcPr>
          <w:p w14:paraId="7E5AC1B9" w14:textId="77777777" w:rsidR="00F81D7C" w:rsidRPr="007E0B31" w:rsidRDefault="00F81D7C" w:rsidP="005C2EA2">
            <w:pPr>
              <w:pStyle w:val="Arial11Bold"/>
              <w:rPr>
                <w:rFonts w:cs="Arial"/>
              </w:rPr>
            </w:pPr>
            <w:r w:rsidRPr="007E0B31">
              <w:rPr>
                <w:rFonts w:cs="Arial"/>
              </w:rPr>
              <w:t>Primary Response</w:t>
            </w:r>
          </w:p>
        </w:tc>
        <w:tc>
          <w:tcPr>
            <w:tcW w:w="7221" w:type="dxa"/>
          </w:tcPr>
          <w:p w14:paraId="7AC6DF19" w14:textId="77777777" w:rsidR="00F81D7C" w:rsidRPr="007E0B31" w:rsidRDefault="00F81D7C" w:rsidP="005C2EA2">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5C2EA2">
        <w:trPr>
          <w:cantSplit/>
        </w:trPr>
        <w:tc>
          <w:tcPr>
            <w:tcW w:w="2297" w:type="dxa"/>
          </w:tcPr>
          <w:p w14:paraId="05804595" w14:textId="77777777" w:rsidR="00F81D7C" w:rsidRPr="007E0B31" w:rsidRDefault="00F81D7C" w:rsidP="005C2EA2">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5C2EA2">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5C2EA2">
        <w:trPr>
          <w:cantSplit/>
        </w:trPr>
        <w:tc>
          <w:tcPr>
            <w:tcW w:w="2297" w:type="dxa"/>
          </w:tcPr>
          <w:p w14:paraId="498708EE" w14:textId="77777777" w:rsidR="00F81D7C" w:rsidRPr="007E0B31" w:rsidRDefault="00F81D7C" w:rsidP="005C2EA2">
            <w:pPr>
              <w:pStyle w:val="Arial11Bold"/>
              <w:rPr>
                <w:rFonts w:cs="Arial"/>
              </w:rPr>
            </w:pPr>
            <w:r w:rsidRPr="007E0B31">
              <w:rPr>
                <w:rFonts w:cs="Arial"/>
              </w:rPr>
              <w:t>Programming Phase</w:t>
            </w:r>
          </w:p>
        </w:tc>
        <w:tc>
          <w:tcPr>
            <w:tcW w:w="7221" w:type="dxa"/>
          </w:tcPr>
          <w:p w14:paraId="5C6E74B1" w14:textId="7090E7F1" w:rsidR="00F81D7C" w:rsidRPr="007E0B31" w:rsidRDefault="00F81D7C" w:rsidP="005C2EA2">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xml:space="preserve">. It starts at the 8 weeks ahead stage and finishes at 17:00 </w:t>
            </w:r>
            <w:commentRangeStart w:id="257"/>
            <w:ins w:id="258" w:author="Antony Johnson (NESO)" w:date="2024-11-12T17:41:00Z">
              <w:r w:rsidR="00D841E3">
                <w:rPr>
                  <w:rFonts w:cs="Arial"/>
                </w:rPr>
                <w:t>hours</w:t>
              </w:r>
              <w:commentRangeEnd w:id="257"/>
              <w:r w:rsidR="00D841E3">
                <w:rPr>
                  <w:rStyle w:val="CommentReference"/>
                </w:rPr>
                <w:commentReference w:id="257"/>
              </w:r>
              <w:r w:rsidR="00D841E3">
                <w:rPr>
                  <w:rFonts w:cs="Arial"/>
                </w:rPr>
                <w:t xml:space="preserve"> </w:t>
              </w:r>
            </w:ins>
            <w:r w:rsidRPr="007E0B31">
              <w:rPr>
                <w:rFonts w:cs="Arial"/>
              </w:rPr>
              <w:t>on the day ahead of real time.</w:t>
            </w:r>
          </w:p>
        </w:tc>
      </w:tr>
      <w:tr w:rsidR="00F81D7C" w:rsidRPr="007E0B31" w14:paraId="528BEDE3" w14:textId="77777777" w:rsidTr="005C2EA2">
        <w:trPr>
          <w:cantSplit/>
        </w:trPr>
        <w:tc>
          <w:tcPr>
            <w:tcW w:w="2297" w:type="dxa"/>
          </w:tcPr>
          <w:p w14:paraId="7BBDC215" w14:textId="77777777" w:rsidR="00F81D7C" w:rsidRPr="007E0B31" w:rsidRDefault="00F81D7C" w:rsidP="005C2EA2">
            <w:pPr>
              <w:pStyle w:val="Arial11Bold"/>
              <w:rPr>
                <w:rFonts w:cs="Arial"/>
              </w:rPr>
            </w:pPr>
            <w:r w:rsidRPr="007E0B31">
              <w:rPr>
                <w:rFonts w:cs="Arial"/>
              </w:rPr>
              <w:t>Proposal Notice</w:t>
            </w:r>
          </w:p>
        </w:tc>
        <w:tc>
          <w:tcPr>
            <w:tcW w:w="7221" w:type="dxa"/>
          </w:tcPr>
          <w:p w14:paraId="39CB97D1" w14:textId="64B55C4F" w:rsidR="00F81D7C" w:rsidRPr="007E0B31" w:rsidRDefault="00F81D7C" w:rsidP="005C2EA2">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5C2EA2">
        <w:trPr>
          <w:cantSplit/>
        </w:trPr>
        <w:tc>
          <w:tcPr>
            <w:tcW w:w="2297" w:type="dxa"/>
          </w:tcPr>
          <w:p w14:paraId="5D3209CF" w14:textId="77777777" w:rsidR="00F81D7C" w:rsidRPr="007E0B31" w:rsidRDefault="00F81D7C" w:rsidP="005C2EA2">
            <w:pPr>
              <w:pStyle w:val="Arial11Bold"/>
              <w:rPr>
                <w:rFonts w:cs="Arial"/>
              </w:rPr>
            </w:pPr>
            <w:r w:rsidRPr="007E0B31">
              <w:rPr>
                <w:rFonts w:cs="Arial"/>
              </w:rPr>
              <w:t>Proposal Report</w:t>
            </w:r>
          </w:p>
        </w:tc>
        <w:tc>
          <w:tcPr>
            <w:tcW w:w="7221" w:type="dxa"/>
          </w:tcPr>
          <w:p w14:paraId="63AF3D10" w14:textId="77777777" w:rsidR="00F81D7C" w:rsidRPr="007E0B31" w:rsidRDefault="00F81D7C" w:rsidP="005C2EA2">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5C2EA2">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5C2EA2">
        <w:trPr>
          <w:cantSplit/>
        </w:trPr>
        <w:tc>
          <w:tcPr>
            <w:tcW w:w="2297" w:type="dxa"/>
          </w:tcPr>
          <w:p w14:paraId="7B7A60CF" w14:textId="77777777" w:rsidR="00F81D7C" w:rsidRPr="007E0B31" w:rsidRDefault="00F81D7C" w:rsidP="005C2EA2">
            <w:pPr>
              <w:pStyle w:val="Arial11Bold"/>
              <w:rPr>
                <w:rFonts w:cs="Arial"/>
              </w:rPr>
            </w:pPr>
            <w:r w:rsidRPr="007E0B31">
              <w:rPr>
                <w:rFonts w:cs="Arial"/>
              </w:rPr>
              <w:t>Proposed Implementation Date</w:t>
            </w:r>
          </w:p>
        </w:tc>
        <w:tc>
          <w:tcPr>
            <w:tcW w:w="7221" w:type="dxa"/>
          </w:tcPr>
          <w:p w14:paraId="20E0D48B" w14:textId="582346E0" w:rsidR="00F81D7C" w:rsidRPr="007E0B31" w:rsidRDefault="00F81D7C" w:rsidP="005C2EA2">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w:t>
            </w:r>
            <w:commentRangeStart w:id="259"/>
            <w:commentRangeStart w:id="260"/>
            <w:ins w:id="261" w:author="Antony Johnson (NESO)" w:date="2024-11-12T17:43:00Z">
              <w:r w:rsidR="00525DE3">
                <w:rPr>
                  <w:rFonts w:cs="Arial"/>
                </w:rPr>
                <w:t>T</w:t>
              </w:r>
            </w:ins>
            <w:del w:id="262" w:author="Antony Johnson (NESO)" w:date="2024-11-12T17:43:00Z">
              <w:r w:rsidRPr="007E0B31" w:rsidDel="00525DE3">
                <w:rPr>
                  <w:rFonts w:cs="Arial"/>
                </w:rPr>
                <w:delText>t</w:delText>
              </w:r>
            </w:del>
            <w:r w:rsidRPr="007E0B31">
              <w:rPr>
                <w:rFonts w:cs="Arial"/>
              </w:rPr>
              <w:t xml:space="preserve">he </w:t>
            </w:r>
            <w:r w:rsidRPr="00525DE3">
              <w:rPr>
                <w:rFonts w:cs="Arial"/>
                <w:b/>
                <w:bCs/>
                <w:rPrChange w:id="263" w:author="Antony Johnson (NESO)" w:date="2024-11-12T17:43:00Z">
                  <w:rPr>
                    <w:rFonts w:cs="Arial"/>
                  </w:rPr>
                </w:rPrChange>
              </w:rPr>
              <w:t>Authority</w:t>
            </w:r>
            <w:r w:rsidRPr="007E0B31">
              <w:rPr>
                <w:rFonts w:cs="Arial"/>
              </w:rPr>
              <w:t xml:space="preserve"> </w:t>
            </w:r>
            <w:commentRangeEnd w:id="259"/>
            <w:r w:rsidR="002E74FC">
              <w:rPr>
                <w:rStyle w:val="CommentReference"/>
              </w:rPr>
              <w:commentReference w:id="259"/>
            </w:r>
            <w:commentRangeEnd w:id="260"/>
            <w:r w:rsidR="005B083E">
              <w:rPr>
                <w:rStyle w:val="CommentReference"/>
              </w:rPr>
              <w:commentReference w:id="260"/>
            </w:r>
            <w:r w:rsidRPr="007E0B31">
              <w:rPr>
                <w:rFonts w:cs="Arial"/>
              </w:rPr>
              <w:t xml:space="preserve">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5C2EA2">
        <w:trPr>
          <w:cantSplit/>
        </w:trPr>
        <w:tc>
          <w:tcPr>
            <w:tcW w:w="2297" w:type="dxa"/>
          </w:tcPr>
          <w:p w14:paraId="2EF9FB68" w14:textId="57079F41" w:rsidR="00F81D7C" w:rsidRPr="007E0B31" w:rsidRDefault="00F81D7C" w:rsidP="005C2EA2">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5C2EA2">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5C2EA2">
        <w:trPr>
          <w:cantSplit/>
        </w:trPr>
        <w:tc>
          <w:tcPr>
            <w:tcW w:w="2297" w:type="dxa"/>
          </w:tcPr>
          <w:p w14:paraId="6EC16416" w14:textId="77777777" w:rsidR="00F81D7C" w:rsidRPr="007E0B31" w:rsidRDefault="00F81D7C" w:rsidP="005C2EA2">
            <w:pPr>
              <w:pStyle w:val="Arial11Bold"/>
              <w:rPr>
                <w:rFonts w:cs="Arial"/>
              </w:rPr>
            </w:pPr>
            <w:r w:rsidRPr="007E0B31">
              <w:rPr>
                <w:rFonts w:cs="Arial"/>
              </w:rPr>
              <w:t>Protection</w:t>
            </w:r>
          </w:p>
        </w:tc>
        <w:tc>
          <w:tcPr>
            <w:tcW w:w="7221" w:type="dxa"/>
          </w:tcPr>
          <w:p w14:paraId="0C2984ED" w14:textId="77777777" w:rsidR="00F81D7C" w:rsidRPr="007E0B31" w:rsidRDefault="00F81D7C" w:rsidP="005C2EA2">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5C2EA2">
        <w:trPr>
          <w:cantSplit/>
        </w:trPr>
        <w:tc>
          <w:tcPr>
            <w:tcW w:w="2297" w:type="dxa"/>
          </w:tcPr>
          <w:p w14:paraId="50FA8DCD" w14:textId="77777777" w:rsidR="00F81D7C" w:rsidRPr="007E0B31" w:rsidRDefault="00F81D7C" w:rsidP="005C2EA2">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5C2EA2">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5C2EA2">
        <w:trPr>
          <w:cantSplit/>
        </w:trPr>
        <w:tc>
          <w:tcPr>
            <w:tcW w:w="2297" w:type="dxa"/>
          </w:tcPr>
          <w:p w14:paraId="5ABFB0B8" w14:textId="1B073C6D" w:rsidR="00F81D7C" w:rsidRPr="007E0B31" w:rsidRDefault="00F81D7C" w:rsidP="005C2EA2">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5C2EA2">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5C2EA2">
        <w:trPr>
          <w:cantSplit/>
        </w:trPr>
        <w:tc>
          <w:tcPr>
            <w:tcW w:w="2297" w:type="dxa"/>
          </w:tcPr>
          <w:p w14:paraId="3489E2F3" w14:textId="4937B4CF" w:rsidR="00F81D7C" w:rsidRPr="007E0B31" w:rsidRDefault="00F81D7C" w:rsidP="005C2EA2">
            <w:pPr>
              <w:pStyle w:val="Arial11Bold"/>
              <w:rPr>
                <w:rFonts w:cs="Arial"/>
              </w:rPr>
            </w:pPr>
            <w:r>
              <w:t>Pumped Storage Generating Unit</w:t>
            </w:r>
          </w:p>
        </w:tc>
        <w:tc>
          <w:tcPr>
            <w:tcW w:w="7221" w:type="dxa"/>
          </w:tcPr>
          <w:p w14:paraId="28D45EA5" w14:textId="78281C6F" w:rsidR="00F81D7C" w:rsidRPr="007E0B31" w:rsidRDefault="00F81D7C" w:rsidP="005C2EA2">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5C2EA2">
        <w:trPr>
          <w:cantSplit/>
        </w:trPr>
        <w:tc>
          <w:tcPr>
            <w:tcW w:w="2297" w:type="dxa"/>
          </w:tcPr>
          <w:p w14:paraId="19BDA263" w14:textId="77777777" w:rsidR="00F81D7C" w:rsidRPr="007E0B31" w:rsidRDefault="00F81D7C" w:rsidP="005C2EA2">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5C2EA2">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5C2EA2">
        <w:trPr>
          <w:cantSplit/>
        </w:trPr>
        <w:tc>
          <w:tcPr>
            <w:tcW w:w="2297" w:type="dxa"/>
          </w:tcPr>
          <w:p w14:paraId="294C4A19" w14:textId="77777777" w:rsidR="00F81D7C" w:rsidRPr="007E0B31" w:rsidRDefault="00F81D7C" w:rsidP="005C2EA2">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5C2EA2">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5C2EA2">
        <w:trPr>
          <w:cantSplit/>
        </w:trPr>
        <w:tc>
          <w:tcPr>
            <w:tcW w:w="2297" w:type="dxa"/>
          </w:tcPr>
          <w:p w14:paraId="18845DB4" w14:textId="77777777" w:rsidR="00F81D7C" w:rsidRPr="007E0B31" w:rsidRDefault="00F81D7C" w:rsidP="005C2EA2">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5C2EA2">
        <w:trPr>
          <w:cantSplit/>
        </w:trPr>
        <w:tc>
          <w:tcPr>
            <w:tcW w:w="2297" w:type="dxa"/>
          </w:tcPr>
          <w:p w14:paraId="5C4DB039" w14:textId="77777777" w:rsidR="00F81D7C" w:rsidRPr="007E0B31" w:rsidRDefault="00F81D7C" w:rsidP="005C2EA2">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5C2EA2">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5C2EA2">
        <w:trPr>
          <w:cantSplit/>
        </w:trPr>
        <w:tc>
          <w:tcPr>
            <w:tcW w:w="2297" w:type="dxa"/>
          </w:tcPr>
          <w:p w14:paraId="4BA36FFD"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pPr>
              <w:pStyle w:val="Level1Text"/>
              <w:tabs>
                <w:tab w:val="left" w:pos="0"/>
              </w:tabs>
              <w:spacing w:before="120"/>
              <w:ind w:left="0" w:firstLine="0"/>
              <w:rPr>
                <w:rFonts w:cs="Arial"/>
                <w:color w:val="auto"/>
              </w:rPr>
              <w:pPrChange w:id="264" w:author="Mike Kay 02_12" w:date="2024-12-16T05:11:00Z" w16du:dateUtc="2024-12-16T05:11:00Z">
                <w:pPr>
                  <w:pStyle w:val="Level1Text"/>
                  <w:framePr w:hSpace="181" w:wrap="around" w:vAnchor="text" w:hAnchor="text" w:y="1"/>
                  <w:tabs>
                    <w:tab w:val="left" w:pos="0"/>
                  </w:tabs>
                  <w:ind w:left="0" w:firstLine="0"/>
                  <w:suppressOverlap/>
                </w:pPr>
              </w:pPrChange>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pPr>
              <w:spacing w:before="120" w:after="120"/>
              <w:rPr>
                <w:rFonts w:cs="Arial"/>
              </w:rPr>
              <w:pPrChange w:id="265" w:author="Mike Kay 02_12" w:date="2024-12-16T05:11:00Z" w16du:dateUtc="2024-12-16T05:11:00Z">
                <w:pPr>
                  <w:framePr w:hSpace="181" w:wrap="around" w:vAnchor="text" w:hAnchor="text" w:y="1"/>
                  <w:suppressOverlap/>
                </w:pPr>
              </w:pPrChange>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1F04EE41" w:rsidR="00F81D7C" w:rsidRPr="007E0B31" w:rsidDel="00FE0BCE" w:rsidRDefault="00F81D7C">
            <w:pPr>
              <w:pStyle w:val="Level1Text"/>
              <w:tabs>
                <w:tab w:val="left" w:pos="0"/>
              </w:tabs>
              <w:spacing w:before="120"/>
              <w:ind w:left="0" w:firstLine="0"/>
              <w:rPr>
                <w:del w:id="266" w:author="Mike Kay 02_12" w:date="2024-12-16T05:11:00Z" w16du:dateUtc="2024-12-16T05:11:00Z"/>
                <w:rFonts w:cs="Arial"/>
                <w:color w:val="auto"/>
              </w:rPr>
              <w:pPrChange w:id="267" w:author="Mike Kay 02_12" w:date="2024-12-16T05:11:00Z" w16du:dateUtc="2024-12-16T05:11:00Z">
                <w:pPr>
                  <w:pStyle w:val="Level1Text"/>
                  <w:framePr w:hSpace="181" w:wrap="around" w:vAnchor="text" w:hAnchor="text" w:y="1"/>
                  <w:tabs>
                    <w:tab w:val="left" w:pos="0"/>
                  </w:tabs>
                  <w:ind w:left="0" w:firstLine="0"/>
                  <w:suppressOverlap/>
                </w:pPr>
              </w:pPrChange>
            </w:pPr>
          </w:p>
          <w:p w14:paraId="3CF8247C" w14:textId="77777777" w:rsidR="00F81D7C" w:rsidRPr="007E0B31" w:rsidDel="00FD6436" w:rsidRDefault="00F81D7C">
            <w:pPr>
              <w:pStyle w:val="Level1Text"/>
              <w:tabs>
                <w:tab w:val="left" w:pos="0"/>
              </w:tabs>
              <w:spacing w:before="120"/>
              <w:ind w:left="0" w:firstLine="0"/>
              <w:rPr>
                <w:rFonts w:cs="Arial"/>
                <w:color w:val="auto"/>
              </w:rPr>
              <w:pPrChange w:id="268" w:author="Mike Kay 02_12" w:date="2024-12-16T05:11:00Z" w16du:dateUtc="2024-12-16T05:11:00Z">
                <w:pPr>
                  <w:pStyle w:val="Level1Text"/>
                  <w:framePr w:hSpace="181" w:wrap="around" w:vAnchor="text" w:hAnchor="text" w:y="1"/>
                  <w:tabs>
                    <w:tab w:val="left" w:pos="0"/>
                  </w:tabs>
                  <w:ind w:left="0" w:firstLine="0"/>
                  <w:suppressOverlap/>
                </w:pPr>
              </w:pPrChange>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5C2EA2">
        <w:trPr>
          <w:cantSplit/>
        </w:trPr>
        <w:tc>
          <w:tcPr>
            <w:tcW w:w="2297" w:type="dxa"/>
          </w:tcPr>
          <w:p w14:paraId="68D71726" w14:textId="238986E0" w:rsidR="00F81D7C" w:rsidRPr="000B675D" w:rsidRDefault="00F81D7C" w:rsidP="005C2EA2">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7221" w:type="dxa"/>
          </w:tcPr>
          <w:p w14:paraId="1EA006B7" w14:textId="6C521691" w:rsidR="00F81D7C" w:rsidRPr="000B675D" w:rsidRDefault="00F81D7C" w:rsidP="005C2EA2">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5C2EA2">
        <w:trPr>
          <w:cantSplit/>
        </w:trPr>
        <w:tc>
          <w:tcPr>
            <w:tcW w:w="2297" w:type="dxa"/>
          </w:tcPr>
          <w:p w14:paraId="2AB6F035" w14:textId="5D123789" w:rsidR="00F81D7C" w:rsidRPr="000B675D" w:rsidRDefault="00F81D7C" w:rsidP="005C2EA2">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7221" w:type="dxa"/>
          </w:tcPr>
          <w:p w14:paraId="4729ED9B" w14:textId="2438A912" w:rsidR="00F81D7C" w:rsidRPr="000B675D" w:rsidRDefault="00F81D7C" w:rsidP="005C2EA2">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5C2EA2">
        <w:trPr>
          <w:cantSplit/>
        </w:trPr>
        <w:tc>
          <w:tcPr>
            <w:tcW w:w="2297" w:type="dxa"/>
          </w:tcPr>
          <w:p w14:paraId="07A05229" w14:textId="77777777" w:rsidR="00F81D7C" w:rsidRPr="007E0B31" w:rsidRDefault="00F81D7C" w:rsidP="005C2EA2">
            <w:pPr>
              <w:pStyle w:val="Arial11Bold"/>
              <w:rPr>
                <w:rFonts w:cs="Arial"/>
              </w:rPr>
            </w:pPr>
            <w:r w:rsidRPr="007E0B31">
              <w:rPr>
                <w:rFonts w:cs="Arial"/>
              </w:rPr>
              <w:t>Range CCGT Module</w:t>
            </w:r>
          </w:p>
        </w:tc>
        <w:tc>
          <w:tcPr>
            <w:tcW w:w="7221" w:type="dxa"/>
          </w:tcPr>
          <w:p w14:paraId="2C7C982E" w14:textId="77777777" w:rsidR="00F81D7C" w:rsidRPr="007E0B31" w:rsidRDefault="00F81D7C" w:rsidP="005C2EA2">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5C2EA2">
        <w:trPr>
          <w:cantSplit/>
        </w:trPr>
        <w:tc>
          <w:tcPr>
            <w:tcW w:w="2297" w:type="dxa"/>
          </w:tcPr>
          <w:p w14:paraId="3208EB56" w14:textId="77777777" w:rsidR="00F81D7C" w:rsidRPr="007E0B31" w:rsidRDefault="00F81D7C" w:rsidP="005C2EA2">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5C2EA2">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5C2EA2">
        <w:trPr>
          <w:cantSplit/>
        </w:trPr>
        <w:tc>
          <w:tcPr>
            <w:tcW w:w="2297" w:type="dxa"/>
          </w:tcPr>
          <w:p w14:paraId="193A7FAE" w14:textId="77777777" w:rsidR="00F81D7C" w:rsidRPr="007E0B31" w:rsidRDefault="00F81D7C" w:rsidP="005C2EA2">
            <w:pPr>
              <w:pStyle w:val="Arial11Bold"/>
              <w:rPr>
                <w:rFonts w:cs="Arial"/>
              </w:rPr>
            </w:pPr>
            <w:r w:rsidRPr="007E0B31">
              <w:rPr>
                <w:rFonts w:cs="Arial"/>
              </w:rPr>
              <w:t>Rated MW</w:t>
            </w:r>
          </w:p>
        </w:tc>
        <w:tc>
          <w:tcPr>
            <w:tcW w:w="7221" w:type="dxa"/>
          </w:tcPr>
          <w:p w14:paraId="7440FEAA" w14:textId="5AE0AD7F" w:rsidR="00F81D7C" w:rsidRPr="007E0B31" w:rsidRDefault="00F81D7C" w:rsidP="005C2EA2">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5C2EA2">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30FED267" w:rsidR="00F81D7C" w:rsidRDefault="00F81D7C">
            <w:pPr>
              <w:pStyle w:val="TableArial11"/>
              <w:ind w:left="567" w:hanging="567"/>
              <w:pPrChange w:id="269" w:author="Mike Kay 02_12" w:date="2024-12-16T04:54:00Z" w16du:dateUtc="2024-12-16T04:54:00Z">
                <w:pPr>
                  <w:pStyle w:val="TableArial11"/>
                  <w:framePr w:hSpace="181" w:wrap="around" w:vAnchor="text" w:hAnchor="text" w:y="1"/>
                  <w:tabs>
                    <w:tab w:val="left" w:pos="628"/>
                  </w:tabs>
                  <w:ind w:left="567" w:hanging="567"/>
                  <w:suppressOverlap/>
                </w:pPr>
              </w:pPrChange>
            </w:pPr>
            <w:r>
              <w:t>(d)</w:t>
            </w:r>
            <w:ins w:id="270" w:author="Mike Kay 02_12" w:date="2024-12-16T04:54:00Z" w16du:dateUtc="2024-12-16T04:54:00Z">
              <w:r w:rsidR="00F93C5C">
                <w:tab/>
              </w:r>
            </w:ins>
            <w:del w:id="271" w:author="Mike Kay 02_12" w:date="2024-12-16T04:54:00Z" w16du:dateUtc="2024-12-16T04:54:00Z">
              <w:r w:rsidDel="00F93C5C">
                <w:delText xml:space="preserve">    </w:delText>
              </w:r>
              <w:commentRangeStart w:id="272"/>
              <w:commentRangeStart w:id="273"/>
              <w:r w:rsidDel="00F93C5C">
                <w:delText xml:space="preserve">  </w:delText>
              </w:r>
              <w:commentRangeEnd w:id="272"/>
              <w:r w:rsidR="00E1325B" w:rsidDel="00F93C5C">
                <w:rPr>
                  <w:rStyle w:val="CommentReference"/>
                </w:rPr>
                <w:commentReference w:id="272"/>
              </w:r>
            </w:del>
            <w:commentRangeEnd w:id="273"/>
            <w:r w:rsidR="00F75F2B">
              <w:rPr>
                <w:rStyle w:val="CommentReference"/>
              </w:rPr>
              <w:commentReference w:id="273"/>
            </w:r>
            <w:r>
              <w:t xml:space="preserve">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6826943B" w:rsidR="00F81D7C" w:rsidRDefault="00F81D7C">
            <w:pPr>
              <w:pStyle w:val="TableArial11"/>
              <w:ind w:left="970" w:hanging="425"/>
              <w:pPrChange w:id="274" w:author="Mike Kay 02_12" w:date="2024-12-16T04:56:00Z" w16du:dateUtc="2024-12-16T04:56:00Z">
                <w:pPr>
                  <w:pStyle w:val="TableArial11"/>
                  <w:framePr w:hSpace="181" w:wrap="around" w:vAnchor="text" w:hAnchor="text" w:y="1"/>
                  <w:ind w:left="1134" w:hanging="567"/>
                  <w:suppressOverlap/>
                </w:pPr>
              </w:pPrChange>
            </w:pPr>
            <w:r>
              <w:t>(i)</w:t>
            </w:r>
            <w:ins w:id="275" w:author="Mike Kay 02_12" w:date="2024-12-16T04:55:00Z" w16du:dateUtc="2024-12-16T04:55:00Z">
              <w:r w:rsidR="00F75F2B">
                <w:tab/>
              </w:r>
            </w:ins>
            <w:del w:id="276" w:author="Mike Kay 02_12" w:date="2024-12-16T04:54:00Z" w16du:dateUtc="2024-12-16T04:54:00Z">
              <w:r w:rsidDel="00F93C5C">
                <w:delText xml:space="preserve">    </w:delText>
              </w:r>
              <w:commentRangeStart w:id="277"/>
              <w:r w:rsidDel="00F93C5C">
                <w:delText xml:space="preserve">    </w:delText>
              </w:r>
              <w:commentRangeEnd w:id="277"/>
              <w:r w:rsidR="007666E3" w:rsidDel="00F93C5C">
                <w:rPr>
                  <w:rStyle w:val="CommentReference"/>
                </w:rPr>
                <w:commentReference w:id="277"/>
              </w:r>
            </w:del>
            <w:r>
              <w:t xml:space="preserve">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23DA17B2" w:rsidR="00F81D7C" w:rsidRPr="007E0B31" w:rsidRDefault="00F81D7C">
            <w:pPr>
              <w:pStyle w:val="TableArial11"/>
              <w:ind w:left="970" w:hanging="425"/>
              <w:rPr>
                <w:rFonts w:cs="Arial"/>
                <w:b/>
                <w:u w:val="single"/>
              </w:rPr>
              <w:pPrChange w:id="278" w:author="Mike Kay 02_12" w:date="2024-12-16T04:56:00Z" w16du:dateUtc="2024-12-16T04:56:00Z">
                <w:pPr>
                  <w:pStyle w:val="TableArial11"/>
                  <w:framePr w:hSpace="181" w:wrap="around" w:vAnchor="text" w:hAnchor="text" w:y="1"/>
                  <w:ind w:left="1134" w:hanging="567"/>
                  <w:suppressOverlap/>
                </w:pPr>
              </w:pPrChange>
            </w:pPr>
            <w:r>
              <w:t>(ii)</w:t>
            </w:r>
            <w:del w:id="279" w:author="Mike Kay 02_12" w:date="2024-12-16T04:54:00Z" w16du:dateUtc="2024-12-16T04:54:00Z">
              <w:r w:rsidDel="00F93C5C">
                <w:delText xml:space="preserve">     </w:delText>
              </w:r>
            </w:del>
            <w:ins w:id="280" w:author="Mike Kay 02_12" w:date="2024-12-16T04:55:00Z" w16du:dateUtc="2024-12-16T04:55:00Z">
              <w:r w:rsidR="00F75F2B">
                <w:tab/>
              </w:r>
            </w:ins>
            <w:del w:id="281" w:author="Mike Kay 02_12" w:date="2024-12-16T04:55:00Z" w16du:dateUtc="2024-12-16T04:55:00Z">
              <w:r w:rsidDel="00F75F2B">
                <w:delText xml:space="preserve"> </w:delText>
              </w:r>
            </w:del>
            <w:r>
              <w:t xml:space="preserve">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5C2EA2">
        <w:trPr>
          <w:cantSplit/>
        </w:trPr>
        <w:tc>
          <w:tcPr>
            <w:tcW w:w="2297" w:type="dxa"/>
          </w:tcPr>
          <w:p w14:paraId="536CA4E9" w14:textId="77777777" w:rsidR="00F81D7C" w:rsidRPr="007E0B31" w:rsidRDefault="00F81D7C" w:rsidP="005C2EA2">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5C2EA2">
        <w:trPr>
          <w:cantSplit/>
        </w:trPr>
        <w:tc>
          <w:tcPr>
            <w:tcW w:w="2297" w:type="dxa"/>
          </w:tcPr>
          <w:p w14:paraId="49062E17" w14:textId="77777777" w:rsidR="00F81D7C" w:rsidRPr="007E0B31" w:rsidRDefault="00F81D7C" w:rsidP="005C2EA2">
            <w:pPr>
              <w:pStyle w:val="Arial11Bold"/>
              <w:rPr>
                <w:rFonts w:cs="Arial"/>
              </w:rPr>
            </w:pPr>
            <w:r w:rsidRPr="007E0B31">
              <w:rPr>
                <w:rFonts w:cs="Arial"/>
              </w:rPr>
              <w:t>Reactive Despatch Network Restriction</w:t>
            </w:r>
          </w:p>
        </w:tc>
        <w:tc>
          <w:tcPr>
            <w:tcW w:w="7221" w:type="dxa"/>
          </w:tcPr>
          <w:p w14:paraId="0D22F1A4" w14:textId="6CDB39AC" w:rsidR="00F81D7C" w:rsidRPr="007E0B31" w:rsidRDefault="00F81D7C" w:rsidP="005C2EA2">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5C2EA2">
        <w:trPr>
          <w:cantSplit/>
        </w:trPr>
        <w:tc>
          <w:tcPr>
            <w:tcW w:w="2297" w:type="dxa"/>
          </w:tcPr>
          <w:p w14:paraId="09E990EB" w14:textId="1B54CE18" w:rsidR="00F81D7C" w:rsidRPr="0079139F" w:rsidRDefault="00F81D7C" w:rsidP="005C2EA2">
            <w:pPr>
              <w:pStyle w:val="Arial11Bold"/>
              <w:rPr>
                <w:rFonts w:cs="Arial"/>
              </w:rPr>
            </w:pPr>
            <w:r>
              <w:rPr>
                <w:rFonts w:cs="Arial"/>
              </w:rPr>
              <w:t>Reactive Despatch to Zero M</w:t>
            </w:r>
            <w:ins w:id="282" w:author="Antony Johnson (NESO)" w:date="2024-11-12T17:57:00Z">
              <w:r w:rsidR="00890631">
                <w:rPr>
                  <w:rFonts w:cs="Arial"/>
                </w:rPr>
                <w:t>VA</w:t>
              </w:r>
            </w:ins>
            <w:del w:id="283" w:author="Antony Johnson (NESO)" w:date="2024-11-12T17:57:00Z">
              <w:r w:rsidDel="00890631">
                <w:rPr>
                  <w:rFonts w:cs="Arial"/>
                </w:rPr>
                <w:delText>va</w:delText>
              </w:r>
            </w:del>
            <w:r>
              <w:rPr>
                <w:rFonts w:cs="Arial"/>
              </w:rPr>
              <w:t>r Network Restriction</w:t>
            </w:r>
          </w:p>
        </w:tc>
        <w:tc>
          <w:tcPr>
            <w:tcW w:w="7221" w:type="dxa"/>
          </w:tcPr>
          <w:p w14:paraId="606947BC" w14:textId="0AF66AB6" w:rsidR="00F81D7C" w:rsidRPr="0079139F" w:rsidRDefault="00F81D7C" w:rsidP="005C2EA2">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5C2EA2">
        <w:trPr>
          <w:cantSplit/>
        </w:trPr>
        <w:tc>
          <w:tcPr>
            <w:tcW w:w="2297" w:type="dxa"/>
          </w:tcPr>
          <w:p w14:paraId="6974C64B" w14:textId="77777777" w:rsidR="00F81D7C" w:rsidRPr="007E0B31" w:rsidRDefault="00F81D7C" w:rsidP="005C2EA2">
            <w:pPr>
              <w:pStyle w:val="Arial11Bold"/>
              <w:rPr>
                <w:rFonts w:cs="Arial"/>
              </w:rPr>
            </w:pPr>
            <w:r w:rsidRPr="007E0B31">
              <w:rPr>
                <w:rFonts w:cs="Arial"/>
              </w:rPr>
              <w:t>Reactive Energy</w:t>
            </w:r>
          </w:p>
        </w:tc>
        <w:tc>
          <w:tcPr>
            <w:tcW w:w="7221" w:type="dxa"/>
          </w:tcPr>
          <w:p w14:paraId="3FE819C4" w14:textId="77777777" w:rsidR="00F81D7C" w:rsidRPr="007E0B31" w:rsidRDefault="00F81D7C" w:rsidP="005C2EA2">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5C2EA2">
        <w:trPr>
          <w:cantSplit/>
        </w:trPr>
        <w:tc>
          <w:tcPr>
            <w:tcW w:w="2297" w:type="dxa"/>
          </w:tcPr>
          <w:p w14:paraId="6C15F2F8" w14:textId="77777777" w:rsidR="00F81D7C" w:rsidRPr="007E0B31" w:rsidRDefault="00F81D7C" w:rsidP="005C2EA2">
            <w:pPr>
              <w:pStyle w:val="Arial11Bold"/>
              <w:rPr>
                <w:rFonts w:cs="Arial"/>
              </w:rPr>
            </w:pPr>
            <w:r w:rsidRPr="00151730">
              <w:rPr>
                <w:rFonts w:cs="Arial"/>
              </w:rPr>
              <w:t>Reactive Power</w:t>
            </w:r>
          </w:p>
        </w:tc>
        <w:tc>
          <w:tcPr>
            <w:tcW w:w="7221" w:type="dxa"/>
          </w:tcPr>
          <w:p w14:paraId="2116FCFF" w14:textId="77777777" w:rsidR="00F81D7C" w:rsidRPr="007E0B31" w:rsidRDefault="00F81D7C" w:rsidP="005C2EA2">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5C2EA2">
            <w:pPr>
              <w:pStyle w:val="TableArial11"/>
              <w:rPr>
                <w:rFonts w:cs="Arial"/>
              </w:rPr>
            </w:pPr>
            <w:r w:rsidRPr="007E0B31">
              <w:rPr>
                <w:rFonts w:cs="Arial"/>
              </w:rPr>
              <w:t>1000 VAr = 1 kVAr</w:t>
            </w:r>
          </w:p>
          <w:p w14:paraId="0418F48E" w14:textId="31407A1D" w:rsidR="00F81D7C" w:rsidRPr="007E0B31" w:rsidRDefault="00F81D7C" w:rsidP="005C2EA2">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5C2EA2">
        <w:trPr>
          <w:cantSplit/>
        </w:trPr>
        <w:tc>
          <w:tcPr>
            <w:tcW w:w="2297" w:type="dxa"/>
          </w:tcPr>
          <w:p w14:paraId="2F70D0FD" w14:textId="77777777" w:rsidR="00F81D7C" w:rsidRPr="007E0B31" w:rsidRDefault="00F81D7C" w:rsidP="005C2EA2">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5C2EA2">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5C2EA2">
        <w:trPr>
          <w:cantSplit/>
        </w:trPr>
        <w:tc>
          <w:tcPr>
            <w:tcW w:w="2297" w:type="dxa"/>
          </w:tcPr>
          <w:p w14:paraId="4CA01335" w14:textId="11F1E4DD" w:rsidR="00F81D7C" w:rsidRPr="007E0B31" w:rsidRDefault="00F81D7C" w:rsidP="005C2EA2">
            <w:pPr>
              <w:pStyle w:val="Arial11Bold"/>
              <w:rPr>
                <w:rFonts w:cs="Arial"/>
              </w:rPr>
            </w:pPr>
            <w:r>
              <w:t>Regenerative Braking</w:t>
            </w:r>
          </w:p>
        </w:tc>
        <w:tc>
          <w:tcPr>
            <w:tcW w:w="7221" w:type="dxa"/>
          </w:tcPr>
          <w:p w14:paraId="340DC8F2" w14:textId="18ACDBC8" w:rsidR="00F81D7C" w:rsidRPr="007E0B31" w:rsidRDefault="00F81D7C" w:rsidP="005C2EA2">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5C2EA2">
        <w:trPr>
          <w:cantSplit/>
        </w:trPr>
        <w:tc>
          <w:tcPr>
            <w:tcW w:w="2297" w:type="dxa"/>
          </w:tcPr>
          <w:p w14:paraId="520D388E" w14:textId="77777777" w:rsidR="00F81D7C" w:rsidRPr="007E0B31" w:rsidRDefault="00F81D7C" w:rsidP="005C2EA2">
            <w:pPr>
              <w:pStyle w:val="Arial11Bold"/>
              <w:rPr>
                <w:rFonts w:cs="Arial"/>
              </w:rPr>
            </w:pPr>
            <w:r w:rsidRPr="007E0B31">
              <w:rPr>
                <w:rFonts w:cs="Arial"/>
              </w:rPr>
              <w:t>Registered Capacity</w:t>
            </w:r>
          </w:p>
        </w:tc>
        <w:tc>
          <w:tcPr>
            <w:tcW w:w="7221" w:type="dxa"/>
          </w:tcPr>
          <w:p w14:paraId="603F7D18"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5C2EA2">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5C2EA2">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5C2EA2">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5C2EA2">
        <w:trPr>
          <w:cantSplit/>
        </w:trPr>
        <w:tc>
          <w:tcPr>
            <w:tcW w:w="2297" w:type="dxa"/>
          </w:tcPr>
          <w:p w14:paraId="2BE0DBDE" w14:textId="77777777" w:rsidR="00F81D7C" w:rsidRPr="007E0B31" w:rsidRDefault="00F81D7C" w:rsidP="005C2EA2">
            <w:pPr>
              <w:pStyle w:val="Arial11Bold"/>
              <w:rPr>
                <w:rFonts w:cs="Arial"/>
              </w:rPr>
            </w:pPr>
            <w:r w:rsidRPr="007E0B31">
              <w:rPr>
                <w:rFonts w:cs="Arial"/>
              </w:rPr>
              <w:t>Registered Data</w:t>
            </w:r>
          </w:p>
        </w:tc>
        <w:tc>
          <w:tcPr>
            <w:tcW w:w="7221" w:type="dxa"/>
          </w:tcPr>
          <w:p w14:paraId="6C5F8E51" w14:textId="77777777" w:rsidR="00F81D7C" w:rsidRPr="007E0B31" w:rsidRDefault="00F81D7C" w:rsidP="005C2EA2">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5C2EA2">
        <w:trPr>
          <w:cantSplit/>
        </w:trPr>
        <w:tc>
          <w:tcPr>
            <w:tcW w:w="2297" w:type="dxa"/>
          </w:tcPr>
          <w:p w14:paraId="425272E0" w14:textId="77777777" w:rsidR="00F81D7C" w:rsidRPr="007E0B31" w:rsidRDefault="00F81D7C" w:rsidP="005C2EA2">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5C2EA2">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5C2EA2">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5C2EA2">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5C2EA2">
        <w:trPr>
          <w:cantSplit/>
        </w:trPr>
        <w:tc>
          <w:tcPr>
            <w:tcW w:w="2297" w:type="dxa"/>
          </w:tcPr>
          <w:p w14:paraId="139F3CB8" w14:textId="77777777" w:rsidR="00F81D7C" w:rsidRPr="007E0B31" w:rsidRDefault="00F81D7C" w:rsidP="005C2EA2">
            <w:pPr>
              <w:pStyle w:val="Arial11Bold"/>
              <w:rPr>
                <w:rFonts w:cs="Arial"/>
              </w:rPr>
            </w:pPr>
            <w:r w:rsidRPr="007E0B31">
              <w:rPr>
                <w:rFonts w:cs="Arial"/>
              </w:rPr>
              <w:t>Regulations</w:t>
            </w:r>
          </w:p>
        </w:tc>
        <w:tc>
          <w:tcPr>
            <w:tcW w:w="7221" w:type="dxa"/>
          </w:tcPr>
          <w:p w14:paraId="5EE91803" w14:textId="77777777" w:rsidR="00F81D7C" w:rsidRPr="007E0B31" w:rsidRDefault="00F81D7C" w:rsidP="005C2EA2">
            <w:pPr>
              <w:pStyle w:val="TableArial11"/>
              <w:rPr>
                <w:rFonts w:cs="Arial"/>
              </w:rPr>
            </w:pPr>
            <w:r w:rsidRPr="007E0B31">
              <w:rPr>
                <w:rFonts w:cs="Arial"/>
              </w:rPr>
              <w:t>The Utilities Contracts Regulations 1996, as amended from time to time.</w:t>
            </w:r>
          </w:p>
        </w:tc>
      </w:tr>
      <w:tr w:rsidR="00F81D7C" w:rsidRPr="00DE788D" w14:paraId="2B2A16BA" w14:textId="77777777" w:rsidTr="005C2EA2">
        <w:trPr>
          <w:cantSplit/>
        </w:trPr>
        <w:tc>
          <w:tcPr>
            <w:tcW w:w="2297" w:type="dxa"/>
          </w:tcPr>
          <w:p w14:paraId="07E0207E" w14:textId="00F1704F" w:rsidR="00F81D7C" w:rsidRPr="00845BD2" w:rsidRDefault="00F81D7C" w:rsidP="005C2EA2">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5C2EA2">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5C2EA2">
            <w:pPr>
              <w:widowControl/>
              <w:autoSpaceDE w:val="0"/>
              <w:autoSpaceDN w:val="0"/>
              <w:adjustRightInd w:val="0"/>
              <w:snapToGrid w:val="0"/>
              <w:rPr>
                <w:rFonts w:cs="Arial"/>
              </w:rPr>
            </w:pPr>
          </w:p>
        </w:tc>
      </w:tr>
      <w:tr w:rsidR="00F81D7C" w:rsidRPr="00DE788D" w14:paraId="7DFB31AF" w14:textId="77777777" w:rsidTr="005C2EA2">
        <w:trPr>
          <w:cantSplit/>
        </w:trPr>
        <w:tc>
          <w:tcPr>
            <w:tcW w:w="2297" w:type="dxa"/>
          </w:tcPr>
          <w:p w14:paraId="6F6FE8F2" w14:textId="77777777" w:rsidR="00F81D7C" w:rsidRPr="00DE788D" w:rsidRDefault="00F81D7C" w:rsidP="005C2EA2">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5C2EA2">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5C2EA2">
        <w:trPr>
          <w:cantSplit/>
        </w:trPr>
        <w:tc>
          <w:tcPr>
            <w:tcW w:w="2297" w:type="dxa"/>
          </w:tcPr>
          <w:p w14:paraId="28ADFFCF" w14:textId="77777777" w:rsidR="00F81D7C" w:rsidRPr="007E0B31" w:rsidRDefault="00F81D7C" w:rsidP="005C2EA2">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5C2EA2">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5C2EA2">
        <w:trPr>
          <w:cantSplit/>
        </w:trPr>
        <w:tc>
          <w:tcPr>
            <w:tcW w:w="2297" w:type="dxa"/>
          </w:tcPr>
          <w:p w14:paraId="2AB7866A" w14:textId="77777777" w:rsidR="00F81D7C" w:rsidRPr="007E0B31" w:rsidRDefault="00F81D7C" w:rsidP="005C2EA2">
            <w:pPr>
              <w:pStyle w:val="Arial11Bold"/>
              <w:rPr>
                <w:rFonts w:cs="Arial"/>
              </w:rPr>
            </w:pPr>
            <w:r w:rsidRPr="007E0B31">
              <w:rPr>
                <w:rFonts w:cs="Arial"/>
              </w:rPr>
              <w:t>Related Person</w:t>
            </w:r>
          </w:p>
        </w:tc>
        <w:tc>
          <w:tcPr>
            <w:tcW w:w="7221" w:type="dxa"/>
          </w:tcPr>
          <w:p w14:paraId="5DAC4B40" w14:textId="088FFBC5" w:rsidR="00F81D7C" w:rsidRPr="007E0B31" w:rsidRDefault="00F81D7C" w:rsidP="005C2EA2">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5C2EA2">
        <w:trPr>
          <w:cantSplit/>
        </w:trPr>
        <w:tc>
          <w:tcPr>
            <w:tcW w:w="2297" w:type="dxa"/>
          </w:tcPr>
          <w:p w14:paraId="7DF91920" w14:textId="77777777" w:rsidR="00F81D7C" w:rsidRPr="007E0B31" w:rsidRDefault="00F81D7C" w:rsidP="005C2EA2">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5C2EA2">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5C2EA2">
        <w:trPr>
          <w:cantSplit/>
        </w:trPr>
        <w:tc>
          <w:tcPr>
            <w:tcW w:w="2297" w:type="dxa"/>
          </w:tcPr>
          <w:p w14:paraId="37CE2F19" w14:textId="77777777" w:rsidR="00F81D7C" w:rsidRPr="007E0B31" w:rsidRDefault="00F81D7C" w:rsidP="005C2EA2">
            <w:pPr>
              <w:pStyle w:val="Arial11Bold"/>
              <w:rPr>
                <w:rFonts w:cs="Arial"/>
              </w:rPr>
            </w:pPr>
            <w:r w:rsidRPr="007E0B31">
              <w:rPr>
                <w:rFonts w:cs="Arial"/>
              </w:rPr>
              <w:t>Relevant Party</w:t>
            </w:r>
          </w:p>
        </w:tc>
        <w:tc>
          <w:tcPr>
            <w:tcW w:w="7221" w:type="dxa"/>
          </w:tcPr>
          <w:p w14:paraId="7BF1A4B9" w14:textId="77777777" w:rsidR="00F81D7C" w:rsidRPr="007E0B31" w:rsidRDefault="00F81D7C" w:rsidP="005C2EA2">
            <w:pPr>
              <w:pStyle w:val="TableArial11"/>
              <w:rPr>
                <w:rFonts w:cs="Arial"/>
              </w:rPr>
            </w:pPr>
            <w:r w:rsidRPr="007E0B31">
              <w:rPr>
                <w:rFonts w:cs="Arial"/>
              </w:rPr>
              <w:t>Has the meaning given in GR15.10(a).</w:t>
            </w:r>
          </w:p>
        </w:tc>
      </w:tr>
      <w:tr w:rsidR="00F81D7C" w:rsidRPr="007E0B31" w14:paraId="0089BD19" w14:textId="77777777" w:rsidTr="005C2EA2">
        <w:trPr>
          <w:cantSplit/>
        </w:trPr>
        <w:tc>
          <w:tcPr>
            <w:tcW w:w="2297" w:type="dxa"/>
          </w:tcPr>
          <w:p w14:paraId="192E0FD2" w14:textId="77777777" w:rsidR="00F81D7C" w:rsidRPr="007E0B31" w:rsidRDefault="00F81D7C" w:rsidP="005C2EA2">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5C2EA2">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5C2EA2">
        <w:trPr>
          <w:cantSplit/>
        </w:trPr>
        <w:tc>
          <w:tcPr>
            <w:tcW w:w="2297" w:type="dxa"/>
          </w:tcPr>
          <w:p w14:paraId="3F282714" w14:textId="77777777" w:rsidR="00F81D7C" w:rsidRPr="007E0B31" w:rsidRDefault="00F81D7C" w:rsidP="005C2EA2">
            <w:pPr>
              <w:pStyle w:val="Arial11Bold"/>
              <w:rPr>
                <w:rFonts w:cs="Arial"/>
              </w:rPr>
            </w:pPr>
            <w:r w:rsidRPr="007E0B31">
              <w:rPr>
                <w:rFonts w:cs="Arial"/>
              </w:rPr>
              <w:t>Relevant Transmission Licensee</w:t>
            </w:r>
          </w:p>
        </w:tc>
        <w:tc>
          <w:tcPr>
            <w:tcW w:w="7221" w:type="dxa"/>
          </w:tcPr>
          <w:p w14:paraId="027002BE" w14:textId="1CF39C27" w:rsidR="00F81D7C" w:rsidRPr="007E0B31" w:rsidRDefault="00F81D7C" w:rsidP="005C2EA2">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w:t>
            </w:r>
            <w:ins w:id="284" w:author="Antony Johnson (NESO)" w:date="2024-11-12T18:04:00Z">
              <w:r w:rsidR="009C720A">
                <w:rPr>
                  <w:rFonts w:cs="Arial"/>
                </w:rPr>
                <w:t>plc</w:t>
              </w:r>
            </w:ins>
            <w:del w:id="285" w:author="Antony Johnson (NESO)" w:date="2024-11-12T18:04:00Z">
              <w:r w:rsidRPr="007E0B31" w:rsidDel="009C720A">
                <w:rPr>
                  <w:rFonts w:cs="Arial"/>
                </w:rPr>
                <w:delText>Ltd</w:delText>
              </w:r>
            </w:del>
            <w:r w:rsidRPr="007E0B31">
              <w:rPr>
                <w:rFonts w:cs="Arial"/>
              </w:rPr>
              <w:t xml:space="preserve">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5C2EA2">
        <w:trPr>
          <w:cantSplit/>
        </w:trPr>
        <w:tc>
          <w:tcPr>
            <w:tcW w:w="2297" w:type="dxa"/>
          </w:tcPr>
          <w:p w14:paraId="2F282CC1" w14:textId="77777777" w:rsidR="00F81D7C" w:rsidRPr="007E0B31" w:rsidRDefault="00F81D7C" w:rsidP="005C2EA2">
            <w:pPr>
              <w:pStyle w:val="Arial11Bold"/>
              <w:rPr>
                <w:rFonts w:cs="Arial"/>
              </w:rPr>
            </w:pPr>
            <w:r w:rsidRPr="007E0B31">
              <w:rPr>
                <w:rFonts w:cs="Arial"/>
              </w:rPr>
              <w:t>Relevant Unit</w:t>
            </w:r>
          </w:p>
        </w:tc>
        <w:tc>
          <w:tcPr>
            <w:tcW w:w="7221" w:type="dxa"/>
          </w:tcPr>
          <w:p w14:paraId="3349AB2D" w14:textId="77777777" w:rsidR="00F81D7C" w:rsidRPr="007E0B31" w:rsidRDefault="00F81D7C" w:rsidP="005C2EA2">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5C2EA2">
        <w:trPr>
          <w:cantSplit/>
        </w:trPr>
        <w:tc>
          <w:tcPr>
            <w:tcW w:w="2297" w:type="dxa"/>
          </w:tcPr>
          <w:p w14:paraId="145D3AB1"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5C2EA2">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5C2EA2">
        <w:trPr>
          <w:cantSplit/>
        </w:trPr>
        <w:tc>
          <w:tcPr>
            <w:tcW w:w="2297" w:type="dxa"/>
          </w:tcPr>
          <w:p w14:paraId="517C4056" w14:textId="77777777" w:rsidR="00F81D7C" w:rsidRPr="007E0B31" w:rsidRDefault="00F81D7C" w:rsidP="005C2EA2">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5C2EA2">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5C2EA2">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5C2EA2">
        <w:trPr>
          <w:cantSplit/>
        </w:trPr>
        <w:tc>
          <w:tcPr>
            <w:tcW w:w="2297" w:type="dxa"/>
          </w:tcPr>
          <w:p w14:paraId="57C0BDFF" w14:textId="339174F7" w:rsidR="00F81D7C" w:rsidRPr="007E0B31" w:rsidRDefault="00F81D7C" w:rsidP="005C2EA2">
            <w:pPr>
              <w:pStyle w:val="Arial11Bold"/>
              <w:rPr>
                <w:rFonts w:cs="Arial"/>
              </w:rPr>
            </w:pPr>
            <w:r>
              <w:rPr>
                <w:rFonts w:cs="Arial"/>
              </w:rPr>
              <w:t>Replacement Reserves (RR)</w:t>
            </w:r>
          </w:p>
        </w:tc>
        <w:tc>
          <w:tcPr>
            <w:tcW w:w="7221" w:type="dxa"/>
          </w:tcPr>
          <w:p w14:paraId="1845D73A" w14:textId="2F61E8A5" w:rsidR="00F81D7C" w:rsidRPr="007E0B31" w:rsidRDefault="00F81D7C" w:rsidP="005C2EA2">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5C2EA2">
        <w:trPr>
          <w:cantSplit/>
        </w:trPr>
        <w:tc>
          <w:tcPr>
            <w:tcW w:w="2297" w:type="dxa"/>
          </w:tcPr>
          <w:p w14:paraId="70E4C232" w14:textId="77777777" w:rsidR="00F81D7C" w:rsidRPr="007E0B31" w:rsidRDefault="00F81D7C" w:rsidP="005C2EA2">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5C2EA2">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5C2EA2">
        <w:trPr>
          <w:cantSplit/>
        </w:trPr>
        <w:tc>
          <w:tcPr>
            <w:tcW w:w="2297" w:type="dxa"/>
          </w:tcPr>
          <w:p w14:paraId="4C5053E5" w14:textId="77777777" w:rsidR="00F81D7C" w:rsidRPr="007E0B31" w:rsidRDefault="00F81D7C" w:rsidP="005C2EA2">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5C2EA2">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5C2EA2">
        <w:trPr>
          <w:cantSplit/>
        </w:trPr>
        <w:tc>
          <w:tcPr>
            <w:tcW w:w="2297" w:type="dxa"/>
          </w:tcPr>
          <w:p w14:paraId="142BB592" w14:textId="77777777" w:rsidR="00F81D7C" w:rsidRPr="007E0B31" w:rsidRDefault="00F81D7C" w:rsidP="005C2EA2">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5C2EA2">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5C2EA2">
        <w:trPr>
          <w:cantSplit/>
        </w:trPr>
        <w:tc>
          <w:tcPr>
            <w:tcW w:w="2297" w:type="dxa"/>
          </w:tcPr>
          <w:p w14:paraId="78C5A95A" w14:textId="03432A01" w:rsidR="00F81D7C" w:rsidRPr="007E0B31" w:rsidRDefault="00F81D7C" w:rsidP="005C2EA2">
            <w:pPr>
              <w:pStyle w:val="Arial11Bold"/>
              <w:rPr>
                <w:rFonts w:cs="Arial"/>
              </w:rPr>
            </w:pPr>
            <w:r>
              <w:rPr>
                <w:rFonts w:cs="Arial"/>
              </w:rPr>
              <w:t>Restoration Contractor</w:t>
            </w:r>
          </w:p>
        </w:tc>
        <w:tc>
          <w:tcPr>
            <w:tcW w:w="7221" w:type="dxa"/>
          </w:tcPr>
          <w:p w14:paraId="51FEE20C" w14:textId="73B0FBED" w:rsidR="00F81D7C" w:rsidRPr="007E0B31" w:rsidRDefault="00F81D7C" w:rsidP="005C2EA2">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5C2EA2">
        <w:trPr>
          <w:cantSplit/>
        </w:trPr>
        <w:tc>
          <w:tcPr>
            <w:tcW w:w="2297" w:type="dxa"/>
          </w:tcPr>
          <w:p w14:paraId="40195733" w14:textId="7E5F900B" w:rsidR="00F81D7C" w:rsidRPr="007E0B31" w:rsidRDefault="00F81D7C" w:rsidP="005C2EA2">
            <w:pPr>
              <w:pStyle w:val="Arial11Bold"/>
              <w:rPr>
                <w:rFonts w:cs="Arial"/>
              </w:rPr>
            </w:pPr>
            <w:r>
              <w:rPr>
                <w:rFonts w:cs="Arial"/>
              </w:rPr>
              <w:t>Restoration Plan</w:t>
            </w:r>
          </w:p>
        </w:tc>
        <w:tc>
          <w:tcPr>
            <w:tcW w:w="7221" w:type="dxa"/>
          </w:tcPr>
          <w:p w14:paraId="27330630" w14:textId="2932C2DD" w:rsidR="00F81D7C" w:rsidRPr="007E0B31" w:rsidRDefault="00F81D7C" w:rsidP="005C2EA2">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5C2EA2">
        <w:trPr>
          <w:cantSplit/>
        </w:trPr>
        <w:tc>
          <w:tcPr>
            <w:tcW w:w="2297" w:type="dxa"/>
          </w:tcPr>
          <w:p w14:paraId="600D70C7" w14:textId="2CA36F4C" w:rsidR="00F81D7C" w:rsidRPr="007E0B31" w:rsidRDefault="00F81D7C" w:rsidP="005C2EA2">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5C2EA2">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5C2EA2">
        <w:trPr>
          <w:cantSplit/>
        </w:trPr>
        <w:tc>
          <w:tcPr>
            <w:tcW w:w="2297" w:type="dxa"/>
          </w:tcPr>
          <w:p w14:paraId="31F5E0E2" w14:textId="0C4C577D" w:rsidR="00F81D7C" w:rsidRPr="007E0B31" w:rsidRDefault="00F81D7C" w:rsidP="005C2EA2">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5C2EA2">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5C2EA2">
        <w:trPr>
          <w:cantSplit/>
        </w:trPr>
        <w:tc>
          <w:tcPr>
            <w:tcW w:w="2297" w:type="dxa"/>
          </w:tcPr>
          <w:p w14:paraId="645AFB45" w14:textId="77777777" w:rsidR="00F81D7C" w:rsidRPr="007E0B31" w:rsidRDefault="00F81D7C" w:rsidP="005C2EA2">
            <w:pPr>
              <w:pStyle w:val="Arial11Bold"/>
              <w:rPr>
                <w:rFonts w:cs="Arial"/>
              </w:rPr>
            </w:pPr>
            <w:r w:rsidRPr="008B64D0">
              <w:rPr>
                <w:rFonts w:cs="Arial"/>
              </w:rPr>
              <w:t>Re-synchronisation</w:t>
            </w:r>
          </w:p>
        </w:tc>
        <w:tc>
          <w:tcPr>
            <w:tcW w:w="7221" w:type="dxa"/>
          </w:tcPr>
          <w:p w14:paraId="116663CE" w14:textId="77777777" w:rsidR="00F81D7C" w:rsidRPr="007E0B31" w:rsidRDefault="00F81D7C" w:rsidP="005C2EA2">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 xml:space="preserve">and like terms shall be construed </w:t>
            </w:r>
            <w:commentRangeStart w:id="286"/>
            <w:r w:rsidRPr="007E0B31">
              <w:rPr>
                <w:rFonts w:cs="Arial"/>
              </w:rPr>
              <w:t>accordingly</w:t>
            </w:r>
            <w:commentRangeEnd w:id="286"/>
            <w:r w:rsidR="00282864">
              <w:rPr>
                <w:rStyle w:val="CommentReference"/>
              </w:rPr>
              <w:commentReference w:id="286"/>
            </w:r>
            <w:r w:rsidRPr="007E0B31">
              <w:rPr>
                <w:rFonts w:cs="Arial"/>
              </w:rPr>
              <w:t>.</w:t>
            </w:r>
          </w:p>
        </w:tc>
      </w:tr>
      <w:tr w:rsidR="00F81D7C" w:rsidRPr="007E0B31" w14:paraId="5C8B475C" w14:textId="77777777" w:rsidTr="005C2EA2">
        <w:trPr>
          <w:cantSplit/>
        </w:trPr>
        <w:tc>
          <w:tcPr>
            <w:tcW w:w="2297" w:type="dxa"/>
          </w:tcPr>
          <w:p w14:paraId="7A0A7098" w14:textId="399722FF" w:rsidR="00F81D7C" w:rsidRPr="00A24C6C" w:rsidRDefault="00F81D7C" w:rsidP="005C2EA2">
            <w:pPr>
              <w:pStyle w:val="Arial11Bold"/>
              <w:rPr>
                <w:rFonts w:cs="Arial"/>
              </w:rPr>
            </w:pPr>
          </w:p>
        </w:tc>
        <w:tc>
          <w:tcPr>
            <w:tcW w:w="7221" w:type="dxa"/>
          </w:tcPr>
          <w:p w14:paraId="7D8E70D3" w14:textId="762661DB" w:rsidR="00F81D7C" w:rsidRPr="00A24C6C" w:rsidRDefault="00F81D7C" w:rsidP="005C2EA2">
            <w:pPr>
              <w:pStyle w:val="TableArial11"/>
              <w:rPr>
                <w:rFonts w:cs="Arial"/>
              </w:rPr>
            </w:pPr>
          </w:p>
        </w:tc>
      </w:tr>
      <w:tr w:rsidR="00F81D7C" w:rsidRPr="007E0B31" w14:paraId="6CA184A0" w14:textId="77777777" w:rsidTr="005C2EA2">
        <w:trPr>
          <w:cantSplit/>
        </w:trPr>
        <w:tc>
          <w:tcPr>
            <w:tcW w:w="2297" w:type="dxa"/>
          </w:tcPr>
          <w:p w14:paraId="0F616CE0" w14:textId="68331982" w:rsidR="00F81D7C" w:rsidRPr="007E0B31" w:rsidRDefault="00F81D7C" w:rsidP="005C2EA2">
            <w:pPr>
              <w:pStyle w:val="Arial11Bold"/>
              <w:rPr>
                <w:rFonts w:cs="Arial"/>
              </w:rPr>
            </w:pPr>
            <w:r>
              <w:rPr>
                <w:rFonts w:cs="Arial"/>
              </w:rPr>
              <w:t>RR Acceptance</w:t>
            </w:r>
          </w:p>
        </w:tc>
        <w:tc>
          <w:tcPr>
            <w:tcW w:w="7221" w:type="dxa"/>
          </w:tcPr>
          <w:p w14:paraId="279A7C5B" w14:textId="3CF00C6B" w:rsidR="00F81D7C" w:rsidRPr="007E0B31" w:rsidRDefault="00F81D7C" w:rsidP="005C2EA2">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5C2EA2">
        <w:trPr>
          <w:cantSplit/>
        </w:trPr>
        <w:tc>
          <w:tcPr>
            <w:tcW w:w="2297" w:type="dxa"/>
          </w:tcPr>
          <w:p w14:paraId="1EAC68C5" w14:textId="2FCFB406" w:rsidR="00F81D7C" w:rsidRDefault="00F81D7C" w:rsidP="005C2EA2">
            <w:pPr>
              <w:pStyle w:val="Arial11Bold"/>
              <w:rPr>
                <w:rFonts w:cs="Arial"/>
              </w:rPr>
            </w:pPr>
            <w:r>
              <w:rPr>
                <w:rFonts w:cs="Arial"/>
              </w:rPr>
              <w:t>Restricted</w:t>
            </w:r>
          </w:p>
        </w:tc>
        <w:tc>
          <w:tcPr>
            <w:tcW w:w="7221" w:type="dxa"/>
          </w:tcPr>
          <w:p w14:paraId="573C1772" w14:textId="01CB4CF7" w:rsidR="00F81D7C" w:rsidRPr="008D5BEE" w:rsidRDefault="00F81D7C" w:rsidP="005C2EA2">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5C2EA2">
        <w:trPr>
          <w:cantSplit/>
        </w:trPr>
        <w:tc>
          <w:tcPr>
            <w:tcW w:w="2297" w:type="dxa"/>
          </w:tcPr>
          <w:p w14:paraId="2D0B4C2D" w14:textId="026534D0" w:rsidR="00F81D7C" w:rsidRPr="000B7208" w:rsidRDefault="00F81D7C" w:rsidP="005C2EA2">
            <w:pPr>
              <w:pStyle w:val="Arial11Bold"/>
              <w:rPr>
                <w:rFonts w:cs="Arial"/>
              </w:rPr>
            </w:pPr>
            <w:r w:rsidRPr="002510FF">
              <w:rPr>
                <w:rFonts w:cs="Arial"/>
                <w:bCs/>
              </w:rPr>
              <w:t>ROCOF</w:t>
            </w:r>
          </w:p>
        </w:tc>
        <w:tc>
          <w:tcPr>
            <w:tcW w:w="7221" w:type="dxa"/>
          </w:tcPr>
          <w:p w14:paraId="257637B6" w14:textId="7FA7C548" w:rsidR="00F81D7C" w:rsidRPr="000B7208" w:rsidRDefault="00F81D7C" w:rsidP="005C2EA2">
            <w:pPr>
              <w:pStyle w:val="TableArial11"/>
              <w:rPr>
                <w:rFonts w:cs="Arial"/>
                <w:b/>
              </w:rPr>
            </w:pPr>
            <w:r w:rsidRPr="002510FF">
              <w:rPr>
                <w:rFonts w:cs="Arial"/>
                <w:b/>
              </w:rPr>
              <w:t>Rate of Change of Frequency</w:t>
            </w:r>
          </w:p>
        </w:tc>
      </w:tr>
      <w:tr w:rsidR="00F81D7C" w:rsidRPr="007E0B31" w14:paraId="724EBAD0" w14:textId="77777777" w:rsidTr="005C2EA2">
        <w:trPr>
          <w:cantSplit/>
        </w:trPr>
        <w:tc>
          <w:tcPr>
            <w:tcW w:w="2297" w:type="dxa"/>
          </w:tcPr>
          <w:p w14:paraId="389CD79A" w14:textId="38EDBFB4" w:rsidR="00F81D7C" w:rsidRDefault="00F81D7C" w:rsidP="005C2EA2">
            <w:pPr>
              <w:pStyle w:val="Arial11Bold"/>
              <w:rPr>
                <w:rFonts w:cs="Arial"/>
              </w:rPr>
            </w:pPr>
            <w:r>
              <w:rPr>
                <w:rFonts w:cs="Arial"/>
              </w:rPr>
              <w:t>RR Instruction</w:t>
            </w:r>
          </w:p>
        </w:tc>
        <w:tc>
          <w:tcPr>
            <w:tcW w:w="7221" w:type="dxa"/>
          </w:tcPr>
          <w:p w14:paraId="74080257" w14:textId="66AE87CD" w:rsidR="00F81D7C" w:rsidRPr="008D5BEE" w:rsidRDefault="00F81D7C" w:rsidP="005C2EA2">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5C2EA2">
        <w:trPr>
          <w:cantSplit/>
        </w:trPr>
        <w:tc>
          <w:tcPr>
            <w:tcW w:w="2297" w:type="dxa"/>
          </w:tcPr>
          <w:p w14:paraId="1069A459" w14:textId="77777777" w:rsidR="00F81D7C" w:rsidRPr="007E0B31" w:rsidRDefault="00F81D7C" w:rsidP="005C2EA2">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5C2EA2">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5C2EA2">
        <w:trPr>
          <w:cantSplit/>
        </w:trPr>
        <w:tc>
          <w:tcPr>
            <w:tcW w:w="2297" w:type="dxa"/>
          </w:tcPr>
          <w:p w14:paraId="7406B5EB" w14:textId="77777777" w:rsidR="00F81D7C" w:rsidRPr="007E0B31" w:rsidRDefault="00F81D7C" w:rsidP="005C2EA2">
            <w:pPr>
              <w:pStyle w:val="Arial11Bold"/>
              <w:rPr>
                <w:rFonts w:cs="Arial"/>
              </w:rPr>
            </w:pPr>
            <w:r w:rsidRPr="007E0B31">
              <w:rPr>
                <w:rFonts w:cs="Arial"/>
              </w:rPr>
              <w:t>Safety From The System</w:t>
            </w:r>
          </w:p>
        </w:tc>
        <w:tc>
          <w:tcPr>
            <w:tcW w:w="7221" w:type="dxa"/>
          </w:tcPr>
          <w:p w14:paraId="407DEDEF" w14:textId="77777777" w:rsidR="00F81D7C" w:rsidRPr="007E0B31" w:rsidRDefault="00F81D7C" w:rsidP="005C2EA2">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5C2EA2">
        <w:trPr>
          <w:cantSplit/>
        </w:trPr>
        <w:tc>
          <w:tcPr>
            <w:tcW w:w="2297" w:type="dxa"/>
          </w:tcPr>
          <w:p w14:paraId="22E262B1" w14:textId="77777777" w:rsidR="00F81D7C" w:rsidRPr="007E0B31" w:rsidRDefault="00F81D7C" w:rsidP="005C2EA2">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5C2EA2">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5C2EA2">
        <w:trPr>
          <w:cantSplit/>
        </w:trPr>
        <w:tc>
          <w:tcPr>
            <w:tcW w:w="2297" w:type="dxa"/>
          </w:tcPr>
          <w:p w14:paraId="3958C3C0" w14:textId="77777777" w:rsidR="00F81D7C" w:rsidRPr="007E0B31" w:rsidRDefault="00F81D7C" w:rsidP="005C2EA2">
            <w:pPr>
              <w:pStyle w:val="Arial11Bold"/>
              <w:rPr>
                <w:rFonts w:cs="Arial"/>
              </w:rPr>
            </w:pPr>
            <w:r w:rsidRPr="007E0B31">
              <w:rPr>
                <w:rFonts w:cs="Arial"/>
              </w:rPr>
              <w:t>Safety Log</w:t>
            </w:r>
          </w:p>
        </w:tc>
        <w:tc>
          <w:tcPr>
            <w:tcW w:w="7221" w:type="dxa"/>
          </w:tcPr>
          <w:p w14:paraId="1D5A6BA7" w14:textId="77777777" w:rsidR="00F81D7C" w:rsidRPr="007E0B31" w:rsidRDefault="00F81D7C" w:rsidP="005C2EA2">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5C2EA2">
        <w:trPr>
          <w:cantSplit/>
        </w:trPr>
        <w:tc>
          <w:tcPr>
            <w:tcW w:w="2297" w:type="dxa"/>
          </w:tcPr>
          <w:p w14:paraId="34E9C066" w14:textId="77777777" w:rsidR="00F81D7C" w:rsidRPr="007E0B31" w:rsidRDefault="00F81D7C" w:rsidP="005C2EA2">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5C2EA2">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5C2EA2">
        <w:trPr>
          <w:cantSplit/>
        </w:trPr>
        <w:tc>
          <w:tcPr>
            <w:tcW w:w="2297" w:type="dxa"/>
          </w:tcPr>
          <w:p w14:paraId="20827A76" w14:textId="77777777" w:rsidR="00F81D7C" w:rsidRPr="007E0B31" w:rsidRDefault="00F81D7C" w:rsidP="005C2EA2">
            <w:pPr>
              <w:pStyle w:val="Arial11Bold"/>
              <w:rPr>
                <w:rFonts w:cs="Arial"/>
              </w:rPr>
            </w:pPr>
            <w:r w:rsidRPr="007E0B31">
              <w:rPr>
                <w:rFonts w:cs="Arial"/>
              </w:rPr>
              <w:t>Safety Rules</w:t>
            </w:r>
          </w:p>
        </w:tc>
        <w:tc>
          <w:tcPr>
            <w:tcW w:w="7221" w:type="dxa"/>
          </w:tcPr>
          <w:p w14:paraId="48A0B671" w14:textId="174D5A7A" w:rsidR="00F81D7C" w:rsidRPr="007E0B31" w:rsidRDefault="00F81D7C" w:rsidP="005C2EA2">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5C2EA2">
        <w:trPr>
          <w:cantSplit/>
        </w:trPr>
        <w:tc>
          <w:tcPr>
            <w:tcW w:w="2297" w:type="dxa"/>
          </w:tcPr>
          <w:p w14:paraId="5682B2E8" w14:textId="77777777" w:rsidR="00F81D7C" w:rsidRPr="007E0B31" w:rsidRDefault="00F81D7C" w:rsidP="005C2EA2">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5C2EA2">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5C2EA2">
        <w:trPr>
          <w:cantSplit/>
        </w:trPr>
        <w:tc>
          <w:tcPr>
            <w:tcW w:w="2297" w:type="dxa"/>
          </w:tcPr>
          <w:p w14:paraId="7592DBED" w14:textId="77777777" w:rsidR="00F81D7C" w:rsidRPr="007E0B31" w:rsidRDefault="00F81D7C" w:rsidP="005C2EA2">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5C2EA2">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5C2EA2">
        <w:trPr>
          <w:cantSplit/>
        </w:trPr>
        <w:tc>
          <w:tcPr>
            <w:tcW w:w="2297" w:type="dxa"/>
          </w:tcPr>
          <w:p w14:paraId="3B59A20D" w14:textId="77777777" w:rsidR="00F81D7C" w:rsidRPr="007E0B31" w:rsidRDefault="00F81D7C" w:rsidP="005C2EA2">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5C2EA2">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5C2EA2">
        <w:trPr>
          <w:cantSplit/>
        </w:trPr>
        <w:tc>
          <w:tcPr>
            <w:tcW w:w="2297" w:type="dxa"/>
          </w:tcPr>
          <w:p w14:paraId="06943FD9" w14:textId="77777777" w:rsidR="00F81D7C" w:rsidRPr="007E0B31" w:rsidRDefault="00F81D7C" w:rsidP="005C2EA2">
            <w:pPr>
              <w:pStyle w:val="Arial11Bold"/>
              <w:rPr>
                <w:rFonts w:cs="Arial"/>
              </w:rPr>
            </w:pPr>
            <w:r w:rsidRPr="007E0B31">
              <w:rPr>
                <w:rFonts w:cs="Arial"/>
              </w:rPr>
              <w:t>Scottish User</w:t>
            </w:r>
          </w:p>
        </w:tc>
        <w:tc>
          <w:tcPr>
            <w:tcW w:w="7221" w:type="dxa"/>
          </w:tcPr>
          <w:p w14:paraId="00622B6C" w14:textId="77777777" w:rsidR="00F81D7C" w:rsidRPr="007E0B31" w:rsidRDefault="00F81D7C" w:rsidP="005C2EA2">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5C2EA2">
        <w:trPr>
          <w:cantSplit/>
        </w:trPr>
        <w:tc>
          <w:tcPr>
            <w:tcW w:w="2297" w:type="dxa"/>
          </w:tcPr>
          <w:p w14:paraId="0790467A" w14:textId="0FEE74A2" w:rsidR="00F81D7C" w:rsidRPr="007E0B31" w:rsidRDefault="00F81D7C" w:rsidP="005C2EA2">
            <w:pPr>
              <w:pStyle w:val="Arial11Bold"/>
              <w:rPr>
                <w:rFonts w:cs="Arial"/>
              </w:rPr>
            </w:pPr>
            <w:r>
              <w:rPr>
                <w:rFonts w:cs="Arial"/>
              </w:rPr>
              <w:t>Secondary BM Unit</w:t>
            </w:r>
          </w:p>
        </w:tc>
        <w:tc>
          <w:tcPr>
            <w:tcW w:w="7221" w:type="dxa"/>
          </w:tcPr>
          <w:p w14:paraId="44EC65D4" w14:textId="2371A3C1" w:rsidR="00F81D7C" w:rsidRPr="007E0B31" w:rsidRDefault="00F81D7C" w:rsidP="005C2EA2">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5C2EA2">
        <w:trPr>
          <w:cantSplit/>
        </w:trPr>
        <w:tc>
          <w:tcPr>
            <w:tcW w:w="2297" w:type="dxa"/>
          </w:tcPr>
          <w:p w14:paraId="19193F66" w14:textId="77777777" w:rsidR="00F81D7C" w:rsidRPr="007E0B31" w:rsidRDefault="00F81D7C" w:rsidP="005C2EA2">
            <w:pPr>
              <w:pStyle w:val="Arial11Bold"/>
              <w:rPr>
                <w:rFonts w:cs="Arial"/>
              </w:rPr>
            </w:pPr>
            <w:r w:rsidRPr="007E0B31">
              <w:rPr>
                <w:rFonts w:cs="Arial"/>
              </w:rPr>
              <w:t>Secondary Response</w:t>
            </w:r>
          </w:p>
        </w:tc>
        <w:tc>
          <w:tcPr>
            <w:tcW w:w="7221" w:type="dxa"/>
          </w:tcPr>
          <w:p w14:paraId="78A1E61F" w14:textId="77777777" w:rsidR="00F81D7C" w:rsidRPr="007E0B31" w:rsidRDefault="00F81D7C" w:rsidP="005C2EA2">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5C2EA2">
        <w:trPr>
          <w:cantSplit/>
        </w:trPr>
        <w:tc>
          <w:tcPr>
            <w:tcW w:w="2297" w:type="dxa"/>
          </w:tcPr>
          <w:p w14:paraId="65A0DD2E" w14:textId="77777777" w:rsidR="00F81D7C" w:rsidRPr="007E0B31" w:rsidRDefault="00F81D7C" w:rsidP="005C2EA2">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5C2EA2">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5C2EA2">
        <w:trPr>
          <w:cantSplit/>
        </w:trPr>
        <w:tc>
          <w:tcPr>
            <w:tcW w:w="2297" w:type="dxa"/>
          </w:tcPr>
          <w:p w14:paraId="39D5CFF9" w14:textId="77777777" w:rsidR="00F81D7C" w:rsidRPr="007E0B31" w:rsidRDefault="00F81D7C" w:rsidP="005C2EA2">
            <w:pPr>
              <w:pStyle w:val="Arial11Bold"/>
              <w:rPr>
                <w:rFonts w:cs="Arial"/>
              </w:rPr>
            </w:pPr>
            <w:r w:rsidRPr="007E0B31">
              <w:rPr>
                <w:rFonts w:cs="Arial"/>
              </w:rPr>
              <w:t>Secured Event</w:t>
            </w:r>
          </w:p>
        </w:tc>
        <w:tc>
          <w:tcPr>
            <w:tcW w:w="7221" w:type="dxa"/>
          </w:tcPr>
          <w:p w14:paraId="5A98690F"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5C2EA2">
        <w:trPr>
          <w:cantSplit/>
        </w:trPr>
        <w:tc>
          <w:tcPr>
            <w:tcW w:w="2297" w:type="dxa"/>
          </w:tcPr>
          <w:p w14:paraId="2D39DA62" w14:textId="77777777" w:rsidR="00F81D7C" w:rsidRPr="007E0B31" w:rsidRDefault="00F81D7C" w:rsidP="005C2EA2">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5C2EA2">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5C2EA2">
        <w:trPr>
          <w:cantSplit/>
        </w:trPr>
        <w:tc>
          <w:tcPr>
            <w:tcW w:w="2297" w:type="dxa"/>
          </w:tcPr>
          <w:p w14:paraId="3D4D2CAD" w14:textId="77777777" w:rsidR="00F81D7C" w:rsidRPr="007E0B31" w:rsidRDefault="00F81D7C" w:rsidP="005C2EA2">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5C2EA2">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5C2EA2">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5C2EA2">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5C2EA2">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5C2EA2">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5C2EA2">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5C2EA2">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5C2EA2">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5C2EA2">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5C2EA2">
        <w:trPr>
          <w:cantSplit/>
        </w:trPr>
        <w:tc>
          <w:tcPr>
            <w:tcW w:w="2297" w:type="dxa"/>
          </w:tcPr>
          <w:p w14:paraId="6FE46427" w14:textId="77777777" w:rsidR="00F81D7C" w:rsidRPr="007E0B31" w:rsidRDefault="00F81D7C" w:rsidP="005C2EA2">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5C2EA2">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5C2EA2">
        <w:trPr>
          <w:cantSplit/>
        </w:trPr>
        <w:tc>
          <w:tcPr>
            <w:tcW w:w="2297" w:type="dxa"/>
          </w:tcPr>
          <w:p w14:paraId="0FD8F1F7" w14:textId="77777777" w:rsidR="00F81D7C" w:rsidRPr="007E0B31" w:rsidRDefault="00F81D7C" w:rsidP="005C2EA2">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5C2EA2">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5C2EA2">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5C2EA2">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5C2EA2">
        <w:trPr>
          <w:cantSplit/>
        </w:trPr>
        <w:tc>
          <w:tcPr>
            <w:tcW w:w="2297" w:type="dxa"/>
          </w:tcPr>
          <w:p w14:paraId="564BE747" w14:textId="77777777" w:rsidR="00F81D7C" w:rsidRPr="007E0B31" w:rsidRDefault="00F81D7C" w:rsidP="005C2EA2">
            <w:pPr>
              <w:pStyle w:val="Arial11Bold"/>
              <w:rPr>
                <w:rFonts w:cs="Arial"/>
              </w:rPr>
            </w:pPr>
            <w:r w:rsidRPr="007E0B31">
              <w:rPr>
                <w:rFonts w:cs="Arial"/>
              </w:rPr>
              <w:t>Setpoint Voltage</w:t>
            </w:r>
          </w:p>
        </w:tc>
        <w:tc>
          <w:tcPr>
            <w:tcW w:w="7221" w:type="dxa"/>
          </w:tcPr>
          <w:p w14:paraId="38F46902" w14:textId="77777777" w:rsidR="00F81D7C" w:rsidRPr="007E0B31" w:rsidRDefault="00F81D7C" w:rsidP="005C2EA2">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5C2EA2">
        <w:trPr>
          <w:cantSplit/>
        </w:trPr>
        <w:tc>
          <w:tcPr>
            <w:tcW w:w="2297" w:type="dxa"/>
          </w:tcPr>
          <w:p w14:paraId="61385F85" w14:textId="77777777" w:rsidR="00F81D7C" w:rsidRPr="007E0B31" w:rsidRDefault="00F81D7C" w:rsidP="005C2EA2">
            <w:pPr>
              <w:pStyle w:val="Arial11Bold"/>
              <w:rPr>
                <w:rFonts w:cs="Arial"/>
              </w:rPr>
            </w:pPr>
            <w:r w:rsidRPr="007E0B31">
              <w:rPr>
                <w:rFonts w:cs="Arial"/>
              </w:rPr>
              <w:t>Settlement Period</w:t>
            </w:r>
          </w:p>
        </w:tc>
        <w:tc>
          <w:tcPr>
            <w:tcW w:w="7221" w:type="dxa"/>
          </w:tcPr>
          <w:p w14:paraId="4AB567C7" w14:textId="77777777" w:rsidR="00F81D7C" w:rsidRPr="007E0B31" w:rsidRDefault="00F81D7C" w:rsidP="005C2EA2">
            <w:pPr>
              <w:pStyle w:val="TableArial11"/>
              <w:rPr>
                <w:rFonts w:cs="Arial"/>
              </w:rPr>
            </w:pPr>
            <w:r w:rsidRPr="007E0B31">
              <w:rPr>
                <w:rFonts w:cs="Arial"/>
              </w:rPr>
              <w:t xml:space="preserve">A period of 30 minutes ending on the hour and half-hour in each hour during a </w:t>
            </w:r>
            <w:commentRangeStart w:id="287"/>
            <w:r w:rsidRPr="007E0B31">
              <w:rPr>
                <w:rFonts w:cs="Arial"/>
              </w:rPr>
              <w:t>day</w:t>
            </w:r>
            <w:commentRangeEnd w:id="287"/>
            <w:r w:rsidR="00161628">
              <w:rPr>
                <w:rStyle w:val="CommentReference"/>
              </w:rPr>
              <w:commentReference w:id="287"/>
            </w:r>
            <w:r w:rsidRPr="007E0B31">
              <w:rPr>
                <w:rFonts w:cs="Arial"/>
              </w:rPr>
              <w:t>.</w:t>
            </w:r>
          </w:p>
        </w:tc>
      </w:tr>
      <w:tr w:rsidR="00F81D7C" w:rsidRPr="007E0B31" w14:paraId="2C952150" w14:textId="77777777" w:rsidTr="005C2EA2">
        <w:trPr>
          <w:cantSplit/>
        </w:trPr>
        <w:tc>
          <w:tcPr>
            <w:tcW w:w="2297" w:type="dxa"/>
          </w:tcPr>
          <w:p w14:paraId="3E931984" w14:textId="39850ADE" w:rsidR="00F81D7C" w:rsidRPr="007E0B31" w:rsidRDefault="00F81D7C" w:rsidP="005C2EA2">
            <w:pPr>
              <w:pStyle w:val="Arial11Bold"/>
              <w:rPr>
                <w:rFonts w:cs="Arial"/>
              </w:rPr>
            </w:pPr>
          </w:p>
        </w:tc>
        <w:tc>
          <w:tcPr>
            <w:tcW w:w="7221" w:type="dxa"/>
          </w:tcPr>
          <w:p w14:paraId="2C46A0D7" w14:textId="229F6998" w:rsidR="00F81D7C" w:rsidRPr="007E0B31" w:rsidRDefault="00F81D7C" w:rsidP="005C2EA2">
            <w:pPr>
              <w:pStyle w:val="TableArial11"/>
              <w:rPr>
                <w:rFonts w:cs="Arial"/>
              </w:rPr>
            </w:pPr>
          </w:p>
        </w:tc>
      </w:tr>
      <w:tr w:rsidR="00F81D7C" w:rsidRPr="007E0B31" w14:paraId="6A64B863" w14:textId="77777777" w:rsidTr="005C2EA2">
        <w:trPr>
          <w:cantSplit/>
        </w:trPr>
        <w:tc>
          <w:tcPr>
            <w:tcW w:w="2297" w:type="dxa"/>
          </w:tcPr>
          <w:p w14:paraId="702BBF4B" w14:textId="77777777" w:rsidR="00F81D7C" w:rsidRPr="007E0B31" w:rsidRDefault="00F81D7C" w:rsidP="005C2EA2">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5C2EA2">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5C2EA2">
        <w:trPr>
          <w:cantSplit/>
        </w:trPr>
        <w:tc>
          <w:tcPr>
            <w:tcW w:w="2297" w:type="dxa"/>
          </w:tcPr>
          <w:p w14:paraId="35028F39" w14:textId="77777777" w:rsidR="00F81D7C" w:rsidRPr="007E0B31" w:rsidRDefault="00F81D7C" w:rsidP="005C2EA2">
            <w:pPr>
              <w:pStyle w:val="Arial11Bold"/>
              <w:rPr>
                <w:rFonts w:cs="Arial"/>
                <w:lang w:val="en-US"/>
              </w:rPr>
            </w:pPr>
            <w:r w:rsidRPr="007E0B31">
              <w:rPr>
                <w:rFonts w:cs="Arial"/>
                <w:lang w:val="en-US"/>
              </w:rPr>
              <w:t>SHETL</w:t>
            </w:r>
          </w:p>
        </w:tc>
        <w:tc>
          <w:tcPr>
            <w:tcW w:w="7221" w:type="dxa"/>
          </w:tcPr>
          <w:p w14:paraId="3E3D4EB4" w14:textId="23E71148" w:rsidR="00F81D7C" w:rsidRPr="007E0B31" w:rsidRDefault="00F81D7C" w:rsidP="005C2EA2">
            <w:pPr>
              <w:pStyle w:val="TableArial11"/>
              <w:rPr>
                <w:rFonts w:cs="Arial"/>
              </w:rPr>
            </w:pPr>
            <w:r w:rsidRPr="007E0B31">
              <w:rPr>
                <w:rFonts w:cs="Arial"/>
              </w:rPr>
              <w:t xml:space="preserve">Scottish Hydro-Electric Transmission </w:t>
            </w:r>
            <w:ins w:id="288" w:author="Antony Johnson (NESO)" w:date="2024-11-06T12:29:00Z">
              <w:r w:rsidR="004B1804">
                <w:rPr>
                  <w:rFonts w:cs="Arial"/>
                </w:rPr>
                <w:t>plc</w:t>
              </w:r>
            </w:ins>
            <w:del w:id="289" w:author="Antony Johnson (NESO)" w:date="2024-11-06T12:29:00Z">
              <w:r w:rsidRPr="007E0B31" w:rsidDel="004B1804">
                <w:rPr>
                  <w:rFonts w:cs="Arial"/>
                </w:rPr>
                <w:delText>Limited</w:delText>
              </w:r>
            </w:del>
            <w:r>
              <w:rPr>
                <w:rFonts w:cs="Arial"/>
              </w:rPr>
              <w:t>.</w:t>
            </w:r>
          </w:p>
        </w:tc>
      </w:tr>
      <w:tr w:rsidR="00F81D7C" w:rsidRPr="007E0B31" w14:paraId="67FED673" w14:textId="77777777" w:rsidTr="005C2EA2">
        <w:trPr>
          <w:cantSplit/>
        </w:trPr>
        <w:tc>
          <w:tcPr>
            <w:tcW w:w="2297" w:type="dxa"/>
          </w:tcPr>
          <w:p w14:paraId="369FD6B3" w14:textId="77777777" w:rsidR="00F81D7C" w:rsidRPr="007E0B31" w:rsidRDefault="00F81D7C" w:rsidP="005C2EA2">
            <w:pPr>
              <w:pStyle w:val="Arial11Bold"/>
              <w:rPr>
                <w:rFonts w:cs="Arial"/>
              </w:rPr>
            </w:pPr>
            <w:r w:rsidRPr="007E0B31">
              <w:rPr>
                <w:rFonts w:cs="Arial"/>
              </w:rPr>
              <w:t>Shutdown</w:t>
            </w:r>
          </w:p>
        </w:tc>
        <w:tc>
          <w:tcPr>
            <w:tcW w:w="7221" w:type="dxa"/>
          </w:tcPr>
          <w:p w14:paraId="6E389810" w14:textId="39840711" w:rsidR="00F81D7C" w:rsidRPr="000B675D" w:rsidRDefault="00F81D7C">
            <w:pPr>
              <w:pStyle w:val="Default"/>
              <w:spacing w:before="120" w:after="120"/>
              <w:jc w:val="both"/>
              <w:pPrChange w:id="290" w:author="Mike Kay 02_12" w:date="2024-12-16T05:10:00Z" w16du:dateUtc="2024-12-16T05:10:00Z">
                <w:pPr>
                  <w:pStyle w:val="Default"/>
                  <w:framePr w:hSpace="181" w:wrap="around" w:vAnchor="text" w:hAnchor="text" w:y="1"/>
                  <w:suppressOverlap/>
                  <w:jc w:val="both"/>
                </w:pPr>
              </w:pPrChange>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4D2471A0" w:rsidR="00F81D7C" w:rsidRPr="00105C6E" w:rsidDel="00F00632" w:rsidRDefault="00F81D7C">
            <w:pPr>
              <w:pStyle w:val="Default"/>
              <w:spacing w:before="120" w:after="120"/>
              <w:jc w:val="both"/>
              <w:rPr>
                <w:del w:id="291" w:author="Mike Kay 02_12" w:date="2024-12-16T05:10:00Z" w16du:dateUtc="2024-12-16T05:10:00Z"/>
                <w:sz w:val="20"/>
                <w:szCs w:val="20"/>
              </w:rPr>
              <w:pPrChange w:id="292" w:author="Mike Kay 02_12" w:date="2024-12-16T05:10:00Z" w16du:dateUtc="2024-12-16T05:10:00Z">
                <w:pPr>
                  <w:pStyle w:val="Default"/>
                  <w:framePr w:hSpace="181" w:wrap="around" w:vAnchor="text" w:hAnchor="text" w:y="1"/>
                  <w:suppressOverlap/>
                  <w:jc w:val="both"/>
                </w:pPr>
              </w:pPrChange>
            </w:pPr>
          </w:p>
          <w:p w14:paraId="15309EA0" w14:textId="77777777" w:rsidR="00F81D7C" w:rsidRDefault="00F81D7C">
            <w:pPr>
              <w:pStyle w:val="Default"/>
              <w:spacing w:before="120" w:after="120"/>
              <w:jc w:val="both"/>
              <w:rPr>
                <w:sz w:val="20"/>
                <w:szCs w:val="20"/>
              </w:rPr>
              <w:pPrChange w:id="293" w:author="Mike Kay 02_12" w:date="2024-12-16T05:10:00Z" w16du:dateUtc="2024-12-16T05:10:00Z">
                <w:pPr>
                  <w:pStyle w:val="Default"/>
                  <w:framePr w:hSpace="181" w:wrap="around" w:vAnchor="text" w:hAnchor="text" w:y="1"/>
                  <w:suppressOverlap/>
                  <w:jc w:val="both"/>
                </w:pPr>
              </w:pPrChange>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3643BFF2" w:rsidR="00F81D7C" w:rsidDel="00F00632" w:rsidRDefault="00F81D7C">
            <w:pPr>
              <w:pStyle w:val="Default"/>
              <w:spacing w:before="120" w:after="120"/>
              <w:jc w:val="both"/>
              <w:rPr>
                <w:del w:id="294" w:author="Mike Kay 02_12" w:date="2024-12-16T05:10:00Z" w16du:dateUtc="2024-12-16T05:10:00Z"/>
                <w:sz w:val="20"/>
                <w:szCs w:val="20"/>
              </w:rPr>
              <w:pPrChange w:id="295" w:author="Mike Kay 02_12" w:date="2024-12-16T05:10:00Z" w16du:dateUtc="2024-12-16T05:10:00Z">
                <w:pPr>
                  <w:pStyle w:val="Default"/>
                  <w:framePr w:hSpace="181" w:wrap="around" w:vAnchor="text" w:hAnchor="text" w:y="1"/>
                  <w:suppressOverlap/>
                  <w:jc w:val="both"/>
                </w:pPr>
              </w:pPrChange>
            </w:pPr>
          </w:p>
          <w:p w14:paraId="6125EFD5" w14:textId="7870FF3D" w:rsidR="00F81D7C" w:rsidDel="00F00632" w:rsidRDefault="00F81D7C">
            <w:pPr>
              <w:pStyle w:val="Default"/>
              <w:spacing w:before="120" w:after="120"/>
              <w:jc w:val="both"/>
              <w:rPr>
                <w:del w:id="296" w:author="Mike Kay 02_12" w:date="2024-12-16T05:10:00Z" w16du:dateUtc="2024-12-16T05:10:00Z"/>
                <w:sz w:val="20"/>
                <w:szCs w:val="20"/>
              </w:rPr>
              <w:pPrChange w:id="297" w:author="Mike Kay 02_12" w:date="2024-12-16T05:10:00Z" w16du:dateUtc="2024-12-16T05:10:00Z">
                <w:pPr>
                  <w:pStyle w:val="Default"/>
                  <w:framePr w:hSpace="181" w:wrap="around" w:vAnchor="text" w:hAnchor="text" w:y="1"/>
                  <w:suppressOverlap/>
                  <w:jc w:val="both"/>
                </w:pPr>
              </w:pPrChange>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pPr>
              <w:pStyle w:val="Default"/>
              <w:spacing w:before="120" w:after="120"/>
              <w:jc w:val="both"/>
              <w:rPr>
                <w:sz w:val="20"/>
              </w:rPr>
              <w:pPrChange w:id="298" w:author="Mike Kay 02_12" w:date="2024-12-16T05:10:00Z" w16du:dateUtc="2024-12-16T05:10:00Z">
                <w:pPr>
                  <w:pStyle w:val="Default"/>
                  <w:framePr w:hSpace="181" w:wrap="around" w:vAnchor="text" w:hAnchor="text" w:y="1"/>
                  <w:suppressOverlap/>
                  <w:jc w:val="both"/>
                </w:pPr>
              </w:pPrChange>
            </w:pPr>
          </w:p>
        </w:tc>
      </w:tr>
      <w:tr w:rsidR="00F81D7C" w:rsidRPr="007E0B31" w14:paraId="7BC2DAF6" w14:textId="77777777" w:rsidTr="005C2EA2">
        <w:trPr>
          <w:cantSplit/>
        </w:trPr>
        <w:tc>
          <w:tcPr>
            <w:tcW w:w="2297" w:type="dxa"/>
          </w:tcPr>
          <w:p w14:paraId="3675FAA8" w14:textId="77777777" w:rsidR="00F81D7C" w:rsidRPr="007E0B31" w:rsidRDefault="00F81D7C" w:rsidP="005C2EA2">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5C2EA2">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5C2EA2">
        <w:trPr>
          <w:cantSplit/>
          <w:trHeight w:val="844"/>
        </w:trPr>
        <w:tc>
          <w:tcPr>
            <w:tcW w:w="2297" w:type="dxa"/>
          </w:tcPr>
          <w:p w14:paraId="7D570753" w14:textId="77777777" w:rsidR="00F81D7C" w:rsidRPr="007E0B31" w:rsidRDefault="00F81D7C" w:rsidP="005C2EA2">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5C2EA2">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5C2EA2">
        <w:trPr>
          <w:cantSplit/>
          <w:trHeight w:val="391"/>
        </w:trPr>
        <w:tc>
          <w:tcPr>
            <w:tcW w:w="2297" w:type="dxa"/>
          </w:tcPr>
          <w:p w14:paraId="7F34926A" w14:textId="77777777" w:rsidR="00F81D7C" w:rsidRPr="005A3DF9" w:rsidRDefault="00F81D7C" w:rsidP="005C2EA2">
            <w:pPr>
              <w:rPr>
                <w:b/>
                <w:bCs/>
              </w:rPr>
            </w:pPr>
            <w:r w:rsidRPr="005A3DF9">
              <w:rPr>
                <w:b/>
                <w:bCs/>
              </w:rPr>
              <w:t>Significant Event</w:t>
            </w:r>
          </w:p>
        </w:tc>
        <w:tc>
          <w:tcPr>
            <w:tcW w:w="7221" w:type="dxa"/>
          </w:tcPr>
          <w:p w14:paraId="1EE1E359" w14:textId="77777777" w:rsidR="00F81D7C" w:rsidRPr="005A3DF9" w:rsidRDefault="00F81D7C">
            <w:pPr>
              <w:spacing w:before="120" w:after="120"/>
              <w:pPrChange w:id="299" w:author="Mike Kay 02_12" w:date="2024-12-16T05:10:00Z" w16du:dateUtc="2024-12-16T05:10:00Z">
                <w:pPr>
                  <w:framePr w:hSpace="181" w:wrap="around" w:vAnchor="text" w:hAnchor="text" w:y="1"/>
                  <w:suppressOverlap/>
                </w:pPr>
              </w:pPrChange>
            </w:pPr>
            <w:r w:rsidRPr="005A3DF9">
              <w:t xml:space="preserve">An </w:t>
            </w:r>
            <w:r w:rsidRPr="005A3DF9">
              <w:rPr>
                <w:b/>
                <w:bCs/>
              </w:rPr>
              <w:t>Event</w:t>
            </w:r>
            <w:r w:rsidRPr="005A3DF9">
              <w:t>, as defined in OC3.4.1.</w:t>
            </w:r>
          </w:p>
        </w:tc>
      </w:tr>
      <w:tr w:rsidR="00F81D7C" w:rsidRPr="007E0B31" w14:paraId="1BEA81BE" w14:textId="77777777" w:rsidTr="005C2EA2">
        <w:trPr>
          <w:cantSplit/>
        </w:trPr>
        <w:tc>
          <w:tcPr>
            <w:tcW w:w="2297" w:type="dxa"/>
          </w:tcPr>
          <w:p w14:paraId="7DDF6CE8" w14:textId="77777777" w:rsidR="00F81D7C" w:rsidRPr="007E0B31" w:rsidRDefault="00F81D7C" w:rsidP="005C2EA2">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5C2EA2">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5C2EA2">
        <w:trPr>
          <w:cantSplit/>
        </w:trPr>
        <w:tc>
          <w:tcPr>
            <w:tcW w:w="2297" w:type="dxa"/>
          </w:tcPr>
          <w:p w14:paraId="0E800888" w14:textId="77777777" w:rsidR="00F81D7C" w:rsidRPr="007E0B31" w:rsidRDefault="00F81D7C" w:rsidP="005C2EA2">
            <w:pPr>
              <w:pStyle w:val="Arial11Bold"/>
              <w:rPr>
                <w:rFonts w:cs="Arial"/>
              </w:rPr>
            </w:pPr>
            <w:r w:rsidRPr="007E0B31">
              <w:rPr>
                <w:rFonts w:cs="Arial"/>
              </w:rPr>
              <w:t>Simultaneous Tap Change</w:t>
            </w:r>
          </w:p>
        </w:tc>
        <w:tc>
          <w:tcPr>
            <w:tcW w:w="7221" w:type="dxa"/>
          </w:tcPr>
          <w:p w14:paraId="60D3F25A" w14:textId="2377F85E" w:rsidR="00F81D7C" w:rsidRPr="007E0B31" w:rsidRDefault="00F81D7C" w:rsidP="005C2EA2">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5C2EA2">
        <w:trPr>
          <w:cantSplit/>
        </w:trPr>
        <w:tc>
          <w:tcPr>
            <w:tcW w:w="2297" w:type="dxa"/>
          </w:tcPr>
          <w:p w14:paraId="7DB29454" w14:textId="260E372C" w:rsidR="00F81D7C" w:rsidRPr="009A551F" w:rsidRDefault="00F81D7C" w:rsidP="005C2EA2">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5C2EA2">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5C2EA2">
        <w:trPr>
          <w:cantSplit/>
        </w:trPr>
        <w:tc>
          <w:tcPr>
            <w:tcW w:w="2297" w:type="dxa"/>
          </w:tcPr>
          <w:p w14:paraId="6EF1D6A4" w14:textId="77777777" w:rsidR="00F81D7C" w:rsidRPr="007E0B31" w:rsidRDefault="00F81D7C" w:rsidP="005C2EA2">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5C2EA2">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5C2EA2">
        <w:trPr>
          <w:cantSplit/>
        </w:trPr>
        <w:tc>
          <w:tcPr>
            <w:tcW w:w="2297" w:type="dxa"/>
          </w:tcPr>
          <w:p w14:paraId="752C09A5" w14:textId="77777777" w:rsidR="00F81D7C" w:rsidRPr="007E0B31" w:rsidRDefault="00F81D7C" w:rsidP="005C2EA2">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5C2EA2">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5C2EA2">
        <w:trPr>
          <w:cantSplit/>
        </w:trPr>
        <w:tc>
          <w:tcPr>
            <w:tcW w:w="2297" w:type="dxa"/>
          </w:tcPr>
          <w:p w14:paraId="636AB71F" w14:textId="77777777" w:rsidR="00F81D7C" w:rsidRPr="007E0B31" w:rsidRDefault="00F81D7C" w:rsidP="005C2EA2">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5C2EA2">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5C2EA2">
        <w:trPr>
          <w:cantSplit/>
        </w:trPr>
        <w:tc>
          <w:tcPr>
            <w:tcW w:w="2297" w:type="dxa"/>
          </w:tcPr>
          <w:p w14:paraId="236162FF" w14:textId="77777777" w:rsidR="00F81D7C" w:rsidRPr="007E0B31" w:rsidRDefault="00F81D7C" w:rsidP="005C2EA2">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5C2EA2">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5C2EA2">
        <w:trPr>
          <w:cantSplit/>
        </w:trPr>
        <w:tc>
          <w:tcPr>
            <w:tcW w:w="2297" w:type="dxa"/>
          </w:tcPr>
          <w:p w14:paraId="46B439EE" w14:textId="77777777" w:rsidR="00F81D7C" w:rsidRPr="007E0B31" w:rsidRDefault="00F81D7C" w:rsidP="005C2EA2">
            <w:pPr>
              <w:pStyle w:val="Arial11Bold"/>
              <w:rPr>
                <w:rFonts w:cs="Arial"/>
              </w:rPr>
            </w:pPr>
            <w:r w:rsidRPr="007E0B31">
              <w:rPr>
                <w:rFonts w:cs="Arial"/>
              </w:rPr>
              <w:t>Slope</w:t>
            </w:r>
          </w:p>
        </w:tc>
        <w:tc>
          <w:tcPr>
            <w:tcW w:w="7221" w:type="dxa"/>
          </w:tcPr>
          <w:p w14:paraId="0B1F2C0B" w14:textId="77777777" w:rsidR="00F81D7C" w:rsidRPr="007E0B31" w:rsidRDefault="00F81D7C" w:rsidP="005C2EA2">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5C2EA2">
        <w:trPr>
          <w:cantSplit/>
        </w:trPr>
        <w:tc>
          <w:tcPr>
            <w:tcW w:w="2297" w:type="dxa"/>
          </w:tcPr>
          <w:p w14:paraId="216A2CB0" w14:textId="77777777" w:rsidR="00F81D7C" w:rsidRPr="007E0B31" w:rsidRDefault="00F81D7C" w:rsidP="005C2EA2">
            <w:pPr>
              <w:pStyle w:val="Arial11Bold"/>
              <w:rPr>
                <w:rFonts w:cs="Arial"/>
              </w:rPr>
            </w:pPr>
            <w:r w:rsidRPr="007E0B31">
              <w:rPr>
                <w:rFonts w:cs="Arial"/>
              </w:rPr>
              <w:t>Small Participant</w:t>
            </w:r>
          </w:p>
        </w:tc>
        <w:tc>
          <w:tcPr>
            <w:tcW w:w="7221" w:type="dxa"/>
          </w:tcPr>
          <w:p w14:paraId="01410E38" w14:textId="77777777" w:rsidR="00F81D7C" w:rsidRPr="007E0B31" w:rsidRDefault="00F81D7C" w:rsidP="005C2EA2">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5C2EA2">
        <w:trPr>
          <w:cantSplit/>
        </w:trPr>
        <w:tc>
          <w:tcPr>
            <w:tcW w:w="2297" w:type="dxa"/>
          </w:tcPr>
          <w:p w14:paraId="07FA4ADB" w14:textId="77777777" w:rsidR="00F81D7C" w:rsidRPr="007E0B31" w:rsidRDefault="00F81D7C" w:rsidP="005C2EA2">
            <w:pPr>
              <w:pStyle w:val="Arial11Bold"/>
              <w:rPr>
                <w:rFonts w:cs="Arial"/>
              </w:rPr>
            </w:pPr>
            <w:r w:rsidRPr="007E0B31">
              <w:rPr>
                <w:rFonts w:cs="Arial"/>
              </w:rPr>
              <w:t>Small Power Station</w:t>
            </w:r>
          </w:p>
        </w:tc>
        <w:tc>
          <w:tcPr>
            <w:tcW w:w="7221" w:type="dxa"/>
          </w:tcPr>
          <w:p w14:paraId="281660E4" w14:textId="77777777" w:rsidR="00F81D7C" w:rsidRPr="007E0B31" w:rsidRDefault="00F81D7C" w:rsidP="005C2EA2">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directly connected to:</w:t>
            </w:r>
          </w:p>
          <w:p w14:paraId="13A62CE9" w14:textId="6B8F93F5" w:rsidR="00F81D7C" w:rsidRPr="007E0B31" w:rsidRDefault="00F81D7C" w:rsidP="005C2EA2">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300" w:author="Antony Johnson (NESO)" w:date="2024-11-12T18:11:00Z">
              <w:r w:rsidR="000E5089">
                <w:rPr>
                  <w:rFonts w:cs="Arial"/>
                </w:rPr>
                <w:t xml:space="preserve"> </w:t>
              </w:r>
            </w:ins>
            <w:r w:rsidRPr="007E0B31">
              <w:rPr>
                <w:rFonts w:cs="Arial"/>
              </w:rPr>
              <w:t xml:space="preserve">MW; or </w:t>
            </w:r>
          </w:p>
          <w:p w14:paraId="69159639" w14:textId="69425D58"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301" w:author="Antony Johnson (NESO)" w:date="2024-11-12T18:11:00Z">
              <w:r w:rsidR="000E5089">
                <w:rPr>
                  <w:rFonts w:cs="Arial"/>
                </w:rPr>
                <w:t xml:space="preserve"> </w:t>
              </w:r>
            </w:ins>
            <w:r w:rsidRPr="007E0B31">
              <w:rPr>
                <w:rFonts w:cs="Arial"/>
              </w:rPr>
              <w:t>MW; or</w:t>
            </w:r>
          </w:p>
          <w:p w14:paraId="7C30EFA8" w14:textId="77777777"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3A4E67E2" w:rsidR="00F81D7C" w:rsidRPr="007E0B31" w:rsidRDefault="00F81D7C" w:rsidP="005C2EA2">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302" w:author="Antony Johnson (NESO)" w:date="2024-11-12T18:11:00Z">
              <w:r w:rsidR="000E5089">
                <w:rPr>
                  <w:rFonts w:cs="Arial"/>
                </w:rPr>
                <w:t xml:space="preserve"> </w:t>
              </w:r>
            </w:ins>
            <w:r w:rsidRPr="007E0B31">
              <w:rPr>
                <w:rFonts w:cs="Arial"/>
              </w:rPr>
              <w:t xml:space="preserve">MW; </w:t>
            </w:r>
          </w:p>
          <w:p w14:paraId="140E2BBD" w14:textId="77777777" w:rsidR="00F81D7C" w:rsidRPr="007E0B31" w:rsidRDefault="00F81D7C" w:rsidP="005C2EA2">
            <w:pPr>
              <w:pStyle w:val="TableArial11"/>
              <w:ind w:left="567" w:hanging="567"/>
              <w:rPr>
                <w:rFonts w:cs="Arial"/>
              </w:rPr>
            </w:pPr>
            <w:r w:rsidRPr="007E0B31">
              <w:rPr>
                <w:rFonts w:cs="Arial"/>
              </w:rPr>
              <w:t>or,</w:t>
            </w:r>
          </w:p>
          <w:p w14:paraId="7EB0BBC3"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59A48133"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303" w:author="Antony Johnson (NESO)" w:date="2024-11-12T18:11:00Z">
              <w:r w:rsidR="000E5089">
                <w:rPr>
                  <w:rFonts w:cs="Arial"/>
                </w:rPr>
                <w:t xml:space="preserve"> </w:t>
              </w:r>
            </w:ins>
            <w:r w:rsidRPr="007E0B31">
              <w:rPr>
                <w:rFonts w:cs="Arial"/>
              </w:rPr>
              <w:t xml:space="preserve">MW; or </w:t>
            </w:r>
          </w:p>
          <w:p w14:paraId="339EF756" w14:textId="3963B1BC"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304" w:author="Antony Johnson (NESO)" w:date="2024-11-12T18:11:00Z">
              <w:r w:rsidR="000E5089">
                <w:rPr>
                  <w:rFonts w:cs="Arial"/>
                </w:rPr>
                <w:t xml:space="preserve"> </w:t>
              </w:r>
            </w:ins>
            <w:r w:rsidRPr="007E0B31">
              <w:rPr>
                <w:rFonts w:cs="Arial"/>
              </w:rPr>
              <w:t xml:space="preserve">MW; or </w:t>
            </w:r>
          </w:p>
          <w:p w14:paraId="74836A84" w14:textId="54C90126"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305" w:author="Antony Johnson (NESO)" w:date="2024-11-12T18:11:00Z">
              <w:r w:rsidR="000E5089">
                <w:rPr>
                  <w:rFonts w:cs="Arial"/>
                </w:rPr>
                <w:t xml:space="preserve"> </w:t>
              </w:r>
            </w:ins>
            <w:r w:rsidRPr="007E0B31">
              <w:rPr>
                <w:rFonts w:cs="Arial"/>
              </w:rPr>
              <w:t>MW;</w:t>
            </w:r>
          </w:p>
          <w:p w14:paraId="709A46B5" w14:textId="77777777" w:rsidR="00F81D7C" w:rsidRPr="007E0B31" w:rsidRDefault="00F81D7C" w:rsidP="005C2EA2">
            <w:pPr>
              <w:pStyle w:val="TableArial11"/>
              <w:ind w:left="567" w:hanging="567"/>
              <w:rPr>
                <w:rFonts w:cs="Arial"/>
              </w:rPr>
            </w:pPr>
            <w:r w:rsidRPr="007E0B31">
              <w:rPr>
                <w:rFonts w:cs="Arial"/>
              </w:rPr>
              <w:t>or,</w:t>
            </w:r>
          </w:p>
          <w:p w14:paraId="6997783A"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1D7662FD"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306" w:author="Antony Johnson (NESO)" w:date="2024-11-12T18:12:00Z">
              <w:r w:rsidR="000E5089">
                <w:rPr>
                  <w:rFonts w:cs="Arial"/>
                </w:rPr>
                <w:t xml:space="preserve"> </w:t>
              </w:r>
            </w:ins>
            <w:r w:rsidRPr="007E0B31">
              <w:rPr>
                <w:rFonts w:cs="Arial"/>
              </w:rPr>
              <w:t xml:space="preserve">MW; or </w:t>
            </w:r>
          </w:p>
          <w:p w14:paraId="68AACED0" w14:textId="178977A4"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307" w:author="Antony Johnson (NESO)" w:date="2024-11-12T18:12:00Z">
              <w:r w:rsidR="000E5089">
                <w:rPr>
                  <w:rFonts w:cs="Arial"/>
                </w:rPr>
                <w:t xml:space="preserve"> </w:t>
              </w:r>
            </w:ins>
            <w:r w:rsidRPr="007E0B31">
              <w:rPr>
                <w:rFonts w:cs="Arial"/>
              </w:rPr>
              <w:t xml:space="preserve">MW; or </w:t>
            </w:r>
          </w:p>
          <w:p w14:paraId="7BCCF878" w14:textId="61AD4513"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308" w:author="Antony Johnson (NESO)" w:date="2024-11-12T18:12:00Z">
              <w:r w:rsidR="000E5089">
                <w:rPr>
                  <w:rFonts w:cs="Arial"/>
                </w:rPr>
                <w:t xml:space="preserve"> </w:t>
              </w:r>
            </w:ins>
            <w:r w:rsidRPr="007E0B31">
              <w:rPr>
                <w:rFonts w:cs="Arial"/>
              </w:rPr>
              <w:t>MW;</w:t>
            </w:r>
          </w:p>
          <w:p w14:paraId="01651DEA" w14:textId="77777777" w:rsidR="00F81D7C" w:rsidRPr="007E0B31" w:rsidRDefault="00F81D7C" w:rsidP="005C2EA2">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5C2EA2">
        <w:trPr>
          <w:cantSplit/>
        </w:trPr>
        <w:tc>
          <w:tcPr>
            <w:tcW w:w="2297" w:type="dxa"/>
          </w:tcPr>
          <w:p w14:paraId="762A4B06" w14:textId="77777777" w:rsidR="00F81D7C" w:rsidRPr="007E0B31" w:rsidRDefault="00F81D7C" w:rsidP="005C2EA2">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5C2EA2">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5C2EA2">
        <w:trPr>
          <w:cantSplit/>
        </w:trPr>
        <w:tc>
          <w:tcPr>
            <w:tcW w:w="2297" w:type="dxa"/>
          </w:tcPr>
          <w:p w14:paraId="7D8CDDFE" w14:textId="77777777" w:rsidR="00F81D7C" w:rsidRPr="007E0B31" w:rsidRDefault="00F81D7C" w:rsidP="005C2EA2">
            <w:pPr>
              <w:pStyle w:val="Arial11Bold"/>
              <w:rPr>
                <w:rFonts w:cs="Arial"/>
              </w:rPr>
            </w:pPr>
            <w:r w:rsidRPr="007E0B31">
              <w:rPr>
                <w:rFonts w:cs="Arial"/>
              </w:rPr>
              <w:t>SPT</w:t>
            </w:r>
          </w:p>
        </w:tc>
        <w:tc>
          <w:tcPr>
            <w:tcW w:w="7221" w:type="dxa"/>
          </w:tcPr>
          <w:p w14:paraId="202D47CC" w14:textId="77777777" w:rsidR="00F81D7C" w:rsidRPr="007E0B31" w:rsidRDefault="00F81D7C" w:rsidP="005C2EA2">
            <w:pPr>
              <w:pStyle w:val="TableArial11"/>
              <w:rPr>
                <w:rFonts w:cs="Arial"/>
              </w:rPr>
            </w:pPr>
            <w:r w:rsidRPr="007E0B31">
              <w:rPr>
                <w:rFonts w:cs="Arial"/>
              </w:rPr>
              <w:t>SP Transmission</w:t>
            </w:r>
            <w:del w:id="309" w:author="Antony Johnson (NESO)" w:date="2024-11-06T12:30:00Z">
              <w:r w:rsidRPr="007E0B31" w:rsidDel="00212630">
                <w:rPr>
                  <w:rFonts w:cs="Arial"/>
                </w:rPr>
                <w:delText xml:space="preserve"> Limited</w:delText>
              </w:r>
            </w:del>
            <w:r>
              <w:rPr>
                <w:rFonts w:cs="Arial"/>
              </w:rPr>
              <w:t xml:space="preserve"> plc</w:t>
            </w:r>
          </w:p>
        </w:tc>
      </w:tr>
      <w:tr w:rsidR="00F81D7C" w:rsidRPr="007E0B31" w14:paraId="2DA67376" w14:textId="77777777" w:rsidTr="005C2EA2">
        <w:trPr>
          <w:cantSplit/>
        </w:trPr>
        <w:tc>
          <w:tcPr>
            <w:tcW w:w="2297" w:type="dxa"/>
          </w:tcPr>
          <w:p w14:paraId="22F630E2" w14:textId="084D3F3B" w:rsidR="00F81D7C" w:rsidRPr="004F1DF0" w:rsidRDefault="00F81D7C" w:rsidP="005C2EA2">
            <w:pPr>
              <w:rPr>
                <w:b/>
              </w:rPr>
            </w:pPr>
            <w:r w:rsidRPr="004F1DF0">
              <w:rPr>
                <w:rFonts w:cs="Arial"/>
                <w:b/>
              </w:rPr>
              <w:t>Standard Contract Terms</w:t>
            </w:r>
          </w:p>
        </w:tc>
        <w:tc>
          <w:tcPr>
            <w:tcW w:w="7221" w:type="dxa"/>
          </w:tcPr>
          <w:p w14:paraId="5D840AFD" w14:textId="4E3A5439" w:rsidR="00F81D7C" w:rsidRPr="00DD7E1A" w:rsidRDefault="00F81D7C" w:rsidP="005C2EA2">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5C2EA2">
        <w:trPr>
          <w:cantSplit/>
        </w:trPr>
        <w:tc>
          <w:tcPr>
            <w:tcW w:w="2297" w:type="dxa"/>
          </w:tcPr>
          <w:p w14:paraId="0F9E2157" w14:textId="5498E044" w:rsidR="00F81D7C" w:rsidRDefault="00F81D7C" w:rsidP="005C2EA2">
            <w:pPr>
              <w:pStyle w:val="Arial11Bold"/>
              <w:rPr>
                <w:rFonts w:cs="Arial"/>
              </w:rPr>
            </w:pPr>
            <w:r w:rsidRPr="007E0B31">
              <w:rPr>
                <w:rFonts w:cs="Arial"/>
              </w:rPr>
              <w:t>Standard Modifications</w:t>
            </w:r>
          </w:p>
          <w:p w14:paraId="07E084EC" w14:textId="7E4794BD" w:rsidR="00F81D7C" w:rsidRPr="00FB43E1" w:rsidRDefault="00F81D7C" w:rsidP="005C2EA2"/>
        </w:tc>
        <w:tc>
          <w:tcPr>
            <w:tcW w:w="7221" w:type="dxa"/>
          </w:tcPr>
          <w:p w14:paraId="46989946" w14:textId="77777777" w:rsidR="00F81D7C" w:rsidRPr="007C1C63" w:rsidRDefault="00F81D7C">
            <w:pPr>
              <w:widowControl/>
              <w:autoSpaceDE w:val="0"/>
              <w:autoSpaceDN w:val="0"/>
              <w:adjustRightInd w:val="0"/>
              <w:snapToGrid w:val="0"/>
              <w:spacing w:before="120" w:after="120"/>
              <w:jc w:val="both"/>
              <w:rPr>
                <w:rFonts w:cs="Arial"/>
                <w:b/>
                <w:bCs/>
                <w:snapToGrid/>
                <w:lang w:eastAsia="en-GB"/>
                <w:rPrChange w:id="310" w:author="Antony Johnson (NESO)" w:date="2024-11-12T18:12:00Z">
                  <w:rPr>
                    <w:rFonts w:cs="Arial"/>
                    <w:b/>
                    <w:bCs/>
                    <w:snapToGrid/>
                    <w:lang w:val="x-none" w:eastAsia="en-GB"/>
                  </w:rPr>
                </w:rPrChange>
              </w:rPr>
              <w:pPrChange w:id="311" w:author="Mike Kay 02_12" w:date="2024-12-16T05:09:00Z" w16du:dateUtc="2024-12-16T05:09:00Z">
                <w:pPr>
                  <w:framePr w:hSpace="181" w:wrap="around" w:vAnchor="text" w:hAnchor="text" w:y="1"/>
                  <w:widowControl/>
                  <w:autoSpaceDE w:val="0"/>
                  <w:autoSpaceDN w:val="0"/>
                  <w:adjustRightInd w:val="0"/>
                  <w:snapToGrid w:val="0"/>
                  <w:suppressOverlap/>
                  <w:jc w:val="both"/>
                </w:pPr>
              </w:pPrChange>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pPr>
              <w:widowControl/>
              <w:autoSpaceDE w:val="0"/>
              <w:autoSpaceDN w:val="0"/>
              <w:adjustRightInd w:val="0"/>
              <w:snapToGrid w:val="0"/>
              <w:spacing w:before="120" w:after="120"/>
              <w:jc w:val="both"/>
              <w:rPr>
                <w:rFonts w:cs="Arial"/>
              </w:rPr>
              <w:pPrChange w:id="312" w:author="Mike Kay 02_12" w:date="2024-12-16T05:09:00Z" w16du:dateUtc="2024-12-16T05:09:00Z">
                <w:pPr>
                  <w:framePr w:hSpace="181" w:wrap="around" w:vAnchor="text" w:hAnchor="text" w:y="1"/>
                  <w:widowControl/>
                  <w:autoSpaceDE w:val="0"/>
                  <w:autoSpaceDN w:val="0"/>
                  <w:adjustRightInd w:val="0"/>
                  <w:snapToGrid w:val="0"/>
                  <w:suppressOverlap/>
                  <w:jc w:val="both"/>
                </w:pPr>
              </w:pPrChange>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5C2EA2">
        <w:trPr>
          <w:cantSplit/>
        </w:trPr>
        <w:tc>
          <w:tcPr>
            <w:tcW w:w="2297" w:type="dxa"/>
          </w:tcPr>
          <w:p w14:paraId="08548C67" w14:textId="77777777" w:rsidR="00F81D7C" w:rsidRPr="007E0B31" w:rsidRDefault="00F81D7C" w:rsidP="005C2EA2">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5C2EA2">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5C2EA2">
        <w:trPr>
          <w:cantSplit/>
        </w:trPr>
        <w:tc>
          <w:tcPr>
            <w:tcW w:w="2297" w:type="dxa"/>
          </w:tcPr>
          <w:p w14:paraId="2AB06ACF" w14:textId="35A4C384" w:rsidR="00F81D7C" w:rsidRPr="007E0B31" w:rsidRDefault="00F81D7C" w:rsidP="005C2EA2">
            <w:pPr>
              <w:pStyle w:val="Arial11Bold"/>
              <w:rPr>
                <w:rFonts w:cs="Arial"/>
              </w:rPr>
            </w:pPr>
            <w:r>
              <w:rPr>
                <w:rFonts w:cs="Arial"/>
              </w:rPr>
              <w:t>Standard Product</w:t>
            </w:r>
          </w:p>
        </w:tc>
        <w:tc>
          <w:tcPr>
            <w:tcW w:w="7221" w:type="dxa"/>
          </w:tcPr>
          <w:p w14:paraId="4CFE3F05" w14:textId="3648906A" w:rsidR="00F81D7C" w:rsidRPr="007E0B31" w:rsidRDefault="00F81D7C" w:rsidP="005C2EA2">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5C2EA2">
        <w:trPr>
          <w:cantSplit/>
        </w:trPr>
        <w:tc>
          <w:tcPr>
            <w:tcW w:w="2297" w:type="dxa"/>
          </w:tcPr>
          <w:p w14:paraId="1595BA77" w14:textId="0A36263B" w:rsidR="00F81D7C" w:rsidRPr="007E0B31" w:rsidRDefault="00F81D7C" w:rsidP="005C2EA2">
            <w:pPr>
              <w:pStyle w:val="Arial11Bold"/>
              <w:rPr>
                <w:rFonts w:cs="Arial"/>
              </w:rPr>
            </w:pPr>
            <w:r>
              <w:rPr>
                <w:rFonts w:cs="Arial"/>
              </w:rPr>
              <w:t>Specific Product</w:t>
            </w:r>
          </w:p>
        </w:tc>
        <w:tc>
          <w:tcPr>
            <w:tcW w:w="7221" w:type="dxa"/>
          </w:tcPr>
          <w:p w14:paraId="2C1F1A68" w14:textId="18D90CF3" w:rsidR="00F81D7C" w:rsidRPr="007E0B31" w:rsidRDefault="00F81D7C" w:rsidP="005C2EA2">
            <w:pPr>
              <w:pStyle w:val="TableArial11"/>
              <w:rPr>
                <w:rFonts w:cs="Arial"/>
              </w:rPr>
            </w:pPr>
            <w:r>
              <w:rPr>
                <w:rFonts w:cs="Arial"/>
              </w:rPr>
              <w:t>Means in the context of Balancing Services a product that is not a standard product.</w:t>
            </w:r>
          </w:p>
        </w:tc>
      </w:tr>
      <w:tr w:rsidR="00F81D7C" w:rsidRPr="007E0B31" w14:paraId="72218AE6" w14:textId="77777777" w:rsidTr="005C2EA2">
        <w:trPr>
          <w:cantSplit/>
        </w:trPr>
        <w:tc>
          <w:tcPr>
            <w:tcW w:w="2297" w:type="dxa"/>
          </w:tcPr>
          <w:p w14:paraId="24E4CECA" w14:textId="77777777" w:rsidR="00F81D7C" w:rsidRPr="007E0B31" w:rsidRDefault="00F81D7C" w:rsidP="005C2EA2">
            <w:pPr>
              <w:pStyle w:val="Arial11Bold"/>
              <w:rPr>
                <w:rFonts w:cs="Arial"/>
              </w:rPr>
            </w:pPr>
            <w:r w:rsidRPr="007E0B31">
              <w:rPr>
                <w:rFonts w:cs="Arial"/>
              </w:rPr>
              <w:t>Start Time</w:t>
            </w:r>
          </w:p>
        </w:tc>
        <w:tc>
          <w:tcPr>
            <w:tcW w:w="7221" w:type="dxa"/>
          </w:tcPr>
          <w:p w14:paraId="78DDDAD8" w14:textId="508DFE7C" w:rsidR="00F81D7C" w:rsidRPr="007E0B31" w:rsidRDefault="00F81D7C" w:rsidP="005C2EA2">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5C2EA2">
        <w:trPr>
          <w:cantSplit/>
        </w:trPr>
        <w:tc>
          <w:tcPr>
            <w:tcW w:w="2297" w:type="dxa"/>
          </w:tcPr>
          <w:p w14:paraId="0BDA9245" w14:textId="77777777" w:rsidR="00F81D7C" w:rsidRPr="007E0B31" w:rsidRDefault="00F81D7C" w:rsidP="005C2EA2">
            <w:pPr>
              <w:pStyle w:val="Arial11Bold"/>
              <w:rPr>
                <w:rFonts w:cs="Arial"/>
              </w:rPr>
            </w:pPr>
            <w:r w:rsidRPr="007E0B31">
              <w:rPr>
                <w:rFonts w:cs="Arial"/>
              </w:rPr>
              <w:t>Start-Up</w:t>
            </w:r>
          </w:p>
        </w:tc>
        <w:tc>
          <w:tcPr>
            <w:tcW w:w="7221" w:type="dxa"/>
          </w:tcPr>
          <w:p w14:paraId="4FEE3525" w14:textId="0B945479" w:rsidR="00F81D7C" w:rsidRPr="000B675D" w:rsidRDefault="00F81D7C">
            <w:pPr>
              <w:pStyle w:val="Default"/>
              <w:spacing w:before="120" w:after="120"/>
              <w:jc w:val="both"/>
              <w:pPrChange w:id="313" w:author="Mike Kay 02_12" w:date="2024-12-16T05:09:00Z" w16du:dateUtc="2024-12-16T05:09:00Z">
                <w:pPr>
                  <w:pStyle w:val="Default"/>
                  <w:framePr w:hSpace="181" w:wrap="around" w:vAnchor="text" w:hAnchor="text" w:y="1"/>
                  <w:suppressOverlap/>
                  <w:jc w:val="both"/>
                </w:pPr>
              </w:pPrChange>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66DD7718" w:rsidR="00F81D7C" w:rsidRPr="00020048" w:rsidDel="00383C6C" w:rsidRDefault="00F81D7C">
            <w:pPr>
              <w:pStyle w:val="Default"/>
              <w:spacing w:before="120" w:after="120"/>
              <w:jc w:val="both"/>
              <w:rPr>
                <w:del w:id="314" w:author="Mike Kay 02_12" w:date="2024-12-16T05:09:00Z" w16du:dateUtc="2024-12-16T05:09:00Z"/>
                <w:sz w:val="20"/>
                <w:szCs w:val="20"/>
              </w:rPr>
              <w:pPrChange w:id="315" w:author="Mike Kay 02_12" w:date="2024-12-16T05:09:00Z" w16du:dateUtc="2024-12-16T05:09:00Z">
                <w:pPr>
                  <w:pStyle w:val="Default"/>
                  <w:framePr w:hSpace="181" w:wrap="around" w:vAnchor="text" w:hAnchor="text" w:y="1"/>
                  <w:suppressOverlap/>
                  <w:jc w:val="both"/>
                </w:pPr>
              </w:pPrChange>
            </w:pPr>
          </w:p>
          <w:p w14:paraId="5B2A0628" w14:textId="4DE42AEA" w:rsidR="00F81D7C" w:rsidRPr="00020048" w:rsidRDefault="00F81D7C">
            <w:pPr>
              <w:pStyle w:val="Default"/>
              <w:spacing w:before="120" w:after="120"/>
              <w:jc w:val="both"/>
              <w:rPr>
                <w:sz w:val="20"/>
                <w:szCs w:val="20"/>
              </w:rPr>
              <w:pPrChange w:id="316" w:author="Mike Kay 02_12" w:date="2024-12-16T05:09:00Z" w16du:dateUtc="2024-12-16T05:09:00Z">
                <w:pPr>
                  <w:pStyle w:val="Default"/>
                  <w:framePr w:hSpace="181" w:wrap="around" w:vAnchor="text" w:hAnchor="text" w:y="1"/>
                  <w:suppressOverlap/>
                  <w:jc w:val="both"/>
                </w:pPr>
              </w:pPrChange>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5C2EA2">
        <w:trPr>
          <w:cantSplit/>
        </w:trPr>
        <w:tc>
          <w:tcPr>
            <w:tcW w:w="2297" w:type="dxa"/>
          </w:tcPr>
          <w:p w14:paraId="50EEE201" w14:textId="77777777" w:rsidR="00F81D7C" w:rsidRPr="007E0B31" w:rsidRDefault="00F81D7C" w:rsidP="005C2EA2">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5C2EA2">
        <w:trPr>
          <w:cantSplit/>
        </w:trPr>
        <w:tc>
          <w:tcPr>
            <w:tcW w:w="2297" w:type="dxa"/>
          </w:tcPr>
          <w:p w14:paraId="0D75498C" w14:textId="77777777" w:rsidR="00F81D7C" w:rsidRPr="007E0B31" w:rsidRDefault="00F81D7C" w:rsidP="005C2EA2">
            <w:pPr>
              <w:pStyle w:val="Arial11Bold"/>
              <w:rPr>
                <w:rFonts w:cs="Arial"/>
              </w:rPr>
            </w:pPr>
            <w:r w:rsidRPr="007E0B31">
              <w:rPr>
                <w:rFonts w:cs="Arial"/>
              </w:rPr>
              <w:t>Station Board</w:t>
            </w:r>
          </w:p>
        </w:tc>
        <w:tc>
          <w:tcPr>
            <w:tcW w:w="7221" w:type="dxa"/>
          </w:tcPr>
          <w:p w14:paraId="67932C5D" w14:textId="77777777" w:rsidR="00F81D7C" w:rsidRPr="007E0B31" w:rsidRDefault="00F81D7C" w:rsidP="005C2EA2">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5C2EA2">
        <w:trPr>
          <w:cantSplit/>
        </w:trPr>
        <w:tc>
          <w:tcPr>
            <w:tcW w:w="2297" w:type="dxa"/>
          </w:tcPr>
          <w:p w14:paraId="40E3E191" w14:textId="77777777" w:rsidR="00F81D7C" w:rsidRPr="007E0B31" w:rsidRDefault="00F81D7C" w:rsidP="005C2EA2">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5C2EA2">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4C87A80D" w:rsidR="00F81D7C" w:rsidRPr="007E0B31" w:rsidRDefault="00F81D7C" w:rsidP="005C2EA2">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w:t>
            </w:r>
            <w:ins w:id="317" w:author="Antony Johnson (NESO)" w:date="2024-11-12T18:14:00Z">
              <w:r w:rsidR="007C1C63">
                <w:rPr>
                  <w:rFonts w:cs="Arial"/>
                </w:rPr>
                <w:t xml:space="preserve"> </w:t>
              </w:r>
            </w:ins>
            <w:r w:rsidRPr="007E0B31">
              <w:rPr>
                <w:rFonts w:cs="Arial"/>
              </w:rPr>
              <w:t>kV or 275/11</w:t>
            </w:r>
            <w:ins w:id="318" w:author="Antony Johnson (NESO)" w:date="2024-11-12T18:15:00Z">
              <w:r w:rsidR="007C1C63">
                <w:rPr>
                  <w:rFonts w:cs="Arial"/>
                </w:rPr>
                <w:t xml:space="preserve"> </w:t>
              </w:r>
            </w:ins>
            <w:r w:rsidRPr="007E0B31">
              <w:rPr>
                <w:rFonts w:cs="Arial"/>
              </w:rPr>
              <w:t>kV),</w:t>
            </w:r>
            <w:r w:rsidRPr="0079139F">
              <w:rPr>
                <w:rFonts w:cs="Arial"/>
              </w:rPr>
              <w:t xml:space="preserve"> </w:t>
            </w:r>
            <w:r w:rsidRPr="007E0B31">
              <w:rPr>
                <w:rFonts w:cs="Arial"/>
              </w:rPr>
              <w:t>or</w:t>
            </w:r>
          </w:p>
          <w:p w14:paraId="47A35553"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5C2EA2">
        <w:trPr>
          <w:cantSplit/>
        </w:trPr>
        <w:tc>
          <w:tcPr>
            <w:tcW w:w="2297" w:type="dxa"/>
          </w:tcPr>
          <w:p w14:paraId="73E257B8" w14:textId="77777777" w:rsidR="00F81D7C" w:rsidRPr="007E0B31" w:rsidRDefault="00F81D7C" w:rsidP="005C2EA2">
            <w:pPr>
              <w:pStyle w:val="Arial11Bold"/>
              <w:rPr>
                <w:rFonts w:cs="Arial"/>
              </w:rPr>
            </w:pPr>
            <w:r w:rsidRPr="007E0B31">
              <w:rPr>
                <w:rFonts w:cs="Arial"/>
              </w:rPr>
              <w:t>STC Committee</w:t>
            </w:r>
          </w:p>
        </w:tc>
        <w:tc>
          <w:tcPr>
            <w:tcW w:w="7221" w:type="dxa"/>
          </w:tcPr>
          <w:p w14:paraId="4D4C3098" w14:textId="77777777" w:rsidR="00F81D7C" w:rsidRPr="007E0B31" w:rsidRDefault="00F81D7C" w:rsidP="005C2EA2">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5C2EA2">
        <w:trPr>
          <w:cantSplit/>
        </w:trPr>
        <w:tc>
          <w:tcPr>
            <w:tcW w:w="2297" w:type="dxa"/>
          </w:tcPr>
          <w:p w14:paraId="00F48074" w14:textId="77777777" w:rsidR="00F81D7C" w:rsidRPr="007E0B31" w:rsidRDefault="00F81D7C" w:rsidP="005C2EA2">
            <w:pPr>
              <w:pStyle w:val="Arial11Bold"/>
              <w:rPr>
                <w:rFonts w:cs="Arial"/>
              </w:rPr>
            </w:pPr>
            <w:r w:rsidRPr="007E0B31">
              <w:rPr>
                <w:rFonts w:cs="Arial"/>
              </w:rPr>
              <w:t>Steam Unit</w:t>
            </w:r>
          </w:p>
        </w:tc>
        <w:tc>
          <w:tcPr>
            <w:tcW w:w="7221" w:type="dxa"/>
          </w:tcPr>
          <w:p w14:paraId="3EF0929F"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5C2EA2">
        <w:trPr>
          <w:cantSplit/>
        </w:trPr>
        <w:tc>
          <w:tcPr>
            <w:tcW w:w="2297" w:type="dxa"/>
          </w:tcPr>
          <w:p w14:paraId="6442283E" w14:textId="77777777" w:rsidR="00F81D7C" w:rsidRPr="007E0B31" w:rsidRDefault="00F81D7C" w:rsidP="005C2EA2">
            <w:pPr>
              <w:pStyle w:val="Arial11Bold"/>
              <w:rPr>
                <w:rFonts w:cs="Arial"/>
              </w:rPr>
            </w:pPr>
            <w:r>
              <w:t>Storage User</w:t>
            </w:r>
          </w:p>
        </w:tc>
        <w:tc>
          <w:tcPr>
            <w:tcW w:w="7221" w:type="dxa"/>
          </w:tcPr>
          <w:p w14:paraId="590EC982" w14:textId="77777777" w:rsidR="00F81D7C" w:rsidRDefault="00F81D7C" w:rsidP="005C2EA2">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5C2EA2">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5C2EA2">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5C2EA2">
        <w:trPr>
          <w:cantSplit/>
        </w:trPr>
        <w:tc>
          <w:tcPr>
            <w:tcW w:w="2297" w:type="dxa"/>
          </w:tcPr>
          <w:p w14:paraId="5B112BC4" w14:textId="77777777" w:rsidR="00F81D7C" w:rsidRPr="007E0B31" w:rsidRDefault="00F81D7C" w:rsidP="005C2EA2">
            <w:pPr>
              <w:pStyle w:val="Arial11Bold"/>
              <w:rPr>
                <w:rFonts w:cs="Arial"/>
              </w:rPr>
            </w:pPr>
            <w:r w:rsidRPr="007E0B31">
              <w:rPr>
                <w:rFonts w:cs="Arial"/>
              </w:rPr>
              <w:t>Subtransmission System</w:t>
            </w:r>
          </w:p>
        </w:tc>
        <w:tc>
          <w:tcPr>
            <w:tcW w:w="7221" w:type="dxa"/>
          </w:tcPr>
          <w:p w14:paraId="3CC8DBCA" w14:textId="77777777" w:rsidR="00F81D7C" w:rsidRPr="007E0B31" w:rsidRDefault="00F81D7C" w:rsidP="005C2EA2">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5C2EA2">
        <w:trPr>
          <w:cantSplit/>
        </w:trPr>
        <w:tc>
          <w:tcPr>
            <w:tcW w:w="2297" w:type="dxa"/>
          </w:tcPr>
          <w:p w14:paraId="47FBFB0B" w14:textId="77777777" w:rsidR="00F81D7C" w:rsidRPr="007E0B31" w:rsidRDefault="00F81D7C" w:rsidP="005C2EA2">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5C2EA2">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5C2EA2">
        <w:trPr>
          <w:cantSplit/>
        </w:trPr>
        <w:tc>
          <w:tcPr>
            <w:tcW w:w="2297" w:type="dxa"/>
          </w:tcPr>
          <w:p w14:paraId="6A1EE8B9" w14:textId="77777777" w:rsidR="00F81D7C" w:rsidRPr="007E0B31" w:rsidRDefault="00F81D7C" w:rsidP="005C2EA2">
            <w:pPr>
              <w:pStyle w:val="Arial11Bold"/>
              <w:rPr>
                <w:rFonts w:cs="Arial"/>
              </w:rPr>
            </w:pPr>
            <w:r w:rsidRPr="007E0B31">
              <w:rPr>
                <w:rFonts w:cs="Arial"/>
              </w:rPr>
              <w:t>Supergrid Voltage</w:t>
            </w:r>
          </w:p>
        </w:tc>
        <w:tc>
          <w:tcPr>
            <w:tcW w:w="7221" w:type="dxa"/>
          </w:tcPr>
          <w:p w14:paraId="3ED2E251" w14:textId="5D685779" w:rsidR="00F81D7C" w:rsidRPr="007E0B31" w:rsidRDefault="00F81D7C" w:rsidP="005C2EA2">
            <w:pPr>
              <w:pStyle w:val="TableArial11"/>
              <w:rPr>
                <w:rFonts w:cs="Arial"/>
              </w:rPr>
            </w:pPr>
            <w:r w:rsidRPr="007E0B31">
              <w:rPr>
                <w:rFonts w:cs="Arial"/>
              </w:rPr>
              <w:t>Any voltage greater than 200</w:t>
            </w:r>
            <w:ins w:id="319" w:author="Antony Johnson (NESO)" w:date="2024-11-12T18:15:00Z">
              <w:r w:rsidR="006F532E">
                <w:rPr>
                  <w:rFonts w:cs="Arial"/>
                </w:rPr>
                <w:t xml:space="preserve"> </w:t>
              </w:r>
            </w:ins>
            <w:r w:rsidRPr="007E0B31">
              <w:rPr>
                <w:rFonts w:cs="Arial"/>
              </w:rPr>
              <w:t>kV.</w:t>
            </w:r>
          </w:p>
        </w:tc>
      </w:tr>
      <w:tr w:rsidR="00F81D7C" w:rsidRPr="007E0B31" w14:paraId="207CFB67" w14:textId="77777777" w:rsidTr="005C2EA2">
        <w:trPr>
          <w:cantSplit/>
        </w:trPr>
        <w:tc>
          <w:tcPr>
            <w:tcW w:w="2297" w:type="dxa"/>
          </w:tcPr>
          <w:p w14:paraId="47BC84B1" w14:textId="77777777" w:rsidR="00F81D7C" w:rsidRPr="007E0B31" w:rsidRDefault="00F81D7C" w:rsidP="005C2EA2">
            <w:pPr>
              <w:pStyle w:val="Arial11Bold"/>
              <w:rPr>
                <w:rFonts w:cs="Arial"/>
              </w:rPr>
            </w:pPr>
            <w:r w:rsidRPr="007E0B31">
              <w:rPr>
                <w:rFonts w:cs="Arial"/>
              </w:rPr>
              <w:t>Supplier</w:t>
            </w:r>
          </w:p>
        </w:tc>
        <w:tc>
          <w:tcPr>
            <w:tcW w:w="7221" w:type="dxa"/>
          </w:tcPr>
          <w:p w14:paraId="263B4681"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5C2EA2">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5C2EA2">
        <w:trPr>
          <w:cantSplit/>
        </w:trPr>
        <w:tc>
          <w:tcPr>
            <w:tcW w:w="2297" w:type="dxa"/>
          </w:tcPr>
          <w:p w14:paraId="75C55EEE" w14:textId="77777777" w:rsidR="00F81D7C" w:rsidRPr="007E0B31" w:rsidRDefault="00F81D7C" w:rsidP="005C2EA2">
            <w:pPr>
              <w:pStyle w:val="Arial11Bold"/>
              <w:rPr>
                <w:rFonts w:cs="Arial"/>
              </w:rPr>
            </w:pPr>
            <w:r w:rsidRPr="007E0B31">
              <w:rPr>
                <w:rFonts w:cs="Arial"/>
              </w:rPr>
              <w:t>Surplus</w:t>
            </w:r>
          </w:p>
        </w:tc>
        <w:tc>
          <w:tcPr>
            <w:tcW w:w="7221" w:type="dxa"/>
          </w:tcPr>
          <w:p w14:paraId="2FD7B95D" w14:textId="421BC578" w:rsidR="00F81D7C" w:rsidRPr="007E0B31" w:rsidRDefault="00F81D7C" w:rsidP="005C2EA2">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5C2EA2">
        <w:trPr>
          <w:cantSplit/>
          <w:trHeight w:val="2631"/>
        </w:trPr>
        <w:tc>
          <w:tcPr>
            <w:tcW w:w="2297" w:type="dxa"/>
          </w:tcPr>
          <w:p w14:paraId="41CEFC1C" w14:textId="77777777" w:rsidR="00F81D7C" w:rsidRPr="007E0B31" w:rsidRDefault="00F81D7C" w:rsidP="005C2EA2">
            <w:pPr>
              <w:pStyle w:val="Arial11Bold"/>
              <w:rPr>
                <w:rFonts w:cs="Arial"/>
              </w:rPr>
            </w:pPr>
            <w:r w:rsidRPr="007E0B31">
              <w:rPr>
                <w:rFonts w:cs="Arial"/>
              </w:rPr>
              <w:t>Synchronised</w:t>
            </w:r>
          </w:p>
        </w:tc>
        <w:tc>
          <w:tcPr>
            <w:tcW w:w="7221" w:type="dxa"/>
          </w:tcPr>
          <w:p w14:paraId="3CAA8D12" w14:textId="77777777" w:rsidR="00F81D7C" w:rsidRPr="007E0B31" w:rsidRDefault="00F81D7C" w:rsidP="00EC1F1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Del="0083343B" w:rsidRDefault="00F81D7C" w:rsidP="004D2E4F">
            <w:pPr>
              <w:pStyle w:val="TableArial11"/>
              <w:ind w:left="567" w:hanging="567"/>
              <w:rPr>
                <w:del w:id="320" w:author="Antony Johnson (NESO)" w:date="2024-11-12T18:17:00Z"/>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 xml:space="preserve">is consuming </w:t>
            </w:r>
            <w:commentRangeStart w:id="321"/>
            <w:commentRangeStart w:id="322"/>
            <w:r w:rsidRPr="007E0B31">
              <w:rPr>
                <w:rFonts w:cs="Arial"/>
              </w:rPr>
              <w:t>electricity</w:t>
            </w:r>
            <w:commentRangeEnd w:id="321"/>
            <w:r w:rsidR="0083343B">
              <w:rPr>
                <w:rStyle w:val="CommentReference"/>
              </w:rPr>
              <w:commentReference w:id="321"/>
            </w:r>
            <w:commentRangeEnd w:id="322"/>
            <w:r w:rsidR="00EC1F11">
              <w:rPr>
                <w:rStyle w:val="CommentReference"/>
              </w:rPr>
              <w:commentReference w:id="322"/>
            </w:r>
            <w:r w:rsidRPr="007E0B31">
              <w:rPr>
                <w:rFonts w:cs="Arial"/>
              </w:rPr>
              <w:t>.</w:t>
            </w:r>
          </w:p>
          <w:p w14:paraId="1FEEA126" w14:textId="77777777" w:rsidR="00F81D7C" w:rsidRPr="000F734A" w:rsidDel="0083343B" w:rsidRDefault="00F81D7C">
            <w:pPr>
              <w:pStyle w:val="TableArial11"/>
              <w:ind w:left="567" w:hanging="567"/>
              <w:rPr>
                <w:del w:id="323" w:author="Antony Johnson (NESO)" w:date="2024-11-12T18:17:00Z"/>
              </w:rPr>
              <w:pPrChange w:id="324" w:author="Mike Kay 02_12" w:date="2024-12-16T04:58:00Z" w16du:dateUtc="2024-12-16T04:58:00Z">
                <w:pPr/>
              </w:pPrChange>
            </w:pPr>
          </w:p>
          <w:p w14:paraId="75F2CFA4" w14:textId="7AF4E47E" w:rsidR="00F81D7C" w:rsidRPr="000F734A" w:rsidRDefault="00F81D7C">
            <w:pPr>
              <w:ind w:left="567" w:hanging="567"/>
              <w:pPrChange w:id="325" w:author="Mike Kay 02_12" w:date="2024-12-16T04:58:00Z" w16du:dateUtc="2024-12-16T04:58:00Z">
                <w:pPr>
                  <w:jc w:val="center"/>
                </w:pPr>
              </w:pPrChange>
            </w:pPr>
          </w:p>
        </w:tc>
      </w:tr>
      <w:tr w:rsidR="00F81D7C" w:rsidRPr="007E0B31" w14:paraId="17661C2E" w14:textId="77777777" w:rsidTr="005C2EA2">
        <w:trPr>
          <w:cantSplit/>
        </w:trPr>
        <w:tc>
          <w:tcPr>
            <w:tcW w:w="2297" w:type="dxa"/>
          </w:tcPr>
          <w:p w14:paraId="36D58C8A" w14:textId="77777777" w:rsidR="00F81D7C" w:rsidRPr="007E0B31" w:rsidRDefault="00F81D7C" w:rsidP="005C2EA2">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5C2EA2">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5C2EA2">
        <w:trPr>
          <w:cantSplit/>
        </w:trPr>
        <w:tc>
          <w:tcPr>
            <w:tcW w:w="2297" w:type="dxa"/>
          </w:tcPr>
          <w:p w14:paraId="4353C802" w14:textId="77777777" w:rsidR="00F81D7C" w:rsidRPr="007E0B31" w:rsidRDefault="00F81D7C" w:rsidP="005C2EA2">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5C2EA2">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5C2EA2">
        <w:trPr>
          <w:cantSplit/>
        </w:trPr>
        <w:tc>
          <w:tcPr>
            <w:tcW w:w="2297" w:type="dxa"/>
          </w:tcPr>
          <w:p w14:paraId="5937CE21" w14:textId="77777777" w:rsidR="00F81D7C" w:rsidRPr="007E0B31" w:rsidRDefault="00F81D7C" w:rsidP="005C2EA2">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5C2EA2">
            <w:pPr>
              <w:pStyle w:val="TableArial11"/>
              <w:rPr>
                <w:rFonts w:cs="Arial"/>
              </w:rPr>
            </w:pPr>
            <w:r w:rsidRPr="007E0B31">
              <w:rPr>
                <w:rFonts w:cs="Arial"/>
              </w:rPr>
              <w:t>The amount of MW (in whole MW) produced at the moment of synchronising.</w:t>
            </w:r>
          </w:p>
        </w:tc>
      </w:tr>
      <w:tr w:rsidR="00F81D7C" w:rsidRPr="007E0B31" w14:paraId="25ADF21B" w14:textId="77777777" w:rsidTr="005C2EA2">
        <w:trPr>
          <w:cantSplit/>
        </w:trPr>
        <w:tc>
          <w:tcPr>
            <w:tcW w:w="2297" w:type="dxa"/>
          </w:tcPr>
          <w:p w14:paraId="514A7415" w14:textId="77777777" w:rsidR="00F81D7C" w:rsidRPr="007E0B31" w:rsidRDefault="00F81D7C" w:rsidP="005C2EA2">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5C2EA2">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5C2EA2">
        <w:trPr>
          <w:cantSplit/>
        </w:trPr>
        <w:tc>
          <w:tcPr>
            <w:tcW w:w="2297" w:type="dxa"/>
          </w:tcPr>
          <w:p w14:paraId="1D2DBBCB"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pPr>
              <w:spacing w:before="120" w:after="120"/>
              <w:jc w:val="both"/>
              <w:rPr>
                <w:rFonts w:cs="Arial"/>
              </w:rPr>
              <w:pPrChange w:id="326" w:author="Mike Kay 02_12" w:date="2024-12-16T05:07:00Z" w16du:dateUtc="2024-12-16T05:07:00Z">
                <w:pPr>
                  <w:framePr w:hSpace="181" w:wrap="around" w:vAnchor="text" w:hAnchor="text" w:y="1"/>
                  <w:suppressOverlap/>
                  <w:jc w:val="both"/>
                </w:pPr>
              </w:pPrChange>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5C2EA2">
        <w:trPr>
          <w:cantSplit/>
        </w:trPr>
        <w:tc>
          <w:tcPr>
            <w:tcW w:w="2297" w:type="dxa"/>
          </w:tcPr>
          <w:p w14:paraId="361EF41C" w14:textId="77777777" w:rsidR="00F81D7C" w:rsidRPr="007E0B31" w:rsidRDefault="00F81D7C" w:rsidP="005C2EA2">
            <w:pPr>
              <w:pStyle w:val="Arial11Bold"/>
              <w:rPr>
                <w:rFonts w:cs="Arial"/>
              </w:rPr>
            </w:pPr>
            <w:r w:rsidRPr="007E0B31">
              <w:rPr>
                <w:rFonts w:cs="Arial"/>
              </w:rPr>
              <w:t>Synchronous Compensation</w:t>
            </w:r>
          </w:p>
        </w:tc>
        <w:tc>
          <w:tcPr>
            <w:tcW w:w="7221" w:type="dxa"/>
          </w:tcPr>
          <w:p w14:paraId="5C87AE70" w14:textId="77777777" w:rsidR="00F81D7C" w:rsidRPr="007E0B31" w:rsidRDefault="00F81D7C" w:rsidP="005C2EA2">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5C2EA2">
        <w:trPr>
          <w:cantSplit/>
        </w:trPr>
        <w:tc>
          <w:tcPr>
            <w:tcW w:w="2297" w:type="dxa"/>
          </w:tcPr>
          <w:p w14:paraId="7AD1E9C5" w14:textId="20EE06FA" w:rsidR="00F81D7C" w:rsidRPr="007E0B31" w:rsidRDefault="00F81D7C" w:rsidP="005C2EA2">
            <w:pPr>
              <w:pStyle w:val="Arial11Bold"/>
              <w:rPr>
                <w:rFonts w:cs="Arial"/>
              </w:rPr>
            </w:pPr>
            <w:r>
              <w:t>Synchronous Compensation Equipment</w:t>
            </w:r>
          </w:p>
        </w:tc>
        <w:tc>
          <w:tcPr>
            <w:tcW w:w="7221" w:type="dxa"/>
          </w:tcPr>
          <w:p w14:paraId="6202363B" w14:textId="06D11D6B" w:rsidR="00F81D7C" w:rsidRPr="007E0B31" w:rsidRDefault="00F81D7C" w:rsidP="005C2EA2">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5C2EA2">
        <w:trPr>
          <w:cantSplit/>
        </w:trPr>
        <w:tc>
          <w:tcPr>
            <w:tcW w:w="2297" w:type="dxa"/>
          </w:tcPr>
          <w:p w14:paraId="2C8F33FD" w14:textId="6717B83A" w:rsidR="00F81D7C" w:rsidRPr="007E0B31" w:rsidRDefault="00F81D7C" w:rsidP="005C2EA2">
            <w:pPr>
              <w:pStyle w:val="Arial11Bold"/>
              <w:rPr>
                <w:rFonts w:cs="Arial"/>
              </w:rPr>
            </w:pPr>
            <w:r>
              <w:t>Synchronous Electricity Storage Module</w:t>
            </w:r>
          </w:p>
        </w:tc>
        <w:tc>
          <w:tcPr>
            <w:tcW w:w="7221" w:type="dxa"/>
          </w:tcPr>
          <w:p w14:paraId="0CCA3613" w14:textId="3A085331" w:rsidR="00F81D7C" w:rsidRPr="007E0B31" w:rsidRDefault="00F81D7C" w:rsidP="005C2EA2">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5C2EA2">
        <w:trPr>
          <w:cantSplit/>
        </w:trPr>
        <w:tc>
          <w:tcPr>
            <w:tcW w:w="2297" w:type="dxa"/>
          </w:tcPr>
          <w:p w14:paraId="4F1100D1" w14:textId="1B9A5EDA" w:rsidR="00F81D7C" w:rsidRPr="007E0B31" w:rsidRDefault="00F81D7C" w:rsidP="005C2EA2">
            <w:pPr>
              <w:pStyle w:val="Arial11Bold"/>
              <w:rPr>
                <w:rFonts w:cs="Arial"/>
              </w:rPr>
            </w:pPr>
            <w:r>
              <w:t>Synchronous Electricity Storage Unit</w:t>
            </w:r>
          </w:p>
        </w:tc>
        <w:tc>
          <w:tcPr>
            <w:tcW w:w="7221" w:type="dxa"/>
          </w:tcPr>
          <w:p w14:paraId="5A5941F1" w14:textId="7A431EFA" w:rsidR="00F81D7C" w:rsidRPr="007E0B31" w:rsidRDefault="00F81D7C" w:rsidP="005C2EA2">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5C2EA2">
        <w:trPr>
          <w:cantSplit/>
        </w:trPr>
        <w:tc>
          <w:tcPr>
            <w:tcW w:w="2297" w:type="dxa"/>
          </w:tcPr>
          <w:p w14:paraId="29B76C12" w14:textId="61773681" w:rsidR="00F81D7C" w:rsidRPr="007E0B31" w:rsidRDefault="00F81D7C" w:rsidP="005C2EA2">
            <w:pPr>
              <w:pStyle w:val="Arial11Bold"/>
              <w:rPr>
                <w:rFonts w:cs="Arial"/>
              </w:rPr>
            </w:pPr>
            <w:r>
              <w:t>Synchronous Flywheel</w:t>
            </w:r>
          </w:p>
        </w:tc>
        <w:tc>
          <w:tcPr>
            <w:tcW w:w="7221" w:type="dxa"/>
          </w:tcPr>
          <w:p w14:paraId="7CB9B51E" w14:textId="65FF6627" w:rsidR="00F81D7C" w:rsidRPr="007E0B31" w:rsidRDefault="00F81D7C" w:rsidP="005C2EA2">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5C2EA2">
        <w:trPr>
          <w:cantSplit/>
        </w:trPr>
        <w:tc>
          <w:tcPr>
            <w:tcW w:w="2297" w:type="dxa"/>
          </w:tcPr>
          <w:p w14:paraId="7EC64686" w14:textId="77777777" w:rsidR="00F81D7C" w:rsidRPr="007E0B31" w:rsidRDefault="00F81D7C" w:rsidP="005C2EA2">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5C2EA2">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5C2EA2">
        <w:trPr>
          <w:cantSplit/>
        </w:trPr>
        <w:tc>
          <w:tcPr>
            <w:tcW w:w="2297" w:type="dxa"/>
          </w:tcPr>
          <w:p w14:paraId="20E57E9F" w14:textId="77777777" w:rsidR="00F81D7C" w:rsidRPr="007E0B31" w:rsidRDefault="00F81D7C" w:rsidP="005C2EA2">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5C2EA2">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5C2EA2">
        <w:trPr>
          <w:cantSplit/>
        </w:trPr>
        <w:tc>
          <w:tcPr>
            <w:tcW w:w="2297" w:type="dxa"/>
          </w:tcPr>
          <w:p w14:paraId="32A93813"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pPr>
              <w:pStyle w:val="Level1Text"/>
              <w:tabs>
                <w:tab w:val="left" w:pos="0"/>
              </w:tabs>
              <w:spacing w:before="120"/>
              <w:ind w:left="0" w:firstLine="0"/>
              <w:jc w:val="both"/>
              <w:rPr>
                <w:rFonts w:cs="Arial"/>
                <w:color w:val="auto"/>
                <w:lang w:val="en-GB"/>
              </w:rPr>
              <w:pPrChange w:id="327"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5C2EA2">
        <w:trPr>
          <w:cantSplit/>
        </w:trPr>
        <w:tc>
          <w:tcPr>
            <w:tcW w:w="2297" w:type="dxa"/>
          </w:tcPr>
          <w:p w14:paraId="30913130"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pPr>
              <w:pStyle w:val="Level1Text"/>
              <w:tabs>
                <w:tab w:val="left" w:pos="0"/>
              </w:tabs>
              <w:spacing w:before="120"/>
              <w:ind w:left="0" w:firstLine="0"/>
              <w:jc w:val="both"/>
              <w:rPr>
                <w:rFonts w:cs="Arial"/>
                <w:color w:val="auto"/>
              </w:rPr>
              <w:pPrChange w:id="328"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5C2EA2">
        <w:trPr>
          <w:cantSplit/>
        </w:trPr>
        <w:tc>
          <w:tcPr>
            <w:tcW w:w="2297" w:type="dxa"/>
          </w:tcPr>
          <w:p w14:paraId="7A652147"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pPr>
              <w:pStyle w:val="Level1Text"/>
              <w:tabs>
                <w:tab w:val="left" w:pos="0"/>
              </w:tabs>
              <w:spacing w:before="120"/>
              <w:ind w:left="0" w:firstLine="0"/>
              <w:jc w:val="both"/>
              <w:rPr>
                <w:rFonts w:cs="Arial"/>
                <w:color w:val="auto"/>
              </w:rPr>
              <w:pPrChange w:id="329"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5C2EA2">
        <w:trPr>
          <w:cantSplit/>
        </w:trPr>
        <w:tc>
          <w:tcPr>
            <w:tcW w:w="2297" w:type="dxa"/>
          </w:tcPr>
          <w:p w14:paraId="76651346"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pPr>
              <w:pStyle w:val="Level1Text"/>
              <w:tabs>
                <w:tab w:val="left" w:pos="0"/>
              </w:tabs>
              <w:spacing w:before="120"/>
              <w:ind w:left="0" w:firstLine="0"/>
              <w:jc w:val="both"/>
              <w:rPr>
                <w:rFonts w:cs="Arial"/>
                <w:color w:val="auto"/>
              </w:rPr>
              <w:pPrChange w:id="330"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5C2EA2">
        <w:trPr>
          <w:cantSplit/>
        </w:trPr>
        <w:tc>
          <w:tcPr>
            <w:tcW w:w="2297" w:type="dxa"/>
          </w:tcPr>
          <w:p w14:paraId="1DAA4D78" w14:textId="77777777" w:rsidR="00F81D7C" w:rsidRPr="007E0B31" w:rsidRDefault="00F81D7C" w:rsidP="005C2EA2">
            <w:pPr>
              <w:pStyle w:val="Arial11Bold"/>
              <w:rPr>
                <w:rFonts w:cs="Arial"/>
              </w:rPr>
            </w:pPr>
            <w:r w:rsidRPr="007E0B31">
              <w:rPr>
                <w:rFonts w:cs="Arial"/>
              </w:rPr>
              <w:t>Synchronous Speed</w:t>
            </w:r>
          </w:p>
        </w:tc>
        <w:tc>
          <w:tcPr>
            <w:tcW w:w="7221" w:type="dxa"/>
          </w:tcPr>
          <w:p w14:paraId="296AAFDD" w14:textId="77777777" w:rsidR="00F81D7C" w:rsidRPr="007E0B31" w:rsidRDefault="00F81D7C" w:rsidP="005C2EA2">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5C2EA2">
        <w:trPr>
          <w:cantSplit/>
        </w:trPr>
        <w:tc>
          <w:tcPr>
            <w:tcW w:w="2297" w:type="dxa"/>
          </w:tcPr>
          <w:p w14:paraId="24B0D1A3" w14:textId="77777777" w:rsidR="00F81D7C" w:rsidRPr="007E0B31" w:rsidRDefault="00F81D7C" w:rsidP="005C2EA2">
            <w:pPr>
              <w:pStyle w:val="Arial11Bold"/>
              <w:rPr>
                <w:rFonts w:cs="Arial"/>
              </w:rPr>
            </w:pPr>
            <w:r w:rsidRPr="007E0B31">
              <w:rPr>
                <w:rFonts w:cs="Arial"/>
              </w:rPr>
              <w:t>System</w:t>
            </w:r>
          </w:p>
        </w:tc>
        <w:tc>
          <w:tcPr>
            <w:tcW w:w="7221" w:type="dxa"/>
          </w:tcPr>
          <w:p w14:paraId="2E67291E" w14:textId="77777777" w:rsidR="00F81D7C" w:rsidRPr="007E0B31" w:rsidRDefault="00F81D7C" w:rsidP="005C2EA2">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5C2EA2">
        <w:trPr>
          <w:cantSplit/>
        </w:trPr>
        <w:tc>
          <w:tcPr>
            <w:tcW w:w="2297" w:type="dxa"/>
          </w:tcPr>
          <w:p w14:paraId="2E945DD5" w14:textId="77777777" w:rsidR="00F81D7C" w:rsidRPr="007E0B31" w:rsidRDefault="00F81D7C" w:rsidP="005C2EA2">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5C2EA2">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5C2EA2">
        <w:trPr>
          <w:cantSplit/>
        </w:trPr>
        <w:tc>
          <w:tcPr>
            <w:tcW w:w="2297" w:type="dxa"/>
          </w:tcPr>
          <w:p w14:paraId="425345A0" w14:textId="77777777" w:rsidR="00F81D7C" w:rsidRPr="007E0B31" w:rsidRDefault="00F81D7C" w:rsidP="005C2EA2">
            <w:pPr>
              <w:pStyle w:val="Arial11Bold"/>
              <w:rPr>
                <w:rFonts w:cs="Arial"/>
              </w:rPr>
            </w:pPr>
            <w:r w:rsidRPr="007E0B31">
              <w:rPr>
                <w:rFonts w:cs="Arial"/>
              </w:rPr>
              <w:t>System Constraint</w:t>
            </w:r>
          </w:p>
        </w:tc>
        <w:tc>
          <w:tcPr>
            <w:tcW w:w="7221" w:type="dxa"/>
          </w:tcPr>
          <w:p w14:paraId="0FA2E711" w14:textId="77777777" w:rsidR="00F81D7C" w:rsidRPr="007E0B31" w:rsidRDefault="00F81D7C" w:rsidP="005C2EA2">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5C2EA2">
        <w:trPr>
          <w:cantSplit/>
        </w:trPr>
        <w:tc>
          <w:tcPr>
            <w:tcW w:w="2297" w:type="dxa"/>
          </w:tcPr>
          <w:p w14:paraId="16C142C0" w14:textId="77777777" w:rsidR="00F81D7C" w:rsidRPr="007E0B31" w:rsidRDefault="00F81D7C" w:rsidP="005C2EA2">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5C2EA2">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5C2EA2">
        <w:trPr>
          <w:cantSplit/>
        </w:trPr>
        <w:tc>
          <w:tcPr>
            <w:tcW w:w="2297" w:type="dxa"/>
          </w:tcPr>
          <w:p w14:paraId="27A70CF2" w14:textId="77777777" w:rsidR="00F81D7C" w:rsidRPr="007E0B31" w:rsidRDefault="00F81D7C" w:rsidP="005C2EA2">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5C2EA2">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5C2EA2">
        <w:trPr>
          <w:cantSplit/>
        </w:trPr>
        <w:tc>
          <w:tcPr>
            <w:tcW w:w="2297" w:type="dxa"/>
          </w:tcPr>
          <w:p w14:paraId="58BAEEED" w14:textId="182D3352" w:rsidR="00F81D7C" w:rsidRPr="007E0B31" w:rsidRDefault="00F81D7C" w:rsidP="005C2EA2">
            <w:pPr>
              <w:pStyle w:val="Arial11Bold"/>
              <w:rPr>
                <w:rFonts w:cs="Arial"/>
              </w:rPr>
            </w:pPr>
            <w:r w:rsidRPr="00636020">
              <w:rPr>
                <w:bCs/>
              </w:rPr>
              <w:t>System Defence Plan</w:t>
            </w:r>
          </w:p>
        </w:tc>
        <w:tc>
          <w:tcPr>
            <w:tcW w:w="7221" w:type="dxa"/>
          </w:tcPr>
          <w:p w14:paraId="166CE446" w14:textId="74BDBFD6" w:rsidR="00F81D7C" w:rsidRPr="007E0B31" w:rsidRDefault="00F81D7C" w:rsidP="005C2EA2">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5C2EA2">
        <w:trPr>
          <w:cantSplit/>
        </w:trPr>
        <w:tc>
          <w:tcPr>
            <w:tcW w:w="2297" w:type="dxa"/>
          </w:tcPr>
          <w:p w14:paraId="2A1B9103" w14:textId="77777777" w:rsidR="00F81D7C" w:rsidRPr="007E0B31" w:rsidRDefault="00F81D7C" w:rsidP="005C2EA2">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7221" w:type="dxa"/>
          </w:tcPr>
          <w:p w14:paraId="7E96E6BE" w14:textId="77777777" w:rsidR="00F81D7C" w:rsidRPr="007E0B31" w:rsidRDefault="00F81D7C" w:rsidP="005C2EA2">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5C2EA2">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5C2EA2">
            <w:pPr>
              <w:pStyle w:val="TableArial11"/>
              <w:rPr>
                <w:rFonts w:cs="Arial"/>
              </w:rPr>
            </w:pPr>
            <w:r w:rsidRPr="007E0B31">
              <w:rPr>
                <w:rFonts w:cs="Arial"/>
              </w:rPr>
              <w:t>Where:</w:t>
            </w:r>
          </w:p>
          <w:p w14:paraId="1D419929" w14:textId="77777777" w:rsidR="00F81D7C" w:rsidRPr="007E0B31" w:rsidRDefault="00F81D7C" w:rsidP="005C2EA2">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5C2EA2">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5C2EA2">
        <w:trPr>
          <w:cantSplit/>
          <w:trHeight w:val="552"/>
        </w:trPr>
        <w:tc>
          <w:tcPr>
            <w:tcW w:w="2297" w:type="dxa"/>
          </w:tcPr>
          <w:p w14:paraId="3549E3D2" w14:textId="77777777" w:rsidR="00F81D7C" w:rsidRPr="001231D8" w:rsidRDefault="00F81D7C" w:rsidP="005C2EA2">
            <w:pPr>
              <w:rPr>
                <w:b/>
                <w:bCs/>
              </w:rPr>
            </w:pPr>
            <w:r w:rsidRPr="001231D8">
              <w:rPr>
                <w:b/>
                <w:bCs/>
              </w:rPr>
              <w:t>System Incidents Report</w:t>
            </w:r>
          </w:p>
        </w:tc>
        <w:tc>
          <w:tcPr>
            <w:tcW w:w="7221" w:type="dxa"/>
          </w:tcPr>
          <w:p w14:paraId="6EB5AF5A" w14:textId="77777777" w:rsidR="00F81D7C" w:rsidRPr="001231D8" w:rsidRDefault="00F81D7C" w:rsidP="005C2EA2">
            <w:r w:rsidRPr="001231D8">
              <w:t xml:space="preserve">A report submitted to the </w:t>
            </w:r>
            <w:commentRangeStart w:id="331"/>
            <w:r w:rsidRPr="001231D8">
              <w:t>GCRP</w:t>
            </w:r>
            <w:commentRangeEnd w:id="331"/>
            <w:r w:rsidR="00902DCA">
              <w:rPr>
                <w:rStyle w:val="CommentReference"/>
              </w:rPr>
              <w:commentReference w:id="331"/>
            </w:r>
            <w:r w:rsidRPr="001231D8">
              <w:t xml:space="preserve"> on a monthly basis, containing, but not limited to, a list of </w:t>
            </w:r>
            <w:r w:rsidRPr="001231D8">
              <w:rPr>
                <w:b/>
                <w:bCs/>
              </w:rPr>
              <w:t>Significant Events</w:t>
            </w:r>
            <w:r w:rsidRPr="001231D8">
              <w:t>, as detailed in OC3.4.1.</w:t>
            </w:r>
          </w:p>
        </w:tc>
      </w:tr>
      <w:tr w:rsidR="00F81D7C" w:rsidRPr="007E0B31" w14:paraId="64E976F1" w14:textId="77777777" w:rsidTr="005C2EA2">
        <w:trPr>
          <w:cantSplit/>
        </w:trPr>
        <w:tc>
          <w:tcPr>
            <w:tcW w:w="2297" w:type="dxa"/>
          </w:tcPr>
          <w:p w14:paraId="3016A7F7" w14:textId="77777777" w:rsidR="00F81D7C" w:rsidRPr="007E0B31" w:rsidRDefault="00F81D7C" w:rsidP="005C2EA2">
            <w:pPr>
              <w:pStyle w:val="Arial11Bold"/>
              <w:rPr>
                <w:rFonts w:cs="Arial"/>
              </w:rPr>
            </w:pPr>
            <w:r w:rsidRPr="007E0B31">
              <w:rPr>
                <w:rFonts w:cs="Arial"/>
              </w:rPr>
              <w:t>System Margin</w:t>
            </w:r>
          </w:p>
        </w:tc>
        <w:tc>
          <w:tcPr>
            <w:tcW w:w="7221" w:type="dxa"/>
          </w:tcPr>
          <w:p w14:paraId="703670AA" w14:textId="77777777" w:rsidR="00F81D7C" w:rsidRPr="007E0B31" w:rsidRDefault="00F81D7C" w:rsidP="005C2EA2">
            <w:pPr>
              <w:pStyle w:val="TableArial11"/>
              <w:rPr>
                <w:rFonts w:cs="Arial"/>
              </w:rPr>
            </w:pPr>
            <w:r w:rsidRPr="007E0B31">
              <w:rPr>
                <w:rFonts w:cs="Arial"/>
              </w:rPr>
              <w:t xml:space="preserve">The margin in any period between </w:t>
            </w:r>
          </w:p>
          <w:p w14:paraId="738D23F7"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5C2EA2">
            <w:pPr>
              <w:pStyle w:val="TableArial11"/>
              <w:rPr>
                <w:rFonts w:cs="Arial"/>
                <w:b/>
              </w:rPr>
            </w:pPr>
            <w:r w:rsidRPr="007E0B31">
              <w:rPr>
                <w:rFonts w:cs="Arial"/>
              </w:rPr>
              <w:t>for that period.</w:t>
            </w:r>
          </w:p>
        </w:tc>
      </w:tr>
      <w:tr w:rsidR="00F81D7C" w:rsidRPr="007E0B31" w14:paraId="3099E31F" w14:textId="77777777" w:rsidTr="005C2EA2">
        <w:trPr>
          <w:cantSplit/>
        </w:trPr>
        <w:tc>
          <w:tcPr>
            <w:tcW w:w="2297" w:type="dxa"/>
          </w:tcPr>
          <w:p w14:paraId="6B84F741" w14:textId="77777777" w:rsidR="00F81D7C" w:rsidRPr="007E0B31" w:rsidRDefault="00F81D7C" w:rsidP="005C2EA2">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5C2EA2">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5C2EA2">
        <w:trPr>
          <w:cantSplit/>
        </w:trPr>
        <w:tc>
          <w:tcPr>
            <w:tcW w:w="2297" w:type="dxa"/>
          </w:tcPr>
          <w:p w14:paraId="1AAAE1F3" w14:textId="77777777" w:rsidR="00F81D7C" w:rsidRPr="007E0B31" w:rsidRDefault="00F81D7C" w:rsidP="005C2EA2">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5C2EA2">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5C2EA2">
        <w:trPr>
          <w:cantSplit/>
        </w:trPr>
        <w:tc>
          <w:tcPr>
            <w:tcW w:w="2297" w:type="dxa"/>
          </w:tcPr>
          <w:p w14:paraId="7FAE100E" w14:textId="5C92C90A" w:rsidR="00F81D7C" w:rsidRPr="00636020" w:rsidRDefault="00F81D7C" w:rsidP="005C2EA2">
            <w:pPr>
              <w:pStyle w:val="Arial11Bold"/>
              <w:rPr>
                <w:bCs/>
              </w:rPr>
            </w:pPr>
            <w:r>
              <w:rPr>
                <w:rFonts w:cs="Arial"/>
              </w:rPr>
              <w:t>System Restoration</w:t>
            </w:r>
          </w:p>
        </w:tc>
        <w:tc>
          <w:tcPr>
            <w:tcW w:w="7221" w:type="dxa"/>
          </w:tcPr>
          <w:p w14:paraId="53AAEE62" w14:textId="15529814" w:rsidR="00F81D7C" w:rsidRPr="00E00BC7" w:rsidRDefault="00F81D7C" w:rsidP="005C2EA2">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5C2EA2">
        <w:trPr>
          <w:cantSplit/>
        </w:trPr>
        <w:tc>
          <w:tcPr>
            <w:tcW w:w="2297" w:type="dxa"/>
          </w:tcPr>
          <w:p w14:paraId="0120BCB8" w14:textId="3A83B8E2" w:rsidR="00F81D7C" w:rsidRDefault="00F81D7C" w:rsidP="005C2EA2">
            <w:pPr>
              <w:pStyle w:val="Arial11Bold"/>
              <w:rPr>
                <w:rFonts w:cs="Arial"/>
              </w:rPr>
            </w:pPr>
            <w:r>
              <w:rPr>
                <w:rFonts w:cs="Arial"/>
              </w:rPr>
              <w:t>System Restoration Region</w:t>
            </w:r>
          </w:p>
        </w:tc>
        <w:tc>
          <w:tcPr>
            <w:tcW w:w="7221" w:type="dxa"/>
          </w:tcPr>
          <w:p w14:paraId="5FF483DB" w14:textId="1B238D87" w:rsidR="00F81D7C" w:rsidRPr="007E0B31" w:rsidRDefault="00F81D7C" w:rsidP="005C2EA2">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5C2EA2">
        <w:trPr>
          <w:cantSplit/>
        </w:trPr>
        <w:tc>
          <w:tcPr>
            <w:tcW w:w="2297" w:type="dxa"/>
          </w:tcPr>
          <w:p w14:paraId="7FC4DAB5" w14:textId="7005E6F4" w:rsidR="00F81D7C" w:rsidRPr="007E0B31" w:rsidRDefault="00F81D7C" w:rsidP="005C2EA2">
            <w:pPr>
              <w:pStyle w:val="Arial11Bold"/>
              <w:rPr>
                <w:rFonts w:cs="Arial"/>
              </w:rPr>
            </w:pPr>
            <w:r w:rsidRPr="00636020">
              <w:rPr>
                <w:bCs/>
              </w:rPr>
              <w:t>System Restoration Plan</w:t>
            </w:r>
          </w:p>
        </w:tc>
        <w:tc>
          <w:tcPr>
            <w:tcW w:w="7221" w:type="dxa"/>
          </w:tcPr>
          <w:p w14:paraId="3E074751" w14:textId="4AF36860" w:rsidR="00F81D7C" w:rsidRPr="007E0B31" w:rsidRDefault="00F81D7C" w:rsidP="005C2EA2">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5C2EA2">
        <w:trPr>
          <w:cantSplit/>
        </w:trPr>
        <w:tc>
          <w:tcPr>
            <w:tcW w:w="2297" w:type="dxa"/>
          </w:tcPr>
          <w:p w14:paraId="04061391" w14:textId="77777777" w:rsidR="00F81D7C" w:rsidRPr="007E0B31" w:rsidRDefault="00F81D7C" w:rsidP="005C2EA2">
            <w:pPr>
              <w:pStyle w:val="Arial11Bold"/>
              <w:rPr>
                <w:rFonts w:cs="Arial"/>
              </w:rPr>
            </w:pPr>
            <w:r w:rsidRPr="007E0B31">
              <w:rPr>
                <w:rFonts w:cs="Arial"/>
              </w:rPr>
              <w:t>System Telephony</w:t>
            </w:r>
          </w:p>
        </w:tc>
        <w:tc>
          <w:tcPr>
            <w:tcW w:w="7221" w:type="dxa"/>
          </w:tcPr>
          <w:p w14:paraId="782961A9" w14:textId="0DAB7FEF" w:rsidR="00F81D7C" w:rsidRPr="007E0B31" w:rsidRDefault="00F81D7C" w:rsidP="005C2EA2">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commentRangeStart w:id="332"/>
            <w:r w:rsidRPr="00641A52">
              <w:rPr>
                <w:b/>
              </w:rPr>
              <w:t>Eng</w:t>
            </w:r>
            <w:del w:id="333" w:author="Antony Johnson (NESO)" w:date="2024-11-12T18:23:00Z">
              <w:r w:rsidRPr="002A73E9" w:rsidDel="004C60FA">
                <w:rPr>
                  <w:rFonts w:cs="Arial"/>
                  <w:b/>
                </w:rPr>
                <w:delText>e</w:delText>
              </w:r>
            </w:del>
            <w:r w:rsidRPr="00641A52">
              <w:rPr>
                <w:b/>
              </w:rPr>
              <w:t>ineers</w:t>
            </w:r>
            <w:commentRangeEnd w:id="332"/>
            <w:r w:rsidR="004C60FA">
              <w:rPr>
                <w:rStyle w:val="CommentReference"/>
              </w:rPr>
              <w:commentReference w:id="332"/>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5C2EA2">
        <w:trPr>
          <w:cantSplit/>
        </w:trPr>
        <w:tc>
          <w:tcPr>
            <w:tcW w:w="2297" w:type="dxa"/>
          </w:tcPr>
          <w:p w14:paraId="6D2E474F" w14:textId="77777777" w:rsidR="00F81D7C" w:rsidRPr="007E0B31" w:rsidRDefault="00F81D7C" w:rsidP="005C2EA2">
            <w:pPr>
              <w:pStyle w:val="Arial11Bold"/>
              <w:rPr>
                <w:rFonts w:cs="Arial"/>
              </w:rPr>
            </w:pPr>
            <w:r w:rsidRPr="007E0B31">
              <w:rPr>
                <w:rFonts w:cs="Arial"/>
              </w:rPr>
              <w:t>System Tests</w:t>
            </w:r>
          </w:p>
        </w:tc>
        <w:tc>
          <w:tcPr>
            <w:tcW w:w="7221" w:type="dxa"/>
          </w:tcPr>
          <w:p w14:paraId="23728F19" w14:textId="77777777" w:rsidR="00F81D7C" w:rsidRPr="007E0B31" w:rsidRDefault="00F81D7C" w:rsidP="005C2EA2">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5C2EA2">
        <w:trPr>
          <w:cantSplit/>
        </w:trPr>
        <w:tc>
          <w:tcPr>
            <w:tcW w:w="2297" w:type="dxa"/>
          </w:tcPr>
          <w:p w14:paraId="7BAC63AF" w14:textId="77777777" w:rsidR="00F81D7C" w:rsidRPr="007E0B31" w:rsidRDefault="00F81D7C" w:rsidP="005C2EA2">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7221" w:type="dxa"/>
          </w:tcPr>
          <w:p w14:paraId="1F793A5F" w14:textId="77777777" w:rsidR="00F81D7C" w:rsidRPr="007E0B31" w:rsidRDefault="00F81D7C" w:rsidP="005C2EA2">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5C2EA2">
        <w:trPr>
          <w:cantSplit/>
        </w:trPr>
        <w:tc>
          <w:tcPr>
            <w:tcW w:w="2297" w:type="dxa"/>
          </w:tcPr>
          <w:p w14:paraId="6FAF95FE" w14:textId="77777777" w:rsidR="00F81D7C" w:rsidRPr="007E0B31" w:rsidRDefault="00F81D7C" w:rsidP="005C2EA2">
            <w:pPr>
              <w:pStyle w:val="Arial11Bold"/>
              <w:rPr>
                <w:rFonts w:cs="Arial"/>
              </w:rPr>
            </w:pPr>
            <w:r w:rsidRPr="007E0B31">
              <w:rPr>
                <w:rFonts w:cs="Arial"/>
              </w:rPr>
              <w:t>System to Generator Operational Intertripping</w:t>
            </w:r>
          </w:p>
        </w:tc>
        <w:tc>
          <w:tcPr>
            <w:tcW w:w="7221" w:type="dxa"/>
          </w:tcPr>
          <w:p w14:paraId="3E1A2B55" w14:textId="61971953" w:rsidR="00F81D7C" w:rsidRPr="007E0B31" w:rsidRDefault="00F81D7C" w:rsidP="005C2EA2">
            <w:pPr>
              <w:pStyle w:val="TableArial11"/>
              <w:rPr>
                <w:rFonts w:cs="Arial"/>
              </w:rPr>
            </w:pPr>
            <w:bookmarkStart w:id="33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34"/>
            <w:r w:rsidRPr="007E0B31">
              <w:rPr>
                <w:rFonts w:cs="Arial"/>
              </w:rPr>
              <w:t>.</w:t>
            </w:r>
          </w:p>
        </w:tc>
      </w:tr>
      <w:tr w:rsidR="00F81D7C" w:rsidRPr="007E0B31" w14:paraId="1DA61D3F" w14:textId="77777777" w:rsidTr="005C2EA2">
        <w:trPr>
          <w:cantSplit/>
        </w:trPr>
        <w:tc>
          <w:tcPr>
            <w:tcW w:w="2297" w:type="dxa"/>
          </w:tcPr>
          <w:p w14:paraId="68676C7F" w14:textId="77777777" w:rsidR="00F81D7C" w:rsidRPr="007E0B31" w:rsidRDefault="00F81D7C" w:rsidP="005C2EA2">
            <w:pPr>
              <w:pStyle w:val="Arial11Bold"/>
              <w:rPr>
                <w:rFonts w:cs="Arial"/>
              </w:rPr>
            </w:pPr>
            <w:r w:rsidRPr="007E0B31">
              <w:rPr>
                <w:rFonts w:cs="Arial"/>
              </w:rPr>
              <w:t>System to Generator Operational Intertripping Scheme</w:t>
            </w:r>
          </w:p>
        </w:tc>
        <w:tc>
          <w:tcPr>
            <w:tcW w:w="7221" w:type="dxa"/>
          </w:tcPr>
          <w:p w14:paraId="62BA3C3F" w14:textId="7BBA8F9D" w:rsidR="00F81D7C" w:rsidRPr="007E0B31" w:rsidRDefault="00F81D7C" w:rsidP="005C2EA2">
            <w:pPr>
              <w:pStyle w:val="TableArial11"/>
              <w:rPr>
                <w:rFonts w:cs="Arial"/>
              </w:rPr>
            </w:pPr>
            <w:bookmarkStart w:id="33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w:t>
            </w:r>
            <w:commentRangeStart w:id="336"/>
            <w:r w:rsidRPr="000A6CE2">
              <w:rPr>
                <w:rFonts w:cs="Arial"/>
                <w:b/>
                <w:bCs/>
                <w:rPrChange w:id="337" w:author="Antony Johnson (NESO)" w:date="2024-11-12T18:24:00Z">
                  <w:rPr>
                    <w:rFonts w:cs="Arial"/>
                  </w:rPr>
                </w:rPrChange>
              </w:rPr>
              <w:t>C</w:t>
            </w:r>
            <w:commentRangeEnd w:id="336"/>
            <w:r w:rsidR="000A6CE2">
              <w:rPr>
                <w:rStyle w:val="CommentReference"/>
              </w:rPr>
              <w:commentReference w:id="336"/>
            </w:r>
            <w:r w:rsidRPr="007E0B31">
              <w:rPr>
                <w:rFonts w:cs="Arial"/>
                <w:b/>
              </w:rPr>
              <w:t>ategory 4 Intertripping Scheme</w:t>
            </w:r>
            <w:r w:rsidRPr="007E0B31">
              <w:rPr>
                <w:rFonts w:cs="Arial"/>
              </w:rPr>
              <w:t>.</w:t>
            </w:r>
            <w:bookmarkEnd w:id="335"/>
          </w:p>
        </w:tc>
      </w:tr>
      <w:tr w:rsidR="00F81D7C" w:rsidRPr="007E0B31" w14:paraId="5E31ADD9" w14:textId="77777777" w:rsidTr="005C2EA2">
        <w:trPr>
          <w:cantSplit/>
        </w:trPr>
        <w:tc>
          <w:tcPr>
            <w:tcW w:w="2297" w:type="dxa"/>
          </w:tcPr>
          <w:p w14:paraId="0CFAE3A8" w14:textId="77777777" w:rsidR="00F81D7C" w:rsidRPr="007E0B31" w:rsidRDefault="00F81D7C" w:rsidP="005C2EA2">
            <w:pPr>
              <w:pStyle w:val="Arial11Bold"/>
              <w:rPr>
                <w:rFonts w:cs="Arial"/>
              </w:rPr>
            </w:pPr>
            <w:r w:rsidRPr="00D71AA5">
              <w:rPr>
                <w:rFonts w:cs="Arial"/>
              </w:rPr>
              <w:t>Target Frequency</w:t>
            </w:r>
          </w:p>
        </w:tc>
        <w:tc>
          <w:tcPr>
            <w:tcW w:w="7221" w:type="dxa"/>
          </w:tcPr>
          <w:p w14:paraId="0FFC5410" w14:textId="00AEB23E" w:rsidR="00F81D7C" w:rsidRPr="007E0B31" w:rsidRDefault="00F81D7C" w:rsidP="005C2EA2">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This will normally be 50.00</w:t>
            </w:r>
            <w:ins w:id="338" w:author="Antony Johnson (NESO)" w:date="2024-11-12T18:26:00Z">
              <w:r w:rsidR="00D71AA5">
                <w:rPr>
                  <w:rFonts w:cs="Arial"/>
                </w:rPr>
                <w:t xml:space="preserve"> </w:t>
              </w:r>
            </w:ins>
            <w:r w:rsidRPr="007E0B31">
              <w:rPr>
                <w:rFonts w:cs="Arial"/>
              </w:rPr>
              <w:t>Hz plus or minus 0.05</w:t>
            </w:r>
            <w:ins w:id="339" w:author="Antony Johnson (NESO)" w:date="2024-11-12T18:27:00Z">
              <w:r w:rsidR="00D71AA5">
                <w:rPr>
                  <w:rFonts w:cs="Arial"/>
                </w:rPr>
                <w:t xml:space="preserve"> </w:t>
              </w:r>
            </w:ins>
            <w:r w:rsidRPr="007E0B31">
              <w:rPr>
                <w:rFonts w:cs="Arial"/>
              </w:rPr>
              <w:t xml:space="preserve">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5C2EA2">
        <w:trPr>
          <w:cantSplit/>
        </w:trPr>
        <w:tc>
          <w:tcPr>
            <w:tcW w:w="2297" w:type="dxa"/>
          </w:tcPr>
          <w:p w14:paraId="32E734FA" w14:textId="77777777" w:rsidR="00F81D7C" w:rsidRPr="007E0B31" w:rsidRDefault="00F81D7C" w:rsidP="005C2EA2">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5C2EA2">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5C2EA2">
        <w:trPr>
          <w:cantSplit/>
        </w:trPr>
        <w:tc>
          <w:tcPr>
            <w:tcW w:w="2297" w:type="dxa"/>
          </w:tcPr>
          <w:p w14:paraId="39FDCA0F" w14:textId="51FF5C89" w:rsidR="00F81D7C" w:rsidRPr="007E0B31" w:rsidRDefault="00F81D7C" w:rsidP="005C2EA2">
            <w:pPr>
              <w:pStyle w:val="Arial11Bold"/>
              <w:rPr>
                <w:rFonts w:cs="Arial"/>
              </w:rPr>
            </w:pPr>
            <w:r>
              <w:rPr>
                <w:rFonts w:cs="Arial"/>
              </w:rPr>
              <w:t>TERRE</w:t>
            </w:r>
          </w:p>
        </w:tc>
        <w:tc>
          <w:tcPr>
            <w:tcW w:w="7221" w:type="dxa"/>
          </w:tcPr>
          <w:p w14:paraId="583D7EB9" w14:textId="2F95AC51" w:rsidR="00F81D7C" w:rsidRPr="007E0B31" w:rsidRDefault="00F81D7C" w:rsidP="005C2EA2">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5C2EA2">
        <w:trPr>
          <w:cantSplit/>
        </w:trPr>
        <w:tc>
          <w:tcPr>
            <w:tcW w:w="2297" w:type="dxa"/>
          </w:tcPr>
          <w:p w14:paraId="567E2BEF" w14:textId="695F4B81" w:rsidR="00F81D7C" w:rsidRDefault="00F81D7C" w:rsidP="005C2EA2">
            <w:pPr>
              <w:pStyle w:val="Arial11Bold"/>
              <w:rPr>
                <w:rFonts w:cs="Arial"/>
              </w:rPr>
            </w:pPr>
            <w:r w:rsidRPr="0081264E">
              <w:rPr>
                <w:rFonts w:cs="Arial"/>
              </w:rPr>
              <w:t>TERRE Activation Period</w:t>
            </w:r>
          </w:p>
        </w:tc>
        <w:tc>
          <w:tcPr>
            <w:tcW w:w="7221" w:type="dxa"/>
          </w:tcPr>
          <w:p w14:paraId="41684B89" w14:textId="1905B62B" w:rsidR="00F81D7C" w:rsidRPr="0081264E" w:rsidRDefault="00F81D7C" w:rsidP="005C2EA2">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5C2EA2">
        <w:trPr>
          <w:cantSplit/>
        </w:trPr>
        <w:tc>
          <w:tcPr>
            <w:tcW w:w="2297" w:type="dxa"/>
          </w:tcPr>
          <w:p w14:paraId="1FED211F" w14:textId="533B6423" w:rsidR="00F81D7C" w:rsidRPr="0081264E" w:rsidRDefault="00F81D7C" w:rsidP="005C2EA2">
            <w:pPr>
              <w:pStyle w:val="Arial11Bold"/>
              <w:rPr>
                <w:rFonts w:cs="Arial"/>
              </w:rPr>
            </w:pPr>
            <w:r w:rsidRPr="0081264E">
              <w:rPr>
                <w:rFonts w:cs="Arial"/>
              </w:rPr>
              <w:t>TERRE Auction Period</w:t>
            </w:r>
          </w:p>
        </w:tc>
        <w:tc>
          <w:tcPr>
            <w:tcW w:w="7221" w:type="dxa"/>
          </w:tcPr>
          <w:p w14:paraId="671C74AE" w14:textId="5F78DBF8" w:rsidR="00F81D7C" w:rsidRPr="0081264E" w:rsidRDefault="00F81D7C" w:rsidP="005C2EA2">
            <w:pPr>
              <w:pStyle w:val="TableArial11"/>
              <w:rPr>
                <w:rFonts w:cs="Arial"/>
              </w:rPr>
            </w:pPr>
            <w:r w:rsidRPr="0081264E">
              <w:rPr>
                <w:rFonts w:cs="Arial"/>
              </w:rPr>
              <w:t xml:space="preserve">A period of time lasting one hour and starting and ending on the hour (e.g.  from 10:00 </w:t>
            </w:r>
            <w:commentRangeStart w:id="340"/>
            <w:ins w:id="341" w:author="Antony Johnson (NESO)" w:date="2024-11-12T18:27:00Z">
              <w:r w:rsidR="00E849CA">
                <w:rPr>
                  <w:rFonts w:cs="Arial"/>
                </w:rPr>
                <w:t>h</w:t>
              </w:r>
            </w:ins>
            <w:ins w:id="342" w:author="Antony Johnson (NESO)" w:date="2024-11-12T18:28:00Z">
              <w:r w:rsidR="00E849CA">
                <w:rPr>
                  <w:rFonts w:cs="Arial"/>
                </w:rPr>
                <w:t xml:space="preserve">ours </w:t>
              </w:r>
            </w:ins>
            <w:r w:rsidRPr="0081264E">
              <w:rPr>
                <w:rFonts w:cs="Arial"/>
              </w:rPr>
              <w:t>to 11:00</w:t>
            </w:r>
            <w:ins w:id="343" w:author="Antony Johnson (NESO)" w:date="2024-11-12T18:28:00Z">
              <w:r w:rsidR="00E849CA">
                <w:rPr>
                  <w:rFonts w:cs="Arial"/>
                </w:rPr>
                <w:t xml:space="preserve"> hours</w:t>
              </w:r>
              <w:commentRangeEnd w:id="340"/>
              <w:r w:rsidR="00E849CA">
                <w:rPr>
                  <w:rStyle w:val="CommentReference"/>
                </w:rPr>
                <w:commentReference w:id="340"/>
              </w:r>
            </w:ins>
            <w:r w:rsidRPr="0081264E">
              <w:rPr>
                <w:rFonts w:cs="Arial"/>
              </w:rPr>
              <w:t xml:space="preserve">).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5C2EA2">
        <w:trPr>
          <w:cantSplit/>
        </w:trPr>
        <w:tc>
          <w:tcPr>
            <w:tcW w:w="2297" w:type="dxa"/>
          </w:tcPr>
          <w:p w14:paraId="7DA4E9BF" w14:textId="53EC5DBC" w:rsidR="00F81D7C" w:rsidRPr="0081264E" w:rsidRDefault="00F81D7C" w:rsidP="005C2EA2">
            <w:pPr>
              <w:pStyle w:val="Arial11Bold"/>
              <w:rPr>
                <w:rFonts w:cs="Arial"/>
              </w:rPr>
            </w:pPr>
            <w:r w:rsidRPr="0081264E">
              <w:rPr>
                <w:rFonts w:cs="Arial"/>
              </w:rPr>
              <w:t>TERRE Bid</w:t>
            </w:r>
          </w:p>
        </w:tc>
        <w:tc>
          <w:tcPr>
            <w:tcW w:w="7221" w:type="dxa"/>
          </w:tcPr>
          <w:p w14:paraId="3AA84BC8" w14:textId="59D282F8" w:rsidR="00F81D7C" w:rsidRPr="0081264E" w:rsidRDefault="00F81D7C" w:rsidP="005C2EA2">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5C2EA2">
        <w:trPr>
          <w:cantSplit/>
        </w:trPr>
        <w:tc>
          <w:tcPr>
            <w:tcW w:w="2297" w:type="dxa"/>
          </w:tcPr>
          <w:p w14:paraId="0E3BA98F" w14:textId="3DE6A8A3" w:rsidR="00F81D7C" w:rsidRPr="0081264E" w:rsidRDefault="00F81D7C" w:rsidP="005C2EA2">
            <w:pPr>
              <w:pStyle w:val="Arial11Bold"/>
              <w:rPr>
                <w:rFonts w:cs="Arial"/>
              </w:rPr>
            </w:pPr>
            <w:r w:rsidRPr="0084355D">
              <w:rPr>
                <w:rFonts w:cs="Arial"/>
              </w:rPr>
              <w:t>TERRE Central Platform</w:t>
            </w:r>
          </w:p>
        </w:tc>
        <w:tc>
          <w:tcPr>
            <w:tcW w:w="7221" w:type="dxa"/>
          </w:tcPr>
          <w:p w14:paraId="21E47917" w14:textId="46FA1734" w:rsidR="00F81D7C" w:rsidRPr="0081264E" w:rsidRDefault="00F81D7C" w:rsidP="005C2EA2">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5C2EA2">
        <w:trPr>
          <w:cantSplit/>
        </w:trPr>
        <w:tc>
          <w:tcPr>
            <w:tcW w:w="2297" w:type="dxa"/>
          </w:tcPr>
          <w:p w14:paraId="2CEC27FA" w14:textId="6D73E446" w:rsidR="00F81D7C" w:rsidRPr="0079139F" w:rsidRDefault="00F81D7C" w:rsidP="005C2EA2">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5C2EA2">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5C2EA2">
        <w:trPr>
          <w:cantSplit/>
        </w:trPr>
        <w:tc>
          <w:tcPr>
            <w:tcW w:w="2297" w:type="dxa"/>
          </w:tcPr>
          <w:p w14:paraId="150333DE" w14:textId="33A1157A" w:rsidR="00F81D7C" w:rsidRDefault="00F81D7C" w:rsidP="005C2EA2">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5C2EA2">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5C2EA2">
        <w:trPr>
          <w:cantSplit/>
        </w:trPr>
        <w:tc>
          <w:tcPr>
            <w:tcW w:w="2297" w:type="dxa"/>
          </w:tcPr>
          <w:p w14:paraId="1E8AEB6A" w14:textId="77777777" w:rsidR="00F81D7C" w:rsidRDefault="00F81D7C" w:rsidP="005C2EA2">
            <w:pPr>
              <w:pStyle w:val="Arial11Bold"/>
              <w:jc w:val="both"/>
              <w:rPr>
                <w:rFonts w:cs="Arial"/>
              </w:rPr>
            </w:pPr>
            <w:r>
              <w:rPr>
                <w:rFonts w:cs="Arial"/>
              </w:rPr>
              <w:t>TERRE Instruction</w:t>
            </w:r>
          </w:p>
          <w:p w14:paraId="6C90D26B" w14:textId="1F6FC951" w:rsidR="00F81D7C" w:rsidRPr="0081264E" w:rsidRDefault="00F81D7C" w:rsidP="005C2EA2">
            <w:pPr>
              <w:pStyle w:val="Arial11Bold"/>
              <w:jc w:val="both"/>
              <w:rPr>
                <w:rFonts w:cs="Arial"/>
              </w:rPr>
            </w:pPr>
            <w:r w:rsidRPr="0081264E">
              <w:rPr>
                <w:rFonts w:cs="Arial"/>
              </w:rPr>
              <w:t>Guide</w:t>
            </w:r>
          </w:p>
        </w:tc>
        <w:tc>
          <w:tcPr>
            <w:tcW w:w="7221" w:type="dxa"/>
          </w:tcPr>
          <w:p w14:paraId="0AE534E2" w14:textId="203C4D64" w:rsidR="00F81D7C" w:rsidRDefault="00F81D7C" w:rsidP="005C2EA2">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5C2EA2">
        <w:trPr>
          <w:cantSplit/>
        </w:trPr>
        <w:tc>
          <w:tcPr>
            <w:tcW w:w="2297" w:type="dxa"/>
          </w:tcPr>
          <w:p w14:paraId="0D19D080" w14:textId="77777777" w:rsidR="00F81D7C" w:rsidRPr="007E0B31" w:rsidRDefault="00F81D7C" w:rsidP="005C2EA2">
            <w:pPr>
              <w:pStyle w:val="Arial11Bold"/>
              <w:rPr>
                <w:rFonts w:cs="Arial"/>
              </w:rPr>
            </w:pPr>
            <w:r w:rsidRPr="007E0B31">
              <w:rPr>
                <w:rFonts w:cs="Arial"/>
              </w:rPr>
              <w:t>Test Co-ordinator</w:t>
            </w:r>
          </w:p>
        </w:tc>
        <w:tc>
          <w:tcPr>
            <w:tcW w:w="7221" w:type="dxa"/>
          </w:tcPr>
          <w:p w14:paraId="326082B0" w14:textId="77777777" w:rsidR="00F81D7C" w:rsidRPr="007E0B31" w:rsidRDefault="00F81D7C" w:rsidP="005C2EA2">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5C2EA2">
        <w:trPr>
          <w:cantSplit/>
        </w:trPr>
        <w:tc>
          <w:tcPr>
            <w:tcW w:w="2297" w:type="dxa"/>
          </w:tcPr>
          <w:p w14:paraId="128FD9C9" w14:textId="77777777" w:rsidR="00F81D7C" w:rsidRPr="007E0B31" w:rsidRDefault="00F81D7C" w:rsidP="005C2EA2">
            <w:pPr>
              <w:pStyle w:val="Arial11Bold"/>
              <w:rPr>
                <w:rFonts w:cs="Arial"/>
              </w:rPr>
            </w:pPr>
            <w:r w:rsidRPr="007E0B31">
              <w:rPr>
                <w:rFonts w:cs="Arial"/>
              </w:rPr>
              <w:t>Test Panel</w:t>
            </w:r>
          </w:p>
        </w:tc>
        <w:tc>
          <w:tcPr>
            <w:tcW w:w="7221" w:type="dxa"/>
          </w:tcPr>
          <w:p w14:paraId="33A2A2B3" w14:textId="77777777" w:rsidR="00F81D7C" w:rsidRPr="007E0B31" w:rsidRDefault="00F81D7C" w:rsidP="005C2EA2">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5C2EA2">
        <w:trPr>
          <w:cantSplit/>
        </w:trPr>
        <w:tc>
          <w:tcPr>
            <w:tcW w:w="2297" w:type="dxa"/>
          </w:tcPr>
          <w:p w14:paraId="1F60112F" w14:textId="41D5FEBC" w:rsidR="00F81D7C" w:rsidRPr="00875FA6" w:rsidRDefault="00F81D7C" w:rsidP="005C2EA2">
            <w:pPr>
              <w:pStyle w:val="Arial11Bold"/>
            </w:pPr>
            <w:r w:rsidRPr="00875FA6">
              <w:t>Test Plan</w:t>
            </w:r>
          </w:p>
        </w:tc>
        <w:tc>
          <w:tcPr>
            <w:tcW w:w="7221" w:type="dxa"/>
          </w:tcPr>
          <w:p w14:paraId="438005A0" w14:textId="76F7FBDF" w:rsidR="00F81D7C" w:rsidRPr="00875FA6" w:rsidRDefault="00F81D7C" w:rsidP="005C2EA2">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5C2EA2">
        <w:trPr>
          <w:cantSplit/>
        </w:trPr>
        <w:tc>
          <w:tcPr>
            <w:tcW w:w="2297" w:type="dxa"/>
          </w:tcPr>
          <w:p w14:paraId="57595996" w14:textId="77777777" w:rsidR="00F81D7C" w:rsidRPr="007E0B31" w:rsidRDefault="00F81D7C" w:rsidP="005C2EA2">
            <w:pPr>
              <w:pStyle w:val="Arial11Bold"/>
              <w:rPr>
                <w:rFonts w:cs="Arial"/>
              </w:rPr>
            </w:pPr>
            <w:r w:rsidRPr="007E0B31">
              <w:rPr>
                <w:rFonts w:cs="Arial"/>
              </w:rPr>
              <w:t>Test Programme</w:t>
            </w:r>
          </w:p>
        </w:tc>
        <w:tc>
          <w:tcPr>
            <w:tcW w:w="7221" w:type="dxa"/>
          </w:tcPr>
          <w:p w14:paraId="19CEAC1B" w14:textId="77C128C1" w:rsidR="00F81D7C" w:rsidRPr="007E0B31" w:rsidRDefault="00F81D7C" w:rsidP="005C2EA2">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5C2EA2">
        <w:trPr>
          <w:cantSplit/>
        </w:trPr>
        <w:tc>
          <w:tcPr>
            <w:tcW w:w="2297" w:type="dxa"/>
          </w:tcPr>
          <w:p w14:paraId="1D6B5BC8" w14:textId="77777777" w:rsidR="00F81D7C" w:rsidRPr="007E0B31" w:rsidRDefault="00F81D7C" w:rsidP="005C2EA2">
            <w:pPr>
              <w:pStyle w:val="Arial11Bold"/>
              <w:rPr>
                <w:rFonts w:cs="Arial"/>
              </w:rPr>
            </w:pPr>
            <w:r w:rsidRPr="007E0B31">
              <w:rPr>
                <w:rFonts w:cs="Arial"/>
              </w:rPr>
              <w:t>Test Proposer</w:t>
            </w:r>
          </w:p>
        </w:tc>
        <w:tc>
          <w:tcPr>
            <w:tcW w:w="7221" w:type="dxa"/>
          </w:tcPr>
          <w:p w14:paraId="3AACD309" w14:textId="77777777" w:rsidR="00F81D7C" w:rsidRPr="007E0B31" w:rsidRDefault="00F81D7C" w:rsidP="005C2EA2">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5C2EA2">
        <w:trPr>
          <w:cantSplit/>
        </w:trPr>
        <w:tc>
          <w:tcPr>
            <w:tcW w:w="2297" w:type="dxa"/>
          </w:tcPr>
          <w:p w14:paraId="06874C34" w14:textId="30838C72" w:rsidR="00F81D7C" w:rsidRPr="004C03CD" w:rsidRDefault="00F81D7C" w:rsidP="005C2EA2">
            <w:pPr>
              <w:pStyle w:val="Arial11Bold"/>
              <w:rPr>
                <w:rFonts w:cs="Arial"/>
              </w:rPr>
            </w:pPr>
            <w:r w:rsidRPr="002510FF">
              <w:rPr>
                <w:rFonts w:cs="Arial"/>
              </w:rPr>
              <w:t>Test Signal</w:t>
            </w:r>
          </w:p>
        </w:tc>
        <w:tc>
          <w:tcPr>
            <w:tcW w:w="7221" w:type="dxa"/>
          </w:tcPr>
          <w:p w14:paraId="0F830BE9" w14:textId="5C14D1D7" w:rsidR="00F81D7C" w:rsidRPr="004C03CD" w:rsidRDefault="00F81D7C" w:rsidP="005C2EA2">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5C2EA2">
        <w:trPr>
          <w:cantSplit/>
        </w:trPr>
        <w:tc>
          <w:tcPr>
            <w:tcW w:w="2297" w:type="dxa"/>
          </w:tcPr>
          <w:p w14:paraId="1A32535D" w14:textId="3657B7C0" w:rsidR="00F81D7C" w:rsidRPr="007E0B31" w:rsidRDefault="00F81D7C" w:rsidP="005C2EA2">
            <w:pPr>
              <w:pStyle w:val="Arial11Bold"/>
              <w:rPr>
                <w:rFonts w:cs="Arial"/>
              </w:rPr>
            </w:pPr>
            <w:r>
              <w:rPr>
                <w:rFonts w:cs="Arial"/>
              </w:rPr>
              <w:t>The Company</w:t>
            </w:r>
          </w:p>
        </w:tc>
        <w:tc>
          <w:tcPr>
            <w:tcW w:w="7221" w:type="dxa"/>
          </w:tcPr>
          <w:p w14:paraId="17B4E3BD" w14:textId="70ADDF76" w:rsidR="00F81D7C" w:rsidRPr="007E0B31" w:rsidRDefault="67309E31" w:rsidP="005C2EA2">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commentRangeStart w:id="344"/>
            <w:del w:id="345" w:author="Antony Johnson (NESO)" w:date="2024-11-12T20:10:00Z">
              <w:r w:rsidR="00F81D7C" w:rsidRPr="38E6A229" w:rsidDel="00E20274">
                <w:rPr>
                  <w:rFonts w:cs="Arial"/>
                </w:rPr>
                <w:delText>.</w:delText>
              </w:r>
            </w:del>
            <w:commentRangeEnd w:id="344"/>
            <w:r w:rsidR="000E05E9">
              <w:rPr>
                <w:rStyle w:val="CommentReference"/>
              </w:rPr>
              <w:commentReference w:id="344"/>
            </w:r>
            <w:r w:rsidR="00F81D7C" w:rsidRPr="38E6A229">
              <w:rPr>
                <w:rFonts w:cs="Arial"/>
              </w:rPr>
              <w:t xml:space="preserve"> </w:t>
            </w:r>
          </w:p>
        </w:tc>
      </w:tr>
      <w:tr w:rsidR="00F81D7C" w:rsidRPr="007E0B31" w14:paraId="100BAB28" w14:textId="77777777" w:rsidTr="005C2EA2">
        <w:trPr>
          <w:cantSplit/>
        </w:trPr>
        <w:tc>
          <w:tcPr>
            <w:tcW w:w="2297" w:type="dxa"/>
          </w:tcPr>
          <w:p w14:paraId="4F575092" w14:textId="1BAAF1FB" w:rsidR="00F81D7C" w:rsidRPr="007E0B31" w:rsidRDefault="00F81D7C" w:rsidP="005C2EA2">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5C2EA2">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5C2EA2">
        <w:trPr>
          <w:cantSplit/>
        </w:trPr>
        <w:tc>
          <w:tcPr>
            <w:tcW w:w="2297" w:type="dxa"/>
          </w:tcPr>
          <w:p w14:paraId="46DE90D6" w14:textId="315D2376" w:rsidR="00F81D7C" w:rsidRPr="007E0B31" w:rsidRDefault="00F81D7C" w:rsidP="005C2EA2">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5C2EA2">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5C2EA2">
        <w:trPr>
          <w:cantSplit/>
        </w:trPr>
        <w:tc>
          <w:tcPr>
            <w:tcW w:w="2297" w:type="dxa"/>
          </w:tcPr>
          <w:p w14:paraId="1E0D9CB3" w14:textId="157BEEAF" w:rsidR="00F81D7C" w:rsidRPr="00A438EF" w:rsidRDefault="00F81D7C" w:rsidP="005C2EA2">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pPr>
              <w:pStyle w:val="Default"/>
              <w:spacing w:before="120" w:after="120"/>
              <w:jc w:val="both"/>
              <w:pPrChange w:id="346" w:author="Mike Kay 02_12" w:date="2024-12-16T05:06:00Z" w16du:dateUtc="2024-12-16T05:06:00Z">
                <w:pPr>
                  <w:pStyle w:val="Default"/>
                  <w:framePr w:hSpace="181" w:wrap="around" w:vAnchor="text" w:hAnchor="text" w:y="1"/>
                  <w:suppressOverlap/>
                  <w:jc w:val="both"/>
                </w:pPr>
              </w:pPrChange>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5C2EA2">
        <w:trPr>
          <w:cantSplit/>
        </w:trPr>
        <w:tc>
          <w:tcPr>
            <w:tcW w:w="2297" w:type="dxa"/>
          </w:tcPr>
          <w:p w14:paraId="2A8B99B3" w14:textId="592766FF" w:rsidR="00F81D7C" w:rsidRPr="007E0B31" w:rsidRDefault="00F81D7C" w:rsidP="005C2EA2">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5C2EA2">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5C2EA2">
        <w:trPr>
          <w:cantSplit/>
        </w:trPr>
        <w:tc>
          <w:tcPr>
            <w:tcW w:w="2297" w:type="dxa"/>
          </w:tcPr>
          <w:p w14:paraId="130A2E6E" w14:textId="3CD6AF48" w:rsidR="00F81D7C" w:rsidRPr="007E0B31" w:rsidRDefault="00F81D7C" w:rsidP="005C2EA2">
            <w:pPr>
              <w:pStyle w:val="Arial11Bold"/>
              <w:rPr>
                <w:rFonts w:cs="Arial"/>
              </w:rPr>
            </w:pPr>
            <w:r>
              <w:rPr>
                <w:rFonts w:cs="Arial"/>
              </w:rPr>
              <w:t>Top Up Restoration Contractor</w:t>
            </w:r>
          </w:p>
        </w:tc>
        <w:tc>
          <w:tcPr>
            <w:tcW w:w="7221" w:type="dxa"/>
          </w:tcPr>
          <w:p w14:paraId="08A3E597" w14:textId="5B2259FC" w:rsidR="00F81D7C" w:rsidRPr="007E0B31" w:rsidRDefault="00F81D7C" w:rsidP="005C2EA2">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5C2EA2">
        <w:trPr>
          <w:cantSplit/>
        </w:trPr>
        <w:tc>
          <w:tcPr>
            <w:tcW w:w="2297" w:type="dxa"/>
          </w:tcPr>
          <w:p w14:paraId="6AAC9811" w14:textId="3492013A" w:rsidR="00F81D7C" w:rsidRPr="007E0B31" w:rsidRDefault="00F81D7C" w:rsidP="005C2EA2">
            <w:pPr>
              <w:pStyle w:val="Arial11Bold"/>
              <w:rPr>
                <w:rFonts w:cs="Arial"/>
              </w:rPr>
            </w:pPr>
            <w:r>
              <w:rPr>
                <w:rFonts w:cs="Arial"/>
              </w:rPr>
              <w:t>Top Up Restoration Plant</w:t>
            </w:r>
          </w:p>
        </w:tc>
        <w:tc>
          <w:tcPr>
            <w:tcW w:w="7221" w:type="dxa"/>
          </w:tcPr>
          <w:p w14:paraId="7A52B53D" w14:textId="73F2688D" w:rsidR="00F81D7C" w:rsidRPr="007E0B31" w:rsidRDefault="00F81D7C" w:rsidP="005C2EA2">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5C2EA2">
        <w:trPr>
          <w:cantSplit/>
        </w:trPr>
        <w:tc>
          <w:tcPr>
            <w:tcW w:w="2297" w:type="dxa"/>
          </w:tcPr>
          <w:p w14:paraId="24BE8F65" w14:textId="7F0CB3AF" w:rsidR="00F81D7C" w:rsidRPr="007E0B31" w:rsidRDefault="00F81D7C" w:rsidP="005C2EA2">
            <w:pPr>
              <w:pStyle w:val="Arial11Bold"/>
              <w:rPr>
                <w:rFonts w:cs="Arial"/>
              </w:rPr>
            </w:pPr>
            <w:r>
              <w:rPr>
                <w:rFonts w:cs="Arial"/>
              </w:rPr>
              <w:t>Top Up Restoration Plant Test</w:t>
            </w:r>
          </w:p>
        </w:tc>
        <w:tc>
          <w:tcPr>
            <w:tcW w:w="7221" w:type="dxa"/>
          </w:tcPr>
          <w:p w14:paraId="3D8FD0F6" w14:textId="218B9E06" w:rsidR="00F81D7C" w:rsidRPr="007E0B31" w:rsidRDefault="00F81D7C" w:rsidP="005C2EA2">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5C2EA2">
        <w:trPr>
          <w:cantSplit/>
        </w:trPr>
        <w:tc>
          <w:tcPr>
            <w:tcW w:w="2297" w:type="dxa"/>
          </w:tcPr>
          <w:p w14:paraId="1FB787B1" w14:textId="77777777" w:rsidR="00F81D7C" w:rsidRPr="007E0B31" w:rsidRDefault="00F81D7C" w:rsidP="005C2EA2">
            <w:pPr>
              <w:pStyle w:val="Arial11Bold"/>
              <w:rPr>
                <w:rFonts w:cs="Arial"/>
              </w:rPr>
            </w:pPr>
            <w:r w:rsidRPr="007E0B31">
              <w:rPr>
                <w:rFonts w:cs="Arial"/>
              </w:rPr>
              <w:t>Total Shutdown</w:t>
            </w:r>
          </w:p>
        </w:tc>
        <w:tc>
          <w:tcPr>
            <w:tcW w:w="7221" w:type="dxa"/>
          </w:tcPr>
          <w:p w14:paraId="5EDD63F2" w14:textId="1C79CF52" w:rsidR="00F81D7C" w:rsidRPr="007E0B31" w:rsidRDefault="00F81D7C" w:rsidP="005C2EA2">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5C2EA2">
        <w:trPr>
          <w:cantSplit/>
        </w:trPr>
        <w:tc>
          <w:tcPr>
            <w:tcW w:w="2297" w:type="dxa"/>
          </w:tcPr>
          <w:p w14:paraId="133B8AA4" w14:textId="77777777" w:rsidR="00F81D7C" w:rsidRPr="007E0B31" w:rsidRDefault="00F81D7C" w:rsidP="005C2EA2">
            <w:pPr>
              <w:pStyle w:val="Arial11Bold"/>
              <w:rPr>
                <w:rFonts w:cs="Arial"/>
              </w:rPr>
            </w:pPr>
            <w:r w:rsidRPr="007E0B31">
              <w:rPr>
                <w:rFonts w:cs="Arial"/>
              </w:rPr>
              <w:t>Total System</w:t>
            </w:r>
          </w:p>
        </w:tc>
        <w:tc>
          <w:tcPr>
            <w:tcW w:w="7221" w:type="dxa"/>
          </w:tcPr>
          <w:p w14:paraId="6E425FE9" w14:textId="77777777" w:rsidR="00F81D7C" w:rsidRPr="007E0B31" w:rsidRDefault="00F81D7C" w:rsidP="005C2EA2">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5C2EA2">
        <w:trPr>
          <w:cantSplit/>
        </w:trPr>
        <w:tc>
          <w:tcPr>
            <w:tcW w:w="2297" w:type="dxa"/>
          </w:tcPr>
          <w:p w14:paraId="096BE835" w14:textId="77777777" w:rsidR="00F81D7C" w:rsidRPr="007E0B31" w:rsidRDefault="00F81D7C" w:rsidP="005C2EA2">
            <w:pPr>
              <w:pStyle w:val="Arial11Bold"/>
              <w:rPr>
                <w:rFonts w:cs="Arial"/>
              </w:rPr>
            </w:pPr>
            <w:r w:rsidRPr="007E0B31">
              <w:rPr>
                <w:rFonts w:cs="Arial"/>
              </w:rPr>
              <w:t>Trading Point</w:t>
            </w:r>
          </w:p>
        </w:tc>
        <w:tc>
          <w:tcPr>
            <w:tcW w:w="7221" w:type="dxa"/>
          </w:tcPr>
          <w:p w14:paraId="0BB80024" w14:textId="6807865F" w:rsidR="00F81D7C" w:rsidRPr="007E0B31" w:rsidRDefault="00F81D7C" w:rsidP="005C2EA2">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5C2EA2">
        <w:trPr>
          <w:cantSplit/>
        </w:trPr>
        <w:tc>
          <w:tcPr>
            <w:tcW w:w="2297" w:type="dxa"/>
          </w:tcPr>
          <w:p w14:paraId="2AC59C62" w14:textId="77777777" w:rsidR="00F81D7C" w:rsidRPr="007E0B31" w:rsidRDefault="00F81D7C" w:rsidP="005C2EA2">
            <w:pPr>
              <w:pStyle w:val="Arial11Bold"/>
              <w:rPr>
                <w:rFonts w:cs="Arial"/>
              </w:rPr>
            </w:pPr>
            <w:r w:rsidRPr="007E0B31">
              <w:rPr>
                <w:rFonts w:cs="Arial"/>
              </w:rPr>
              <w:t>Transfer Date</w:t>
            </w:r>
          </w:p>
        </w:tc>
        <w:tc>
          <w:tcPr>
            <w:tcW w:w="7221" w:type="dxa"/>
          </w:tcPr>
          <w:p w14:paraId="7A0D17C4" w14:textId="77777777" w:rsidR="00F81D7C" w:rsidRPr="007E0B31" w:rsidRDefault="00F81D7C" w:rsidP="005C2EA2">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5C2EA2">
        <w:trPr>
          <w:cantSplit/>
        </w:trPr>
        <w:tc>
          <w:tcPr>
            <w:tcW w:w="2297" w:type="dxa"/>
          </w:tcPr>
          <w:p w14:paraId="6A0B230B" w14:textId="77777777" w:rsidR="00F81D7C" w:rsidRPr="007E0B31" w:rsidRDefault="00F81D7C" w:rsidP="005C2EA2">
            <w:pPr>
              <w:pStyle w:val="Arial11Bold"/>
              <w:rPr>
                <w:rFonts w:cs="Arial"/>
              </w:rPr>
            </w:pPr>
            <w:r w:rsidRPr="007E0B31">
              <w:rPr>
                <w:rFonts w:cs="Arial"/>
              </w:rPr>
              <w:t>Transmission</w:t>
            </w:r>
          </w:p>
        </w:tc>
        <w:tc>
          <w:tcPr>
            <w:tcW w:w="7221" w:type="dxa"/>
          </w:tcPr>
          <w:p w14:paraId="484C3E41" w14:textId="77777777" w:rsidR="00F81D7C" w:rsidRPr="007E0B31" w:rsidRDefault="00F81D7C" w:rsidP="005C2EA2">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5C2EA2">
        <w:trPr>
          <w:cantSplit/>
        </w:trPr>
        <w:tc>
          <w:tcPr>
            <w:tcW w:w="2297" w:type="dxa"/>
          </w:tcPr>
          <w:p w14:paraId="1B0C8C13" w14:textId="77777777" w:rsidR="00F81D7C" w:rsidRPr="007E0B31" w:rsidRDefault="00F81D7C" w:rsidP="005C2EA2">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5C2EA2">
        <w:trPr>
          <w:cantSplit/>
        </w:trPr>
        <w:tc>
          <w:tcPr>
            <w:tcW w:w="2297" w:type="dxa"/>
          </w:tcPr>
          <w:p w14:paraId="5F2FC0DC" w14:textId="77777777" w:rsidR="00F81D7C" w:rsidRPr="007E0B31" w:rsidRDefault="00F81D7C" w:rsidP="005C2EA2">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5C2EA2">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5C2EA2">
        <w:trPr>
          <w:cantSplit/>
        </w:trPr>
        <w:tc>
          <w:tcPr>
            <w:tcW w:w="2297" w:type="dxa"/>
          </w:tcPr>
          <w:p w14:paraId="1A90AEFF" w14:textId="77777777" w:rsidR="00F81D7C" w:rsidRPr="007E0B31" w:rsidRDefault="00F81D7C" w:rsidP="005C2EA2">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5C2EA2">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5C2EA2">
        <w:trPr>
          <w:cantSplit/>
        </w:trPr>
        <w:tc>
          <w:tcPr>
            <w:tcW w:w="2297" w:type="dxa"/>
          </w:tcPr>
          <w:p w14:paraId="259E74B1" w14:textId="77777777" w:rsidR="00F81D7C" w:rsidRPr="007E0B31" w:rsidRDefault="00F81D7C" w:rsidP="005C2EA2">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5C2EA2">
        <w:trPr>
          <w:cantSplit/>
        </w:trPr>
        <w:tc>
          <w:tcPr>
            <w:tcW w:w="2297" w:type="dxa"/>
          </w:tcPr>
          <w:p w14:paraId="28380C3E" w14:textId="77777777" w:rsidR="00F81D7C" w:rsidRPr="007E0B31" w:rsidRDefault="00F81D7C" w:rsidP="005C2EA2">
            <w:pPr>
              <w:pStyle w:val="Arial11Bold"/>
              <w:rPr>
                <w:rFonts w:cs="Arial"/>
              </w:rPr>
            </w:pPr>
            <w:r w:rsidRPr="007E0B31">
              <w:rPr>
                <w:rFonts w:cs="Arial"/>
              </w:rPr>
              <w:t>Transmission Interface Circuit</w:t>
            </w:r>
          </w:p>
        </w:tc>
        <w:tc>
          <w:tcPr>
            <w:tcW w:w="7221" w:type="dxa"/>
          </w:tcPr>
          <w:p w14:paraId="093A792C" w14:textId="1B87BD26" w:rsidR="00F81D7C" w:rsidRPr="007E0B31" w:rsidRDefault="00F81D7C" w:rsidP="005C2EA2">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operating at a voltage above 132</w:t>
            </w:r>
            <w:ins w:id="347" w:author="Antony Johnson (NESO)" w:date="2024-11-12T20:19:00Z">
              <w:r w:rsidR="00243529">
                <w:rPr>
                  <w:rFonts w:cs="Arial"/>
                </w:rPr>
                <w:t xml:space="preserve"> </w:t>
              </w:r>
            </w:ins>
            <w:r w:rsidRPr="007E0B31">
              <w:rPr>
                <w:rFonts w:cs="Arial"/>
              </w:rPr>
              <w:t xml:space="preserve">kV to a </w:t>
            </w:r>
            <w:r w:rsidRPr="007E0B31">
              <w:rPr>
                <w:rFonts w:cs="Arial"/>
                <w:b/>
              </w:rPr>
              <w:t xml:space="preserve">System </w:t>
            </w:r>
            <w:r w:rsidRPr="007E0B31">
              <w:rPr>
                <w:rFonts w:cs="Arial"/>
              </w:rPr>
              <w:t>operating at a voltage of 132</w:t>
            </w:r>
            <w:ins w:id="348" w:author="Antony Johnson (NESO)" w:date="2024-11-12T20:19:00Z">
              <w:r w:rsidR="00FB71D4">
                <w:rPr>
                  <w:rFonts w:cs="Arial"/>
                </w:rPr>
                <w:t xml:space="preserve"> </w:t>
              </w:r>
            </w:ins>
            <w:r w:rsidRPr="007E0B31">
              <w:rPr>
                <w:rFonts w:cs="Arial"/>
              </w:rPr>
              <w:t>kV or below</w:t>
            </w:r>
          </w:p>
          <w:p w14:paraId="23474DE0" w14:textId="542A4876" w:rsidR="00F81D7C" w:rsidRPr="007E0B31" w:rsidRDefault="00F81D7C" w:rsidP="005C2EA2">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operating at a voltage of 132</w:t>
            </w:r>
            <w:ins w:id="349" w:author="Antony Johnson (NESO)" w:date="2024-11-12T20:20:00Z">
              <w:r w:rsidR="00243529">
                <w:rPr>
                  <w:rFonts w:cs="Arial"/>
                </w:rPr>
                <w:t xml:space="preserve"> </w:t>
              </w:r>
            </w:ins>
            <w:r w:rsidRPr="007E0B31">
              <w:rPr>
                <w:rFonts w:cs="Arial"/>
              </w:rPr>
              <w:t xml:space="preserve">kV or above to a </w:t>
            </w:r>
            <w:r w:rsidRPr="007E0B31">
              <w:rPr>
                <w:rFonts w:cs="Arial"/>
                <w:b/>
              </w:rPr>
              <w:t xml:space="preserve">System </w:t>
            </w:r>
            <w:r w:rsidRPr="007E0B31">
              <w:rPr>
                <w:rFonts w:cs="Arial"/>
              </w:rPr>
              <w:t>operating at a voltage below 132</w:t>
            </w:r>
            <w:ins w:id="350" w:author="Antony Johnson (NESO)" w:date="2024-11-12T20:20:00Z">
              <w:r w:rsidR="00243529">
                <w:rPr>
                  <w:rFonts w:cs="Arial"/>
                </w:rPr>
                <w:t xml:space="preserve"> </w:t>
              </w:r>
            </w:ins>
            <w:r w:rsidRPr="007E0B31">
              <w:rPr>
                <w:rFonts w:cs="Arial"/>
              </w:rPr>
              <w:t>kV.</w:t>
            </w:r>
          </w:p>
        </w:tc>
      </w:tr>
      <w:tr w:rsidR="00F81D7C" w:rsidRPr="007E0B31" w14:paraId="14A60B97" w14:textId="77777777" w:rsidTr="005C2EA2">
        <w:trPr>
          <w:cantSplit/>
        </w:trPr>
        <w:tc>
          <w:tcPr>
            <w:tcW w:w="2297" w:type="dxa"/>
          </w:tcPr>
          <w:p w14:paraId="24A351F4" w14:textId="77777777" w:rsidR="00F81D7C" w:rsidRPr="007E0B31" w:rsidRDefault="00F81D7C" w:rsidP="005C2EA2">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5C2EA2">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5C2EA2">
        <w:trPr>
          <w:cantSplit/>
        </w:trPr>
        <w:tc>
          <w:tcPr>
            <w:tcW w:w="2297" w:type="dxa"/>
          </w:tcPr>
          <w:p w14:paraId="41174EA6" w14:textId="77777777" w:rsidR="00F81D7C" w:rsidRPr="007E0B31" w:rsidRDefault="00F81D7C" w:rsidP="005C2EA2">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5C2EA2">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5C2EA2">
        <w:trPr>
          <w:cantSplit/>
        </w:trPr>
        <w:tc>
          <w:tcPr>
            <w:tcW w:w="2297" w:type="dxa"/>
          </w:tcPr>
          <w:p w14:paraId="71A83FA6" w14:textId="77777777" w:rsidR="00F81D7C" w:rsidRPr="007E0B31" w:rsidRDefault="00F81D7C" w:rsidP="005C2EA2">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5C2EA2">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5C2EA2">
        <w:trPr>
          <w:cantSplit/>
        </w:trPr>
        <w:tc>
          <w:tcPr>
            <w:tcW w:w="2297" w:type="dxa"/>
          </w:tcPr>
          <w:p w14:paraId="7216E635" w14:textId="77777777" w:rsidR="00F81D7C" w:rsidRPr="007E0B31" w:rsidRDefault="00F81D7C" w:rsidP="005C2EA2">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5C2EA2">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5C2EA2">
        <w:trPr>
          <w:cantSplit/>
        </w:trPr>
        <w:tc>
          <w:tcPr>
            <w:tcW w:w="2297" w:type="dxa"/>
          </w:tcPr>
          <w:p w14:paraId="6AB51AF3" w14:textId="77777777" w:rsidR="00F81D7C" w:rsidRPr="007E0B31" w:rsidRDefault="00F81D7C" w:rsidP="005C2EA2">
            <w:pPr>
              <w:pStyle w:val="Arial11Bold"/>
              <w:rPr>
                <w:rFonts w:cs="Arial"/>
              </w:rPr>
            </w:pPr>
            <w:r w:rsidRPr="007E0B31">
              <w:rPr>
                <w:rFonts w:cs="Arial"/>
              </w:rPr>
              <w:t>Transmission Site</w:t>
            </w:r>
          </w:p>
        </w:tc>
        <w:tc>
          <w:tcPr>
            <w:tcW w:w="7221" w:type="dxa"/>
          </w:tcPr>
          <w:p w14:paraId="307AB72A" w14:textId="46F51AFD" w:rsidR="00F81D7C" w:rsidRPr="007E0B31" w:rsidRDefault="00F81D7C" w:rsidP="005C2EA2">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5C2EA2">
        <w:trPr>
          <w:cantSplit/>
        </w:trPr>
        <w:tc>
          <w:tcPr>
            <w:tcW w:w="2297" w:type="dxa"/>
          </w:tcPr>
          <w:p w14:paraId="7859EEE2" w14:textId="77777777" w:rsidR="00F81D7C" w:rsidRPr="007E0B31" w:rsidRDefault="00F81D7C" w:rsidP="005C2EA2">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5C2EA2">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5C2EA2">
        <w:trPr>
          <w:cantSplit/>
        </w:trPr>
        <w:tc>
          <w:tcPr>
            <w:tcW w:w="2297" w:type="dxa"/>
          </w:tcPr>
          <w:p w14:paraId="3E6756E5" w14:textId="77777777" w:rsidR="00F81D7C" w:rsidRPr="007E0B31" w:rsidRDefault="00F81D7C" w:rsidP="005C2EA2">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5C2EA2">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5C2EA2">
        <w:trPr>
          <w:cantSplit/>
        </w:trPr>
        <w:tc>
          <w:tcPr>
            <w:tcW w:w="2297" w:type="dxa"/>
          </w:tcPr>
          <w:p w14:paraId="2CCCBDA7" w14:textId="77777777" w:rsidR="00F81D7C" w:rsidRPr="007E0B31" w:rsidRDefault="00F81D7C" w:rsidP="005C2EA2">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7221" w:type="dxa"/>
          </w:tcPr>
          <w:p w14:paraId="45946864" w14:textId="3E6F895D" w:rsidR="00F81D7C" w:rsidRPr="007E0B31" w:rsidRDefault="00F81D7C" w:rsidP="005C2EA2">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w:t>
            </w:r>
            <w:ins w:id="351" w:author="Antony Johnson (NESO)" w:date="2024-11-12T20:21:00Z">
              <w:r w:rsidR="006D6462">
                <w:rPr>
                  <w:rFonts w:cs="Arial"/>
                </w:rPr>
                <w:t xml:space="preserve"> </w:t>
              </w:r>
            </w:ins>
            <w:r w:rsidRPr="007E0B31">
              <w:rPr>
                <w:rFonts w:cs="Arial"/>
              </w:rPr>
              <w:t>MW;</w:t>
            </w:r>
          </w:p>
        </w:tc>
      </w:tr>
      <w:tr w:rsidR="00F81D7C" w:rsidRPr="007E0B31" w14:paraId="617806BC" w14:textId="77777777" w:rsidTr="005C2EA2">
        <w:trPr>
          <w:cantSplit/>
        </w:trPr>
        <w:tc>
          <w:tcPr>
            <w:tcW w:w="2297" w:type="dxa"/>
          </w:tcPr>
          <w:p w14:paraId="5D64AA45" w14:textId="77777777" w:rsidR="00F81D7C" w:rsidRPr="007E0B31" w:rsidRDefault="00F81D7C" w:rsidP="005C2EA2">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297063C4" w:rsidR="00F81D7C" w:rsidRPr="007E0B31" w:rsidRDefault="00F81D7C" w:rsidP="005C2EA2">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w:t>
            </w:r>
            <w:ins w:id="352" w:author="Antony Johnson (NESO)" w:date="2024-11-12T20:22:00Z">
              <w:r w:rsidR="00BF2416">
                <w:rPr>
                  <w:rFonts w:cs="Arial"/>
                  <w:color w:val="auto"/>
                </w:rPr>
                <w:t xml:space="preserve"> </w:t>
              </w:r>
            </w:ins>
            <w:r w:rsidRPr="007E0B31">
              <w:rPr>
                <w:rFonts w:cs="Arial"/>
                <w:color w:val="auto"/>
              </w:rPr>
              <w:t>MW or greater but less than 10</w:t>
            </w:r>
            <w:ins w:id="353" w:author="Antony Johnson (NESO)" w:date="2024-11-12T20:22:00Z">
              <w:r w:rsidR="00BF2416">
                <w:rPr>
                  <w:rFonts w:cs="Arial"/>
                  <w:color w:val="auto"/>
                </w:rPr>
                <w:t xml:space="preserve"> </w:t>
              </w:r>
            </w:ins>
            <w:r w:rsidRPr="007E0B31">
              <w:rPr>
                <w:rFonts w:cs="Arial"/>
                <w:color w:val="auto"/>
              </w:rPr>
              <w:t>MW;</w:t>
            </w:r>
          </w:p>
        </w:tc>
      </w:tr>
      <w:tr w:rsidR="00F81D7C" w:rsidRPr="007E0B31" w14:paraId="4DC46CF3" w14:textId="77777777" w:rsidTr="005C2EA2">
        <w:trPr>
          <w:cantSplit/>
        </w:trPr>
        <w:tc>
          <w:tcPr>
            <w:tcW w:w="2297" w:type="dxa"/>
          </w:tcPr>
          <w:p w14:paraId="54A735C9" w14:textId="77777777" w:rsidR="00F81D7C" w:rsidRPr="007E0B31" w:rsidRDefault="00F81D7C" w:rsidP="005C2EA2">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4AA8769B" w:rsidR="00F81D7C" w:rsidRPr="007E0B31" w:rsidRDefault="00F81D7C" w:rsidP="005C2EA2">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w:t>
            </w:r>
            <w:ins w:id="354" w:author="Antony Johnson (NESO)" w:date="2024-11-12T20:22:00Z">
              <w:r w:rsidR="00C14ED8">
                <w:rPr>
                  <w:rFonts w:cs="Arial"/>
                  <w:color w:val="auto"/>
                </w:rPr>
                <w:t xml:space="preserve"> </w:t>
              </w:r>
            </w:ins>
            <w:r w:rsidRPr="007E0B31">
              <w:rPr>
                <w:rFonts w:cs="Arial"/>
                <w:color w:val="auto"/>
              </w:rPr>
              <w:t>MW or greater but less than 50</w:t>
            </w:r>
            <w:ins w:id="355" w:author="Antony Johnson (NESO)" w:date="2024-11-12T20:22:00Z">
              <w:r w:rsidR="00C14ED8">
                <w:rPr>
                  <w:rFonts w:cs="Arial"/>
                  <w:color w:val="auto"/>
                </w:rPr>
                <w:t xml:space="preserve"> </w:t>
              </w:r>
            </w:ins>
            <w:r w:rsidRPr="007E0B31">
              <w:rPr>
                <w:rFonts w:cs="Arial"/>
                <w:color w:val="auto"/>
              </w:rPr>
              <w:t>MW;</w:t>
            </w:r>
          </w:p>
        </w:tc>
      </w:tr>
      <w:tr w:rsidR="00F81D7C" w:rsidRPr="007E0B31" w14:paraId="04971D97" w14:textId="77777777" w:rsidTr="005C2EA2">
        <w:trPr>
          <w:cantSplit/>
        </w:trPr>
        <w:tc>
          <w:tcPr>
            <w:tcW w:w="2297" w:type="dxa"/>
          </w:tcPr>
          <w:p w14:paraId="03947CC0" w14:textId="77777777" w:rsidR="00F81D7C" w:rsidRPr="007E0B31" w:rsidRDefault="00F81D7C" w:rsidP="005C2EA2">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5C2EA2">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5C2EA2">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0282BDDA" w:rsidR="00F81D7C" w:rsidRPr="007E0B31" w:rsidRDefault="00F81D7C" w:rsidP="005C2EA2">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w:t>
            </w:r>
            <w:ins w:id="356" w:author="Antony Johnson (NESO)" w:date="2024-11-12T20:25:00Z">
              <w:r w:rsidR="003553F7">
                <w:rPr>
                  <w:rFonts w:cs="Arial"/>
                  <w:sz w:val="20"/>
                  <w:szCs w:val="20"/>
                </w:rPr>
                <w:t xml:space="preserve"> </w:t>
              </w:r>
            </w:ins>
            <w:r w:rsidRPr="007E0B31">
              <w:rPr>
                <w:rFonts w:cs="Arial"/>
                <w:sz w:val="20"/>
                <w:szCs w:val="20"/>
              </w:rPr>
              <w:t>MW or greater</w:t>
            </w:r>
          </w:p>
        </w:tc>
      </w:tr>
      <w:tr w:rsidR="00F81D7C" w:rsidRPr="007E0B31" w14:paraId="23E68C54" w14:textId="77777777" w:rsidTr="005C2EA2">
        <w:trPr>
          <w:cantSplit/>
        </w:trPr>
        <w:tc>
          <w:tcPr>
            <w:tcW w:w="2297" w:type="dxa"/>
          </w:tcPr>
          <w:p w14:paraId="3456D5FD" w14:textId="77777777" w:rsidR="00F81D7C" w:rsidRPr="007E0B31" w:rsidRDefault="00F81D7C" w:rsidP="005C2EA2">
            <w:pPr>
              <w:pStyle w:val="Arial11Bold"/>
              <w:rPr>
                <w:rFonts w:cs="Arial"/>
              </w:rPr>
            </w:pPr>
            <w:r w:rsidRPr="007E0B31">
              <w:rPr>
                <w:rFonts w:cs="Arial"/>
              </w:rPr>
              <w:t>Unbalanced Load</w:t>
            </w:r>
          </w:p>
        </w:tc>
        <w:tc>
          <w:tcPr>
            <w:tcW w:w="7221" w:type="dxa"/>
          </w:tcPr>
          <w:p w14:paraId="025C243B" w14:textId="77777777" w:rsidR="00F81D7C" w:rsidRPr="007E0B31" w:rsidRDefault="00F81D7C" w:rsidP="005C2EA2">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5C2EA2">
        <w:trPr>
          <w:cantSplit/>
        </w:trPr>
        <w:tc>
          <w:tcPr>
            <w:tcW w:w="2297" w:type="dxa"/>
          </w:tcPr>
          <w:p w14:paraId="5EA24264" w14:textId="77777777" w:rsidR="00F81D7C" w:rsidRPr="007E0B31" w:rsidRDefault="00F81D7C" w:rsidP="005C2EA2">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5C2EA2">
        <w:trPr>
          <w:cantSplit/>
        </w:trPr>
        <w:tc>
          <w:tcPr>
            <w:tcW w:w="2297" w:type="dxa"/>
          </w:tcPr>
          <w:p w14:paraId="35CC22D8" w14:textId="77777777" w:rsidR="00F81D7C" w:rsidRPr="007E0B31" w:rsidRDefault="00F81D7C" w:rsidP="005C2EA2">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5C2EA2">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5C2EA2">
        <w:trPr>
          <w:cantSplit/>
        </w:trPr>
        <w:tc>
          <w:tcPr>
            <w:tcW w:w="2297" w:type="dxa"/>
          </w:tcPr>
          <w:p w14:paraId="3464A8CD" w14:textId="77777777" w:rsidR="00F81D7C" w:rsidRPr="007E0B31" w:rsidRDefault="00F81D7C" w:rsidP="005C2EA2">
            <w:pPr>
              <w:pStyle w:val="Arial11Bold"/>
              <w:rPr>
                <w:rFonts w:cs="Arial"/>
              </w:rPr>
            </w:pPr>
            <w:r w:rsidRPr="007E0B31">
              <w:rPr>
                <w:rFonts w:cs="Arial"/>
              </w:rPr>
              <w:t>Unit Board</w:t>
            </w:r>
          </w:p>
        </w:tc>
        <w:tc>
          <w:tcPr>
            <w:tcW w:w="7221" w:type="dxa"/>
          </w:tcPr>
          <w:p w14:paraId="14AC7EAB" w14:textId="77777777" w:rsidR="00F81D7C" w:rsidRPr="007E0B31" w:rsidRDefault="00F81D7C" w:rsidP="005C2EA2">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5C2EA2">
        <w:trPr>
          <w:cantSplit/>
        </w:trPr>
        <w:tc>
          <w:tcPr>
            <w:tcW w:w="2297" w:type="dxa"/>
          </w:tcPr>
          <w:p w14:paraId="3FA00B34" w14:textId="77777777" w:rsidR="00F81D7C" w:rsidRPr="007E0B31" w:rsidRDefault="00F81D7C" w:rsidP="005C2EA2">
            <w:pPr>
              <w:pStyle w:val="Arial11Bold"/>
              <w:rPr>
                <w:rFonts w:cs="Arial"/>
              </w:rPr>
            </w:pPr>
            <w:r w:rsidRPr="007E0B31">
              <w:rPr>
                <w:rFonts w:cs="Arial"/>
              </w:rPr>
              <w:t>Unit Transformer</w:t>
            </w:r>
          </w:p>
        </w:tc>
        <w:tc>
          <w:tcPr>
            <w:tcW w:w="7221" w:type="dxa"/>
          </w:tcPr>
          <w:p w14:paraId="79DA8F59" w14:textId="49966829" w:rsidR="00F81D7C" w:rsidRPr="007E0B31" w:rsidRDefault="00F81D7C" w:rsidP="005C2EA2">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w:t>
            </w:r>
            <w:ins w:id="357" w:author="Antony Johnson (NESO)" w:date="2024-11-12T20:26:00Z">
              <w:r w:rsidR="008C3CE3">
                <w:rPr>
                  <w:rFonts w:cs="Arial"/>
                </w:rPr>
                <w:t xml:space="preserve"> </w:t>
              </w:r>
            </w:ins>
            <w:r w:rsidRPr="007E0B31">
              <w:rPr>
                <w:rFonts w:cs="Arial"/>
              </w:rPr>
              <w:t>kV and 15/6.</w:t>
            </w:r>
            <w:r w:rsidRPr="0079139F">
              <w:rPr>
                <w:rFonts w:cs="Arial"/>
              </w:rPr>
              <w:t>6</w:t>
            </w:r>
            <w:ins w:id="358" w:author="Antony Johnson (NESO)" w:date="2024-11-12T20:26:00Z">
              <w:r w:rsidR="008C3CE3">
                <w:rPr>
                  <w:rFonts w:cs="Arial"/>
                </w:rPr>
                <w:t xml:space="preserve"> </w:t>
              </w:r>
            </w:ins>
            <w:r>
              <w:rPr>
                <w:rFonts w:cs="Arial"/>
              </w:rPr>
              <w:t>kV</w:t>
            </w:r>
            <w:r w:rsidRPr="007E0B31">
              <w:rPr>
                <w:rFonts w:cs="Arial"/>
              </w:rPr>
              <w:t>.</w:t>
            </w:r>
          </w:p>
        </w:tc>
      </w:tr>
      <w:tr w:rsidR="00F81D7C" w:rsidRPr="007E0B31" w14:paraId="423C36C8" w14:textId="77777777" w:rsidTr="005C2EA2">
        <w:trPr>
          <w:cantSplit/>
        </w:trPr>
        <w:tc>
          <w:tcPr>
            <w:tcW w:w="2297" w:type="dxa"/>
          </w:tcPr>
          <w:p w14:paraId="1214A797" w14:textId="77777777" w:rsidR="00F81D7C" w:rsidRPr="007E0B31" w:rsidRDefault="00F81D7C" w:rsidP="005C2EA2">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5C2EA2">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5C2EA2">
        <w:trPr>
          <w:cantSplit/>
        </w:trPr>
        <w:tc>
          <w:tcPr>
            <w:tcW w:w="2297" w:type="dxa"/>
          </w:tcPr>
          <w:p w14:paraId="1B0E66FB" w14:textId="4F0E4CAC" w:rsidR="00F81D7C" w:rsidRPr="007E0B31" w:rsidRDefault="00F81D7C" w:rsidP="005C2EA2">
            <w:pPr>
              <w:pStyle w:val="Arial11Bold"/>
              <w:rPr>
                <w:rFonts w:cs="Arial"/>
              </w:rPr>
            </w:pPr>
            <w:bookmarkStart w:id="359" w:name="_DV_C47"/>
            <w:r w:rsidRPr="007E0B31">
              <w:rPr>
                <w:rFonts w:cs="Arial"/>
              </w:rPr>
              <w:t>Unresolved Issues</w:t>
            </w:r>
            <w:bookmarkEnd w:id="359"/>
          </w:p>
        </w:tc>
        <w:tc>
          <w:tcPr>
            <w:tcW w:w="7221" w:type="dxa"/>
          </w:tcPr>
          <w:p w14:paraId="12917A3C" w14:textId="564B64BE" w:rsidR="00F81D7C" w:rsidRPr="007E0B31" w:rsidRDefault="00F81D7C" w:rsidP="005C2EA2">
            <w:pPr>
              <w:pStyle w:val="TableArial11"/>
              <w:rPr>
                <w:rFonts w:cs="Arial"/>
              </w:rPr>
            </w:pPr>
            <w:bookmarkStart w:id="36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60"/>
          </w:p>
        </w:tc>
      </w:tr>
      <w:tr w:rsidR="00F81D7C" w:rsidRPr="007E0B31" w14:paraId="4EF10D55" w14:textId="77777777" w:rsidTr="005C2EA2">
        <w:trPr>
          <w:cantSplit/>
        </w:trPr>
        <w:tc>
          <w:tcPr>
            <w:tcW w:w="2297" w:type="dxa"/>
          </w:tcPr>
          <w:p w14:paraId="2F29DC55" w14:textId="77777777" w:rsidR="00F81D7C" w:rsidRPr="007E0B31" w:rsidRDefault="00F81D7C" w:rsidP="005C2EA2">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5C2EA2">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5C2EA2">
        <w:trPr>
          <w:cantSplit/>
        </w:trPr>
        <w:tc>
          <w:tcPr>
            <w:tcW w:w="2297" w:type="dxa"/>
          </w:tcPr>
          <w:p w14:paraId="10994AED" w14:textId="77777777" w:rsidR="00F81D7C" w:rsidRPr="007E0B31" w:rsidRDefault="00F81D7C" w:rsidP="005C2EA2">
            <w:pPr>
              <w:pStyle w:val="Arial11Bold"/>
              <w:rPr>
                <w:rFonts w:cs="Arial"/>
              </w:rPr>
            </w:pPr>
            <w:r w:rsidRPr="007E0B31">
              <w:rPr>
                <w:rFonts w:cs="Arial"/>
              </w:rPr>
              <w:t>User</w:t>
            </w:r>
          </w:p>
        </w:tc>
        <w:tc>
          <w:tcPr>
            <w:tcW w:w="7221" w:type="dxa"/>
          </w:tcPr>
          <w:p w14:paraId="63DC1FCA" w14:textId="70173463" w:rsidR="00F81D7C" w:rsidRPr="007E0B31" w:rsidRDefault="00F81D7C" w:rsidP="005C2EA2">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5C2EA2">
        <w:trPr>
          <w:cantSplit/>
        </w:trPr>
        <w:tc>
          <w:tcPr>
            <w:tcW w:w="2297" w:type="dxa"/>
          </w:tcPr>
          <w:p w14:paraId="71077D37" w14:textId="33CFD5CB" w:rsidR="00F81D7C" w:rsidRPr="007E0B31" w:rsidRDefault="00F81D7C" w:rsidP="005C2EA2">
            <w:pPr>
              <w:pStyle w:val="Arial11Bold"/>
              <w:rPr>
                <w:rFonts w:cs="Arial"/>
                <w:u w:val="single"/>
              </w:rPr>
            </w:pPr>
            <w:bookmarkStart w:id="361" w:name="_DV_C49"/>
            <w:r w:rsidRPr="007E0B31">
              <w:rPr>
                <w:rFonts w:cs="Arial"/>
              </w:rPr>
              <w:t>User Data File Structure</w:t>
            </w:r>
            <w:bookmarkEnd w:id="361"/>
          </w:p>
        </w:tc>
        <w:tc>
          <w:tcPr>
            <w:tcW w:w="7221" w:type="dxa"/>
          </w:tcPr>
          <w:p w14:paraId="475B944D" w14:textId="77258ADD" w:rsidR="00F81D7C" w:rsidRPr="007E0B31" w:rsidRDefault="00F81D7C" w:rsidP="005C2EA2">
            <w:pPr>
              <w:pStyle w:val="TableArial11"/>
              <w:rPr>
                <w:rFonts w:cs="Arial"/>
              </w:rPr>
            </w:pPr>
            <w:bookmarkStart w:id="36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62"/>
          </w:p>
        </w:tc>
      </w:tr>
      <w:tr w:rsidR="00F81D7C" w:rsidRPr="007E0B31" w14:paraId="24C40449" w14:textId="77777777" w:rsidTr="005C2EA2">
        <w:trPr>
          <w:cantSplit/>
        </w:trPr>
        <w:tc>
          <w:tcPr>
            <w:tcW w:w="2297" w:type="dxa"/>
          </w:tcPr>
          <w:p w14:paraId="20FC2734" w14:textId="77777777" w:rsidR="00F81D7C" w:rsidRPr="007E0B31" w:rsidRDefault="00F81D7C" w:rsidP="005C2EA2">
            <w:pPr>
              <w:pStyle w:val="Arial11Bold"/>
              <w:rPr>
                <w:rFonts w:cs="Arial"/>
              </w:rPr>
            </w:pPr>
            <w:r w:rsidRPr="007E0B31">
              <w:rPr>
                <w:rFonts w:cs="Arial"/>
              </w:rPr>
              <w:t>User Development</w:t>
            </w:r>
          </w:p>
        </w:tc>
        <w:tc>
          <w:tcPr>
            <w:tcW w:w="7221" w:type="dxa"/>
          </w:tcPr>
          <w:p w14:paraId="0478AE51" w14:textId="77777777" w:rsidR="00F81D7C" w:rsidRPr="007E0B31" w:rsidRDefault="00F81D7C" w:rsidP="005C2EA2">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5C2EA2">
        <w:trPr>
          <w:cantSplit/>
        </w:trPr>
        <w:tc>
          <w:tcPr>
            <w:tcW w:w="2297" w:type="dxa"/>
          </w:tcPr>
          <w:p w14:paraId="0EE53A77" w14:textId="02AE4348" w:rsidR="00F81D7C" w:rsidRPr="007E0B31" w:rsidRDefault="00F81D7C" w:rsidP="005C2EA2">
            <w:pPr>
              <w:pStyle w:val="Arial11Bold"/>
              <w:rPr>
                <w:rFonts w:cs="Arial"/>
              </w:rPr>
            </w:pPr>
            <w:bookmarkStart w:id="363" w:name="_DV_C51"/>
            <w:r w:rsidRPr="007E0B31">
              <w:rPr>
                <w:rFonts w:cs="Arial"/>
              </w:rPr>
              <w:t>User Self Certification of Compliance</w:t>
            </w:r>
            <w:bookmarkEnd w:id="363"/>
          </w:p>
        </w:tc>
        <w:tc>
          <w:tcPr>
            <w:tcW w:w="7221" w:type="dxa"/>
          </w:tcPr>
          <w:p w14:paraId="0B00A7D2" w14:textId="77777777" w:rsidR="00F81D7C" w:rsidRPr="007E0B31" w:rsidRDefault="00F81D7C" w:rsidP="00AB5C79">
            <w:pPr>
              <w:pStyle w:val="TableArial11"/>
              <w:rPr>
                <w:rFonts w:cs="Arial"/>
              </w:rPr>
            </w:pPr>
            <w:bookmarkStart w:id="364" w:name="_DV_C52"/>
            <w:r w:rsidRPr="007E0B31">
              <w:rPr>
                <w:rFonts w:cs="Arial"/>
              </w:rPr>
              <w:t>A certificate, in the form attached at CP.A.2</w:t>
            </w:r>
            <w:bookmarkStart w:id="365" w:name="_DV_C53"/>
            <w:bookmarkEnd w:id="36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66" w:name="_DV_C56"/>
            <w:bookmarkEnd w:id="36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66"/>
          </w:p>
        </w:tc>
      </w:tr>
      <w:tr w:rsidR="00F81D7C" w:rsidRPr="007E0B31" w14:paraId="1875D733" w14:textId="77777777" w:rsidTr="005C2EA2">
        <w:trPr>
          <w:cantSplit/>
        </w:trPr>
        <w:tc>
          <w:tcPr>
            <w:tcW w:w="2297" w:type="dxa"/>
          </w:tcPr>
          <w:p w14:paraId="43B308DA" w14:textId="77777777" w:rsidR="00F81D7C" w:rsidRPr="007E0B31" w:rsidRDefault="00F81D7C" w:rsidP="005C2EA2">
            <w:pPr>
              <w:pStyle w:val="Arial11Bold"/>
              <w:rPr>
                <w:rFonts w:cs="Arial"/>
              </w:rPr>
            </w:pPr>
            <w:r w:rsidRPr="007E0B31">
              <w:rPr>
                <w:rFonts w:cs="Arial"/>
              </w:rPr>
              <w:t>User Site</w:t>
            </w:r>
          </w:p>
        </w:tc>
        <w:tc>
          <w:tcPr>
            <w:tcW w:w="7221" w:type="dxa"/>
          </w:tcPr>
          <w:p w14:paraId="0B24A90C" w14:textId="7ABB869F" w:rsidR="00F81D7C" w:rsidRPr="007E0B31" w:rsidRDefault="00F81D7C" w:rsidP="005C2EA2">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5C2EA2">
        <w:trPr>
          <w:cantSplit/>
        </w:trPr>
        <w:tc>
          <w:tcPr>
            <w:tcW w:w="2297" w:type="dxa"/>
          </w:tcPr>
          <w:p w14:paraId="7BCD8EF3" w14:textId="77777777" w:rsidR="00F81D7C" w:rsidRPr="007E0B31" w:rsidRDefault="00F81D7C" w:rsidP="005C2EA2">
            <w:pPr>
              <w:pStyle w:val="Arial11Bold"/>
              <w:rPr>
                <w:rFonts w:cs="Arial"/>
              </w:rPr>
            </w:pPr>
            <w:r w:rsidRPr="007E0B31">
              <w:rPr>
                <w:rFonts w:cs="Arial"/>
              </w:rPr>
              <w:t>User System</w:t>
            </w:r>
          </w:p>
        </w:tc>
        <w:tc>
          <w:tcPr>
            <w:tcW w:w="7221" w:type="dxa"/>
          </w:tcPr>
          <w:p w14:paraId="17F1EECD" w14:textId="77777777" w:rsidR="00F81D7C" w:rsidRPr="007E0B31" w:rsidRDefault="00F81D7C" w:rsidP="005C2EA2">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5C2EA2">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5C2EA2">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5C2EA2">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5C2EA2">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5C2EA2">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5C2EA2">
        <w:trPr>
          <w:cantSplit/>
        </w:trPr>
        <w:tc>
          <w:tcPr>
            <w:tcW w:w="2297" w:type="dxa"/>
          </w:tcPr>
          <w:p w14:paraId="5DD6FE55" w14:textId="77777777" w:rsidR="00F81D7C" w:rsidRPr="007E0B31" w:rsidRDefault="00F81D7C" w:rsidP="005C2EA2">
            <w:pPr>
              <w:pStyle w:val="Arial11Bold"/>
              <w:rPr>
                <w:rFonts w:cs="Arial"/>
              </w:rPr>
            </w:pPr>
            <w:r w:rsidRPr="007E0B31">
              <w:rPr>
                <w:rFonts w:cs="Arial"/>
              </w:rPr>
              <w:t>User System Entry Point</w:t>
            </w:r>
          </w:p>
        </w:tc>
        <w:tc>
          <w:tcPr>
            <w:tcW w:w="7221" w:type="dxa"/>
          </w:tcPr>
          <w:p w14:paraId="6382FA56" w14:textId="4B6034F2" w:rsidR="00F81D7C" w:rsidRDefault="00F81D7C" w:rsidP="005C2EA2">
            <w:pPr>
              <w:pStyle w:val="TableArial11"/>
              <w:rPr>
                <w:rFonts w:cs="Arial"/>
              </w:rPr>
            </w:pPr>
            <w:r w:rsidRPr="007E0B31">
              <w:rPr>
                <w:rFonts w:cs="Arial"/>
              </w:rPr>
              <w:t>A point at which</w:t>
            </w:r>
            <w:ins w:id="367" w:author="Mike Kay 02_12" w:date="2024-12-16T05:04:00Z" w16du:dateUtc="2024-12-16T05:04:00Z">
              <w:r w:rsidR="00A73AE4">
                <w:rPr>
                  <w:rFonts w:cs="Arial"/>
                </w:rPr>
                <w:t xml:space="preserve"> and </w:t>
              </w:r>
              <w:r w:rsidR="00A73AE4">
                <w:rPr>
                  <w:rFonts w:cs="Arial"/>
                  <w:b/>
                  <w:bCs/>
                </w:rPr>
                <w:t>Embedded</w:t>
              </w:r>
            </w:ins>
            <w:del w:id="368" w:author="Mike Kay 02_12" w:date="2024-12-16T05:04:00Z" w16du:dateUtc="2024-12-16T05:04:00Z">
              <w:r w:rsidDel="00A73AE4">
                <w:rPr>
                  <w:rFonts w:cs="Arial"/>
                </w:rPr>
                <w:delText>;</w:delText>
              </w:r>
            </w:del>
          </w:p>
          <w:p w14:paraId="08877A38" w14:textId="62D59691" w:rsidR="00F81D7C" w:rsidRDefault="00F81D7C" w:rsidP="005C2EA2">
            <w:pPr>
              <w:pStyle w:val="TableArial11"/>
              <w:ind w:left="440"/>
              <w:rPr>
                <w:rFonts w:cs="Arial"/>
              </w:rPr>
            </w:pPr>
            <w:del w:id="369" w:author="Mike Kay 02_12" w:date="2024-12-16T05:04:00Z" w16du:dateUtc="2024-12-16T05:04:00Z">
              <w:r w:rsidRPr="00D6712D" w:rsidDel="00A73AE4">
                <w:rPr>
                  <w:rFonts w:cs="Arial"/>
                  <w:bCs/>
                </w:rPr>
                <w:delText>a</w:delText>
              </w:r>
              <w:r w:rsidRPr="002A73E9" w:rsidDel="00A73AE4">
                <w:rPr>
                  <w:b/>
                </w:rPr>
                <w:delText xml:space="preserve"> </w:delText>
              </w:r>
            </w:del>
            <w:r w:rsidRPr="007E0B31">
              <w:rPr>
                <w:rFonts w:cs="Arial"/>
                <w:b/>
              </w:rPr>
              <w:t>Power Generating Module</w:t>
            </w:r>
            <w:del w:id="370" w:author="Mike Kay 02_12" w:date="2024-12-16T05:02:00Z" w16du:dateUtc="2024-12-16T05:02:00Z">
              <w:r w:rsidRPr="007E0B31" w:rsidDel="00BA7C6B">
                <w:rPr>
                  <w:rFonts w:cs="Arial"/>
                </w:rPr>
                <w:delText>,</w:delText>
              </w:r>
            </w:del>
            <w:r w:rsidRPr="00D9732F">
              <w:rPr>
                <w:rFonts w:cs="Arial"/>
                <w:bCs/>
              </w:rPr>
              <w:t xml:space="preserve">; </w:t>
            </w:r>
            <w:del w:id="371" w:author="Mike Kay 02_12" w:date="2024-12-16T05:02:00Z" w16du:dateUtc="2024-12-16T05:02:00Z">
              <w:r w:rsidRPr="00D9732F" w:rsidDel="00BA7C6B">
                <w:rPr>
                  <w:rFonts w:cs="Arial"/>
                  <w:bCs/>
                </w:rPr>
                <w:delText>or</w:delText>
              </w:r>
              <w:r w:rsidRPr="007E0B31" w:rsidDel="00BA7C6B">
                <w:rPr>
                  <w:rFonts w:cs="Arial"/>
                </w:rPr>
                <w:delText xml:space="preserve"> </w:delText>
              </w:r>
            </w:del>
          </w:p>
          <w:p w14:paraId="4FA3893D" w14:textId="669E2457" w:rsidR="00F81D7C" w:rsidRDefault="00F81D7C" w:rsidP="005C2EA2">
            <w:pPr>
              <w:pStyle w:val="TableArial11"/>
              <w:ind w:left="440"/>
              <w:rPr>
                <w:rFonts w:cs="Arial"/>
              </w:rPr>
            </w:pPr>
            <w:del w:id="372" w:author="Mike Kay 02_12" w:date="2024-12-16T05:04:00Z" w16du:dateUtc="2024-12-16T05:04:00Z">
              <w:r w:rsidRPr="00D6712D" w:rsidDel="00A73AE4">
                <w:rPr>
                  <w:rFonts w:cs="Arial"/>
                  <w:bCs/>
                </w:rPr>
                <w:delText>a</w:delText>
              </w:r>
              <w:r w:rsidRPr="002A73E9" w:rsidDel="00A73AE4">
                <w:rPr>
                  <w:b/>
                </w:rPr>
                <w:delText xml:space="preserve"> </w:delText>
              </w:r>
            </w:del>
            <w:r w:rsidRPr="007E0B31">
              <w:rPr>
                <w:rFonts w:cs="Arial"/>
                <w:b/>
              </w:rPr>
              <w:t>Generating Unit</w:t>
            </w:r>
            <w:del w:id="373" w:author="Mike Kay 02_12" w:date="2024-12-16T05:02:00Z" w16du:dateUtc="2024-12-16T05:02:00Z">
              <w:r w:rsidRPr="007E0B31" w:rsidDel="00BA7C6B">
                <w:rPr>
                  <w:rFonts w:cs="Arial"/>
                </w:rPr>
                <w:delText xml:space="preserve">, </w:delText>
              </w:r>
            </w:del>
            <w:r w:rsidRPr="00D9732F">
              <w:rPr>
                <w:rFonts w:cs="Arial"/>
                <w:bCs/>
              </w:rPr>
              <w:t>;</w:t>
            </w:r>
            <w:del w:id="374" w:author="Mike Kay 02_12" w:date="2024-12-16T05:02:00Z" w16du:dateUtc="2024-12-16T05:02:00Z">
              <w:r w:rsidRPr="00D9732F" w:rsidDel="00BA7C6B">
                <w:rPr>
                  <w:rFonts w:cs="Arial"/>
                  <w:bCs/>
                </w:rPr>
                <w:delText xml:space="preserve"> or</w:delText>
              </w:r>
              <w:r w:rsidRPr="007E0B31" w:rsidDel="00BA7C6B">
                <w:rPr>
                  <w:rFonts w:cs="Arial"/>
                </w:rPr>
                <w:delText>,</w:delText>
              </w:r>
            </w:del>
          </w:p>
          <w:p w14:paraId="72C2BD5F" w14:textId="48F48898" w:rsidR="00F81D7C" w:rsidRDefault="00F81D7C" w:rsidP="005C2EA2">
            <w:pPr>
              <w:pStyle w:val="TableArial11"/>
              <w:ind w:left="440"/>
              <w:rPr>
                <w:rFonts w:cs="Arial"/>
              </w:rPr>
            </w:pPr>
            <w:del w:id="375" w:author="Mike Kay 02_12" w:date="2024-12-16T05:05:00Z" w16du:dateUtc="2024-12-16T05:05:00Z">
              <w:r w:rsidRPr="007E0B31" w:rsidDel="00A73AE4">
                <w:rPr>
                  <w:rFonts w:cs="Arial"/>
                </w:rPr>
                <w:delText xml:space="preserve">a </w:delText>
              </w:r>
            </w:del>
            <w:r w:rsidRPr="007E0B31">
              <w:rPr>
                <w:rFonts w:cs="Arial"/>
                <w:b/>
              </w:rPr>
              <w:t>CCGT Module</w:t>
            </w:r>
            <w:r w:rsidRPr="00D9732F">
              <w:rPr>
                <w:rFonts w:cs="Arial"/>
                <w:bCs/>
              </w:rPr>
              <w:t>;</w:t>
            </w:r>
            <w:del w:id="376" w:author="Mike Kay 02_12" w:date="2024-12-16T05:02:00Z" w16du:dateUtc="2024-12-16T05:02:00Z">
              <w:r w:rsidRPr="007E0B31" w:rsidDel="00EE2AA8">
                <w:rPr>
                  <w:rFonts w:cs="Arial"/>
                </w:rPr>
                <w:delText>or</w:delText>
              </w:r>
              <w:r w:rsidRPr="007E0B31" w:rsidDel="00BA7C6B">
                <w:rPr>
                  <w:rFonts w:cs="Arial"/>
                </w:rPr>
                <w:delText xml:space="preserve"> </w:delText>
              </w:r>
            </w:del>
          </w:p>
          <w:p w14:paraId="327A4C78" w14:textId="71E07F83" w:rsidR="00F81D7C" w:rsidRDefault="00F81D7C" w:rsidP="005C2EA2">
            <w:pPr>
              <w:pStyle w:val="TableArial11"/>
              <w:ind w:left="440"/>
              <w:rPr>
                <w:rFonts w:cs="Arial"/>
              </w:rPr>
            </w:pPr>
            <w:del w:id="377" w:author="Mike Kay 02_12" w:date="2024-12-16T05:05:00Z" w16du:dateUtc="2024-12-16T05:05:00Z">
              <w:r w:rsidRPr="007E0B31" w:rsidDel="00A73AE4">
                <w:rPr>
                  <w:rFonts w:cs="Arial"/>
                </w:rPr>
                <w:delText xml:space="preserve">a </w:delText>
              </w:r>
            </w:del>
            <w:r w:rsidRPr="007E0B31">
              <w:rPr>
                <w:rFonts w:cs="Arial"/>
                <w:b/>
              </w:rPr>
              <w:t>CCGT Unit</w:t>
            </w:r>
            <w:r w:rsidRPr="00D9732F">
              <w:rPr>
                <w:rFonts w:cs="Arial"/>
                <w:bCs/>
              </w:rPr>
              <w:t>;</w:t>
            </w:r>
            <w:del w:id="378" w:author="Mike Kay 02_12" w:date="2024-12-16T05:02:00Z" w16du:dateUtc="2024-12-16T05:02:00Z">
              <w:r w:rsidRPr="007E0B31" w:rsidDel="00EE2AA8">
                <w:rPr>
                  <w:rFonts w:cs="Arial"/>
                </w:rPr>
                <w:delText xml:space="preserve"> or </w:delText>
              </w:r>
            </w:del>
          </w:p>
          <w:p w14:paraId="113B63DD" w14:textId="34A5D101" w:rsidR="00F81D7C" w:rsidRDefault="00F81D7C" w:rsidP="005C2EA2">
            <w:pPr>
              <w:pStyle w:val="TableArial11"/>
              <w:ind w:left="440"/>
            </w:pPr>
            <w:del w:id="379" w:author="Mike Kay 02_12" w:date="2024-12-16T05:05:00Z" w16du:dateUtc="2024-12-16T05:05:00Z">
              <w:r w:rsidRPr="007E0B31" w:rsidDel="00A73AE4">
                <w:rPr>
                  <w:rFonts w:cs="Arial"/>
                </w:rPr>
                <w:delText>a</w:delText>
              </w:r>
              <w:r w:rsidRPr="007E0B31" w:rsidDel="00A73AE4">
                <w:rPr>
                  <w:rFonts w:cs="Arial"/>
                  <w:b/>
                </w:rPr>
                <w:delText xml:space="preserve"> </w:delText>
              </w:r>
            </w:del>
            <w:r w:rsidRPr="007E0B31">
              <w:rPr>
                <w:rFonts w:cs="Arial"/>
                <w:b/>
              </w:rPr>
              <w:t>Power Park Module</w:t>
            </w:r>
            <w:r w:rsidRPr="00D9732F">
              <w:rPr>
                <w:rFonts w:cs="Arial"/>
                <w:bCs/>
              </w:rPr>
              <w:t>;</w:t>
            </w:r>
            <w:del w:id="380" w:author="Mike Kay 02_12" w:date="2024-12-16T05:03:00Z" w16du:dateUtc="2024-12-16T05:03:00Z">
              <w:r w:rsidDel="00EE2AA8">
                <w:delText xml:space="preserve"> or </w:delText>
              </w:r>
            </w:del>
          </w:p>
          <w:p w14:paraId="6DD8A142" w14:textId="0A271821" w:rsidR="00F81D7C" w:rsidRDefault="00F81D7C" w:rsidP="005C2EA2">
            <w:pPr>
              <w:pStyle w:val="TableArial11"/>
              <w:ind w:left="440"/>
              <w:rPr>
                <w:rFonts w:cs="Arial"/>
              </w:rPr>
            </w:pPr>
            <w:del w:id="381" w:author="Mike Kay 02_12" w:date="2024-12-16T05:05:00Z" w16du:dateUtc="2024-12-16T05:05:00Z">
              <w:r w:rsidDel="00A73AE4">
                <w:delText xml:space="preserve">an </w:delText>
              </w:r>
            </w:del>
            <w:r w:rsidRPr="00070786">
              <w:rPr>
                <w:b/>
              </w:rPr>
              <w:t>Electricity Storage Module</w:t>
            </w:r>
            <w:r w:rsidRPr="00D9732F">
              <w:rPr>
                <w:bCs/>
              </w:rPr>
              <w:t>;</w:t>
            </w:r>
            <w:del w:id="382" w:author="Mike Kay 02_12" w:date="2024-12-16T05:03:00Z" w16du:dateUtc="2024-12-16T05:03:00Z">
              <w:r w:rsidDel="00EE2AA8">
                <w:delText xml:space="preserve"> </w:delText>
              </w:r>
              <w:r w:rsidRPr="007E0B31" w:rsidDel="00EE2AA8">
                <w:rPr>
                  <w:rFonts w:cs="Arial"/>
                </w:rPr>
                <w:delText xml:space="preserve">or </w:delText>
              </w:r>
            </w:del>
          </w:p>
          <w:p w14:paraId="3C18244A" w14:textId="3EBEDFD9" w:rsidR="00F81D7C" w:rsidRDefault="00F81D7C" w:rsidP="005C2EA2">
            <w:pPr>
              <w:pStyle w:val="TableArial11"/>
              <w:ind w:left="440"/>
              <w:rPr>
                <w:rFonts w:cs="Arial"/>
                <w:bCs/>
              </w:rPr>
            </w:pPr>
            <w:del w:id="383" w:author="Mike Kay 02_12" w:date="2024-12-16T05:05:00Z" w16du:dateUtc="2024-12-16T05:05:00Z">
              <w:r w:rsidRPr="007E0B31" w:rsidDel="00A73AE4">
                <w:rPr>
                  <w:rFonts w:cs="Arial"/>
                </w:rPr>
                <w:delText xml:space="preserve">a </w:delText>
              </w:r>
            </w:del>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5C2EA2">
            <w:pPr>
              <w:pStyle w:val="TableArial11"/>
              <w:ind w:left="440"/>
              <w:rPr>
                <w:rFonts w:cs="Arial"/>
              </w:rPr>
            </w:pPr>
            <w:r w:rsidRPr="007E0B31">
              <w:rPr>
                <w:rFonts w:cs="Arial"/>
                <w:bCs/>
              </w:rPr>
              <w:t xml:space="preserve">an </w:t>
            </w:r>
            <w:r w:rsidRPr="007E0B31">
              <w:rPr>
                <w:rFonts w:cs="Arial"/>
                <w:b/>
                <w:bCs/>
              </w:rPr>
              <w:t>HVDC Converter</w:t>
            </w:r>
            <w:del w:id="384" w:author="Mike Kay 02_12" w:date="2024-12-16T05:04:00Z" w16du:dateUtc="2024-12-16T05:04:00Z">
              <w:r w:rsidRPr="007E0B31" w:rsidDel="00DD75D9">
                <w:rPr>
                  <w:rFonts w:cs="Arial"/>
                </w:rPr>
                <w:delText xml:space="preserve">, </w:delText>
              </w:r>
            </w:del>
          </w:p>
          <w:p w14:paraId="1BE7FD50" w14:textId="1BB39776" w:rsidR="00F81D7C" w:rsidRPr="002A73E9" w:rsidRDefault="00F81D7C" w:rsidP="005C2EA2">
            <w:pPr>
              <w:pStyle w:val="TableArial11"/>
              <w:ind w:left="15"/>
            </w:pPr>
            <w:del w:id="385" w:author="Mike Kay 02_12" w:date="2024-12-16T05:05:00Z" w16du:dateUtc="2024-12-16T05:05:00Z">
              <w:r w:rsidDel="00A73AE4">
                <w:rPr>
                  <w:rFonts w:cs="Arial"/>
                </w:rPr>
                <w:delText xml:space="preserve">and </w:delText>
              </w:r>
              <w:r w:rsidRPr="007E0B31" w:rsidDel="00A73AE4">
                <w:rPr>
                  <w:rFonts w:cs="Arial"/>
                </w:rPr>
                <w:delText xml:space="preserve">which is </w:delText>
              </w:r>
              <w:r w:rsidRPr="007E0B31" w:rsidDel="00A73AE4">
                <w:rPr>
                  <w:rFonts w:cs="Arial"/>
                  <w:b/>
                </w:rPr>
                <w:delText>Embedded</w:delText>
              </w:r>
              <w:r w:rsidRPr="007E0B31" w:rsidDel="00A73AE4">
                <w:rPr>
                  <w:rFonts w:cs="Arial"/>
                </w:rPr>
                <w:delText xml:space="preserve"> </w:delText>
              </w:r>
            </w:del>
            <w:r w:rsidRPr="007E0B31">
              <w:rPr>
                <w:rFonts w:cs="Arial"/>
              </w:rPr>
              <w:t xml:space="preserve">connects to the </w:t>
            </w:r>
            <w:r w:rsidRPr="007E0B31">
              <w:rPr>
                <w:rFonts w:cs="Arial"/>
                <w:b/>
              </w:rPr>
              <w:t>User System</w:t>
            </w:r>
            <w:r w:rsidRPr="007E0B31">
              <w:rPr>
                <w:rFonts w:cs="Arial"/>
              </w:rPr>
              <w:t>.</w:t>
            </w:r>
          </w:p>
        </w:tc>
      </w:tr>
      <w:tr w:rsidR="00F81D7C" w:rsidRPr="007E0B31" w14:paraId="71382D54" w14:textId="77777777" w:rsidTr="005C2EA2">
        <w:trPr>
          <w:cantSplit/>
        </w:trPr>
        <w:tc>
          <w:tcPr>
            <w:tcW w:w="2297" w:type="dxa"/>
          </w:tcPr>
          <w:p w14:paraId="648F4727" w14:textId="0C0E36FB" w:rsidR="00F81D7C" w:rsidRPr="003A2637" w:rsidRDefault="00F81D7C" w:rsidP="005C2EA2">
            <w:pPr>
              <w:pStyle w:val="Arial11Bold"/>
            </w:pPr>
            <w:r w:rsidRPr="003A2637">
              <w:t>Virtual Lead Party</w:t>
            </w:r>
          </w:p>
        </w:tc>
        <w:tc>
          <w:tcPr>
            <w:tcW w:w="7221" w:type="dxa"/>
          </w:tcPr>
          <w:p w14:paraId="67A99EA6" w14:textId="583435A8" w:rsidR="00F81D7C" w:rsidRPr="003A2637" w:rsidRDefault="00F81D7C" w:rsidP="005C2EA2">
            <w:pPr>
              <w:pStyle w:val="TableArial11"/>
            </w:pPr>
            <w:r w:rsidRPr="003A2637">
              <w:t xml:space="preserve">As defined in the </w:t>
            </w:r>
            <w:r w:rsidRPr="003A2637">
              <w:rPr>
                <w:b/>
              </w:rPr>
              <w:t>BSC</w:t>
            </w:r>
            <w:r w:rsidRPr="003A2637">
              <w:t>.</w:t>
            </w:r>
          </w:p>
        </w:tc>
      </w:tr>
      <w:tr w:rsidR="00F81D7C" w:rsidRPr="00C45ED9" w14:paraId="2DBF5F7B" w14:textId="77777777" w:rsidTr="005C2EA2">
        <w:trPr>
          <w:cantSplit/>
        </w:trPr>
        <w:tc>
          <w:tcPr>
            <w:tcW w:w="2297" w:type="dxa"/>
          </w:tcPr>
          <w:p w14:paraId="70F12CA8" w14:textId="3CBA11F6" w:rsidR="00F81D7C" w:rsidRPr="00C45ED9" w:rsidRDefault="00F81D7C" w:rsidP="005C2EA2">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pPr>
              <w:pStyle w:val="Default"/>
              <w:spacing w:before="120"/>
              <w:jc w:val="both"/>
              <w:rPr>
                <w:color w:val="auto"/>
                <w:sz w:val="20"/>
                <w:szCs w:val="20"/>
              </w:rPr>
              <w:pPrChange w:id="386" w:author="Mike Kay 02_12" w:date="2024-12-16T05:01:00Z" w16du:dateUtc="2024-12-16T05:01:00Z">
                <w:pPr>
                  <w:pStyle w:val="Default"/>
                  <w:framePr w:hSpace="181" w:wrap="around" w:vAnchor="text" w:hAnchor="text" w:y="1"/>
                  <w:suppressOverlap/>
                  <w:jc w:val="both"/>
                </w:pPr>
              </w:pPrChange>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4D8D0B16" w:rsidR="00F81D7C" w:rsidRPr="002510FF" w:rsidDel="00AB5C79" w:rsidRDefault="00F81D7C" w:rsidP="005C2EA2">
            <w:pPr>
              <w:pStyle w:val="Default"/>
              <w:jc w:val="both"/>
              <w:rPr>
                <w:del w:id="387" w:author="Mike Kay 02_12" w:date="2024-12-16T05:02:00Z" w16du:dateUtc="2024-12-16T05:02:00Z"/>
                <w:color w:val="auto"/>
                <w:sz w:val="20"/>
                <w:szCs w:val="20"/>
              </w:rPr>
            </w:pPr>
          </w:p>
          <w:p w14:paraId="6F4B105B" w14:textId="0E79B4A7" w:rsidR="00F81D7C" w:rsidRPr="00C45ED9" w:rsidRDefault="00F81D7C" w:rsidP="005C2EA2">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will instantaneously (within 5</w:t>
            </w:r>
            <w:ins w:id="388" w:author="Antony Johnson (NESO)" w:date="2024-11-12T20:34:00Z">
              <w:r w:rsidR="00F15737">
                <w:rPr>
                  <w:rFonts w:cs="Arial"/>
                </w:rPr>
                <w:t xml:space="preserve"> </w:t>
              </w:r>
            </w:ins>
            <w:r w:rsidRPr="002510FF">
              <w:rPr>
                <w:rFonts w:cs="Arial"/>
              </w:rPr>
              <w:t xml:space="preserve">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5C2EA2">
        <w:trPr>
          <w:cantSplit/>
        </w:trPr>
        <w:tc>
          <w:tcPr>
            <w:tcW w:w="2297" w:type="dxa"/>
          </w:tcPr>
          <w:p w14:paraId="13C29FC9" w14:textId="77777777" w:rsidR="00F81D7C" w:rsidRPr="007E0B31" w:rsidRDefault="00F81D7C" w:rsidP="005C2EA2">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5C2EA2">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5C2EA2">
        <w:trPr>
          <w:cantSplit/>
        </w:trPr>
        <w:tc>
          <w:tcPr>
            <w:tcW w:w="2297" w:type="dxa"/>
          </w:tcPr>
          <w:p w14:paraId="3BEE1BA7" w14:textId="77777777" w:rsidR="00F81D7C" w:rsidRPr="007E0B31" w:rsidRDefault="00F81D7C" w:rsidP="005C2EA2">
            <w:pPr>
              <w:pStyle w:val="Arial11Bold"/>
              <w:rPr>
                <w:rFonts w:cs="Arial"/>
              </w:rPr>
            </w:pPr>
            <w:r w:rsidRPr="007E0B31">
              <w:rPr>
                <w:rFonts w:cs="Arial"/>
              </w:rPr>
              <w:t>Website</w:t>
            </w:r>
          </w:p>
        </w:tc>
        <w:tc>
          <w:tcPr>
            <w:tcW w:w="7221" w:type="dxa"/>
          </w:tcPr>
          <w:p w14:paraId="38A79967" w14:textId="68B9F503" w:rsidR="00F81D7C" w:rsidRPr="007E0B31" w:rsidRDefault="00F81D7C" w:rsidP="005C2EA2">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5C2EA2">
        <w:trPr>
          <w:cantSplit/>
        </w:trPr>
        <w:tc>
          <w:tcPr>
            <w:tcW w:w="2297" w:type="dxa"/>
          </w:tcPr>
          <w:p w14:paraId="06EA4E34" w14:textId="77777777" w:rsidR="00F81D7C" w:rsidRPr="007E0B31" w:rsidRDefault="00F81D7C" w:rsidP="005C2EA2">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5C2EA2">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5C2EA2">
        <w:trPr>
          <w:cantSplit/>
        </w:trPr>
        <w:tc>
          <w:tcPr>
            <w:tcW w:w="2297" w:type="dxa"/>
          </w:tcPr>
          <w:p w14:paraId="5401CEF5" w14:textId="77777777" w:rsidR="00F81D7C" w:rsidRPr="007E0B31" w:rsidRDefault="00F81D7C" w:rsidP="005C2EA2">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AB5C79">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5C2EA2">
        <w:trPr>
          <w:cantSplit/>
        </w:trPr>
        <w:tc>
          <w:tcPr>
            <w:tcW w:w="2297" w:type="dxa"/>
          </w:tcPr>
          <w:p w14:paraId="3ABB06D3" w14:textId="77777777" w:rsidR="00F81D7C" w:rsidRPr="007E0B31" w:rsidRDefault="00F81D7C" w:rsidP="005C2EA2">
            <w:pPr>
              <w:pStyle w:val="Arial11Bold"/>
              <w:rPr>
                <w:rFonts w:cs="Arial"/>
              </w:rPr>
            </w:pPr>
            <w:r w:rsidRPr="007E0B31">
              <w:rPr>
                <w:rFonts w:cs="Arial"/>
              </w:rPr>
              <w:t>Workgroup</w:t>
            </w:r>
          </w:p>
        </w:tc>
        <w:tc>
          <w:tcPr>
            <w:tcW w:w="7221" w:type="dxa"/>
          </w:tcPr>
          <w:p w14:paraId="3C071C58" w14:textId="3E96F164" w:rsidR="00F81D7C" w:rsidRPr="007E0B31" w:rsidRDefault="00F81D7C">
            <w:pPr>
              <w:widowControl/>
              <w:autoSpaceDE w:val="0"/>
              <w:autoSpaceDN w:val="0"/>
              <w:adjustRightInd w:val="0"/>
              <w:snapToGrid w:val="0"/>
              <w:spacing w:before="120" w:after="120"/>
              <w:rPr>
                <w:rFonts w:cs="Arial"/>
              </w:rPr>
              <w:pPrChange w:id="389" w:author="Mike Kay 02_12" w:date="2024-12-16T05:01:00Z" w16du:dateUtc="2024-12-16T05:01:00Z">
                <w:pPr>
                  <w:framePr w:hSpace="181" w:wrap="around" w:vAnchor="text" w:hAnchor="text" w:y="1"/>
                  <w:widowControl/>
                  <w:autoSpaceDE w:val="0"/>
                  <w:autoSpaceDN w:val="0"/>
                  <w:adjustRightInd w:val="0"/>
                  <w:snapToGrid w:val="0"/>
                  <w:suppressOverlap/>
                </w:pPr>
              </w:pPrChange>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5C2EA2">
        <w:trPr>
          <w:cantSplit/>
        </w:trPr>
        <w:tc>
          <w:tcPr>
            <w:tcW w:w="2297" w:type="dxa"/>
          </w:tcPr>
          <w:p w14:paraId="1820C1E3" w14:textId="77777777" w:rsidR="00F81D7C" w:rsidRPr="007E0B31" w:rsidRDefault="00F81D7C" w:rsidP="005C2EA2">
            <w:pPr>
              <w:pStyle w:val="Arial11Bold"/>
              <w:rPr>
                <w:rFonts w:cs="Arial"/>
              </w:rPr>
            </w:pPr>
            <w:r w:rsidRPr="007E0B31">
              <w:rPr>
                <w:rFonts w:cs="Arial"/>
              </w:rPr>
              <w:t>Workgroup Consultation</w:t>
            </w:r>
          </w:p>
        </w:tc>
        <w:tc>
          <w:tcPr>
            <w:tcW w:w="7221" w:type="dxa"/>
          </w:tcPr>
          <w:p w14:paraId="3BBAF0D1" w14:textId="4A8FF3F0" w:rsidR="00F81D7C" w:rsidRPr="007E0B31" w:rsidRDefault="00F81D7C">
            <w:pPr>
              <w:widowControl/>
              <w:autoSpaceDE w:val="0"/>
              <w:autoSpaceDN w:val="0"/>
              <w:adjustRightInd w:val="0"/>
              <w:snapToGrid w:val="0"/>
              <w:spacing w:before="120" w:after="120"/>
              <w:jc w:val="both"/>
              <w:rPr>
                <w:rFonts w:cs="Arial"/>
                <w:lang w:val="x-none"/>
              </w:rPr>
              <w:pPrChange w:id="390" w:author="Mike Kay 02_12" w:date="2024-12-16T05:01:00Z" w16du:dateUtc="2024-12-16T05:01:00Z">
                <w:pPr>
                  <w:framePr w:hSpace="181" w:wrap="around" w:vAnchor="text" w:hAnchor="text" w:y="1"/>
                  <w:widowControl/>
                  <w:autoSpaceDE w:val="0"/>
                  <w:autoSpaceDN w:val="0"/>
                  <w:adjustRightInd w:val="0"/>
                  <w:snapToGrid w:val="0"/>
                  <w:suppressOverlap/>
                  <w:jc w:val="both"/>
                </w:pPr>
              </w:pPrChange>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5C2EA2">
        <w:trPr>
          <w:cantSplit/>
        </w:trPr>
        <w:tc>
          <w:tcPr>
            <w:tcW w:w="2297" w:type="dxa"/>
          </w:tcPr>
          <w:p w14:paraId="7DDC8A6B" w14:textId="77777777" w:rsidR="00F81D7C" w:rsidRPr="007E0B31" w:rsidRDefault="00F81D7C" w:rsidP="005C2EA2">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pPr>
              <w:widowControl/>
              <w:autoSpaceDE w:val="0"/>
              <w:autoSpaceDN w:val="0"/>
              <w:adjustRightInd w:val="0"/>
              <w:snapToGrid w:val="0"/>
              <w:spacing w:before="120" w:after="120"/>
              <w:jc w:val="both"/>
              <w:rPr>
                <w:rFonts w:cs="Arial"/>
                <w:b/>
                <w:lang w:val="x-none"/>
              </w:rPr>
              <w:pPrChange w:id="391" w:author="Mike Kay 02_12" w:date="2024-12-16T05:01:00Z" w16du:dateUtc="2024-12-16T05:01:00Z">
                <w:pPr>
                  <w:framePr w:hSpace="181" w:wrap="around" w:vAnchor="text" w:hAnchor="text" w:y="1"/>
                  <w:widowControl/>
                  <w:autoSpaceDE w:val="0"/>
                  <w:autoSpaceDN w:val="0"/>
                  <w:adjustRightInd w:val="0"/>
                  <w:snapToGrid w:val="0"/>
                  <w:suppressOverlap/>
                  <w:jc w:val="both"/>
                </w:pPr>
              </w:pPrChange>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5C2EA2">
        <w:trPr>
          <w:cantSplit/>
        </w:trPr>
        <w:tc>
          <w:tcPr>
            <w:tcW w:w="2297" w:type="dxa"/>
          </w:tcPr>
          <w:p w14:paraId="7F1B4D4F" w14:textId="77777777" w:rsidR="00F81D7C" w:rsidRPr="007E0B31" w:rsidRDefault="00F81D7C" w:rsidP="005C2EA2">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5C2EA2">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392"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392"/>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C97575">
      <w:footerReference w:type="default" r:id="rId15"/>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3" w:author="Antony Johnson (NESO)" w:date="2024-11-06T17:49:00Z" w:initials="AJ(">
    <w:p w14:paraId="3EB22F5E" w14:textId="77777777" w:rsidR="0003172D" w:rsidRDefault="0003172D" w:rsidP="006B4C81">
      <w:pPr>
        <w:pStyle w:val="CommentText"/>
      </w:pPr>
      <w:r>
        <w:rPr>
          <w:rStyle w:val="CommentReference"/>
        </w:rPr>
        <w:annotationRef/>
      </w:r>
      <w:r>
        <w:t>Think there should be a (c) here rather than I</w:t>
      </w:r>
    </w:p>
  </w:comment>
  <w:comment w:id="33" w:author="Antony Johnson (NESO)" w:date="2024-11-06T12:13:00Z" w:initials="AJ(">
    <w:p w14:paraId="34CEA7FB" w14:textId="648DBF4E" w:rsidR="0065600E" w:rsidRDefault="0016620D" w:rsidP="00722233">
      <w:pPr>
        <w:pStyle w:val="CommentText"/>
      </w:pPr>
      <w:r>
        <w:rPr>
          <w:rStyle w:val="CommentReference"/>
        </w:rPr>
        <w:annotationRef/>
      </w:r>
      <w:r w:rsidR="0065600E">
        <w:t>Text updated based on feedback from SPT and SME's.</w:t>
      </w:r>
    </w:p>
  </w:comment>
  <w:comment w:id="69" w:author="Antony Johnson (NESO)" w:date="2024-11-06T18:12:00Z" w:initials="AJ(">
    <w:p w14:paraId="2CF90F93" w14:textId="77777777" w:rsidR="0048315B" w:rsidRDefault="0048315B" w:rsidP="00217D7F">
      <w:pPr>
        <w:pStyle w:val="CommentText"/>
      </w:pPr>
      <w:r>
        <w:rPr>
          <w:rStyle w:val="CommentReference"/>
        </w:rPr>
        <w:annotationRef/>
      </w:r>
      <w:r>
        <w:t>Font changed</w:t>
      </w:r>
    </w:p>
  </w:comment>
  <w:comment w:id="118" w:author="Antony Johnson (NESO)" w:date="2024-11-06T18:28:00Z" w:initials="AJ(">
    <w:p w14:paraId="6E6E0792" w14:textId="77777777" w:rsidR="00572BA9" w:rsidRDefault="00572BA9" w:rsidP="00C95F41">
      <w:pPr>
        <w:pStyle w:val="CommentText"/>
      </w:pPr>
      <w:r>
        <w:rPr>
          <w:rStyle w:val="CommentReference"/>
        </w:rPr>
        <w:annotationRef/>
      </w:r>
      <w:r>
        <w:t>Remove bold</w:t>
      </w:r>
    </w:p>
  </w:comment>
  <w:comment w:id="122" w:author="Antony Johnson (NESO)" w:date="2024-11-06T18:29:00Z" w:initials="AJ(">
    <w:p w14:paraId="5E34B4C6" w14:textId="77777777" w:rsidR="004D2F27" w:rsidRDefault="004D2F27" w:rsidP="002C7D67">
      <w:pPr>
        <w:pStyle w:val="CommentText"/>
      </w:pPr>
      <w:r>
        <w:rPr>
          <w:rStyle w:val="CommentReference"/>
        </w:rPr>
        <w:annotationRef/>
      </w:r>
      <w:r>
        <w:t>Format corrected</w:t>
      </w:r>
    </w:p>
  </w:comment>
  <w:comment w:id="123" w:author="Mike Kay 02_12" w:date="2024-12-16T04:20:00Z" w:initials="MK">
    <w:p w14:paraId="15AC049C" w14:textId="345FFCBA" w:rsidR="0047746B" w:rsidRDefault="0047746B">
      <w:pPr>
        <w:pStyle w:val="CommentText"/>
      </w:pPr>
      <w:r>
        <w:rPr>
          <w:rStyle w:val="CommentReference"/>
        </w:rPr>
        <w:annotationRef/>
      </w:r>
      <w:r w:rsidR="00AC528F">
        <w:t>Table margins were all wrong – now corrected.</w:t>
      </w:r>
      <w:r w:rsidR="001F01F9">
        <w:t xml:space="preserve">  Spurious tabs removed.</w:t>
      </w:r>
    </w:p>
  </w:comment>
  <w:comment w:id="124" w:author="Antony Johnson (NESO)" w:date="2024-11-06T18:29:00Z" w:initials="AJ(">
    <w:p w14:paraId="7C8CFC4A" w14:textId="77777777" w:rsidR="004D2F27" w:rsidRDefault="004D2F27" w:rsidP="008F5332">
      <w:pPr>
        <w:pStyle w:val="CommentText"/>
      </w:pPr>
      <w:r>
        <w:rPr>
          <w:rStyle w:val="CommentReference"/>
        </w:rPr>
        <w:annotationRef/>
      </w:r>
      <w:r>
        <w:t>Format corrected</w:t>
      </w:r>
    </w:p>
  </w:comment>
  <w:comment w:id="131" w:author="Antony Johnson (NESO)" w:date="2024-11-06T18:34:00Z" w:initials="AJ(">
    <w:p w14:paraId="700BC6BB" w14:textId="77777777" w:rsidR="001B349E" w:rsidRDefault="001B349E" w:rsidP="009A5B03">
      <w:pPr>
        <w:pStyle w:val="CommentText"/>
      </w:pPr>
      <w:r>
        <w:rPr>
          <w:rStyle w:val="CommentReference"/>
        </w:rPr>
        <w:annotationRef/>
      </w:r>
      <w:r>
        <w:t>Date format changed</w:t>
      </w:r>
    </w:p>
  </w:comment>
  <w:comment w:id="134" w:author="Antony Johnson (NESO)" w:date="2024-11-06T18:35:00Z" w:initials="AJ(">
    <w:p w14:paraId="7F44AF28" w14:textId="77777777" w:rsidR="001B349E" w:rsidRDefault="001B349E" w:rsidP="00225A85">
      <w:pPr>
        <w:pStyle w:val="CommentText"/>
      </w:pPr>
      <w:r>
        <w:rPr>
          <w:rStyle w:val="CommentReference"/>
        </w:rPr>
        <w:annotationRef/>
      </w:r>
      <w:r>
        <w:t>Date format changed</w:t>
      </w:r>
    </w:p>
  </w:comment>
  <w:comment w:id="135" w:author="Mike Kay 02_12" w:date="2024-12-16T04:21:00Z" w:initials="MK">
    <w:p w14:paraId="67F37B77" w14:textId="76EF129E" w:rsidR="00732CBE" w:rsidRDefault="00732CBE">
      <w:pPr>
        <w:pStyle w:val="CommentText"/>
      </w:pPr>
      <w:r>
        <w:rPr>
          <w:rStyle w:val="CommentReference"/>
        </w:rPr>
        <w:annotationRef/>
      </w:r>
      <w:r>
        <w:t>Should not be ordinals in dates.</w:t>
      </w:r>
    </w:p>
  </w:comment>
  <w:comment w:id="153" w:author="Antony Johnson (NESO)" w:date="2024-11-06T18:49:00Z" w:initials="AJ(">
    <w:p w14:paraId="3F6406E2" w14:textId="77777777" w:rsidR="00221EB6" w:rsidRDefault="00221EB6" w:rsidP="00FC1DE5">
      <w:pPr>
        <w:pStyle w:val="CommentText"/>
      </w:pPr>
      <w:r>
        <w:rPr>
          <w:rStyle w:val="CommentReference"/>
        </w:rPr>
        <w:annotationRef/>
      </w:r>
      <w:r>
        <w:t>Bold</w:t>
      </w:r>
    </w:p>
  </w:comment>
  <w:comment w:id="164" w:author="Antony Johnson (NESO)" w:date="2024-11-06T18:54:00Z" w:initials="AJ(">
    <w:p w14:paraId="031366CD" w14:textId="77777777" w:rsidR="00860B96" w:rsidRDefault="00860B96" w:rsidP="00202551">
      <w:pPr>
        <w:pStyle w:val="CommentText"/>
      </w:pPr>
      <w:r>
        <w:rPr>
          <w:rStyle w:val="CommentReference"/>
        </w:rPr>
        <w:annotationRef/>
      </w:r>
      <w:r>
        <w:t>Underlining removed</w:t>
      </w:r>
    </w:p>
  </w:comment>
  <w:comment w:id="166" w:author="Antony Johnson (NESO)" w:date="2024-11-06T18:54:00Z" w:initials="AJ(">
    <w:p w14:paraId="63EA632E" w14:textId="77777777" w:rsidR="001217D9" w:rsidRDefault="001217D9" w:rsidP="00B26940">
      <w:pPr>
        <w:pStyle w:val="CommentText"/>
      </w:pPr>
      <w:r>
        <w:rPr>
          <w:rStyle w:val="CommentReference"/>
        </w:rPr>
        <w:annotationRef/>
      </w:r>
      <w:r>
        <w:t>Date format changed</w:t>
      </w:r>
    </w:p>
  </w:comment>
  <w:comment w:id="171" w:author="Antony Johnson (NESO)" w:date="2024-11-06T18:56:00Z" w:initials="AJ(">
    <w:p w14:paraId="3FCDAD1B" w14:textId="77777777" w:rsidR="0056648A" w:rsidRDefault="0056648A" w:rsidP="00DB0083">
      <w:pPr>
        <w:pStyle w:val="CommentText"/>
      </w:pPr>
      <w:r>
        <w:rPr>
          <w:rStyle w:val="CommentReference"/>
        </w:rPr>
        <w:annotationRef/>
      </w:r>
      <w:r>
        <w:t>Format changed</w:t>
      </w:r>
    </w:p>
  </w:comment>
  <w:comment w:id="188" w:author="Antony Johnson (NESO)" w:date="2024-11-06T19:08:00Z" w:initials="AJ(">
    <w:p w14:paraId="09915527" w14:textId="77777777" w:rsidR="00B15CEF" w:rsidRDefault="00B15CEF" w:rsidP="006D6770">
      <w:pPr>
        <w:pStyle w:val="CommentText"/>
      </w:pPr>
      <w:r>
        <w:rPr>
          <w:rStyle w:val="CommentReference"/>
        </w:rPr>
        <w:annotationRef/>
      </w:r>
      <w:r>
        <w:t>Date format updated</w:t>
      </w:r>
    </w:p>
  </w:comment>
  <w:comment w:id="198" w:author="Antony Johnson (NESO)" w:date="2024-11-06T19:11:00Z" w:initials="AJ(">
    <w:p w14:paraId="628E17FD" w14:textId="77777777" w:rsidR="00FE42A4" w:rsidRDefault="00FE42A4" w:rsidP="00FF7204">
      <w:pPr>
        <w:pStyle w:val="CommentText"/>
      </w:pPr>
      <w:r>
        <w:rPr>
          <w:rStyle w:val="CommentReference"/>
        </w:rPr>
        <w:annotationRef/>
      </w:r>
      <w:r>
        <w:t>Legal text justified</w:t>
      </w:r>
    </w:p>
  </w:comment>
  <w:comment w:id="229" w:author="Antony Johnson (NESO)" w:date="2024-11-12T16:34:00Z" w:initials="AJ(">
    <w:p w14:paraId="4105D92E" w14:textId="77777777" w:rsidR="008A6B4A" w:rsidRDefault="008A6B4A" w:rsidP="00F32C46">
      <w:pPr>
        <w:pStyle w:val="CommentText"/>
      </w:pPr>
      <w:r>
        <w:rPr>
          <w:rStyle w:val="CommentReference"/>
        </w:rPr>
        <w:annotationRef/>
      </w:r>
      <w:r>
        <w:t xml:space="preserve">Alphabetically I think this is in the wrong place and should be under MSID </w:t>
      </w:r>
    </w:p>
  </w:comment>
  <w:comment w:id="236" w:author="Antony Johnson (NESO)" w:date="2024-11-12T17:06:00Z" w:initials="AJ(">
    <w:p w14:paraId="2C37A4EE" w14:textId="77777777" w:rsidR="00151BAB" w:rsidRDefault="00151BAB" w:rsidP="00E920DF">
      <w:pPr>
        <w:pStyle w:val="CommentText"/>
      </w:pPr>
      <w:r>
        <w:rPr>
          <w:rStyle w:val="CommentReference"/>
        </w:rPr>
        <w:annotationRef/>
      </w:r>
      <w:r>
        <w:t>Full stop added</w:t>
      </w:r>
    </w:p>
  </w:comment>
  <w:comment w:id="241" w:author="Antony Johnson (NESO)" w:date="2024-11-12T17:14:00Z" w:initials="AJ(">
    <w:p w14:paraId="11CD9A42" w14:textId="77777777" w:rsidR="001E061C" w:rsidRDefault="001E061C" w:rsidP="000C6EA9">
      <w:pPr>
        <w:pStyle w:val="CommentText"/>
      </w:pPr>
      <w:r>
        <w:rPr>
          <w:rStyle w:val="CommentReference"/>
        </w:rPr>
        <w:annotationRef/>
      </w:r>
      <w:r>
        <w:t>Corrected "a" to "an"</w:t>
      </w:r>
    </w:p>
  </w:comment>
  <w:comment w:id="251" w:author="Antony Johnson (NESO)" w:date="2024-11-12T17:30:00Z" w:initials="AJ(">
    <w:p w14:paraId="30139FAD" w14:textId="77777777" w:rsidR="00676436" w:rsidRDefault="00676436" w:rsidP="007568EC">
      <w:pPr>
        <w:pStyle w:val="CommentText"/>
      </w:pPr>
      <w:r>
        <w:rPr>
          <w:rStyle w:val="CommentReference"/>
        </w:rPr>
        <w:annotationRef/>
      </w:r>
      <w:r>
        <w:t>Bold added to the word "Event"</w:t>
      </w:r>
    </w:p>
  </w:comment>
  <w:comment w:id="253" w:author="Antony Johnson (NESO)" w:date="2024-11-12T17:31:00Z" w:initials="AJ(">
    <w:p w14:paraId="0D6CE74F" w14:textId="77777777" w:rsidR="00840C84" w:rsidRDefault="00840C84" w:rsidP="00111D0C">
      <w:pPr>
        <w:pStyle w:val="CommentText"/>
      </w:pPr>
      <w:r>
        <w:rPr>
          <w:rStyle w:val="CommentReference"/>
        </w:rPr>
        <w:annotationRef/>
      </w:r>
      <w:r>
        <w:t>Note - Note to self - there may be a need to update this for GC0173 noting that ECC.8.1 has been updated</w:t>
      </w:r>
    </w:p>
  </w:comment>
  <w:comment w:id="256" w:author="Antony Johnson (NESO)" w:date="2024-11-12T17:37:00Z" w:initials="AJ(">
    <w:p w14:paraId="1358B80E" w14:textId="77777777" w:rsidR="002B3E7C" w:rsidRDefault="002B3E7C" w:rsidP="008760BE">
      <w:pPr>
        <w:pStyle w:val="CommentText"/>
      </w:pPr>
      <w:r>
        <w:rPr>
          <w:rStyle w:val="CommentReference"/>
        </w:rPr>
        <w:annotationRef/>
      </w:r>
      <w:r>
        <w:t>Text justified</w:t>
      </w:r>
    </w:p>
  </w:comment>
  <w:comment w:id="257" w:author="Antony Johnson (NESO)" w:date="2024-11-12T17:41:00Z" w:initials="AJ(">
    <w:p w14:paraId="022E8489" w14:textId="77777777" w:rsidR="00D841E3" w:rsidRDefault="00D841E3" w:rsidP="009F7248">
      <w:pPr>
        <w:pStyle w:val="CommentText"/>
      </w:pPr>
      <w:r>
        <w:rPr>
          <w:rStyle w:val="CommentReference"/>
        </w:rPr>
        <w:annotationRef/>
      </w:r>
      <w:r>
        <w:t>Word "hours" added</w:t>
      </w:r>
    </w:p>
  </w:comment>
  <w:comment w:id="259" w:author="Antony Johnson (NESO)" w:date="2024-11-12T17:43:00Z" w:initials="AJ(">
    <w:p w14:paraId="342E3E74" w14:textId="77777777" w:rsidR="002E74FC" w:rsidRDefault="002E74FC" w:rsidP="006A526C">
      <w:pPr>
        <w:pStyle w:val="CommentText"/>
      </w:pPr>
      <w:r>
        <w:rPr>
          <w:rStyle w:val="CommentReference"/>
        </w:rPr>
        <w:annotationRef/>
      </w:r>
      <w:r>
        <w:t xml:space="preserve">Format updated as The </w:t>
      </w:r>
      <w:r>
        <w:rPr>
          <w:b/>
          <w:bCs/>
        </w:rPr>
        <w:t>Authority</w:t>
      </w:r>
      <w:r>
        <w:t xml:space="preserve"> is a defined term</w:t>
      </w:r>
    </w:p>
  </w:comment>
  <w:comment w:id="260" w:author="Mike Kay 02_12" w:date="2024-12-16T04:52:00Z" w:initials="MK">
    <w:p w14:paraId="60E3A966" w14:textId="09B3C4DF" w:rsidR="005B083E" w:rsidRDefault="005B083E">
      <w:pPr>
        <w:pStyle w:val="CommentText"/>
      </w:pPr>
      <w:r>
        <w:rPr>
          <w:rStyle w:val="CommentReference"/>
        </w:rPr>
        <w:annotationRef/>
      </w:r>
      <w:r>
        <w:t xml:space="preserve">Not sure about the capital T…. </w:t>
      </w:r>
      <w:r w:rsidR="005A1155">
        <w:t>at one level I agree…. But it would look better if it was part of the definition.  And what about consistence with the rest of the code?</w:t>
      </w:r>
    </w:p>
  </w:comment>
  <w:comment w:id="272" w:author="Antony Johnson (NESO)" w:date="2024-11-12T17:55:00Z" w:initials="AJ(">
    <w:p w14:paraId="69997BAA" w14:textId="77777777" w:rsidR="00E1325B" w:rsidRDefault="00E1325B" w:rsidP="00AA433C">
      <w:pPr>
        <w:pStyle w:val="CommentText"/>
      </w:pPr>
      <w:r>
        <w:rPr>
          <w:rStyle w:val="CommentReference"/>
        </w:rPr>
        <w:annotationRef/>
      </w:r>
      <w:r>
        <w:t>Spaces removed</w:t>
      </w:r>
    </w:p>
  </w:comment>
  <w:comment w:id="273" w:author="Mike Kay 02_12" w:date="2024-12-16T04:55:00Z" w:initials="MK">
    <w:p w14:paraId="7ED1E610" w14:textId="136F7574" w:rsidR="00F75F2B" w:rsidRDefault="00F75F2B">
      <w:pPr>
        <w:pStyle w:val="CommentText"/>
      </w:pPr>
      <w:r>
        <w:rPr>
          <w:rStyle w:val="CommentReference"/>
        </w:rPr>
        <w:annotationRef/>
      </w:r>
      <w:r w:rsidR="00B60618">
        <w:t>You had not removed them all – I’ve replaced the remaining ones with tabs and set the margins accordingly.</w:t>
      </w:r>
    </w:p>
  </w:comment>
  <w:comment w:id="277" w:author="Antony Johnson (NESO)" w:date="2024-11-12T17:55:00Z" w:initials="AJ(">
    <w:p w14:paraId="1369BFC5" w14:textId="77777777" w:rsidR="007666E3" w:rsidRDefault="007666E3" w:rsidP="003C1D3F">
      <w:pPr>
        <w:pStyle w:val="CommentText"/>
      </w:pPr>
      <w:r>
        <w:rPr>
          <w:rStyle w:val="CommentReference"/>
        </w:rPr>
        <w:annotationRef/>
      </w:r>
      <w:r>
        <w:t>Spaces removed</w:t>
      </w:r>
    </w:p>
  </w:comment>
  <w:comment w:id="286" w:author="Antony Johnson (NESO)" w:date="2024-11-12T18:06:00Z" w:initials="AJ(">
    <w:p w14:paraId="159389ED" w14:textId="77777777" w:rsidR="00282864" w:rsidRDefault="00282864" w:rsidP="001C3F62">
      <w:pPr>
        <w:pStyle w:val="CommentText"/>
      </w:pPr>
      <w:r>
        <w:rPr>
          <w:rStyle w:val="CommentReference"/>
        </w:rPr>
        <w:annotationRef/>
      </w:r>
      <w:r>
        <w:t>Propose to delete superfluous row</w:t>
      </w:r>
    </w:p>
  </w:comment>
  <w:comment w:id="287" w:author="Antony Johnson (NESO)" w:date="2024-11-12T18:09:00Z" w:initials="AJ(">
    <w:p w14:paraId="67039C31" w14:textId="77777777" w:rsidR="00161628" w:rsidRDefault="00161628" w:rsidP="008E7637">
      <w:pPr>
        <w:pStyle w:val="CommentText"/>
      </w:pPr>
      <w:r>
        <w:rPr>
          <w:rStyle w:val="CommentReference"/>
        </w:rPr>
        <w:annotationRef/>
      </w:r>
      <w:r>
        <w:t>Propose to delete row</w:t>
      </w:r>
    </w:p>
  </w:comment>
  <w:comment w:id="321" w:author="Antony Johnson (NESO)" w:date="2024-11-12T18:17:00Z" w:initials="AJ(">
    <w:p w14:paraId="4E22442D" w14:textId="77777777" w:rsidR="006E7449" w:rsidRDefault="0083343B" w:rsidP="00A0505E">
      <w:pPr>
        <w:pStyle w:val="CommentText"/>
      </w:pPr>
      <w:r>
        <w:rPr>
          <w:rStyle w:val="CommentReference"/>
        </w:rPr>
        <w:annotationRef/>
      </w:r>
      <w:r w:rsidR="006E7449">
        <w:t>Surplus spaces removed</w:t>
      </w:r>
    </w:p>
  </w:comment>
  <w:comment w:id="322" w:author="Mike Kay 02_12" w:date="2024-12-16T04:57:00Z" w:initials="MK">
    <w:p w14:paraId="436C0563" w14:textId="759FD333" w:rsidR="00EC1F11" w:rsidRDefault="00EC1F11">
      <w:pPr>
        <w:pStyle w:val="CommentText"/>
      </w:pPr>
      <w:r>
        <w:rPr>
          <w:rStyle w:val="CommentReference"/>
        </w:rPr>
        <w:annotationRef/>
      </w:r>
      <w:r>
        <w:t>I’ve resolved the formatting</w:t>
      </w:r>
    </w:p>
  </w:comment>
  <w:comment w:id="331" w:author="Antony Johnson (NESO)" w:date="2024-11-12T18:22:00Z" w:initials="AJ(">
    <w:p w14:paraId="3B1864A6" w14:textId="77777777" w:rsidR="00902DCA" w:rsidRDefault="00902DCA" w:rsidP="00DE0F5E">
      <w:pPr>
        <w:pStyle w:val="CommentText"/>
      </w:pPr>
      <w:r>
        <w:rPr>
          <w:rStyle w:val="CommentReference"/>
        </w:rPr>
        <w:annotationRef/>
      </w:r>
      <w:r>
        <w:t>Should this be "Panel" as a defined term</w:t>
      </w:r>
    </w:p>
  </w:comment>
  <w:comment w:id="332" w:author="Antony Johnson (NESO)" w:date="2024-11-12T18:23:00Z" w:initials="AJ(">
    <w:p w14:paraId="1EE8FBE4" w14:textId="77777777" w:rsidR="004C60FA" w:rsidRDefault="004C60FA" w:rsidP="005029D2">
      <w:pPr>
        <w:pStyle w:val="CommentText"/>
      </w:pPr>
      <w:r>
        <w:rPr>
          <w:rStyle w:val="CommentReference"/>
        </w:rPr>
        <w:annotationRef/>
      </w:r>
      <w:r>
        <w:t>Typo - correct</w:t>
      </w:r>
    </w:p>
  </w:comment>
  <w:comment w:id="336" w:author="Antony Johnson (NESO)" w:date="2024-11-12T18:24:00Z" w:initials="AJ(">
    <w:p w14:paraId="0163FD5E" w14:textId="77777777" w:rsidR="000A6CE2" w:rsidRDefault="000A6CE2" w:rsidP="00F540F1">
      <w:pPr>
        <w:pStyle w:val="CommentText"/>
      </w:pPr>
      <w:r>
        <w:rPr>
          <w:rStyle w:val="CommentReference"/>
        </w:rPr>
        <w:annotationRef/>
      </w:r>
      <w:r>
        <w:t>Bold</w:t>
      </w:r>
    </w:p>
  </w:comment>
  <w:comment w:id="340" w:author="Antony Johnson (NESO)" w:date="2024-11-12T18:28:00Z" w:initials="AJ(">
    <w:p w14:paraId="77BBEE9A" w14:textId="77777777" w:rsidR="00E849CA" w:rsidRDefault="00E849CA" w:rsidP="00334204">
      <w:pPr>
        <w:pStyle w:val="CommentText"/>
      </w:pPr>
      <w:r>
        <w:rPr>
          <w:rStyle w:val="CommentReference"/>
        </w:rPr>
        <w:annotationRef/>
      </w:r>
      <w:r>
        <w:t>Word "hours" added</w:t>
      </w:r>
    </w:p>
  </w:comment>
  <w:comment w:id="344" w:author="Antony Johnson (NESO)" w:date="2024-11-12T20:12:00Z" w:initials="AJ(">
    <w:p w14:paraId="0575DC92" w14:textId="77777777" w:rsidR="000E05E9" w:rsidRDefault="000E05E9" w:rsidP="00F561C7">
      <w:pPr>
        <w:pStyle w:val="CommentText"/>
      </w:pPr>
      <w:r>
        <w:rPr>
          <w:rStyle w:val="CommentReference"/>
        </w:rPr>
        <w:annotationRef/>
      </w:r>
      <w:r>
        <w:t>Full stop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EB22F5E" w15:done="0"/>
  <w15:commentEx w15:paraId="34CEA7FB" w15:done="0"/>
  <w15:commentEx w15:paraId="2CF90F93" w15:done="0"/>
  <w15:commentEx w15:paraId="6E6E0792" w15:done="0"/>
  <w15:commentEx w15:paraId="5E34B4C6" w15:done="0"/>
  <w15:commentEx w15:paraId="15AC049C" w15:paraIdParent="5E34B4C6" w15:done="0"/>
  <w15:commentEx w15:paraId="7C8CFC4A" w15:done="0"/>
  <w15:commentEx w15:paraId="700BC6BB" w15:done="0"/>
  <w15:commentEx w15:paraId="7F44AF28" w15:done="0"/>
  <w15:commentEx w15:paraId="67F37B77" w15:paraIdParent="7F44AF28" w15:done="0"/>
  <w15:commentEx w15:paraId="3F6406E2" w15:done="0"/>
  <w15:commentEx w15:paraId="031366CD" w15:done="0"/>
  <w15:commentEx w15:paraId="63EA632E" w15:done="0"/>
  <w15:commentEx w15:paraId="3FCDAD1B" w15:done="0"/>
  <w15:commentEx w15:paraId="09915527" w15:done="0"/>
  <w15:commentEx w15:paraId="628E17FD" w15:done="0"/>
  <w15:commentEx w15:paraId="4105D92E" w15:done="0"/>
  <w15:commentEx w15:paraId="2C37A4EE" w15:done="0"/>
  <w15:commentEx w15:paraId="11CD9A42" w15:done="0"/>
  <w15:commentEx w15:paraId="30139FAD" w15:done="0"/>
  <w15:commentEx w15:paraId="0D6CE74F" w15:done="0"/>
  <w15:commentEx w15:paraId="1358B80E" w15:done="0"/>
  <w15:commentEx w15:paraId="022E8489" w15:done="0"/>
  <w15:commentEx w15:paraId="342E3E74" w15:done="0"/>
  <w15:commentEx w15:paraId="60E3A966" w15:paraIdParent="342E3E74" w15:done="0"/>
  <w15:commentEx w15:paraId="69997BAA" w15:done="0"/>
  <w15:commentEx w15:paraId="7ED1E610" w15:paraIdParent="69997BAA" w15:done="0"/>
  <w15:commentEx w15:paraId="1369BFC5" w15:done="0"/>
  <w15:commentEx w15:paraId="159389ED" w15:done="0"/>
  <w15:commentEx w15:paraId="67039C31" w15:done="0"/>
  <w15:commentEx w15:paraId="4E22442D" w15:done="0"/>
  <w15:commentEx w15:paraId="436C0563" w15:paraIdParent="4E22442D" w15:done="0"/>
  <w15:commentEx w15:paraId="3B1864A6" w15:done="0"/>
  <w15:commentEx w15:paraId="1EE8FBE4" w15:done="0"/>
  <w15:commentEx w15:paraId="0163FD5E" w15:done="0"/>
  <w15:commentEx w15:paraId="77BBEE9A" w15:done="0"/>
  <w15:commentEx w15:paraId="0575DC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D62AA5" w16cex:dateUtc="2024-11-06T17:49:00Z"/>
  <w16cex:commentExtensible w16cex:durableId="2AD5DBE4" w16cex:dateUtc="2024-11-06T12:13:00Z"/>
  <w16cex:commentExtensible w16cex:durableId="2AD63022" w16cex:dateUtc="2024-11-06T18:12:00Z"/>
  <w16cex:commentExtensible w16cex:durableId="2AD633B7" w16cex:dateUtc="2024-11-06T18:28:00Z"/>
  <w16cex:commentExtensible w16cex:durableId="2AD63402" w16cex:dateUtc="2024-11-06T18:29:00Z"/>
  <w16cex:commentExtensible w16cex:durableId="62D0E1CD" w16cex:dateUtc="2024-12-16T04:20:00Z"/>
  <w16cex:commentExtensible w16cex:durableId="2AD63410" w16cex:dateUtc="2024-11-06T18:29:00Z"/>
  <w16cex:commentExtensible w16cex:durableId="2AD63537" w16cex:dateUtc="2024-11-06T18:34:00Z"/>
  <w16cex:commentExtensible w16cex:durableId="2AD63557" w16cex:dateUtc="2024-11-06T18:35:00Z"/>
  <w16cex:commentExtensible w16cex:durableId="7844E181" w16cex:dateUtc="2024-12-16T04:21:00Z"/>
  <w16cex:commentExtensible w16cex:durableId="2AD638A8" w16cex:dateUtc="2024-11-06T18:49:00Z"/>
  <w16cex:commentExtensible w16cex:durableId="2AD639CB" w16cex:dateUtc="2024-11-06T18:54:00Z"/>
  <w16cex:commentExtensible w16cex:durableId="2AD639FB" w16cex:dateUtc="2024-11-06T18:54:00Z"/>
  <w16cex:commentExtensible w16cex:durableId="2AD63A40" w16cex:dateUtc="2024-11-06T18:56:00Z"/>
  <w16cex:commentExtensible w16cex:durableId="2AD63D28" w16cex:dateUtc="2024-11-06T19:08:00Z"/>
  <w16cex:commentExtensible w16cex:durableId="2AD63DE4" w16cex:dateUtc="2024-11-06T19:11:00Z"/>
  <w16cex:commentExtensible w16cex:durableId="2ADE01FC" w16cex:dateUtc="2024-11-12T16:34:00Z"/>
  <w16cex:commentExtensible w16cex:durableId="2ADE0998" w16cex:dateUtc="2024-11-12T17:06:00Z"/>
  <w16cex:commentExtensible w16cex:durableId="2ADE0B73" w16cex:dateUtc="2024-11-12T17:14:00Z"/>
  <w16cex:commentExtensible w16cex:durableId="2ADE0F1A" w16cex:dateUtc="2024-11-12T17:30:00Z"/>
  <w16cex:commentExtensible w16cex:durableId="2ADE0F8A" w16cex:dateUtc="2024-11-12T17:31:00Z"/>
  <w16cex:commentExtensible w16cex:durableId="2ADE10EC" w16cex:dateUtc="2024-11-12T17:37:00Z"/>
  <w16cex:commentExtensible w16cex:durableId="2ADE11E4" w16cex:dateUtc="2024-11-12T17:41:00Z"/>
  <w16cex:commentExtensible w16cex:durableId="2ADE1255" w16cex:dateUtc="2024-11-12T17:43:00Z"/>
  <w16cex:commentExtensible w16cex:durableId="30792211" w16cex:dateUtc="2024-12-16T04:52:00Z"/>
  <w16cex:commentExtensible w16cex:durableId="2ADE150D" w16cex:dateUtc="2024-11-12T17:55:00Z"/>
  <w16cex:commentExtensible w16cex:durableId="4FB4EA5E" w16cex:dateUtc="2024-12-16T04:55:00Z"/>
  <w16cex:commentExtensible w16cex:durableId="2ADE1523" w16cex:dateUtc="2024-11-12T17:55:00Z"/>
  <w16cex:commentExtensible w16cex:durableId="2ADE178B" w16cex:dateUtc="2024-11-12T18:06:00Z"/>
  <w16cex:commentExtensible w16cex:durableId="2ADE186A" w16cex:dateUtc="2024-11-12T18:09:00Z"/>
  <w16cex:commentExtensible w16cex:durableId="2ADE1A50" w16cex:dateUtc="2024-11-12T18:17:00Z"/>
  <w16cex:commentExtensible w16cex:durableId="472E45E0" w16cex:dateUtc="2024-12-16T04:57:00Z"/>
  <w16cex:commentExtensible w16cex:durableId="2ADE1B78" w16cex:dateUtc="2024-11-12T18:22:00Z"/>
  <w16cex:commentExtensible w16cex:durableId="2ADE1BA4" w16cex:dateUtc="2024-11-12T18:23:00Z"/>
  <w16cex:commentExtensible w16cex:durableId="2ADE1BCF" w16cex:dateUtc="2024-11-12T18:24:00Z"/>
  <w16cex:commentExtensible w16cex:durableId="2ADE1CC5" w16cex:dateUtc="2024-11-12T18:28:00Z"/>
  <w16cex:commentExtensible w16cex:durableId="2ADE351C" w16cex:dateUtc="2024-11-12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EB22F5E" w16cid:durableId="2AD62AA5"/>
  <w16cid:commentId w16cid:paraId="34CEA7FB" w16cid:durableId="2AD5DBE4"/>
  <w16cid:commentId w16cid:paraId="2CF90F93" w16cid:durableId="2AD63022"/>
  <w16cid:commentId w16cid:paraId="6E6E0792" w16cid:durableId="2AD633B7"/>
  <w16cid:commentId w16cid:paraId="5E34B4C6" w16cid:durableId="2AD63402"/>
  <w16cid:commentId w16cid:paraId="15AC049C" w16cid:durableId="62D0E1CD"/>
  <w16cid:commentId w16cid:paraId="7C8CFC4A" w16cid:durableId="2AD63410"/>
  <w16cid:commentId w16cid:paraId="700BC6BB" w16cid:durableId="2AD63537"/>
  <w16cid:commentId w16cid:paraId="7F44AF28" w16cid:durableId="2AD63557"/>
  <w16cid:commentId w16cid:paraId="67F37B77" w16cid:durableId="7844E181"/>
  <w16cid:commentId w16cid:paraId="3F6406E2" w16cid:durableId="2AD638A8"/>
  <w16cid:commentId w16cid:paraId="031366CD" w16cid:durableId="2AD639CB"/>
  <w16cid:commentId w16cid:paraId="63EA632E" w16cid:durableId="2AD639FB"/>
  <w16cid:commentId w16cid:paraId="3FCDAD1B" w16cid:durableId="2AD63A40"/>
  <w16cid:commentId w16cid:paraId="09915527" w16cid:durableId="2AD63D28"/>
  <w16cid:commentId w16cid:paraId="628E17FD" w16cid:durableId="2AD63DE4"/>
  <w16cid:commentId w16cid:paraId="4105D92E" w16cid:durableId="2ADE01FC"/>
  <w16cid:commentId w16cid:paraId="2C37A4EE" w16cid:durableId="2ADE0998"/>
  <w16cid:commentId w16cid:paraId="11CD9A42" w16cid:durableId="2ADE0B73"/>
  <w16cid:commentId w16cid:paraId="30139FAD" w16cid:durableId="2ADE0F1A"/>
  <w16cid:commentId w16cid:paraId="0D6CE74F" w16cid:durableId="2ADE0F8A"/>
  <w16cid:commentId w16cid:paraId="1358B80E" w16cid:durableId="2ADE10EC"/>
  <w16cid:commentId w16cid:paraId="022E8489" w16cid:durableId="2ADE11E4"/>
  <w16cid:commentId w16cid:paraId="342E3E74" w16cid:durableId="2ADE1255"/>
  <w16cid:commentId w16cid:paraId="60E3A966" w16cid:durableId="30792211"/>
  <w16cid:commentId w16cid:paraId="69997BAA" w16cid:durableId="2ADE150D"/>
  <w16cid:commentId w16cid:paraId="7ED1E610" w16cid:durableId="4FB4EA5E"/>
  <w16cid:commentId w16cid:paraId="1369BFC5" w16cid:durableId="2ADE1523"/>
  <w16cid:commentId w16cid:paraId="159389ED" w16cid:durableId="2ADE178B"/>
  <w16cid:commentId w16cid:paraId="67039C31" w16cid:durableId="2ADE186A"/>
  <w16cid:commentId w16cid:paraId="4E22442D" w16cid:durableId="2ADE1A50"/>
  <w16cid:commentId w16cid:paraId="436C0563" w16cid:durableId="472E45E0"/>
  <w16cid:commentId w16cid:paraId="3B1864A6" w16cid:durableId="2ADE1B78"/>
  <w16cid:commentId w16cid:paraId="1EE8FBE4" w16cid:durableId="2ADE1BA4"/>
  <w16cid:commentId w16cid:paraId="0163FD5E" w16cid:durableId="2ADE1BCF"/>
  <w16cid:commentId w16cid:paraId="77BBEE9A" w16cid:durableId="2ADE1CC5"/>
  <w16cid:commentId w16cid:paraId="0575DC92" w16cid:durableId="2ADE35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FF4CB" w14:textId="77777777" w:rsidR="00A85305" w:rsidRDefault="00A85305" w:rsidP="008F1F3E">
      <w:pPr>
        <w:pStyle w:val="Header"/>
      </w:pPr>
      <w:r>
        <w:separator/>
      </w:r>
    </w:p>
  </w:endnote>
  <w:endnote w:type="continuationSeparator" w:id="0">
    <w:p w14:paraId="73546323" w14:textId="77777777" w:rsidR="00A85305" w:rsidRDefault="00A85305" w:rsidP="008F1F3E">
      <w:pPr>
        <w:pStyle w:val="Header"/>
      </w:pPr>
      <w:r>
        <w:continuationSeparator/>
      </w:r>
    </w:p>
  </w:endnote>
  <w:endnote w:type="continuationNotice" w:id="1">
    <w:p w14:paraId="5CE76F7E" w14:textId="77777777" w:rsidR="00A85305" w:rsidRDefault="00A85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317CF" w14:textId="77777777" w:rsidR="00A85305" w:rsidRDefault="00A85305" w:rsidP="008F1F3E">
      <w:pPr>
        <w:pStyle w:val="Header"/>
      </w:pPr>
      <w:r>
        <w:separator/>
      </w:r>
    </w:p>
  </w:footnote>
  <w:footnote w:type="continuationSeparator" w:id="0">
    <w:p w14:paraId="47F7AEE3" w14:textId="77777777" w:rsidR="00A85305" w:rsidRDefault="00A85305" w:rsidP="008F1F3E">
      <w:pPr>
        <w:pStyle w:val="Header"/>
      </w:pPr>
      <w:r>
        <w:continuationSeparator/>
      </w:r>
    </w:p>
  </w:footnote>
  <w:footnote w:type="continuationNotice" w:id="1">
    <w:p w14:paraId="20179977" w14:textId="77777777" w:rsidR="00A85305" w:rsidRDefault="00A853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ke Kay 02_12">
    <w15:presenceInfo w15:providerId="None" w15:userId="Mike Kay 02_12"/>
  </w15:person>
  <w15:person w15:author="Antony Johnson (N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07B"/>
    <w:rsid w:val="00000285"/>
    <w:rsid w:val="00000EE6"/>
    <w:rsid w:val="00001564"/>
    <w:rsid w:val="000025E6"/>
    <w:rsid w:val="00002FCB"/>
    <w:rsid w:val="00003B88"/>
    <w:rsid w:val="00003C71"/>
    <w:rsid w:val="00003E68"/>
    <w:rsid w:val="00004225"/>
    <w:rsid w:val="000045E3"/>
    <w:rsid w:val="00004980"/>
    <w:rsid w:val="0000506B"/>
    <w:rsid w:val="000062AE"/>
    <w:rsid w:val="000070A2"/>
    <w:rsid w:val="00007774"/>
    <w:rsid w:val="00007EE1"/>
    <w:rsid w:val="00010222"/>
    <w:rsid w:val="00010363"/>
    <w:rsid w:val="0001061B"/>
    <w:rsid w:val="0001102F"/>
    <w:rsid w:val="00011243"/>
    <w:rsid w:val="00012DF8"/>
    <w:rsid w:val="00014126"/>
    <w:rsid w:val="00015432"/>
    <w:rsid w:val="000154B2"/>
    <w:rsid w:val="00015A88"/>
    <w:rsid w:val="00016099"/>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08B3"/>
    <w:rsid w:val="00031630"/>
    <w:rsid w:val="0003172D"/>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55F"/>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6CE2"/>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5E9"/>
    <w:rsid w:val="000E07E3"/>
    <w:rsid w:val="000E18CB"/>
    <w:rsid w:val="000E1BC6"/>
    <w:rsid w:val="000E1C0F"/>
    <w:rsid w:val="000E203C"/>
    <w:rsid w:val="000E2D55"/>
    <w:rsid w:val="000E307B"/>
    <w:rsid w:val="000E4122"/>
    <w:rsid w:val="000E4D6A"/>
    <w:rsid w:val="000E4E18"/>
    <w:rsid w:val="000E5089"/>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7D9"/>
    <w:rsid w:val="0012256D"/>
    <w:rsid w:val="001227B2"/>
    <w:rsid w:val="001228AB"/>
    <w:rsid w:val="00122B87"/>
    <w:rsid w:val="001231D8"/>
    <w:rsid w:val="00123474"/>
    <w:rsid w:val="001238DE"/>
    <w:rsid w:val="00124A50"/>
    <w:rsid w:val="00124C02"/>
    <w:rsid w:val="0012744F"/>
    <w:rsid w:val="00127FF6"/>
    <w:rsid w:val="00130486"/>
    <w:rsid w:val="00131037"/>
    <w:rsid w:val="0013182E"/>
    <w:rsid w:val="00131876"/>
    <w:rsid w:val="00131B2E"/>
    <w:rsid w:val="00131F38"/>
    <w:rsid w:val="00132166"/>
    <w:rsid w:val="00132D71"/>
    <w:rsid w:val="001347D3"/>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30"/>
    <w:rsid w:val="001517E1"/>
    <w:rsid w:val="00151A11"/>
    <w:rsid w:val="00151BAB"/>
    <w:rsid w:val="00151CE2"/>
    <w:rsid w:val="00152797"/>
    <w:rsid w:val="00153389"/>
    <w:rsid w:val="00153B44"/>
    <w:rsid w:val="001547C7"/>
    <w:rsid w:val="00154A18"/>
    <w:rsid w:val="00157564"/>
    <w:rsid w:val="0015789D"/>
    <w:rsid w:val="00160F31"/>
    <w:rsid w:val="00161628"/>
    <w:rsid w:val="00161866"/>
    <w:rsid w:val="00161E0D"/>
    <w:rsid w:val="00162181"/>
    <w:rsid w:val="00162F36"/>
    <w:rsid w:val="00163368"/>
    <w:rsid w:val="00164657"/>
    <w:rsid w:val="001658AE"/>
    <w:rsid w:val="00165AB2"/>
    <w:rsid w:val="00165BC9"/>
    <w:rsid w:val="0016620D"/>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542"/>
    <w:rsid w:val="00187F6D"/>
    <w:rsid w:val="00190260"/>
    <w:rsid w:val="00191591"/>
    <w:rsid w:val="0019238D"/>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106"/>
    <w:rsid w:val="001B2B1A"/>
    <w:rsid w:val="001B2EA0"/>
    <w:rsid w:val="001B302B"/>
    <w:rsid w:val="001B349E"/>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61C"/>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1F9"/>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ACD"/>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630"/>
    <w:rsid w:val="00212B61"/>
    <w:rsid w:val="00213EC2"/>
    <w:rsid w:val="002142B8"/>
    <w:rsid w:val="00214B77"/>
    <w:rsid w:val="00214C33"/>
    <w:rsid w:val="00216317"/>
    <w:rsid w:val="00216D1D"/>
    <w:rsid w:val="00216F13"/>
    <w:rsid w:val="0021714A"/>
    <w:rsid w:val="00221562"/>
    <w:rsid w:val="002215C5"/>
    <w:rsid w:val="002218F2"/>
    <w:rsid w:val="00221DE3"/>
    <w:rsid w:val="00221EB6"/>
    <w:rsid w:val="00222BDC"/>
    <w:rsid w:val="00223670"/>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037E"/>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529"/>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67243"/>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2864"/>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A7AA7"/>
    <w:rsid w:val="002B0152"/>
    <w:rsid w:val="002B0296"/>
    <w:rsid w:val="002B0302"/>
    <w:rsid w:val="002B03D4"/>
    <w:rsid w:val="002B0AF9"/>
    <w:rsid w:val="002B16FB"/>
    <w:rsid w:val="002B191B"/>
    <w:rsid w:val="002B245D"/>
    <w:rsid w:val="002B2718"/>
    <w:rsid w:val="002B32B0"/>
    <w:rsid w:val="002B3B0E"/>
    <w:rsid w:val="002B3E7C"/>
    <w:rsid w:val="002B3EC8"/>
    <w:rsid w:val="002B4555"/>
    <w:rsid w:val="002B5019"/>
    <w:rsid w:val="002B587E"/>
    <w:rsid w:val="002B63E6"/>
    <w:rsid w:val="002B7159"/>
    <w:rsid w:val="002C0464"/>
    <w:rsid w:val="002C1202"/>
    <w:rsid w:val="002C142F"/>
    <w:rsid w:val="002C15F8"/>
    <w:rsid w:val="002C1CC9"/>
    <w:rsid w:val="002C1D80"/>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03"/>
    <w:rsid w:val="002E5B44"/>
    <w:rsid w:val="002E6C79"/>
    <w:rsid w:val="002E74FC"/>
    <w:rsid w:val="002E7875"/>
    <w:rsid w:val="002E7960"/>
    <w:rsid w:val="002E7DBC"/>
    <w:rsid w:val="002F07CB"/>
    <w:rsid w:val="002F1198"/>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3F7"/>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3C6C"/>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586"/>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3EE"/>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27C49"/>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6D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2ED"/>
    <w:rsid w:val="00463997"/>
    <w:rsid w:val="00463FCE"/>
    <w:rsid w:val="00464B95"/>
    <w:rsid w:val="004665B7"/>
    <w:rsid w:val="00466B1D"/>
    <w:rsid w:val="00467276"/>
    <w:rsid w:val="00467B12"/>
    <w:rsid w:val="00467C46"/>
    <w:rsid w:val="00467D99"/>
    <w:rsid w:val="00467FA3"/>
    <w:rsid w:val="0047024D"/>
    <w:rsid w:val="00470BCD"/>
    <w:rsid w:val="004710C7"/>
    <w:rsid w:val="00471EC6"/>
    <w:rsid w:val="004722D7"/>
    <w:rsid w:val="00473366"/>
    <w:rsid w:val="00473475"/>
    <w:rsid w:val="00473767"/>
    <w:rsid w:val="00473A49"/>
    <w:rsid w:val="00473AB5"/>
    <w:rsid w:val="00473D8E"/>
    <w:rsid w:val="0047437F"/>
    <w:rsid w:val="004743BD"/>
    <w:rsid w:val="0047746B"/>
    <w:rsid w:val="00480535"/>
    <w:rsid w:val="0048315B"/>
    <w:rsid w:val="00484275"/>
    <w:rsid w:val="0048511E"/>
    <w:rsid w:val="00485185"/>
    <w:rsid w:val="00486157"/>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07"/>
    <w:rsid w:val="004A78DB"/>
    <w:rsid w:val="004A7CB3"/>
    <w:rsid w:val="004B045B"/>
    <w:rsid w:val="004B09FA"/>
    <w:rsid w:val="004B0A07"/>
    <w:rsid w:val="004B0B2C"/>
    <w:rsid w:val="004B0D7B"/>
    <w:rsid w:val="004B1291"/>
    <w:rsid w:val="004B1303"/>
    <w:rsid w:val="004B1804"/>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0FA"/>
    <w:rsid w:val="004C632E"/>
    <w:rsid w:val="004C652C"/>
    <w:rsid w:val="004C6B96"/>
    <w:rsid w:val="004C77B9"/>
    <w:rsid w:val="004D0070"/>
    <w:rsid w:val="004D0A47"/>
    <w:rsid w:val="004D0F3D"/>
    <w:rsid w:val="004D1710"/>
    <w:rsid w:val="004D17B6"/>
    <w:rsid w:val="004D2294"/>
    <w:rsid w:val="004D2E4F"/>
    <w:rsid w:val="004D2F27"/>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5DE3"/>
    <w:rsid w:val="0052650D"/>
    <w:rsid w:val="005274A4"/>
    <w:rsid w:val="005311E3"/>
    <w:rsid w:val="0053170A"/>
    <w:rsid w:val="00532349"/>
    <w:rsid w:val="005324A2"/>
    <w:rsid w:val="005328CA"/>
    <w:rsid w:val="00532990"/>
    <w:rsid w:val="005334A5"/>
    <w:rsid w:val="005342C6"/>
    <w:rsid w:val="005348B2"/>
    <w:rsid w:val="00535376"/>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4721"/>
    <w:rsid w:val="00555EE4"/>
    <w:rsid w:val="00556A79"/>
    <w:rsid w:val="00560265"/>
    <w:rsid w:val="0056158D"/>
    <w:rsid w:val="005625DD"/>
    <w:rsid w:val="005628E8"/>
    <w:rsid w:val="00562ABB"/>
    <w:rsid w:val="00564137"/>
    <w:rsid w:val="00564A1D"/>
    <w:rsid w:val="005652E2"/>
    <w:rsid w:val="0056648A"/>
    <w:rsid w:val="0057073B"/>
    <w:rsid w:val="00570ABF"/>
    <w:rsid w:val="00571056"/>
    <w:rsid w:val="005711A2"/>
    <w:rsid w:val="0057189B"/>
    <w:rsid w:val="00571998"/>
    <w:rsid w:val="005721A7"/>
    <w:rsid w:val="00572BA9"/>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0EB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155"/>
    <w:rsid w:val="005A15A1"/>
    <w:rsid w:val="005A213E"/>
    <w:rsid w:val="005A3AE6"/>
    <w:rsid w:val="005A3DF9"/>
    <w:rsid w:val="005A443F"/>
    <w:rsid w:val="005A468D"/>
    <w:rsid w:val="005A49DF"/>
    <w:rsid w:val="005A5BBE"/>
    <w:rsid w:val="005A74B4"/>
    <w:rsid w:val="005A7E5E"/>
    <w:rsid w:val="005A7EF8"/>
    <w:rsid w:val="005B0213"/>
    <w:rsid w:val="005B02D9"/>
    <w:rsid w:val="005B083E"/>
    <w:rsid w:val="005B0F78"/>
    <w:rsid w:val="005B2CDA"/>
    <w:rsid w:val="005B2D63"/>
    <w:rsid w:val="005B3A36"/>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EA2"/>
    <w:rsid w:val="005C2FFC"/>
    <w:rsid w:val="005C32A6"/>
    <w:rsid w:val="005C4277"/>
    <w:rsid w:val="005C4DF6"/>
    <w:rsid w:val="005C64BE"/>
    <w:rsid w:val="005C662C"/>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1AB"/>
    <w:rsid w:val="00606459"/>
    <w:rsid w:val="006070F3"/>
    <w:rsid w:val="00607162"/>
    <w:rsid w:val="006077FA"/>
    <w:rsid w:val="00610561"/>
    <w:rsid w:val="006105D3"/>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00E"/>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436"/>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447"/>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4243"/>
    <w:rsid w:val="006D5C49"/>
    <w:rsid w:val="006D6462"/>
    <w:rsid w:val="006D65CB"/>
    <w:rsid w:val="006D764F"/>
    <w:rsid w:val="006E079D"/>
    <w:rsid w:val="006E0D46"/>
    <w:rsid w:val="006E194E"/>
    <w:rsid w:val="006E2985"/>
    <w:rsid w:val="006E2992"/>
    <w:rsid w:val="006E43FB"/>
    <w:rsid w:val="006E461E"/>
    <w:rsid w:val="006E5482"/>
    <w:rsid w:val="006E5F22"/>
    <w:rsid w:val="006E6886"/>
    <w:rsid w:val="006E69AD"/>
    <w:rsid w:val="006E6C2C"/>
    <w:rsid w:val="006E72C7"/>
    <w:rsid w:val="006E7449"/>
    <w:rsid w:val="006E757F"/>
    <w:rsid w:val="006F0921"/>
    <w:rsid w:val="006F0B17"/>
    <w:rsid w:val="006F0BFE"/>
    <w:rsid w:val="006F2148"/>
    <w:rsid w:val="006F21A8"/>
    <w:rsid w:val="006F2525"/>
    <w:rsid w:val="006F35C3"/>
    <w:rsid w:val="006F4B30"/>
    <w:rsid w:val="006F4BF1"/>
    <w:rsid w:val="006F50AF"/>
    <w:rsid w:val="006F532E"/>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0D"/>
    <w:rsid w:val="0070482D"/>
    <w:rsid w:val="00704C80"/>
    <w:rsid w:val="00705B65"/>
    <w:rsid w:val="00705E57"/>
    <w:rsid w:val="0070676D"/>
    <w:rsid w:val="0071063D"/>
    <w:rsid w:val="00710FF3"/>
    <w:rsid w:val="00712CD6"/>
    <w:rsid w:val="00713A32"/>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2CB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6E3"/>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1C63"/>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5A6"/>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8B7"/>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43B"/>
    <w:rsid w:val="008337CD"/>
    <w:rsid w:val="00833B32"/>
    <w:rsid w:val="00834884"/>
    <w:rsid w:val="00834EFD"/>
    <w:rsid w:val="008355B7"/>
    <w:rsid w:val="00835722"/>
    <w:rsid w:val="00835C62"/>
    <w:rsid w:val="00835EAC"/>
    <w:rsid w:val="008370C7"/>
    <w:rsid w:val="008370E3"/>
    <w:rsid w:val="0084066A"/>
    <w:rsid w:val="00840C84"/>
    <w:rsid w:val="00841327"/>
    <w:rsid w:val="00841D53"/>
    <w:rsid w:val="00842219"/>
    <w:rsid w:val="008428D0"/>
    <w:rsid w:val="0084355D"/>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0B96"/>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9C0"/>
    <w:rsid w:val="00884C8B"/>
    <w:rsid w:val="0088505B"/>
    <w:rsid w:val="0088729E"/>
    <w:rsid w:val="008873B6"/>
    <w:rsid w:val="0088779E"/>
    <w:rsid w:val="008879A7"/>
    <w:rsid w:val="00887F08"/>
    <w:rsid w:val="008905AB"/>
    <w:rsid w:val="00890631"/>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B4A"/>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3CE3"/>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A80"/>
    <w:rsid w:val="008E0C16"/>
    <w:rsid w:val="008E1915"/>
    <w:rsid w:val="008E2916"/>
    <w:rsid w:val="008E2DFD"/>
    <w:rsid w:val="008E41A4"/>
    <w:rsid w:val="008E4664"/>
    <w:rsid w:val="008E4ACA"/>
    <w:rsid w:val="008E4BC8"/>
    <w:rsid w:val="008E61A2"/>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2DCA"/>
    <w:rsid w:val="0090424A"/>
    <w:rsid w:val="00904F96"/>
    <w:rsid w:val="00905E3B"/>
    <w:rsid w:val="009061A0"/>
    <w:rsid w:val="00907E5B"/>
    <w:rsid w:val="00907FF7"/>
    <w:rsid w:val="00911817"/>
    <w:rsid w:val="00912103"/>
    <w:rsid w:val="00913800"/>
    <w:rsid w:val="00913E28"/>
    <w:rsid w:val="00914CF3"/>
    <w:rsid w:val="0091549B"/>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A12"/>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809"/>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4F4"/>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0A"/>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5CE"/>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0A3"/>
    <w:rsid w:val="00A22E76"/>
    <w:rsid w:val="00A235EA"/>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5E0"/>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618"/>
    <w:rsid w:val="00A63EE9"/>
    <w:rsid w:val="00A658E1"/>
    <w:rsid w:val="00A678E7"/>
    <w:rsid w:val="00A70311"/>
    <w:rsid w:val="00A70F7F"/>
    <w:rsid w:val="00A7252C"/>
    <w:rsid w:val="00A72623"/>
    <w:rsid w:val="00A72997"/>
    <w:rsid w:val="00A72ACD"/>
    <w:rsid w:val="00A733EA"/>
    <w:rsid w:val="00A739F0"/>
    <w:rsid w:val="00A73AE4"/>
    <w:rsid w:val="00A7751D"/>
    <w:rsid w:val="00A77D2B"/>
    <w:rsid w:val="00A80791"/>
    <w:rsid w:val="00A8089D"/>
    <w:rsid w:val="00A80EBD"/>
    <w:rsid w:val="00A818D2"/>
    <w:rsid w:val="00A8193E"/>
    <w:rsid w:val="00A83DB8"/>
    <w:rsid w:val="00A84ADB"/>
    <w:rsid w:val="00A85305"/>
    <w:rsid w:val="00A861C4"/>
    <w:rsid w:val="00A8638D"/>
    <w:rsid w:val="00A8672F"/>
    <w:rsid w:val="00A87826"/>
    <w:rsid w:val="00A90FE9"/>
    <w:rsid w:val="00A927A9"/>
    <w:rsid w:val="00A94D2B"/>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5C79"/>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28F"/>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4AE1"/>
    <w:rsid w:val="00AE504F"/>
    <w:rsid w:val="00AE59F8"/>
    <w:rsid w:val="00AE5F2C"/>
    <w:rsid w:val="00AE6155"/>
    <w:rsid w:val="00AE69B6"/>
    <w:rsid w:val="00AE7BC0"/>
    <w:rsid w:val="00AE7CB7"/>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15B"/>
    <w:rsid w:val="00B06AB7"/>
    <w:rsid w:val="00B07DD0"/>
    <w:rsid w:val="00B1039F"/>
    <w:rsid w:val="00B1043A"/>
    <w:rsid w:val="00B1185A"/>
    <w:rsid w:val="00B12F3A"/>
    <w:rsid w:val="00B13174"/>
    <w:rsid w:val="00B13922"/>
    <w:rsid w:val="00B141AB"/>
    <w:rsid w:val="00B156F3"/>
    <w:rsid w:val="00B1589B"/>
    <w:rsid w:val="00B15CEF"/>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04D"/>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618"/>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313B"/>
    <w:rsid w:val="00B941F7"/>
    <w:rsid w:val="00B942AA"/>
    <w:rsid w:val="00B9499E"/>
    <w:rsid w:val="00B94AEA"/>
    <w:rsid w:val="00B95495"/>
    <w:rsid w:val="00B9558F"/>
    <w:rsid w:val="00B96086"/>
    <w:rsid w:val="00B96F1E"/>
    <w:rsid w:val="00B97BB3"/>
    <w:rsid w:val="00BA0D71"/>
    <w:rsid w:val="00BA0DB4"/>
    <w:rsid w:val="00BA1894"/>
    <w:rsid w:val="00BA1BD4"/>
    <w:rsid w:val="00BA26FA"/>
    <w:rsid w:val="00BA2BF4"/>
    <w:rsid w:val="00BA2D29"/>
    <w:rsid w:val="00BA4344"/>
    <w:rsid w:val="00BA4F64"/>
    <w:rsid w:val="00BA6C5B"/>
    <w:rsid w:val="00BA72C2"/>
    <w:rsid w:val="00BA7BAE"/>
    <w:rsid w:val="00BA7C4A"/>
    <w:rsid w:val="00BA7C6B"/>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1D6E"/>
    <w:rsid w:val="00BC3F32"/>
    <w:rsid w:val="00BC445E"/>
    <w:rsid w:val="00BC4849"/>
    <w:rsid w:val="00BC4860"/>
    <w:rsid w:val="00BC4FAC"/>
    <w:rsid w:val="00BC75F7"/>
    <w:rsid w:val="00BD02F4"/>
    <w:rsid w:val="00BD0ACE"/>
    <w:rsid w:val="00BD14FE"/>
    <w:rsid w:val="00BD1B55"/>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416"/>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4ED8"/>
    <w:rsid w:val="00C15052"/>
    <w:rsid w:val="00C17009"/>
    <w:rsid w:val="00C17763"/>
    <w:rsid w:val="00C205BB"/>
    <w:rsid w:val="00C20D54"/>
    <w:rsid w:val="00C21A93"/>
    <w:rsid w:val="00C22DE6"/>
    <w:rsid w:val="00C22EB5"/>
    <w:rsid w:val="00C22F21"/>
    <w:rsid w:val="00C23B41"/>
    <w:rsid w:val="00C23BCB"/>
    <w:rsid w:val="00C24BD9"/>
    <w:rsid w:val="00C24F2F"/>
    <w:rsid w:val="00C2577E"/>
    <w:rsid w:val="00C25EFF"/>
    <w:rsid w:val="00C26110"/>
    <w:rsid w:val="00C26B33"/>
    <w:rsid w:val="00C27D1A"/>
    <w:rsid w:val="00C3052A"/>
    <w:rsid w:val="00C30FF4"/>
    <w:rsid w:val="00C3222E"/>
    <w:rsid w:val="00C3328F"/>
    <w:rsid w:val="00C33458"/>
    <w:rsid w:val="00C33567"/>
    <w:rsid w:val="00C33934"/>
    <w:rsid w:val="00C33D04"/>
    <w:rsid w:val="00C341C1"/>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8D5"/>
    <w:rsid w:val="00C77506"/>
    <w:rsid w:val="00C81369"/>
    <w:rsid w:val="00C818F0"/>
    <w:rsid w:val="00C822FC"/>
    <w:rsid w:val="00C82CF4"/>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575"/>
    <w:rsid w:val="00C97FE5"/>
    <w:rsid w:val="00CA0BCA"/>
    <w:rsid w:val="00CA0F53"/>
    <w:rsid w:val="00CA1187"/>
    <w:rsid w:val="00CA12D2"/>
    <w:rsid w:val="00CA12E4"/>
    <w:rsid w:val="00CA19D0"/>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4ACC"/>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479F9"/>
    <w:rsid w:val="00D5025E"/>
    <w:rsid w:val="00D5078D"/>
    <w:rsid w:val="00D50FC9"/>
    <w:rsid w:val="00D51151"/>
    <w:rsid w:val="00D523BB"/>
    <w:rsid w:val="00D52CDB"/>
    <w:rsid w:val="00D533DB"/>
    <w:rsid w:val="00D53B1C"/>
    <w:rsid w:val="00D54012"/>
    <w:rsid w:val="00D54097"/>
    <w:rsid w:val="00D540A8"/>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1AA5"/>
    <w:rsid w:val="00D73207"/>
    <w:rsid w:val="00D734EE"/>
    <w:rsid w:val="00D735D5"/>
    <w:rsid w:val="00D7456C"/>
    <w:rsid w:val="00D74C6B"/>
    <w:rsid w:val="00D75C3B"/>
    <w:rsid w:val="00D763BD"/>
    <w:rsid w:val="00D77056"/>
    <w:rsid w:val="00D80301"/>
    <w:rsid w:val="00D807AF"/>
    <w:rsid w:val="00D816BE"/>
    <w:rsid w:val="00D81F39"/>
    <w:rsid w:val="00D81FE3"/>
    <w:rsid w:val="00D821FB"/>
    <w:rsid w:val="00D82A3D"/>
    <w:rsid w:val="00D82AFC"/>
    <w:rsid w:val="00D82BC3"/>
    <w:rsid w:val="00D83C49"/>
    <w:rsid w:val="00D841E3"/>
    <w:rsid w:val="00D8556B"/>
    <w:rsid w:val="00D856F1"/>
    <w:rsid w:val="00D87011"/>
    <w:rsid w:val="00D87429"/>
    <w:rsid w:val="00D8764F"/>
    <w:rsid w:val="00D87988"/>
    <w:rsid w:val="00D90CC6"/>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6D"/>
    <w:rsid w:val="00DD71AF"/>
    <w:rsid w:val="00DD71D7"/>
    <w:rsid w:val="00DD71DC"/>
    <w:rsid w:val="00DD75D9"/>
    <w:rsid w:val="00DD79CA"/>
    <w:rsid w:val="00DD7E1A"/>
    <w:rsid w:val="00DE0465"/>
    <w:rsid w:val="00DE0AA9"/>
    <w:rsid w:val="00DE0FB4"/>
    <w:rsid w:val="00DE2173"/>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3BC9"/>
    <w:rsid w:val="00E0443C"/>
    <w:rsid w:val="00E0443D"/>
    <w:rsid w:val="00E04AB4"/>
    <w:rsid w:val="00E05374"/>
    <w:rsid w:val="00E06136"/>
    <w:rsid w:val="00E07476"/>
    <w:rsid w:val="00E076D8"/>
    <w:rsid w:val="00E07BE6"/>
    <w:rsid w:val="00E114A5"/>
    <w:rsid w:val="00E11ADD"/>
    <w:rsid w:val="00E121E8"/>
    <w:rsid w:val="00E12A3C"/>
    <w:rsid w:val="00E1325B"/>
    <w:rsid w:val="00E1349B"/>
    <w:rsid w:val="00E144BB"/>
    <w:rsid w:val="00E14E89"/>
    <w:rsid w:val="00E157FF"/>
    <w:rsid w:val="00E15F90"/>
    <w:rsid w:val="00E16207"/>
    <w:rsid w:val="00E1688B"/>
    <w:rsid w:val="00E16990"/>
    <w:rsid w:val="00E16DF9"/>
    <w:rsid w:val="00E17759"/>
    <w:rsid w:val="00E17D0C"/>
    <w:rsid w:val="00E17ED9"/>
    <w:rsid w:val="00E20274"/>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0BC3"/>
    <w:rsid w:val="00E51722"/>
    <w:rsid w:val="00E51ECD"/>
    <w:rsid w:val="00E52628"/>
    <w:rsid w:val="00E52710"/>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5CE7"/>
    <w:rsid w:val="00E6642A"/>
    <w:rsid w:val="00E67316"/>
    <w:rsid w:val="00E67641"/>
    <w:rsid w:val="00E700DA"/>
    <w:rsid w:val="00E7026B"/>
    <w:rsid w:val="00E70554"/>
    <w:rsid w:val="00E71684"/>
    <w:rsid w:val="00E71B0A"/>
    <w:rsid w:val="00E71BE7"/>
    <w:rsid w:val="00E72442"/>
    <w:rsid w:val="00E72FBF"/>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49CA"/>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042"/>
    <w:rsid w:val="00EB22E7"/>
    <w:rsid w:val="00EB265E"/>
    <w:rsid w:val="00EB3043"/>
    <w:rsid w:val="00EB3BDC"/>
    <w:rsid w:val="00EB3DB6"/>
    <w:rsid w:val="00EB6893"/>
    <w:rsid w:val="00EB6EA4"/>
    <w:rsid w:val="00EB7300"/>
    <w:rsid w:val="00EB7441"/>
    <w:rsid w:val="00EB7718"/>
    <w:rsid w:val="00EC0AFB"/>
    <w:rsid w:val="00EC1F11"/>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1069"/>
    <w:rsid w:val="00EE2AA8"/>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632"/>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38D7"/>
    <w:rsid w:val="00F152B7"/>
    <w:rsid w:val="00F1573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1E90"/>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22B"/>
    <w:rsid w:val="00F553AA"/>
    <w:rsid w:val="00F554EE"/>
    <w:rsid w:val="00F55954"/>
    <w:rsid w:val="00F5609C"/>
    <w:rsid w:val="00F56331"/>
    <w:rsid w:val="00F56D5D"/>
    <w:rsid w:val="00F5CDB9"/>
    <w:rsid w:val="00F60071"/>
    <w:rsid w:val="00F600A8"/>
    <w:rsid w:val="00F603F8"/>
    <w:rsid w:val="00F60EB4"/>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5F2B"/>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3C5C"/>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1D4"/>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BCE"/>
    <w:rsid w:val="00FE0D83"/>
    <w:rsid w:val="00FE1B81"/>
    <w:rsid w:val="00FE24DB"/>
    <w:rsid w:val="00FE28C4"/>
    <w:rsid w:val="00FE42A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35A92733-F549-4F60-A8F2-A6134681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33464</Words>
  <Characters>190746</Characters>
  <Application>Microsoft Office Word</Application>
  <DocSecurity>4</DocSecurity>
  <Lines>1589</Lines>
  <Paragraphs>447</Paragraphs>
  <ScaleCrop>false</ScaleCrop>
  <Company>National Grid</Company>
  <LinksUpToDate>false</LinksUpToDate>
  <CharactersWithSpaces>223763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Jess Rivalland (NESO)</cp:lastModifiedBy>
  <cp:revision>2</cp:revision>
  <cp:lastPrinted>2024-09-24T07:39:00Z</cp:lastPrinted>
  <dcterms:created xsi:type="dcterms:W3CDTF">2024-12-16T16:15:00Z</dcterms:created>
  <dcterms:modified xsi:type="dcterms:W3CDTF">2024-12-16T16:15:00Z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