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17D2ACC"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016F2390" w14:textId="2A4517A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1FB3FF8A" w14:textId="72AA586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575F1BC3" w14:textId="202B6A9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76B8E9E1" w14:textId="43E092D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2EF163C3" w14:textId="21D669FF"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7D8CEF9A" w14:textId="415A23F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22D0D6E4" w14:textId="7E6546B4"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40D0AAB1" w14:textId="224735C3"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2031152E" w14:textId="39C9E992"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16064720" w14:textId="67455D4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09E3600F" w14:textId="1FC48AB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sidR="008A7569">
          <w:rPr>
            <w:noProof/>
            <w:webHidden/>
          </w:rPr>
          <w:t>5</w:t>
        </w:r>
        <w:r w:rsidR="006A4ED9">
          <w:rPr>
            <w:noProof/>
            <w:webHidden/>
          </w:rPr>
          <w:fldChar w:fldCharType="end"/>
        </w:r>
      </w:hyperlink>
    </w:p>
    <w:p w14:paraId="72E8D339" w14:textId="7975683A"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68FC1F40" w14:textId="4BFED22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2B47C9AC" w14:textId="2490DDF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7C1082C7" w14:textId="66A8404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20760E72" w14:textId="087A869C"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sidR="008A7569">
          <w:rPr>
            <w:noProof/>
            <w:webHidden/>
          </w:rPr>
          <w:t>8</w:t>
        </w:r>
        <w:r w:rsidR="006A4ED9">
          <w:rPr>
            <w:noProof/>
            <w:webHidden/>
          </w:rPr>
          <w:fldChar w:fldCharType="end"/>
        </w:r>
      </w:hyperlink>
    </w:p>
    <w:p w14:paraId="6C14F285" w14:textId="6BFBBE4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sidR="008A7569">
          <w:rPr>
            <w:noProof/>
            <w:webHidden/>
          </w:rPr>
          <w:t>8</w:t>
        </w:r>
        <w:r w:rsidR="006A4ED9">
          <w:rPr>
            <w:noProof/>
            <w:webHidden/>
          </w:rPr>
          <w:fldChar w:fldCharType="end"/>
        </w:r>
      </w:hyperlink>
    </w:p>
    <w:p w14:paraId="7AA8C09D" w14:textId="03BA375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sidR="008A7569">
          <w:rPr>
            <w:noProof/>
            <w:webHidden/>
          </w:rPr>
          <w:t>10</w:t>
        </w:r>
        <w:r w:rsidR="006A4ED9">
          <w:rPr>
            <w:noProof/>
            <w:webHidden/>
          </w:rPr>
          <w:fldChar w:fldCharType="end"/>
        </w:r>
      </w:hyperlink>
    </w:p>
    <w:p w14:paraId="36F2413E" w14:textId="580B6A6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sidR="008A7569">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78003218"/>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w:t>
      </w:r>
      <w:proofErr w:type="gramStart"/>
      <w:r>
        <w:t>powers</w:t>
      </w:r>
      <w:proofErr w:type="gramEnd"/>
      <w:r>
        <w:t xml:space="preserve">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0" w:name="_Toc65491551"/>
      <w:bookmarkStart w:id="31" w:name="_Toc178003223"/>
      <w:r w:rsidR="00F70108" w:rsidRPr="00604123">
        <w:instrText>GC.14   BETTA TRANSITION ISSUES</w:instrText>
      </w:r>
      <w:bookmarkEnd w:id="30"/>
      <w:bookmarkEnd w:id="31"/>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5"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5"/>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6"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6"/>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w:t>
      </w:r>
      <w:proofErr w:type="gramStart"/>
      <w:r w:rsidRPr="00E74D8D">
        <w:t>analysis</w:t>
      </w:r>
      <w:proofErr w:type="gramEnd"/>
      <w:r w:rsidRPr="00E74D8D">
        <w:t xml:space="preserve">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w:t>
      </w:r>
      <w:proofErr w:type="gramStart"/>
      <w:r w:rsidRPr="00E74D8D">
        <w:t>analysis</w:t>
      </w:r>
      <w:proofErr w:type="gramEnd"/>
      <w:r w:rsidRPr="00E74D8D">
        <w:t xml:space="preserve">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w:t>
      </w:r>
      <w:proofErr w:type="gramStart"/>
      <w:r w:rsidRPr="00E74D8D">
        <w:t>years</w:t>
      </w:r>
      <w:proofErr w:type="gramEnd"/>
      <w:r w:rsidRPr="00E74D8D">
        <w:t xml:space="preserve">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7" w:name="_Toc211581631"/>
      <w:bookmarkStart w:id="38" w:name="_Toc332703358"/>
      <w:bookmarkStart w:id="39" w:name="_Toc332821282"/>
      <w:bookmarkStart w:id="40" w:name="_Toc332899804"/>
      <w:bookmarkStart w:id="41" w:name="_Toc65491554"/>
      <w:bookmarkStart w:id="42" w:name="_Toc178003228"/>
      <w:r w:rsidR="004610C4" w:rsidRPr="004610C4">
        <w:rPr>
          <w:bCs/>
          <w:sz w:val="28"/>
        </w:rPr>
        <w:instrText>A</w:instrText>
      </w:r>
      <w:r w:rsidR="004610C4">
        <w:rPr>
          <w:bCs/>
          <w:sz w:val="28"/>
        </w:rPr>
        <w:instrText>NNEX TO THE GENERAL CONDITIONS</w:instrText>
      </w:r>
      <w:bookmarkEnd w:id="37"/>
      <w:bookmarkEnd w:id="38"/>
      <w:bookmarkEnd w:id="39"/>
      <w:bookmarkEnd w:id="40"/>
      <w:bookmarkEnd w:id="41"/>
      <w:bookmarkEnd w:id="4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5E09243B"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0721F">
              <w:rPr>
                <w:rFonts w:ascii="Arial" w:hAnsi="Arial"/>
                <w:color w:val="000000"/>
              </w:rPr>
              <w:t>9</w:t>
            </w:r>
          </w:p>
        </w:tc>
        <w:tc>
          <w:tcPr>
            <w:tcW w:w="1559" w:type="dxa"/>
          </w:tcPr>
          <w:p w14:paraId="120CEFCE" w14:textId="202D7C54" w:rsidR="00A04079" w:rsidRPr="00C62F67" w:rsidRDefault="00DE1AA9" w:rsidP="006C464C">
            <w:pPr>
              <w:pStyle w:val="Zhanging1"/>
              <w:tabs>
                <w:tab w:val="clear" w:pos="1700"/>
              </w:tabs>
              <w:ind w:left="0" w:firstLine="0"/>
              <w:jc w:val="center"/>
              <w:rPr>
                <w:rFonts w:ascii="Arial" w:hAnsi="Arial"/>
                <w:color w:val="000000"/>
              </w:rPr>
            </w:pPr>
            <w:r>
              <w:rPr>
                <w:rFonts w:ascii="Arial" w:hAnsi="Arial"/>
                <w:color w:val="000000"/>
              </w:rPr>
              <w:t>7</w:t>
            </w:r>
            <w:r w:rsidR="001826EE">
              <w:rPr>
                <w:rFonts w:ascii="Arial" w:hAnsi="Arial"/>
                <w:color w:val="000000"/>
                <w:vertAlign w:val="superscript"/>
              </w:rPr>
              <w:t>th</w:t>
            </w:r>
            <w:r w:rsidR="00C62F67" w:rsidRPr="00C62F67">
              <w:rPr>
                <w:rFonts w:ascii="Arial" w:hAnsi="Arial"/>
                <w:color w:val="000000"/>
              </w:rPr>
              <w:t xml:space="preserve"> </w:t>
            </w:r>
            <w:r>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3" w:name="_Toc65491555"/>
      <w:bookmarkStart w:id="44" w:name="_Toc178003229"/>
      <w:r w:rsidR="004610C4">
        <w:rPr>
          <w:bCs/>
          <w:sz w:val="28"/>
        </w:rPr>
        <w:instrText>APPENDIX</w:instrText>
      </w:r>
      <w:r w:rsidR="004610C4" w:rsidRPr="004610C4">
        <w:rPr>
          <w:bCs/>
          <w:sz w:val="28"/>
        </w:rPr>
        <w:instrText xml:space="preserve"> TO THE GENERAL CONDITIONS</w:instrText>
      </w:r>
      <w:bookmarkEnd w:id="43"/>
      <w:bookmarkEnd w:id="4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 xml:space="preserve">NOT </w:t>
      </w:r>
      <w:commentRangeStart w:id="45"/>
      <w:r>
        <w:t>USED</w:t>
      </w:r>
      <w:commentRangeEnd w:id="45"/>
      <w:r w:rsidR="00001D9F">
        <w:rPr>
          <w:rStyle w:val="CommentReference"/>
        </w:rPr>
        <w:commentReference w:id="45"/>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5"/>
      <w:footerReference w:type="default" r:id="rId16"/>
      <w:footerReference w:type="first" r:id="rId17"/>
      <w:endnotePr>
        <w:numFmt w:val="decimal"/>
      </w:endnotePr>
      <w:pgSz w:w="11906" w:h="16838" w:code="9"/>
      <w:pgMar w:top="851" w:right="851" w:bottom="851" w:left="1418" w:header="851" w:footer="567" w:gutter="0"/>
      <w:pgNumType w:start="1"/>
      <w:cols w:space="720"/>
      <w:noEndnote/>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5" w:author="Author" w:initials="A">
    <w:p w14:paraId="602C86C5" w14:textId="77777777" w:rsidR="00001D9F" w:rsidRDefault="00001D9F" w:rsidP="005E1D32">
      <w:pPr>
        <w:pStyle w:val="CommentText"/>
      </w:pPr>
      <w:r>
        <w:rPr>
          <w:rStyle w:val="CommentReference"/>
        </w:rPr>
        <w:annotationRef/>
      </w:r>
      <w:r>
        <w:t>Housekeeping change no longer required for GC0159 as section removed by another Mod.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02C86C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02C86C5" w16cid:durableId="2AF84D7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3CD1CD" w14:textId="77777777" w:rsidR="00056EF4" w:rsidRDefault="00056EF4">
      <w:r>
        <w:separator/>
      </w:r>
    </w:p>
  </w:endnote>
  <w:endnote w:type="continuationSeparator" w:id="0">
    <w:p w14:paraId="3680EA70" w14:textId="77777777" w:rsidR="00056EF4" w:rsidRDefault="00056EF4">
      <w:r>
        <w:continuationSeparator/>
      </w:r>
    </w:p>
  </w:endnote>
  <w:endnote w:type="continuationNotice" w:id="1">
    <w:p w14:paraId="6613616F" w14:textId="77777777" w:rsidR="00056EF4" w:rsidRDefault="00056EF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CA5BBFAF-4676-4955-8248-6F2C35625560}"/>
    <w:embedBold r:id="rId2" w:fontKey="{BF75487D-A99C-449E-89DA-DAFC4E45DB71}"/>
    <w:embedItalic r:id="rId3" w:fontKey="{BB69D1A1-A041-4268-84B9-0A8761D37EAB}"/>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054A1AE"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10721F">
      <w:rPr>
        <w:sz w:val="16"/>
        <w:szCs w:val="16"/>
      </w:rPr>
      <w:t>8</w:t>
    </w:r>
    <w:r>
      <w:rPr>
        <w:sz w:val="16"/>
        <w:szCs w:val="16"/>
      </w:rPr>
      <w:tab/>
      <w:t>GC</w:t>
    </w:r>
    <w:r w:rsidRPr="004C0D15">
      <w:rPr>
        <w:sz w:val="16"/>
        <w:szCs w:val="16"/>
      </w:rPr>
      <w:tab/>
    </w:r>
    <w:r w:rsidR="00134B59">
      <w:rPr>
        <w:sz w:val="16"/>
        <w:szCs w:val="16"/>
      </w:rPr>
      <w:t>0</w:t>
    </w:r>
    <w:r w:rsidR="0010721F">
      <w:rPr>
        <w:sz w:val="16"/>
        <w:szCs w:val="16"/>
      </w:rPr>
      <w:t>7</w:t>
    </w:r>
    <w:r w:rsidR="00E32126">
      <w:rPr>
        <w:sz w:val="16"/>
        <w:szCs w:val="16"/>
      </w:rPr>
      <w:t xml:space="preserve"> </w:t>
    </w:r>
    <w:r w:rsidR="0010721F">
      <w:rPr>
        <w:sz w:val="16"/>
        <w:szCs w:val="16"/>
      </w:rPr>
      <w:t xml:space="preserve">November </w:t>
    </w:r>
    <w:r w:rsidR="00E32126">
      <w:rPr>
        <w:sz w:val="16"/>
        <w:szCs w:val="16"/>
      </w:rPr>
      <w:t>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2B5360D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10721F">
      <w:rPr>
        <w:sz w:val="16"/>
        <w:szCs w:val="16"/>
      </w:rPr>
      <w:t>8</w:t>
    </w:r>
    <w:r>
      <w:rPr>
        <w:sz w:val="16"/>
        <w:szCs w:val="16"/>
      </w:rPr>
      <w:tab/>
      <w:t>GC</w:t>
    </w:r>
    <w:r w:rsidRPr="004C0D15">
      <w:rPr>
        <w:sz w:val="16"/>
        <w:szCs w:val="16"/>
      </w:rPr>
      <w:tab/>
    </w:r>
    <w:r w:rsidR="0057770D">
      <w:rPr>
        <w:sz w:val="16"/>
        <w:szCs w:val="16"/>
      </w:rPr>
      <w:t xml:space="preserve"> </w:t>
    </w:r>
    <w:r w:rsidR="00134B59">
      <w:rPr>
        <w:sz w:val="16"/>
        <w:szCs w:val="16"/>
      </w:rPr>
      <w:t>0</w:t>
    </w:r>
    <w:r w:rsidR="0010721F">
      <w:rPr>
        <w:sz w:val="16"/>
        <w:szCs w:val="16"/>
      </w:rPr>
      <w:t>7</w:t>
    </w:r>
    <w:r w:rsidR="0057770D">
      <w:rPr>
        <w:sz w:val="16"/>
        <w:szCs w:val="16"/>
      </w:rPr>
      <w:t xml:space="preserve"> </w:t>
    </w:r>
    <w:r w:rsidR="0010721F">
      <w:rPr>
        <w:sz w:val="16"/>
        <w:szCs w:val="16"/>
      </w:rPr>
      <w:t xml:space="preserve">November </w:t>
    </w:r>
    <w:r w:rsidR="0057770D">
      <w:rPr>
        <w:sz w:val="16"/>
        <w:szCs w:val="16"/>
      </w:rPr>
      <w:t>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BD3464" w14:textId="77777777" w:rsidR="00056EF4" w:rsidRDefault="00056EF4">
      <w:r>
        <w:separator/>
      </w:r>
    </w:p>
  </w:footnote>
  <w:footnote w:type="continuationSeparator" w:id="0">
    <w:p w14:paraId="19592725" w14:textId="77777777" w:rsidR="00056EF4" w:rsidRDefault="00056EF4">
      <w:r>
        <w:continuationSeparator/>
      </w:r>
    </w:p>
  </w:footnote>
  <w:footnote w:type="continuationNotice" w:id="1">
    <w:p w14:paraId="76BB3A75" w14:textId="77777777" w:rsidR="00056EF4" w:rsidRDefault="00056EF4">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comments" w:enforcement="1" w:cryptProviderType="rsaAES" w:cryptAlgorithmClass="hash" w:cryptAlgorithmType="typeAny" w:cryptAlgorithmSid="14" w:cryptSpinCount="100000" w:hash="5oo1XKPdWr0K5RhXEzGLV1J71SaQdWhLFsMG57tG/AY0Iloh8AUFFJewK0dhCBjsQsQNZoMrT959u4GiYO1iNA==" w:salt="8LIDx5H4b/V0tVUD+tyv5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9F"/>
    <w:rsid w:val="00001DC4"/>
    <w:rsid w:val="00021D82"/>
    <w:rsid w:val="00042720"/>
    <w:rsid w:val="00056EF4"/>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0721F"/>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1F62EA"/>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2BE6"/>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A7569"/>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4D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204D"/>
    <w:rsid w:val="00B7574C"/>
    <w:rsid w:val="00B814A5"/>
    <w:rsid w:val="00B839AD"/>
    <w:rsid w:val="00B90508"/>
    <w:rsid w:val="00B91243"/>
    <w:rsid w:val="00B94AB9"/>
    <w:rsid w:val="00B95CDD"/>
    <w:rsid w:val="00BA1B85"/>
    <w:rsid w:val="00BA3F27"/>
    <w:rsid w:val="00BA5954"/>
    <w:rsid w:val="00BA5B92"/>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1AA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127E"/>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comments" Target="comments.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2e3132a0-aaf2-4326-8928-c084593c093d">
      <UserInfo>
        <DisplayName/>
        <AccountId xsi:nil="true"/>
        <AccountType/>
      </UserInfo>
    </SharedWithUsers>
    <lcf76f155ced4ddcb4097134ff3c332f xmlns="6032ed8b-3e71-4b2f-ab7b-020545ac21c9">
      <Terms xmlns="http://schemas.microsoft.com/office/infopath/2007/PartnerControls"/>
    </lcf76f155ced4ddcb4097134ff3c332f>
    <MediaLengthInSeconds xmlns="6032ed8b-3e71-4b2f-ab7b-020545ac21c9" xsi:nil="true"/>
  </documentManagement>
</p:properties>
</file>

<file path=customXml/itemProps1.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51E8B9E0-2714-44CB-86B1-966C1A2DFD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2e3132a0-aaf2-4326-8928-c084593c093d"/>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5976</Words>
  <Characters>34067</Characters>
  <Application>Microsoft Office Word</Application>
  <DocSecurity>8</DocSecurity>
  <Lines>283</Lines>
  <Paragraphs>79</Paragraphs>
  <ScaleCrop>false</ScaleCrop>
  <LinksUpToDate>false</LinksUpToDate>
  <CharactersWithSpaces>39964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4</cp:revision>
  <cp:lastPrinted>2014-08-01T05:25:00Z</cp:lastPrinted>
  <dcterms:created xsi:type="dcterms:W3CDTF">2024-03-20T13:39:00Z</dcterms:created>
  <dcterms:modified xsi:type="dcterms:W3CDTF">2024-12-03T12:57:00Z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