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E3BE12" w14:textId="77777777" w:rsidR="00D06DC4" w:rsidRPr="00EB32BB" w:rsidRDefault="00D06DC4" w:rsidP="009D5301">
      <w:pPr>
        <w:pStyle w:val="Header"/>
        <w:spacing w:before="0" w:after="0"/>
        <w:rPr>
          <w:rFonts w:cs="Arial"/>
        </w:rPr>
      </w:pPr>
    </w:p>
    <w:tbl>
      <w:tblPr>
        <w:tblpPr w:leftFromText="180" w:rightFromText="180" w:vertAnchor="page" w:horzAnchor="page" w:tblpX="775" w:tblpY="1474"/>
        <w:tblW w:w="10070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shd w:val="clear" w:color="auto" w:fill="CCE0DA"/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10070"/>
      </w:tblGrid>
      <w:tr w:rsidR="00EE54D4" w:rsidRPr="00EB32BB" w14:paraId="5EEB46CC" w14:textId="77777777" w:rsidTr="00F925CF">
        <w:trPr>
          <w:trHeight w:val="826"/>
        </w:trPr>
        <w:tc>
          <w:tcPr>
            <w:tcW w:w="10070" w:type="dxa"/>
            <w:shd w:val="clear" w:color="auto" w:fill="F26522" w:themeFill="accent1"/>
          </w:tcPr>
          <w:p w14:paraId="137A8920" w14:textId="357D6C77" w:rsidR="00EE54D4" w:rsidRPr="00EB32BB" w:rsidRDefault="00EE54D4" w:rsidP="00F925CF">
            <w:pPr>
              <w:pStyle w:val="BlockText"/>
              <w:spacing w:before="0" w:after="0" w:line="240" w:lineRule="auto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b/>
                <w:sz w:val="28"/>
                <w:szCs w:val="28"/>
              </w:rPr>
              <w:t>CUSC Alternative Form</w:t>
            </w:r>
            <w:r w:rsidR="00175B87">
              <w:rPr>
                <w:rFonts w:cs="Arial"/>
                <w:b/>
                <w:sz w:val="28"/>
                <w:szCs w:val="28"/>
              </w:rPr>
              <w:t xml:space="preserve"> – </w:t>
            </w:r>
            <w:proofErr w:type="gramStart"/>
            <w:r w:rsidR="00175B87">
              <w:rPr>
                <w:rFonts w:cs="Arial"/>
                <w:b/>
                <w:sz w:val="28"/>
                <w:szCs w:val="28"/>
              </w:rPr>
              <w:t>Non Charging</w:t>
            </w:r>
            <w:proofErr w:type="gramEnd"/>
            <w:r w:rsidR="00175B87">
              <w:rPr>
                <w:rFonts w:cs="Arial"/>
                <w:b/>
                <w:sz w:val="28"/>
                <w:szCs w:val="28"/>
              </w:rPr>
              <w:t xml:space="preserve"> </w:t>
            </w:r>
          </w:p>
        </w:tc>
      </w:tr>
      <w:tr w:rsidR="005C2D1D" w:rsidRPr="00EB32BB" w14:paraId="18ACFA02" w14:textId="77777777" w:rsidTr="00F925CF">
        <w:trPr>
          <w:trHeight w:val="2438"/>
        </w:trPr>
        <w:tc>
          <w:tcPr>
            <w:tcW w:w="10070" w:type="dxa"/>
            <w:shd w:val="clear" w:color="auto" w:fill="auto"/>
          </w:tcPr>
          <w:p w14:paraId="04D2B5D0" w14:textId="29AD1CF9" w:rsidR="005C2D1D" w:rsidRPr="00295110" w:rsidRDefault="005C2D1D" w:rsidP="00F925CF">
            <w:pPr>
              <w:spacing w:before="0" w:after="0"/>
              <w:rPr>
                <w:rFonts w:cs="Arial"/>
                <w:b/>
                <w:color w:val="F26522" w:themeColor="accent1"/>
                <w:sz w:val="56"/>
                <w:szCs w:val="56"/>
              </w:rPr>
            </w:pPr>
            <w:bookmarkStart w:id="0" w:name="_Hlk31877162"/>
            <w:r>
              <w:rPr>
                <w:rFonts w:cs="Arial"/>
                <w:b/>
                <w:color w:val="F26522" w:themeColor="accent1"/>
                <w:sz w:val="56"/>
                <w:szCs w:val="56"/>
              </w:rPr>
              <w:t>CMP</w:t>
            </w:r>
            <w:r w:rsidR="00EE1412">
              <w:rPr>
                <w:rFonts w:cs="Arial"/>
                <w:b/>
                <w:color w:val="F26522" w:themeColor="accent1"/>
                <w:sz w:val="56"/>
                <w:szCs w:val="56"/>
              </w:rPr>
              <w:t>43</w:t>
            </w:r>
            <w:r w:rsidR="0033514F">
              <w:rPr>
                <w:rFonts w:cs="Arial"/>
                <w:b/>
                <w:color w:val="F26522" w:themeColor="accent1"/>
                <w:sz w:val="56"/>
                <w:szCs w:val="56"/>
              </w:rPr>
              <w:t>5</w:t>
            </w:r>
            <w:r w:rsidR="00303CCE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Alternative</w:t>
            </w:r>
            <w:r w:rsidR="00292AF3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Request</w:t>
            </w:r>
            <w:r w:rsidR="00B13FAC">
              <w:rPr>
                <w:rFonts w:cs="Arial"/>
                <w:b/>
                <w:color w:val="F26522" w:themeColor="accent1"/>
                <w:sz w:val="56"/>
                <w:szCs w:val="56"/>
              </w:rPr>
              <w:t xml:space="preserve"> </w:t>
            </w:r>
            <w:r w:rsidR="000458B7">
              <w:rPr>
                <w:rFonts w:cs="Arial"/>
                <w:b/>
                <w:color w:val="F26522" w:themeColor="accent1"/>
                <w:sz w:val="56"/>
                <w:szCs w:val="56"/>
              </w:rPr>
              <w:t>11</w:t>
            </w:r>
            <w:r w:rsidRPr="00295110">
              <w:rPr>
                <w:rFonts w:cs="Arial"/>
                <w:b/>
                <w:color w:val="F26522" w:themeColor="accent1"/>
                <w:sz w:val="56"/>
                <w:szCs w:val="56"/>
              </w:rPr>
              <w:t>:</w:t>
            </w:r>
          </w:p>
          <w:bookmarkEnd w:id="0"/>
          <w:p w14:paraId="35ABBE36" w14:textId="7283246D" w:rsidR="005C2D1D" w:rsidRPr="00A6159E" w:rsidRDefault="005C2D1D" w:rsidP="00D64A20">
            <w:pPr>
              <w:spacing w:before="0" w:after="240"/>
              <w:rPr>
                <w:rFonts w:cs="Arial"/>
                <w:b/>
                <w:color w:val="F26522" w:themeColor="accent1"/>
                <w:sz w:val="24"/>
                <w:szCs w:val="20"/>
              </w:rPr>
            </w:pPr>
          </w:p>
        </w:tc>
      </w:tr>
      <w:tr w:rsidR="00DB447A" w:rsidRPr="00EB32BB" w14:paraId="76F94904" w14:textId="77777777" w:rsidTr="00164E49">
        <w:trPr>
          <w:trHeight w:val="817"/>
        </w:trPr>
        <w:tc>
          <w:tcPr>
            <w:tcW w:w="10070" w:type="dxa"/>
            <w:shd w:val="clear" w:color="auto" w:fill="auto"/>
          </w:tcPr>
          <w:p w14:paraId="3EFFD0C7" w14:textId="7FCC9335" w:rsidR="00DB447A" w:rsidRPr="00A02D8E" w:rsidRDefault="00D44E46" w:rsidP="003A1835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Overview</w:t>
            </w:r>
            <w:r w:rsidR="00DB447A" w:rsidRPr="6DC9E538">
              <w:rPr>
                <w:rFonts w:cs="Arial"/>
                <w:b/>
                <w:bCs/>
                <w:sz w:val="24"/>
              </w:rPr>
              <w:t>:</w:t>
            </w:r>
            <w:r w:rsidR="00BD0AB5" w:rsidRPr="006634D7">
              <w:rPr>
                <w:rFonts w:cs="Arial"/>
                <w:sz w:val="24"/>
              </w:rPr>
              <w:t xml:space="preserve"> </w:t>
            </w:r>
            <w:r w:rsidR="00972E23">
              <w:rPr>
                <w:rFonts w:cs="Arial"/>
                <w:sz w:val="24"/>
              </w:rPr>
              <w:t xml:space="preserve">To change the proposal in Element 12 for the time that DNOs and IDNOs </w:t>
            </w:r>
            <w:proofErr w:type="gramStart"/>
            <w:r w:rsidR="00972E23">
              <w:rPr>
                <w:rFonts w:cs="Arial"/>
                <w:sz w:val="24"/>
              </w:rPr>
              <w:t>have to</w:t>
            </w:r>
            <w:proofErr w:type="gramEnd"/>
            <w:r w:rsidR="00972E23">
              <w:rPr>
                <w:rFonts w:cs="Arial"/>
                <w:sz w:val="24"/>
              </w:rPr>
              <w:t xml:space="preserve"> submit the evidence</w:t>
            </w:r>
            <w:r w:rsidR="00495FF4">
              <w:rPr>
                <w:rFonts w:cs="Arial"/>
                <w:sz w:val="24"/>
              </w:rPr>
              <w:t xml:space="preserve"> to demonstrate that </w:t>
            </w:r>
            <w:r w:rsidR="00972E23">
              <w:rPr>
                <w:rFonts w:cs="Arial"/>
                <w:sz w:val="24"/>
              </w:rPr>
              <w:t>projects connecting to their networks have met the Gate 2 criteria</w:t>
            </w:r>
            <w:r w:rsidR="00495FF4">
              <w:rPr>
                <w:rFonts w:cs="Arial"/>
                <w:sz w:val="24"/>
              </w:rPr>
              <w:t xml:space="preserve"> (and also the full technical data submission required for a project progression), </w:t>
            </w:r>
            <w:r w:rsidR="00972E23">
              <w:rPr>
                <w:rFonts w:cs="Arial"/>
                <w:sz w:val="24"/>
              </w:rPr>
              <w:t xml:space="preserve">from 10 working days to </w:t>
            </w:r>
            <w:r w:rsidR="00556C43">
              <w:rPr>
                <w:rFonts w:cs="Arial"/>
                <w:sz w:val="24"/>
              </w:rPr>
              <w:t>20 working</w:t>
            </w:r>
            <w:r w:rsidR="00972E23">
              <w:rPr>
                <w:rFonts w:cs="Arial"/>
                <w:sz w:val="24"/>
              </w:rPr>
              <w:t xml:space="preserve"> days </w:t>
            </w:r>
          </w:p>
        </w:tc>
      </w:tr>
      <w:tr w:rsidR="00DF3A58" w:rsidRPr="00EB32BB" w14:paraId="44B10B38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289C849C" w14:textId="07AE819D" w:rsidR="00DF3A58" w:rsidRDefault="00343B5F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>Proposer</w:t>
            </w:r>
            <w:r w:rsidRPr="6DC9E538">
              <w:rPr>
                <w:rFonts w:cs="Arial"/>
                <w:b/>
                <w:bCs/>
                <w:sz w:val="24"/>
              </w:rPr>
              <w:t>:</w:t>
            </w:r>
            <w:r w:rsidRPr="006634D7">
              <w:rPr>
                <w:rFonts w:cs="Arial"/>
                <w:sz w:val="24"/>
              </w:rPr>
              <w:t xml:space="preserve"> </w:t>
            </w:r>
            <w:r w:rsidR="0033514F">
              <w:rPr>
                <w:rFonts w:cs="Arial"/>
                <w:sz w:val="24"/>
              </w:rPr>
              <w:t>Jack Purchase</w:t>
            </w:r>
            <w:r w:rsidR="00972E23">
              <w:rPr>
                <w:rFonts w:cs="Arial"/>
                <w:sz w:val="24"/>
              </w:rPr>
              <w:t xml:space="preserve">, National Grid Electricity Distribution </w:t>
            </w:r>
          </w:p>
          <w:p w14:paraId="3CAFF0AE" w14:textId="2F609E0F" w:rsidR="00E23927" w:rsidRDefault="00E23927" w:rsidP="00F925CF">
            <w:pPr>
              <w:pStyle w:val="BodyText2"/>
              <w:spacing w:before="0" w:after="0"/>
              <w:rPr>
                <w:rFonts w:cs="Arial"/>
                <w:b/>
                <w:bCs/>
                <w:sz w:val="24"/>
              </w:rPr>
            </w:pPr>
          </w:p>
        </w:tc>
      </w:tr>
      <w:tr w:rsidR="00A471BF" w:rsidRPr="00EB32BB" w14:paraId="00618026" w14:textId="77777777" w:rsidTr="00164E49">
        <w:trPr>
          <w:trHeight w:val="575"/>
        </w:trPr>
        <w:tc>
          <w:tcPr>
            <w:tcW w:w="10070" w:type="dxa"/>
            <w:shd w:val="clear" w:color="auto" w:fill="auto"/>
          </w:tcPr>
          <w:p w14:paraId="4591AB32" w14:textId="3CB0BD17" w:rsidR="00A471BF" w:rsidRPr="00DB45A9" w:rsidRDefault="00000000" w:rsidP="00F925CF">
            <w:pPr>
              <w:pStyle w:val="BodyText2"/>
              <w:spacing w:before="0" w:after="0"/>
              <w:rPr>
                <w:rFonts w:cs="Arial"/>
                <w:sz w:val="24"/>
              </w:rPr>
            </w:pPr>
            <w:sdt>
              <w:sdtPr>
                <w:id w:val="-9987042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972E23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B55059">
              <w:t xml:space="preserve"> </w:t>
            </w:r>
            <w:r w:rsidR="00DB45A9" w:rsidRPr="00DB45A9">
              <w:rPr>
                <w:rFonts w:cs="Arial"/>
                <w:sz w:val="24"/>
              </w:rPr>
              <w:t xml:space="preserve">I/We confirm that </w:t>
            </w:r>
            <w:r w:rsidR="00B55059">
              <w:rPr>
                <w:rFonts w:cs="Arial"/>
                <w:sz w:val="24"/>
              </w:rPr>
              <w:t xml:space="preserve">this Alternative Request </w:t>
            </w:r>
            <w:r w:rsidR="006514F6">
              <w:rPr>
                <w:rFonts w:cs="Arial"/>
                <w:sz w:val="24"/>
              </w:rPr>
              <w:t xml:space="preserve">proposes to </w:t>
            </w:r>
            <w:r w:rsidR="00B3294B" w:rsidRPr="00B3294B">
              <w:rPr>
                <w:rFonts w:cs="Arial"/>
                <w:sz w:val="24"/>
              </w:rPr>
              <w:t xml:space="preserve">modify </w:t>
            </w:r>
            <w:r w:rsidR="00B3294B">
              <w:rPr>
                <w:rFonts w:cs="Arial"/>
                <w:sz w:val="24"/>
              </w:rPr>
              <w:t xml:space="preserve">the </w:t>
            </w:r>
            <w:r w:rsidR="00FF0629">
              <w:rPr>
                <w:rFonts w:cs="Arial"/>
                <w:sz w:val="24"/>
              </w:rPr>
              <w:t xml:space="preserve">non - </w:t>
            </w:r>
            <w:r w:rsidR="00DF61A9">
              <w:rPr>
                <w:rFonts w:cs="Arial"/>
                <w:sz w:val="24"/>
              </w:rPr>
              <w:t>charging section of the CUSC only</w:t>
            </w:r>
          </w:p>
        </w:tc>
      </w:tr>
    </w:tbl>
    <w:p w14:paraId="41279394" w14:textId="75AFC639" w:rsidR="0004551F" w:rsidRDefault="0004551F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bookmarkStart w:id="1" w:name="_Executive_Summary"/>
      <w:bookmarkStart w:id="2" w:name="_Workgroup_Consultation_Introduction"/>
      <w:bookmarkEnd w:id="1"/>
      <w:bookmarkEnd w:id="2"/>
    </w:p>
    <w:p w14:paraId="0E57795D" w14:textId="77777777" w:rsidR="00DB4D96" w:rsidRDefault="00DB4D96">
      <w:pPr>
        <w:spacing w:before="0" w:after="160" w:line="259" w:lineRule="auto"/>
        <w:rPr>
          <w:rFonts w:cs="Arial"/>
          <w:b/>
          <w:bCs/>
          <w:color w:val="FFFFFF" w:themeColor="background1"/>
          <w:kern w:val="32"/>
          <w:sz w:val="28"/>
          <w:szCs w:val="32"/>
        </w:rPr>
      </w:pPr>
      <w:r>
        <w:br w:type="page"/>
      </w:r>
    </w:p>
    <w:p w14:paraId="78F02DF2" w14:textId="29A434A7" w:rsidR="00625705" w:rsidRPr="00976D98" w:rsidRDefault="00625705" w:rsidP="00976D98">
      <w:pPr>
        <w:pStyle w:val="Style3"/>
      </w:pPr>
      <w:r w:rsidRPr="00E93667">
        <w:lastRenderedPageBreak/>
        <w:t xml:space="preserve">What is the </w:t>
      </w:r>
      <w:r w:rsidR="00250A22">
        <w:t>prop</w:t>
      </w:r>
      <w:r w:rsidR="002A07AF">
        <w:t>osed alternative</w:t>
      </w:r>
      <w:r w:rsidR="00007585">
        <w:t xml:space="preserve"> </w:t>
      </w:r>
      <w:r w:rsidRPr="00E93667">
        <w:t>solution?</w:t>
      </w:r>
    </w:p>
    <w:p w14:paraId="0C2FF84A" w14:textId="1C5254D9" w:rsidR="006D0FA5" w:rsidRDefault="00A062A2" w:rsidP="000B6ADA">
      <w:pPr>
        <w:jc w:val="both"/>
        <w:rPr>
          <w:sz w:val="24"/>
        </w:rPr>
      </w:pPr>
      <w:r>
        <w:rPr>
          <w:sz w:val="24"/>
        </w:rPr>
        <w:t xml:space="preserve">The </w:t>
      </w:r>
      <w:r w:rsidR="007F20FD">
        <w:rPr>
          <w:sz w:val="24"/>
        </w:rPr>
        <w:t>O</w:t>
      </w:r>
      <w:r>
        <w:rPr>
          <w:sz w:val="24"/>
        </w:rPr>
        <w:t xml:space="preserve">riginal solution does not allow enough time for </w:t>
      </w:r>
      <w:r w:rsidR="007F20FD">
        <w:rPr>
          <w:sz w:val="24"/>
        </w:rPr>
        <w:t>Distribution Network Operators (</w:t>
      </w:r>
      <w:r>
        <w:rPr>
          <w:sz w:val="24"/>
        </w:rPr>
        <w:t>DNO</w:t>
      </w:r>
      <w:r w:rsidR="003A1835">
        <w:rPr>
          <w:sz w:val="24"/>
        </w:rPr>
        <w:t>s</w:t>
      </w:r>
      <w:r w:rsidR="007F20FD">
        <w:rPr>
          <w:sz w:val="24"/>
        </w:rPr>
        <w:t>)</w:t>
      </w:r>
      <w:r>
        <w:rPr>
          <w:sz w:val="24"/>
        </w:rPr>
        <w:t xml:space="preserve"> and </w:t>
      </w:r>
      <w:r w:rsidR="006C6F69">
        <w:rPr>
          <w:sz w:val="24"/>
        </w:rPr>
        <w:t>Independent Distribution Network Operators (</w:t>
      </w:r>
      <w:r>
        <w:rPr>
          <w:sz w:val="24"/>
        </w:rPr>
        <w:t>IDNOs</w:t>
      </w:r>
      <w:r w:rsidR="006C6F69">
        <w:rPr>
          <w:sz w:val="24"/>
        </w:rPr>
        <w:t>)</w:t>
      </w:r>
      <w:r>
        <w:rPr>
          <w:sz w:val="24"/>
        </w:rPr>
        <w:t xml:space="preserve"> to collate </w:t>
      </w:r>
      <w:proofErr w:type="gramStart"/>
      <w:r>
        <w:rPr>
          <w:sz w:val="24"/>
        </w:rPr>
        <w:t>all of</w:t>
      </w:r>
      <w:proofErr w:type="gramEnd"/>
      <w:r>
        <w:rPr>
          <w:sz w:val="24"/>
        </w:rPr>
        <w:t xml:space="preserve"> the information required for each customer that has passed Gate 2 in 10 working days following the closure of the Gate 2 window. </w:t>
      </w:r>
      <w:r w:rsidR="000B7F8E">
        <w:rPr>
          <w:sz w:val="24"/>
        </w:rPr>
        <w:t>NGED has</w:t>
      </w:r>
      <w:r>
        <w:rPr>
          <w:sz w:val="24"/>
        </w:rPr>
        <w:t xml:space="preserve"> </w:t>
      </w:r>
      <w:r w:rsidR="000B7F8E">
        <w:rPr>
          <w:sz w:val="24"/>
        </w:rPr>
        <w:t>56</w:t>
      </w:r>
      <w:r w:rsidR="00257FB1">
        <w:rPr>
          <w:sz w:val="24"/>
        </w:rPr>
        <w:t xml:space="preserve"> </w:t>
      </w:r>
      <w:r w:rsidR="0080399F">
        <w:rPr>
          <w:sz w:val="24"/>
        </w:rPr>
        <w:t>Grid Supply Points (</w:t>
      </w:r>
      <w:r>
        <w:rPr>
          <w:sz w:val="24"/>
        </w:rPr>
        <w:t>GSPs</w:t>
      </w:r>
      <w:r w:rsidR="0080399F">
        <w:rPr>
          <w:sz w:val="24"/>
        </w:rPr>
        <w:t>)</w:t>
      </w:r>
      <w:r>
        <w:rPr>
          <w:sz w:val="24"/>
        </w:rPr>
        <w:t xml:space="preserve"> in their network</w:t>
      </w:r>
      <w:r w:rsidR="00B91712">
        <w:rPr>
          <w:sz w:val="24"/>
        </w:rPr>
        <w:t xml:space="preserve"> and therefore 100</w:t>
      </w:r>
      <w:r w:rsidR="00257FB1">
        <w:rPr>
          <w:sz w:val="24"/>
        </w:rPr>
        <w:t>0</w:t>
      </w:r>
      <w:r w:rsidR="00B91712">
        <w:rPr>
          <w:sz w:val="24"/>
        </w:rPr>
        <w:t>s of pieces of evidence</w:t>
      </w:r>
      <w:r w:rsidR="00F62E5D">
        <w:rPr>
          <w:sz w:val="24"/>
        </w:rPr>
        <w:t xml:space="preserve"> (Gate 2 criteria and </w:t>
      </w:r>
      <w:proofErr w:type="gramStart"/>
      <w:r w:rsidR="00F62E5D">
        <w:rPr>
          <w:sz w:val="24"/>
        </w:rPr>
        <w:t>all of</w:t>
      </w:r>
      <w:proofErr w:type="gramEnd"/>
      <w:r w:rsidR="00F62E5D">
        <w:rPr>
          <w:sz w:val="24"/>
        </w:rPr>
        <w:t xml:space="preserve"> the technical information associated with submitting a project progression)</w:t>
      </w:r>
      <w:r w:rsidR="0080399F">
        <w:rPr>
          <w:sz w:val="24"/>
        </w:rPr>
        <w:t>,</w:t>
      </w:r>
      <w:r w:rsidR="00F62E5D">
        <w:rPr>
          <w:sz w:val="24"/>
        </w:rPr>
        <w:t xml:space="preserve"> </w:t>
      </w:r>
      <w:r w:rsidR="00B91712">
        <w:rPr>
          <w:sz w:val="24"/>
        </w:rPr>
        <w:t>which would be required to be submitted. T</w:t>
      </w:r>
      <w:r>
        <w:rPr>
          <w:sz w:val="24"/>
        </w:rPr>
        <w:t xml:space="preserve">he current timeframe could result in </w:t>
      </w:r>
      <w:r w:rsidR="00B91712">
        <w:rPr>
          <w:sz w:val="24"/>
        </w:rPr>
        <w:t>DNOs</w:t>
      </w:r>
      <w:r w:rsidR="00257FB1">
        <w:rPr>
          <w:sz w:val="24"/>
        </w:rPr>
        <w:t>/IDNOs</w:t>
      </w:r>
      <w:r w:rsidR="00B91712">
        <w:rPr>
          <w:sz w:val="24"/>
        </w:rPr>
        <w:t xml:space="preserve"> </w:t>
      </w:r>
      <w:r w:rsidR="008E1E6F">
        <w:rPr>
          <w:sz w:val="24"/>
        </w:rPr>
        <w:t>being unable</w:t>
      </w:r>
      <w:r w:rsidR="00B91712">
        <w:rPr>
          <w:sz w:val="24"/>
        </w:rPr>
        <w:t xml:space="preserve"> to provide the correct information</w:t>
      </w:r>
      <w:r w:rsidR="003A1835">
        <w:rPr>
          <w:sz w:val="24"/>
        </w:rPr>
        <w:t>, providing inaccurate information</w:t>
      </w:r>
      <w:r w:rsidR="008E1E6F">
        <w:rPr>
          <w:sz w:val="24"/>
        </w:rPr>
        <w:t>,</w:t>
      </w:r>
      <w:r w:rsidR="00B91712">
        <w:rPr>
          <w:sz w:val="24"/>
        </w:rPr>
        <w:t xml:space="preserve"> or not being able to provide information across </w:t>
      </w:r>
      <w:proofErr w:type="gramStart"/>
      <w:r w:rsidR="00B91712">
        <w:rPr>
          <w:sz w:val="24"/>
        </w:rPr>
        <w:t>all of</w:t>
      </w:r>
      <w:proofErr w:type="gramEnd"/>
      <w:r w:rsidR="00B91712">
        <w:rPr>
          <w:sz w:val="24"/>
        </w:rPr>
        <w:t xml:space="preserve"> the GSPs</w:t>
      </w:r>
      <w:r w:rsidR="008E1E6F">
        <w:rPr>
          <w:sz w:val="24"/>
        </w:rPr>
        <w:t>.</w:t>
      </w:r>
      <w:r w:rsidR="003A1835">
        <w:rPr>
          <w:sz w:val="24"/>
        </w:rPr>
        <w:t xml:space="preserve"> This will</w:t>
      </w:r>
      <w:r w:rsidR="00B91712">
        <w:rPr>
          <w:sz w:val="24"/>
        </w:rPr>
        <w:t xml:space="preserve"> </w:t>
      </w:r>
      <w:r w:rsidR="00F046C2">
        <w:rPr>
          <w:sz w:val="24"/>
        </w:rPr>
        <w:t>significantly impact</w:t>
      </w:r>
      <w:r w:rsidR="00B91712">
        <w:rPr>
          <w:sz w:val="24"/>
        </w:rPr>
        <w:t xml:space="preserve"> DNO/IDNO customer connections </w:t>
      </w:r>
      <w:r w:rsidR="003A1835">
        <w:rPr>
          <w:sz w:val="24"/>
        </w:rPr>
        <w:t>if the deadline</w:t>
      </w:r>
      <w:r w:rsidR="00B91712">
        <w:rPr>
          <w:sz w:val="24"/>
        </w:rPr>
        <w:t xml:space="preserve"> is missed. </w:t>
      </w:r>
      <w:r w:rsidR="00474531">
        <w:rPr>
          <w:sz w:val="24"/>
        </w:rPr>
        <w:t>If th</w:t>
      </w:r>
      <w:r w:rsidR="00F62E5D">
        <w:rPr>
          <w:sz w:val="24"/>
        </w:rPr>
        <w:t>e timescales stay as they are in the current proposal</w:t>
      </w:r>
      <w:r w:rsidR="00F046C2">
        <w:rPr>
          <w:sz w:val="24"/>
        </w:rPr>
        <w:t>,</w:t>
      </w:r>
      <w:r w:rsidR="00F62E5D">
        <w:rPr>
          <w:sz w:val="24"/>
        </w:rPr>
        <w:t xml:space="preserve"> there is a risk that the Gate 2 window would need to close earlier for Distribution Connected customers to allow enough time for the relevant information to be submitted</w:t>
      </w:r>
      <w:r w:rsidR="00F046C2">
        <w:rPr>
          <w:sz w:val="24"/>
        </w:rPr>
        <w:t>. This</w:t>
      </w:r>
      <w:r w:rsidR="00F62E5D">
        <w:rPr>
          <w:sz w:val="24"/>
        </w:rPr>
        <w:t xml:space="preserve"> would therefore negatively impact </w:t>
      </w:r>
      <w:r w:rsidR="00F046C2">
        <w:rPr>
          <w:sz w:val="24"/>
        </w:rPr>
        <w:t>D</w:t>
      </w:r>
      <w:r w:rsidR="00F62E5D">
        <w:rPr>
          <w:sz w:val="24"/>
        </w:rPr>
        <w:t xml:space="preserve">istribution </w:t>
      </w:r>
      <w:r w:rsidR="00F046C2">
        <w:rPr>
          <w:sz w:val="24"/>
        </w:rPr>
        <w:t>C</w:t>
      </w:r>
      <w:r w:rsidR="00F62E5D">
        <w:rPr>
          <w:sz w:val="24"/>
        </w:rPr>
        <w:t xml:space="preserve">onnected customers (please note that this is not something we want to happen and hence </w:t>
      </w:r>
      <w:r w:rsidR="00A77C87">
        <w:rPr>
          <w:sz w:val="24"/>
        </w:rPr>
        <w:t xml:space="preserve">the </w:t>
      </w:r>
      <w:r w:rsidR="001A4657">
        <w:rPr>
          <w:sz w:val="24"/>
        </w:rPr>
        <w:t xml:space="preserve">reasoning </w:t>
      </w:r>
      <w:r w:rsidR="00411419">
        <w:rPr>
          <w:sz w:val="24"/>
        </w:rPr>
        <w:t>behind</w:t>
      </w:r>
      <w:r w:rsidR="001A4657">
        <w:rPr>
          <w:sz w:val="24"/>
        </w:rPr>
        <w:t xml:space="preserve"> raising</w:t>
      </w:r>
      <w:r w:rsidR="00F62E5D">
        <w:rPr>
          <w:sz w:val="24"/>
        </w:rPr>
        <w:t xml:space="preserve"> this WACM).</w:t>
      </w:r>
    </w:p>
    <w:p w14:paraId="6785478B" w14:textId="77777777" w:rsidR="004930C4" w:rsidRDefault="004930C4" w:rsidP="000B6ADA">
      <w:pPr>
        <w:jc w:val="both"/>
        <w:rPr>
          <w:sz w:val="24"/>
        </w:rPr>
      </w:pPr>
    </w:p>
    <w:p w14:paraId="24E8AD05" w14:textId="43033FE2" w:rsidR="00777B44" w:rsidRPr="00313B1D" w:rsidRDefault="00777B44" w:rsidP="00E4032A">
      <w:pPr>
        <w:pStyle w:val="Style3"/>
      </w:pPr>
      <w:r w:rsidRPr="00313B1D">
        <w:t>What is the difference between this and the Original Proposal?</w:t>
      </w:r>
    </w:p>
    <w:p w14:paraId="21210495" w14:textId="312611D8" w:rsidR="00A86BE7" w:rsidRPr="00A062A2" w:rsidRDefault="00972E23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  <w:r w:rsidRPr="00A062A2">
        <w:rPr>
          <w:rFonts w:cs="Arial"/>
          <w:sz w:val="24"/>
        </w:rPr>
        <w:t xml:space="preserve">Within </w:t>
      </w:r>
      <w:r w:rsidR="00A77C87">
        <w:rPr>
          <w:rFonts w:cs="Arial"/>
          <w:sz w:val="24"/>
        </w:rPr>
        <w:t>E</w:t>
      </w:r>
      <w:r w:rsidRPr="00A062A2">
        <w:rPr>
          <w:rFonts w:cs="Arial"/>
          <w:sz w:val="24"/>
        </w:rPr>
        <w:t xml:space="preserve">lement 12 of the </w:t>
      </w:r>
      <w:proofErr w:type="gramStart"/>
      <w:r w:rsidR="00CF6563">
        <w:rPr>
          <w:rFonts w:cs="Arial"/>
          <w:sz w:val="24"/>
        </w:rPr>
        <w:t>O</w:t>
      </w:r>
      <w:r w:rsidRPr="00A062A2">
        <w:rPr>
          <w:rFonts w:cs="Arial"/>
          <w:sz w:val="24"/>
        </w:rPr>
        <w:t>riginal</w:t>
      </w:r>
      <w:proofErr w:type="gramEnd"/>
      <w:r w:rsidRPr="00A062A2">
        <w:rPr>
          <w:rFonts w:cs="Arial"/>
          <w:sz w:val="24"/>
        </w:rPr>
        <w:t xml:space="preserve"> proposal, the </w:t>
      </w:r>
      <w:r w:rsidR="00E525A1">
        <w:rPr>
          <w:rFonts w:cs="Arial"/>
          <w:sz w:val="24"/>
        </w:rPr>
        <w:t>timescale</w:t>
      </w:r>
      <w:r w:rsidR="00E525A1" w:rsidRPr="00A062A2">
        <w:rPr>
          <w:rFonts w:cs="Arial"/>
          <w:sz w:val="24"/>
        </w:rPr>
        <w:t xml:space="preserve"> </w:t>
      </w:r>
      <w:r w:rsidRPr="00A062A2">
        <w:rPr>
          <w:rFonts w:cs="Arial"/>
          <w:sz w:val="24"/>
        </w:rPr>
        <w:t xml:space="preserve">for DNOs and IDNOs </w:t>
      </w:r>
      <w:r w:rsidR="000D4A7D">
        <w:rPr>
          <w:rFonts w:cs="Arial"/>
          <w:sz w:val="24"/>
        </w:rPr>
        <w:t xml:space="preserve">is </w:t>
      </w:r>
      <w:r w:rsidRPr="00A062A2">
        <w:rPr>
          <w:rFonts w:cs="Arial"/>
          <w:sz w:val="24"/>
        </w:rPr>
        <w:t xml:space="preserve">to </w:t>
      </w:r>
      <w:r w:rsidRPr="00A062A2">
        <w:rPr>
          <w:rFonts w:eastAsiaTheme="minorEastAsia"/>
          <w:sz w:val="24"/>
        </w:rPr>
        <w:t>submit their fully completed Gate 2 application</w:t>
      </w:r>
      <w:r w:rsidR="000A491C">
        <w:rPr>
          <w:rFonts w:eastAsiaTheme="minorEastAsia"/>
          <w:sz w:val="24"/>
        </w:rPr>
        <w:t>,</w:t>
      </w:r>
      <w:r w:rsidRPr="00A062A2">
        <w:rPr>
          <w:rFonts w:eastAsiaTheme="minorEastAsia"/>
          <w:sz w:val="24"/>
        </w:rPr>
        <w:t xml:space="preserve"> </w:t>
      </w:r>
      <w:r w:rsidR="00955763">
        <w:rPr>
          <w:rFonts w:eastAsiaTheme="minorEastAsia"/>
          <w:sz w:val="24"/>
        </w:rPr>
        <w:t>w</w:t>
      </w:r>
      <w:r w:rsidR="00516A5A">
        <w:rPr>
          <w:rFonts w:eastAsiaTheme="minorEastAsia"/>
          <w:sz w:val="24"/>
        </w:rPr>
        <w:t>ith</w:t>
      </w:r>
      <w:r w:rsidRPr="00A062A2">
        <w:rPr>
          <w:rFonts w:eastAsiaTheme="minorEastAsia"/>
          <w:sz w:val="24"/>
        </w:rPr>
        <w:t xml:space="preserve"> technical data</w:t>
      </w:r>
      <w:r w:rsidR="000A491C">
        <w:rPr>
          <w:rFonts w:eastAsiaTheme="minorEastAsia"/>
          <w:sz w:val="24"/>
        </w:rPr>
        <w:t>,</w:t>
      </w:r>
      <w:r w:rsidRPr="00A062A2">
        <w:rPr>
          <w:rFonts w:eastAsiaTheme="minorEastAsia"/>
          <w:sz w:val="24"/>
        </w:rPr>
        <w:t xml:space="preserve"> 10 working days from the closure of the Gate 2 window</w:t>
      </w:r>
      <w:r w:rsidR="00BA348B">
        <w:rPr>
          <w:rFonts w:eastAsiaTheme="minorEastAsia"/>
          <w:sz w:val="24"/>
        </w:rPr>
        <w:t>, this includes</w:t>
      </w:r>
      <w:r w:rsidR="00BA348B" w:rsidRPr="00A062A2">
        <w:rPr>
          <w:rFonts w:eastAsiaTheme="minorEastAsia"/>
          <w:sz w:val="24"/>
        </w:rPr>
        <w:t xml:space="preserve"> Data Registration Code (DRC)</w:t>
      </w:r>
      <w:r w:rsidRPr="00A062A2">
        <w:rPr>
          <w:rFonts w:eastAsiaTheme="minorEastAsia"/>
          <w:sz w:val="24"/>
        </w:rPr>
        <w:t>. This proposal is to increase the time</w:t>
      </w:r>
      <w:r w:rsidR="005B3F9C">
        <w:rPr>
          <w:rFonts w:eastAsiaTheme="minorEastAsia"/>
          <w:sz w:val="24"/>
        </w:rPr>
        <w:t>scale</w:t>
      </w:r>
      <w:r w:rsidRPr="00A062A2">
        <w:rPr>
          <w:rFonts w:eastAsiaTheme="minorEastAsia"/>
          <w:sz w:val="24"/>
        </w:rPr>
        <w:t xml:space="preserve"> for </w:t>
      </w:r>
      <w:r w:rsidR="007E1982" w:rsidRPr="00A062A2">
        <w:rPr>
          <w:rFonts w:eastAsiaTheme="minorEastAsia"/>
          <w:sz w:val="24"/>
        </w:rPr>
        <w:t>t</w:t>
      </w:r>
      <w:r w:rsidR="007E1982">
        <w:rPr>
          <w:rFonts w:eastAsiaTheme="minorEastAsia"/>
          <w:sz w:val="24"/>
        </w:rPr>
        <w:t>he</w:t>
      </w:r>
      <w:r w:rsidR="007E1982" w:rsidRPr="00A062A2">
        <w:rPr>
          <w:rFonts w:eastAsiaTheme="minorEastAsia"/>
          <w:sz w:val="24"/>
        </w:rPr>
        <w:t xml:space="preserve"> </w:t>
      </w:r>
      <w:r w:rsidRPr="00A062A2">
        <w:rPr>
          <w:rFonts w:eastAsiaTheme="minorEastAsia"/>
          <w:sz w:val="24"/>
        </w:rPr>
        <w:t>process to 20 working day</w:t>
      </w:r>
      <w:r w:rsidR="000D4A7D">
        <w:rPr>
          <w:rFonts w:eastAsiaTheme="minorEastAsia"/>
          <w:sz w:val="24"/>
        </w:rPr>
        <w:t>s</w:t>
      </w:r>
      <w:r w:rsidRPr="00A062A2">
        <w:rPr>
          <w:rFonts w:eastAsiaTheme="minorEastAsia"/>
          <w:sz w:val="24"/>
        </w:rPr>
        <w:t xml:space="preserve"> to allow DNOs and IDNOs enough time to be able to provide this information. </w:t>
      </w:r>
      <w:r w:rsidR="00E525A1">
        <w:rPr>
          <w:rFonts w:eastAsiaTheme="minorEastAsia"/>
          <w:sz w:val="24"/>
        </w:rPr>
        <w:t xml:space="preserve">We note that </w:t>
      </w:r>
      <w:r w:rsidRPr="00A062A2">
        <w:rPr>
          <w:rFonts w:eastAsiaTheme="minorEastAsia"/>
          <w:sz w:val="24"/>
        </w:rPr>
        <w:t xml:space="preserve">10 working days is </w:t>
      </w:r>
      <w:r w:rsidR="00E525A1">
        <w:rPr>
          <w:rFonts w:eastAsiaTheme="minorEastAsia"/>
          <w:sz w:val="24"/>
        </w:rPr>
        <w:t>insufficient to provide detailed</w:t>
      </w:r>
      <w:r w:rsidR="00FC786B">
        <w:rPr>
          <w:rFonts w:eastAsiaTheme="minorEastAsia"/>
          <w:sz w:val="24"/>
        </w:rPr>
        <w:t xml:space="preserve"> and accurate information</w:t>
      </w:r>
      <w:r w:rsidRPr="00A062A2">
        <w:rPr>
          <w:rFonts w:eastAsiaTheme="minorEastAsia"/>
          <w:sz w:val="24"/>
        </w:rPr>
        <w:t xml:space="preserve"> for multiple GSPs.</w:t>
      </w:r>
    </w:p>
    <w:p w14:paraId="2B5E2F5F" w14:textId="77777777" w:rsidR="006D0FA5" w:rsidRDefault="006D0FA5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219D6BD7" w14:textId="77777777" w:rsidR="004930C4" w:rsidRDefault="004930C4" w:rsidP="00F60A51">
      <w:pPr>
        <w:spacing w:before="0" w:after="0" w:line="240" w:lineRule="auto"/>
        <w:jc w:val="both"/>
        <w:textAlignment w:val="baseline"/>
        <w:rPr>
          <w:rFonts w:cs="Arial"/>
          <w:sz w:val="24"/>
        </w:rPr>
      </w:pPr>
    </w:p>
    <w:p w14:paraId="5560346E" w14:textId="1427AB2A" w:rsidR="002B5ADD" w:rsidRPr="006277B0" w:rsidRDefault="00625705" w:rsidP="006277B0">
      <w:pPr>
        <w:pStyle w:val="Style4"/>
        <w:rPr>
          <w:color w:val="000000"/>
          <w:sz w:val="24"/>
          <w:lang w:eastAsia="en-US"/>
        </w:rPr>
      </w:pPr>
      <w:r w:rsidRPr="00663B2B">
        <w:t xml:space="preserve">What is the impact of this </w:t>
      </w:r>
      <w:r w:rsidRPr="00976D98">
        <w:t>change</w:t>
      </w:r>
      <w:r w:rsidRPr="00663B2B">
        <w:t>?</w:t>
      </w:r>
    </w:p>
    <w:p w14:paraId="450C4054" w14:textId="082C5E77" w:rsidR="00AC159B" w:rsidRDefault="000B6ADA" w:rsidP="000B6ADA">
      <w:pPr>
        <w:pStyle w:val="ListParagraph"/>
        <w:keepLines/>
        <w:widowControl w:val="0"/>
        <w:tabs>
          <w:tab w:val="left" w:pos="1418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  <w:r>
        <w:rPr>
          <w:rFonts w:cs="Arial"/>
          <w:b/>
          <w:bCs/>
          <w:color w:val="F26522" w:themeColor="accent1"/>
          <w:kern w:val="32"/>
          <w:sz w:val="24"/>
        </w:rPr>
        <w:t xml:space="preserve"> </w:t>
      </w:r>
    </w:p>
    <w:tbl>
      <w:tblPr>
        <w:tblpPr w:leftFromText="180" w:rightFromText="180" w:vertAnchor="text" w:horzAnchor="margin" w:tblpY="49"/>
        <w:tblOverlap w:val="never"/>
        <w:tblW w:w="9209" w:type="dxa"/>
        <w:tblBorders>
          <w:top w:val="single" w:sz="4" w:space="0" w:color="F26522" w:themeColor="accent1"/>
          <w:left w:val="single" w:sz="4" w:space="0" w:color="F26522" w:themeColor="accent1"/>
          <w:bottom w:val="single" w:sz="4" w:space="0" w:color="F26522" w:themeColor="accent1"/>
          <w:right w:val="single" w:sz="4" w:space="0" w:color="F26522" w:themeColor="accent1"/>
          <w:insideH w:val="single" w:sz="4" w:space="0" w:color="F26522" w:themeColor="accent1"/>
          <w:insideV w:val="single" w:sz="4" w:space="0" w:color="F26522" w:themeColor="accent1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6478"/>
        <w:gridCol w:w="2731"/>
      </w:tblGrid>
      <w:tr w:rsidR="00AC159B" w:rsidRPr="00314414" w14:paraId="3B15CD65" w14:textId="77777777" w:rsidTr="002F61FB">
        <w:trPr>
          <w:trHeight w:hRule="exact" w:val="561"/>
        </w:trPr>
        <w:tc>
          <w:tcPr>
            <w:tcW w:w="9209" w:type="dxa"/>
            <w:gridSpan w:val="2"/>
            <w:shd w:val="clear" w:color="auto" w:fill="F26522" w:themeFill="accent1"/>
            <w:vAlign w:val="center"/>
          </w:tcPr>
          <w:p w14:paraId="020CAB57" w14:textId="3BE0FC6B" w:rsidR="00AC159B" w:rsidRPr="00314414" w:rsidRDefault="000B6ADA" w:rsidP="002F61FB">
            <w:pPr>
              <w:pStyle w:val="TableHeading"/>
              <w:rPr>
                <w:rFonts w:cs="Arial"/>
                <w:b/>
                <w:szCs w:val="20"/>
              </w:rPr>
            </w:pP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>Proposer’s Assessment against C</w:t>
            </w:r>
            <w:r>
              <w:rPr>
                <w:rFonts w:cs="Arial"/>
                <w:b/>
                <w:color w:val="FFFFFF" w:themeColor="background1"/>
                <w:sz w:val="24"/>
                <w:szCs w:val="20"/>
              </w:rPr>
              <w:t>USC Non-Charging</w:t>
            </w:r>
            <w:r w:rsidRPr="000B6ADA">
              <w:rPr>
                <w:rFonts w:cs="Arial"/>
                <w:b/>
                <w:color w:val="FFFFFF" w:themeColor="background1"/>
                <w:sz w:val="24"/>
                <w:szCs w:val="20"/>
              </w:rPr>
              <w:t xml:space="preserve"> Objectives  </w:t>
            </w:r>
          </w:p>
        </w:tc>
      </w:tr>
      <w:tr w:rsidR="00AC159B" w:rsidRPr="006A726B" w14:paraId="6FDF0090" w14:textId="77777777" w:rsidTr="00AC159B">
        <w:trPr>
          <w:trHeight w:val="397"/>
        </w:trPr>
        <w:tc>
          <w:tcPr>
            <w:tcW w:w="6478" w:type="dxa"/>
          </w:tcPr>
          <w:p w14:paraId="4E757CA7" w14:textId="77777777" w:rsidR="00AC159B" w:rsidRPr="006A726B" w:rsidRDefault="00AC159B" w:rsidP="002F61FB">
            <w:pPr>
              <w:ind w:left="113" w:right="113"/>
              <w:rPr>
                <w:rFonts w:cs="Arial"/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Relevant Objective</w:t>
            </w:r>
          </w:p>
        </w:tc>
        <w:tc>
          <w:tcPr>
            <w:tcW w:w="2731" w:type="dxa"/>
          </w:tcPr>
          <w:p w14:paraId="0C3BDECC" w14:textId="77777777" w:rsidR="00AC159B" w:rsidRPr="006A726B" w:rsidRDefault="00AC159B" w:rsidP="002F61FB">
            <w:pPr>
              <w:ind w:left="113" w:right="113"/>
              <w:rPr>
                <w:b/>
                <w:sz w:val="24"/>
                <w:szCs w:val="20"/>
              </w:rPr>
            </w:pPr>
            <w:r w:rsidRPr="006A726B">
              <w:rPr>
                <w:b/>
                <w:sz w:val="24"/>
                <w:szCs w:val="20"/>
              </w:rPr>
              <w:t>Identified impact</w:t>
            </w:r>
          </w:p>
        </w:tc>
      </w:tr>
      <w:tr w:rsidR="000B6FBD" w:rsidRPr="006A726B" w14:paraId="7DB47E0B" w14:textId="77777777" w:rsidTr="00AC159B">
        <w:trPr>
          <w:trHeight w:val="397"/>
        </w:trPr>
        <w:tc>
          <w:tcPr>
            <w:tcW w:w="6478" w:type="dxa"/>
          </w:tcPr>
          <w:p w14:paraId="592586F4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(a)</w:t>
            </w:r>
            <w:r w:rsidRPr="00BD5234">
              <w:rPr>
                <w:rFonts w:cs="Arial"/>
                <w:color w:val="auto"/>
                <w:sz w:val="24"/>
              </w:rPr>
              <w:tab/>
              <w:t>The efficient discharge by the Licensee of the obligations imposed on it by the Act and the Transmission Licence;</w:t>
            </w:r>
          </w:p>
        </w:tc>
        <w:tc>
          <w:tcPr>
            <w:tcW w:w="2731" w:type="dxa"/>
          </w:tcPr>
          <w:p w14:paraId="6B0258F6" w14:textId="77777777" w:rsidR="000B6FBD" w:rsidRDefault="000B6FBD" w:rsidP="000B6FBD">
            <w:pPr>
              <w:spacing w:before="40"/>
              <w:ind w:left="113"/>
              <w:rPr>
                <w:b/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</w:p>
          <w:p w14:paraId="0FB71530" w14:textId="25233C10" w:rsidR="00B91712" w:rsidRPr="006A726B" w:rsidRDefault="00B91712" w:rsidP="00FC786B">
            <w:pPr>
              <w:spacing w:before="40"/>
              <w:ind w:left="113"/>
              <w:rPr>
                <w:sz w:val="24"/>
                <w:szCs w:val="20"/>
              </w:rPr>
            </w:pPr>
            <w:r>
              <w:rPr>
                <w:sz w:val="24"/>
              </w:rPr>
              <w:t xml:space="preserve">Ensures DNOs and IDNOs can meet the code timeframes </w:t>
            </w:r>
          </w:p>
        </w:tc>
      </w:tr>
      <w:tr w:rsidR="000B6FBD" w:rsidRPr="006A726B" w14:paraId="50E6A3C0" w14:textId="77777777" w:rsidTr="00AC159B">
        <w:trPr>
          <w:trHeight w:val="397"/>
        </w:trPr>
        <w:tc>
          <w:tcPr>
            <w:tcW w:w="6478" w:type="dxa"/>
          </w:tcPr>
          <w:p w14:paraId="10546143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(b)</w:t>
            </w:r>
            <w:r w:rsidRPr="00BD5234">
              <w:rPr>
                <w:rFonts w:cs="Arial"/>
                <w:color w:val="auto"/>
                <w:sz w:val="24"/>
              </w:rPr>
              <w:tab/>
              <w:t xml:space="preserve">Facilitating effective competition in the generation and supply of electricity, and (so far as consistent therewith) facilitating such competition in the sale, </w:t>
            </w:r>
            <w:proofErr w:type="gramStart"/>
            <w:r w:rsidRPr="00BD5234">
              <w:rPr>
                <w:rFonts w:cs="Arial"/>
                <w:color w:val="auto"/>
                <w:sz w:val="24"/>
              </w:rPr>
              <w:t>distribution</w:t>
            </w:r>
            <w:proofErr w:type="gramEnd"/>
            <w:r w:rsidRPr="00BD5234">
              <w:rPr>
                <w:rFonts w:cs="Arial"/>
                <w:color w:val="auto"/>
                <w:sz w:val="24"/>
              </w:rPr>
              <w:t xml:space="preserve"> and purchase of electricity;</w:t>
            </w:r>
          </w:p>
        </w:tc>
        <w:tc>
          <w:tcPr>
            <w:tcW w:w="2731" w:type="dxa"/>
          </w:tcPr>
          <w:p w14:paraId="594B07FE" w14:textId="77777777" w:rsidR="000B6FBD" w:rsidRDefault="000B6FBD" w:rsidP="000B6FBD">
            <w:pPr>
              <w:spacing w:before="40"/>
              <w:ind w:left="113" w:right="113"/>
              <w:rPr>
                <w:b/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</w:p>
          <w:p w14:paraId="10240529" w14:textId="11035B80" w:rsidR="00B91712" w:rsidRPr="006A726B" w:rsidRDefault="00B91712" w:rsidP="007E1982">
            <w:pPr>
              <w:spacing w:before="40"/>
              <w:ind w:left="113"/>
              <w:rPr>
                <w:sz w:val="24"/>
                <w:szCs w:val="20"/>
              </w:rPr>
            </w:pPr>
            <w:r>
              <w:rPr>
                <w:sz w:val="24"/>
              </w:rPr>
              <w:t>Ensures that all customers have a fair opportunity to demonstrate that Gate 2 has been met</w:t>
            </w:r>
          </w:p>
        </w:tc>
      </w:tr>
      <w:tr w:rsidR="000B6FBD" w:rsidRPr="006A726B" w14:paraId="34F24340" w14:textId="77777777" w:rsidTr="00AC159B">
        <w:trPr>
          <w:trHeight w:val="397"/>
        </w:trPr>
        <w:tc>
          <w:tcPr>
            <w:tcW w:w="6478" w:type="dxa"/>
          </w:tcPr>
          <w:p w14:paraId="3B24DCE2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t>(c)</w:t>
            </w:r>
            <w:r w:rsidRPr="00BD5234">
              <w:rPr>
                <w:rFonts w:cs="Arial"/>
                <w:color w:val="auto"/>
                <w:sz w:val="24"/>
              </w:rPr>
              <w:tab/>
              <w:t>Compliance with the Electricity Regulation and any relevant legally binding decision of the European Commission and/or the Agency *; and</w:t>
            </w:r>
          </w:p>
        </w:tc>
        <w:tc>
          <w:tcPr>
            <w:tcW w:w="2731" w:type="dxa"/>
          </w:tcPr>
          <w:p w14:paraId="2F07BA8B" w14:textId="77777777" w:rsidR="000B6FBD" w:rsidRDefault="000B6FBD" w:rsidP="000B6FBD">
            <w:pPr>
              <w:spacing w:before="40"/>
              <w:ind w:left="113" w:right="113"/>
              <w:rPr>
                <w:b/>
                <w:sz w:val="24"/>
              </w:rPr>
            </w:pPr>
            <w:r w:rsidRPr="00ED32C9">
              <w:rPr>
                <w:b/>
                <w:sz w:val="24"/>
              </w:rPr>
              <w:t>Positive</w:t>
            </w:r>
          </w:p>
          <w:p w14:paraId="103AA5AB" w14:textId="53C3FD44" w:rsidR="009543D3" w:rsidRPr="006A726B" w:rsidRDefault="009543D3" w:rsidP="00FC786B">
            <w:pPr>
              <w:spacing w:before="40"/>
              <w:ind w:left="113" w:right="113"/>
              <w:rPr>
                <w:sz w:val="24"/>
                <w:szCs w:val="20"/>
              </w:rPr>
            </w:pPr>
            <w:r>
              <w:rPr>
                <w:sz w:val="24"/>
              </w:rPr>
              <w:lastRenderedPageBreak/>
              <w:t>Ensures DNOs and IDNOs can meet the code timeframes</w:t>
            </w:r>
          </w:p>
        </w:tc>
      </w:tr>
      <w:tr w:rsidR="000B6FBD" w:rsidRPr="006A726B" w14:paraId="1F3D76F1" w14:textId="77777777" w:rsidTr="00AC159B">
        <w:trPr>
          <w:trHeight w:val="397"/>
        </w:trPr>
        <w:tc>
          <w:tcPr>
            <w:tcW w:w="6478" w:type="dxa"/>
          </w:tcPr>
          <w:p w14:paraId="4D0AB595" w14:textId="77777777" w:rsidR="000B6FBD" w:rsidRPr="00BD5234" w:rsidRDefault="000B6FBD" w:rsidP="000B6FBD">
            <w:pPr>
              <w:pStyle w:val="Tablebodycopy"/>
              <w:ind w:left="453" w:right="238" w:hanging="340"/>
              <w:rPr>
                <w:rFonts w:cs="Arial"/>
                <w:b/>
                <w:color w:val="auto"/>
                <w:sz w:val="24"/>
              </w:rPr>
            </w:pPr>
            <w:r w:rsidRPr="00BD5234">
              <w:rPr>
                <w:rFonts w:cs="Arial"/>
                <w:color w:val="auto"/>
                <w:sz w:val="24"/>
              </w:rPr>
              <w:lastRenderedPageBreak/>
              <w:t>(d) Promoting efficiency in the implementation and administration of the CUSC arrangements.</w:t>
            </w:r>
          </w:p>
        </w:tc>
        <w:tc>
          <w:tcPr>
            <w:tcW w:w="2731" w:type="dxa"/>
          </w:tcPr>
          <w:p w14:paraId="2EE4EBF9" w14:textId="721E1AE6" w:rsidR="000B6FBD" w:rsidRPr="006A726B" w:rsidRDefault="000B6FBD" w:rsidP="00FC786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ED32C9">
              <w:rPr>
                <w:b/>
                <w:sz w:val="24"/>
              </w:rPr>
              <w:t>Positive:</w:t>
            </w:r>
            <w:r w:rsidRPr="00ED32C9">
              <w:rPr>
                <w:sz w:val="24"/>
              </w:rPr>
              <w:t xml:space="preserve"> </w:t>
            </w:r>
            <w:r w:rsidR="00B91712">
              <w:rPr>
                <w:sz w:val="24"/>
              </w:rPr>
              <w:t xml:space="preserve">Ensures DNOs and IDNOs </w:t>
            </w:r>
            <w:proofErr w:type="gramStart"/>
            <w:r w:rsidR="00B91712">
              <w:rPr>
                <w:sz w:val="24"/>
              </w:rPr>
              <w:t>are able to</w:t>
            </w:r>
            <w:proofErr w:type="gramEnd"/>
            <w:r w:rsidR="00B91712">
              <w:rPr>
                <w:sz w:val="24"/>
              </w:rPr>
              <w:t xml:space="preserve"> submit the information required in relation to customers meeting the Gate 2 criteria in a timely manor </w:t>
            </w:r>
          </w:p>
        </w:tc>
      </w:tr>
      <w:tr w:rsidR="00AC159B" w:rsidRPr="006A726B" w14:paraId="2DD31E56" w14:textId="77777777" w:rsidTr="002F61FB">
        <w:trPr>
          <w:trHeight w:val="397"/>
        </w:trPr>
        <w:tc>
          <w:tcPr>
            <w:tcW w:w="9209" w:type="dxa"/>
            <w:gridSpan w:val="2"/>
          </w:tcPr>
          <w:p w14:paraId="1408B9F8" w14:textId="076564C6" w:rsidR="00AC159B" w:rsidRPr="006A726B" w:rsidRDefault="00AC159B" w:rsidP="002F61FB">
            <w:pPr>
              <w:spacing w:before="40"/>
              <w:ind w:left="113" w:right="113"/>
              <w:rPr>
                <w:sz w:val="24"/>
                <w:szCs w:val="20"/>
              </w:rPr>
            </w:pPr>
            <w:r w:rsidRPr="00BD5234">
              <w:rPr>
                <w:rFonts w:cs="Arial"/>
                <w:sz w:val="24"/>
              </w:rPr>
              <w:t>*</w:t>
            </w:r>
            <w:r w:rsidR="001C36EA">
              <w:rPr>
                <w:rFonts w:cs="Arial"/>
                <w:sz w:val="24"/>
              </w:rPr>
              <w:t>T</w:t>
            </w:r>
            <w:r w:rsidR="001C36EA" w:rsidRPr="001C36EA">
              <w:rPr>
                <w:rFonts w:cs="Arial"/>
                <w:sz w:val="24"/>
              </w:rPr>
              <w:t>he Electricity Regulation referred to in objective (c) is Regulation (EU) 2019/943 of the European Parliament and of the Council of 5 June 2019 on the internal market for electricity (recast) as it has effect immediately before IP completion day as read with the modifications set out in the SI 2020/1006.</w:t>
            </w:r>
          </w:p>
        </w:tc>
      </w:tr>
    </w:tbl>
    <w:p w14:paraId="66E9ED3E" w14:textId="77777777" w:rsidR="008006B5" w:rsidRDefault="008006B5" w:rsidP="00BD5234">
      <w:pPr>
        <w:pStyle w:val="ListParagraph"/>
        <w:keepLines/>
        <w:widowControl w:val="0"/>
        <w:tabs>
          <w:tab w:val="left" w:pos="8700"/>
        </w:tabs>
        <w:spacing w:before="0" w:line="264" w:lineRule="auto"/>
        <w:ind w:left="0"/>
        <w:rPr>
          <w:rFonts w:cs="Arial"/>
          <w:b/>
          <w:bCs/>
          <w:color w:val="F26522" w:themeColor="accent1"/>
          <w:kern w:val="32"/>
          <w:sz w:val="24"/>
        </w:rPr>
      </w:pPr>
    </w:p>
    <w:p w14:paraId="66AEB86E" w14:textId="77777777" w:rsidR="00976D98" w:rsidRDefault="00976D98" w:rsidP="003F129C">
      <w:pPr>
        <w:pStyle w:val="e"/>
      </w:pPr>
      <w:r>
        <w:t>When will this change take place?</w:t>
      </w:r>
    </w:p>
    <w:p w14:paraId="57E64F4B" w14:textId="77777777" w:rsidR="005625BF" w:rsidRDefault="005625BF" w:rsidP="00976D98">
      <w:pPr>
        <w:spacing w:before="0" w:after="160" w:line="259" w:lineRule="auto"/>
        <w:rPr>
          <w:b/>
          <w:sz w:val="24"/>
        </w:rPr>
      </w:pPr>
      <w:r w:rsidRPr="005625BF">
        <w:rPr>
          <w:b/>
          <w:sz w:val="24"/>
        </w:rPr>
        <w:t>Implementation date:</w:t>
      </w:r>
    </w:p>
    <w:p w14:paraId="5CEBB01F" w14:textId="49396B23" w:rsidR="00986892" w:rsidRDefault="00B91712" w:rsidP="00986892">
      <w:pPr>
        <w:jc w:val="both"/>
        <w:rPr>
          <w:sz w:val="24"/>
        </w:rPr>
      </w:pPr>
      <w:r>
        <w:rPr>
          <w:sz w:val="24"/>
        </w:rPr>
        <w:t xml:space="preserve">This solution can be implementation at the same time as the overall </w:t>
      </w:r>
      <w:r w:rsidR="00466AD4">
        <w:rPr>
          <w:sz w:val="24"/>
        </w:rPr>
        <w:t>C</w:t>
      </w:r>
      <w:r>
        <w:rPr>
          <w:sz w:val="24"/>
        </w:rPr>
        <w:t xml:space="preserve">onnections </w:t>
      </w:r>
      <w:r w:rsidR="00466AD4">
        <w:rPr>
          <w:sz w:val="24"/>
        </w:rPr>
        <w:t>R</w:t>
      </w:r>
      <w:r>
        <w:rPr>
          <w:sz w:val="24"/>
        </w:rPr>
        <w:t>eform implementation date</w:t>
      </w:r>
      <w:r w:rsidR="009543D3">
        <w:rPr>
          <w:sz w:val="24"/>
        </w:rPr>
        <w:t>.</w:t>
      </w:r>
    </w:p>
    <w:p w14:paraId="0344C0F6" w14:textId="0772DDD4" w:rsidR="005625BF" w:rsidRPr="005625BF" w:rsidRDefault="003F129C" w:rsidP="00976D98">
      <w:pPr>
        <w:spacing w:before="0" w:after="160" w:line="259" w:lineRule="auto"/>
        <w:rPr>
          <w:b/>
          <w:sz w:val="24"/>
        </w:rPr>
      </w:pPr>
      <w:r>
        <w:rPr>
          <w:b/>
          <w:sz w:val="24"/>
        </w:rPr>
        <w:t>Implementation approach:</w:t>
      </w:r>
    </w:p>
    <w:p w14:paraId="7FAB533D" w14:textId="4D46FF9F" w:rsidR="003F129C" w:rsidRPr="00AC04D3" w:rsidRDefault="00B91712" w:rsidP="00976D98">
      <w:pPr>
        <w:keepLines/>
        <w:widowControl w:val="0"/>
        <w:tabs>
          <w:tab w:val="left" w:pos="1418"/>
        </w:tabs>
        <w:spacing w:before="0" w:line="264" w:lineRule="auto"/>
        <w:rPr>
          <w:sz w:val="24"/>
        </w:rPr>
      </w:pPr>
      <w:r>
        <w:rPr>
          <w:sz w:val="24"/>
        </w:rPr>
        <w:t xml:space="preserve">The implementation approach would be the same as the overall </w:t>
      </w:r>
      <w:r w:rsidR="00466AD4">
        <w:rPr>
          <w:sz w:val="24"/>
        </w:rPr>
        <w:t>C</w:t>
      </w:r>
      <w:r>
        <w:rPr>
          <w:sz w:val="24"/>
        </w:rPr>
        <w:t xml:space="preserve">onnections </w:t>
      </w:r>
      <w:r w:rsidR="00466AD4">
        <w:rPr>
          <w:sz w:val="24"/>
        </w:rPr>
        <w:t>R</w:t>
      </w:r>
      <w:r>
        <w:rPr>
          <w:sz w:val="24"/>
        </w:rPr>
        <w:t>eform implementation with a change in timescales for Element 12</w:t>
      </w:r>
      <w:r w:rsidR="009543D3">
        <w:rPr>
          <w:sz w:val="24"/>
        </w:rPr>
        <w:t>.</w:t>
      </w:r>
    </w:p>
    <w:p w14:paraId="43A10972" w14:textId="77777777" w:rsidR="00E65196" w:rsidRPr="00095D82" w:rsidRDefault="00E65196" w:rsidP="00E25874">
      <w:bookmarkStart w:id="3" w:name="_Workgroup_Consultation_1"/>
      <w:bookmarkEnd w:id="3"/>
    </w:p>
    <w:p w14:paraId="5FFBD20C" w14:textId="77777777" w:rsidR="00C92950" w:rsidRPr="00C73CBB" w:rsidRDefault="00C92950" w:rsidP="00976D98">
      <w:pPr>
        <w:pStyle w:val="Style6"/>
        <w:rPr>
          <w:color w:val="F26522" w:themeColor="accent1"/>
        </w:rPr>
      </w:pPr>
      <w:bookmarkStart w:id="4" w:name="_How_to_respond"/>
      <w:bookmarkEnd w:id="4"/>
      <w:r w:rsidRPr="00726C06">
        <w:t>Acronym</w:t>
      </w:r>
      <w:r w:rsidR="00250A22">
        <w:t xml:space="preserve">s, key </w:t>
      </w:r>
      <w:proofErr w:type="gramStart"/>
      <w:r w:rsidR="00250A22">
        <w:t>terms</w:t>
      </w:r>
      <w:proofErr w:type="gramEnd"/>
      <w:r w:rsidR="00D06DC4" w:rsidRPr="00726C06">
        <w:t xml:space="preserve"> and reference </w:t>
      </w:r>
      <w:r w:rsidR="009E2AC7">
        <w:t>material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547"/>
        <w:gridCol w:w="6662"/>
      </w:tblGrid>
      <w:tr w:rsidR="00C73CBB" w14:paraId="2DBD486F" w14:textId="77777777" w:rsidTr="00250A22">
        <w:tc>
          <w:tcPr>
            <w:tcW w:w="2547" w:type="dxa"/>
            <w:shd w:val="clear" w:color="auto" w:fill="727274" w:themeFill="text2"/>
          </w:tcPr>
          <w:p w14:paraId="5AB5EE79" w14:textId="5D9B5D3C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 xml:space="preserve">Acronym </w:t>
            </w:r>
            <w:r w:rsidR="00250A22">
              <w:rPr>
                <w:b/>
                <w:color w:val="FFFFFF" w:themeColor="background1"/>
                <w:sz w:val="24"/>
              </w:rPr>
              <w:t>/ key term</w:t>
            </w:r>
          </w:p>
        </w:tc>
        <w:tc>
          <w:tcPr>
            <w:tcW w:w="6662" w:type="dxa"/>
            <w:shd w:val="clear" w:color="auto" w:fill="727274" w:themeFill="text2"/>
          </w:tcPr>
          <w:p w14:paraId="108A892D" w14:textId="77777777" w:rsidR="00C73CBB" w:rsidRPr="009E2AC7" w:rsidRDefault="00C73CBB" w:rsidP="00BC5F63">
            <w:pPr>
              <w:rPr>
                <w:b/>
                <w:color w:val="FFFFFF" w:themeColor="background1"/>
                <w:sz w:val="24"/>
              </w:rPr>
            </w:pPr>
            <w:r w:rsidRPr="009E2AC7">
              <w:rPr>
                <w:b/>
                <w:color w:val="FFFFFF" w:themeColor="background1"/>
                <w:sz w:val="24"/>
              </w:rPr>
              <w:t>Meaning</w:t>
            </w:r>
          </w:p>
        </w:tc>
      </w:tr>
      <w:tr w:rsidR="00C73CBB" w14:paraId="28AAC560" w14:textId="77777777" w:rsidTr="00250A22">
        <w:tc>
          <w:tcPr>
            <w:tcW w:w="2547" w:type="dxa"/>
          </w:tcPr>
          <w:p w14:paraId="51908FEF" w14:textId="4F6EECBF" w:rsidR="00C73CBB" w:rsidRPr="006A726B" w:rsidRDefault="007F20FD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DNOs</w:t>
            </w:r>
          </w:p>
        </w:tc>
        <w:tc>
          <w:tcPr>
            <w:tcW w:w="6662" w:type="dxa"/>
          </w:tcPr>
          <w:p w14:paraId="31EE93D9" w14:textId="79430B32" w:rsidR="00C73CBB" w:rsidRPr="00A61985" w:rsidRDefault="007F20FD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Distribution Network Operators</w:t>
            </w:r>
          </w:p>
        </w:tc>
      </w:tr>
      <w:tr w:rsidR="00046CCE" w14:paraId="7B843725" w14:textId="77777777" w:rsidTr="00250A22">
        <w:tc>
          <w:tcPr>
            <w:tcW w:w="2547" w:type="dxa"/>
          </w:tcPr>
          <w:p w14:paraId="3A62A9AD" w14:textId="6B81E210" w:rsidR="00046CCE" w:rsidRDefault="007F20FD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IDNOs</w:t>
            </w:r>
          </w:p>
        </w:tc>
        <w:tc>
          <w:tcPr>
            <w:tcW w:w="6662" w:type="dxa"/>
          </w:tcPr>
          <w:p w14:paraId="7614155B" w14:textId="012BA4CC" w:rsidR="00046CCE" w:rsidRPr="006A726B" w:rsidRDefault="006C6F69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Independent Distribution Network Operators</w:t>
            </w:r>
          </w:p>
        </w:tc>
      </w:tr>
      <w:tr w:rsidR="00046CCE" w14:paraId="3B27F54C" w14:textId="77777777" w:rsidTr="00250A22">
        <w:tc>
          <w:tcPr>
            <w:tcW w:w="2547" w:type="dxa"/>
          </w:tcPr>
          <w:p w14:paraId="1A4486A5" w14:textId="3624D575" w:rsidR="00046CCE" w:rsidRPr="006A726B" w:rsidRDefault="0080399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GSP</w:t>
            </w:r>
          </w:p>
        </w:tc>
        <w:tc>
          <w:tcPr>
            <w:tcW w:w="6662" w:type="dxa"/>
          </w:tcPr>
          <w:p w14:paraId="51EE39B0" w14:textId="2682228E" w:rsidR="00046CCE" w:rsidRPr="006A726B" w:rsidRDefault="0080399F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Grid Supply Point</w:t>
            </w:r>
          </w:p>
        </w:tc>
      </w:tr>
      <w:tr w:rsidR="00B04009" w14:paraId="71749F20" w14:textId="77777777" w:rsidTr="00250A22">
        <w:tc>
          <w:tcPr>
            <w:tcW w:w="2547" w:type="dxa"/>
          </w:tcPr>
          <w:p w14:paraId="06FA2EB8" w14:textId="5CD2EFED" w:rsidR="00B04009" w:rsidRDefault="00A77C87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DR</w:t>
            </w:r>
            <w:r w:rsidR="00CF6563">
              <w:rPr>
                <w:sz w:val="24"/>
              </w:rPr>
              <w:t>C</w:t>
            </w:r>
          </w:p>
        </w:tc>
        <w:tc>
          <w:tcPr>
            <w:tcW w:w="6662" w:type="dxa"/>
          </w:tcPr>
          <w:p w14:paraId="46DEEE9C" w14:textId="1CF0B3FD" w:rsidR="00B04009" w:rsidRPr="006A726B" w:rsidRDefault="00A77C87" w:rsidP="0034026E">
            <w:pPr>
              <w:spacing w:before="0" w:after="0"/>
              <w:rPr>
                <w:sz w:val="24"/>
              </w:rPr>
            </w:pPr>
            <w:r w:rsidRPr="00A062A2">
              <w:rPr>
                <w:rFonts w:eastAsiaTheme="minorEastAsia"/>
                <w:sz w:val="24"/>
              </w:rPr>
              <w:t>Data Registration Code</w:t>
            </w:r>
          </w:p>
        </w:tc>
      </w:tr>
      <w:tr w:rsidR="00B04009" w14:paraId="5A3116DB" w14:textId="5E5C2F08" w:rsidTr="00250A22">
        <w:tc>
          <w:tcPr>
            <w:tcW w:w="2547" w:type="dxa"/>
          </w:tcPr>
          <w:p w14:paraId="22098144" w14:textId="471C0AFD" w:rsidR="00B04009" w:rsidRDefault="00411419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WACM</w:t>
            </w:r>
          </w:p>
        </w:tc>
        <w:tc>
          <w:tcPr>
            <w:tcW w:w="6662" w:type="dxa"/>
          </w:tcPr>
          <w:p w14:paraId="61B0E43E" w14:textId="7E71A77B" w:rsidR="00B04009" w:rsidRPr="006A726B" w:rsidRDefault="00411419" w:rsidP="0034026E">
            <w:pPr>
              <w:spacing w:before="0" w:after="0"/>
              <w:rPr>
                <w:sz w:val="24"/>
              </w:rPr>
            </w:pPr>
            <w:r>
              <w:rPr>
                <w:sz w:val="24"/>
              </w:rPr>
              <w:t>Workgroup Alternate</w:t>
            </w:r>
            <w:r w:rsidR="0048720F">
              <w:rPr>
                <w:sz w:val="24"/>
              </w:rPr>
              <w:t xml:space="preserve"> Code Modification</w:t>
            </w:r>
          </w:p>
        </w:tc>
      </w:tr>
    </w:tbl>
    <w:p w14:paraId="1D961AE1" w14:textId="62FA9D7B" w:rsidR="00D037F9" w:rsidRDefault="00D037F9" w:rsidP="00D037F9">
      <w:pPr>
        <w:rPr>
          <w:sz w:val="24"/>
        </w:rPr>
      </w:pPr>
    </w:p>
    <w:sectPr w:rsidR="00D037F9" w:rsidSect="003B11AC">
      <w:headerReference w:type="default" r:id="rId11"/>
      <w:footerReference w:type="default" r:id="rId12"/>
      <w:type w:val="continuous"/>
      <w:pgSz w:w="11906" w:h="16838"/>
      <w:pgMar w:top="1111" w:right="1418" w:bottom="567" w:left="992" w:header="142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FA1DF4" w14:textId="77777777" w:rsidR="00E77059" w:rsidRDefault="00E77059" w:rsidP="00D06DC4">
      <w:pPr>
        <w:spacing w:before="0" w:after="0" w:line="240" w:lineRule="auto"/>
      </w:pPr>
      <w:r>
        <w:separator/>
      </w:r>
    </w:p>
  </w:endnote>
  <w:endnote w:type="continuationSeparator" w:id="0">
    <w:p w14:paraId="1276B6F3" w14:textId="77777777" w:rsidR="00E77059" w:rsidRDefault="00E77059" w:rsidP="00D06DC4">
      <w:pPr>
        <w:spacing w:before="0" w:after="0" w:line="240" w:lineRule="auto"/>
      </w:pPr>
      <w:r>
        <w:continuationSeparator/>
      </w:r>
    </w:p>
  </w:endnote>
  <w:endnote w:type="continuationNotice" w:id="1">
    <w:p w14:paraId="36DECA63" w14:textId="77777777" w:rsidR="00E77059" w:rsidRDefault="00E77059">
      <w:pPr>
        <w:spacing w:before="0"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DF1E49" w14:textId="26BBED25" w:rsidR="00B8588F" w:rsidRPr="00A33AB4" w:rsidRDefault="00B8588F" w:rsidP="0090734D">
    <w:pPr>
      <w:pStyle w:val="Footer"/>
      <w:pBdr>
        <w:top w:val="single" w:sz="4" w:space="1" w:color="auto"/>
      </w:pBdr>
      <w:tabs>
        <w:tab w:val="clear" w:pos="4320"/>
        <w:tab w:val="clear" w:pos="8640"/>
        <w:tab w:val="left" w:pos="2532"/>
        <w:tab w:val="center" w:pos="4962"/>
        <w:tab w:val="right" w:pos="9356"/>
      </w:tabs>
      <w:spacing w:before="0" w:after="0" w:line="240" w:lineRule="auto"/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</w:r>
    <w:r w:rsidRPr="000660DF">
      <w:rPr>
        <w:rFonts w:cs="Arial"/>
        <w:sz w:val="16"/>
        <w:szCs w:val="16"/>
        <w:lang w:val="en-US"/>
      </w:rPr>
      <w:t xml:space="preserve">Page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PAGE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0B7F8E">
      <w:rPr>
        <w:rFonts w:cs="Arial"/>
        <w:noProof/>
        <w:sz w:val="16"/>
        <w:szCs w:val="16"/>
        <w:lang w:val="en-US"/>
      </w:rPr>
      <w:t>2</w:t>
    </w:r>
    <w:r w:rsidRPr="000660DF">
      <w:rPr>
        <w:rFonts w:cs="Arial"/>
        <w:sz w:val="16"/>
        <w:szCs w:val="16"/>
        <w:lang w:val="en-US"/>
      </w:rPr>
      <w:fldChar w:fldCharType="end"/>
    </w:r>
    <w:r w:rsidRPr="000660DF">
      <w:rPr>
        <w:rFonts w:cs="Arial"/>
        <w:sz w:val="16"/>
        <w:szCs w:val="16"/>
        <w:lang w:val="en-US"/>
      </w:rPr>
      <w:t xml:space="preserve"> of </w:t>
    </w:r>
    <w:r w:rsidRPr="000660DF">
      <w:rPr>
        <w:rFonts w:cs="Arial"/>
        <w:sz w:val="16"/>
        <w:szCs w:val="16"/>
        <w:lang w:val="en-US"/>
      </w:rPr>
      <w:fldChar w:fldCharType="begin"/>
    </w:r>
    <w:r w:rsidRPr="000660DF">
      <w:rPr>
        <w:rFonts w:cs="Arial"/>
        <w:sz w:val="16"/>
        <w:szCs w:val="16"/>
        <w:lang w:val="en-US"/>
      </w:rPr>
      <w:instrText xml:space="preserve"> NUMPAGES </w:instrText>
    </w:r>
    <w:r w:rsidRPr="000660DF">
      <w:rPr>
        <w:rFonts w:cs="Arial"/>
        <w:sz w:val="16"/>
        <w:szCs w:val="16"/>
        <w:lang w:val="en-US"/>
      </w:rPr>
      <w:fldChar w:fldCharType="separate"/>
    </w:r>
    <w:r w:rsidR="000B7F8E">
      <w:rPr>
        <w:rFonts w:cs="Arial"/>
        <w:noProof/>
        <w:sz w:val="16"/>
        <w:szCs w:val="16"/>
        <w:lang w:val="en-US"/>
      </w:rPr>
      <w:t>3</w:t>
    </w:r>
    <w:r w:rsidRPr="000660DF">
      <w:rPr>
        <w:rFonts w:cs="Arial"/>
        <w:sz w:val="16"/>
        <w:szCs w:val="16"/>
        <w:lang w:val="en-US"/>
      </w:rPr>
      <w:fldChar w:fldCharType="end"/>
    </w:r>
    <w:r>
      <w:rPr>
        <w:rFonts w:cs="Arial"/>
        <w:sz w:val="16"/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FA2AF" w14:textId="77777777" w:rsidR="00E77059" w:rsidRDefault="00E77059" w:rsidP="00D06DC4">
      <w:pPr>
        <w:spacing w:before="0" w:after="0" w:line="240" w:lineRule="auto"/>
      </w:pPr>
      <w:r>
        <w:separator/>
      </w:r>
    </w:p>
  </w:footnote>
  <w:footnote w:type="continuationSeparator" w:id="0">
    <w:p w14:paraId="3B368CEC" w14:textId="77777777" w:rsidR="00E77059" w:rsidRDefault="00E77059" w:rsidP="00D06DC4">
      <w:pPr>
        <w:spacing w:before="0" w:after="0" w:line="240" w:lineRule="auto"/>
      </w:pPr>
      <w:r>
        <w:continuationSeparator/>
      </w:r>
    </w:p>
  </w:footnote>
  <w:footnote w:type="continuationNotice" w:id="1">
    <w:p w14:paraId="59B34F13" w14:textId="77777777" w:rsidR="00E77059" w:rsidRDefault="00E77059">
      <w:pPr>
        <w:spacing w:before="0"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268F38" w14:textId="7A7B3225" w:rsidR="00AF48EB" w:rsidRDefault="00AF48EB" w:rsidP="000C711B">
    <w:pPr>
      <w:pStyle w:val="Header"/>
      <w:ind w:left="720" w:firstLine="720"/>
      <w:jc w:val="right"/>
    </w:pPr>
    <w:bookmarkStart w:id="5" w:name="_Hlk31876634"/>
    <w:bookmarkStart w:id="6" w:name="_Hlk31876635"/>
    <w:r w:rsidRPr="00AF48EB">
      <w:rPr>
        <w:noProof/>
      </w:rPr>
      <w:drawing>
        <wp:anchor distT="0" distB="0" distL="114300" distR="114300" simplePos="0" relativeHeight="251658240" behindDoc="1" locked="0" layoutInCell="1" allowOverlap="1" wp14:anchorId="27DF220B" wp14:editId="2CDE7301">
          <wp:simplePos x="0" y="0"/>
          <wp:positionH relativeFrom="page">
            <wp:posOffset>19050</wp:posOffset>
          </wp:positionH>
          <wp:positionV relativeFrom="paragraph">
            <wp:posOffset>-166370</wp:posOffset>
          </wp:positionV>
          <wp:extent cx="1162050" cy="771525"/>
          <wp:effectExtent l="0" t="0" r="0" b="9525"/>
          <wp:wrapSquare wrapText="bothSides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780" t="14737"/>
                  <a:stretch/>
                </pic:blipFill>
                <pic:spPr bwMode="auto">
                  <a:xfrm>
                    <a:off x="0" y="0"/>
                    <a:ext cx="1162050" cy="77152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18547B" w14:textId="2E619404" w:rsidR="00B8588F" w:rsidRDefault="00B8588F" w:rsidP="000C711B">
    <w:pPr>
      <w:pStyle w:val="Header"/>
      <w:ind w:left="720" w:firstLine="720"/>
      <w:jc w:val="right"/>
    </w:pPr>
    <w:r>
      <w:tab/>
    </w:r>
    <w:r>
      <w:tab/>
    </w:r>
    <w:r w:rsidR="00D039FA">
      <w:t>CMP</w:t>
    </w:r>
    <w:r w:rsidR="00EE1412">
      <w:t>43</w:t>
    </w:r>
    <w:r w:rsidR="000458B7">
      <w:t>5</w:t>
    </w:r>
    <w:r w:rsidR="00F15028">
      <w:t xml:space="preserve"> Alternative </w:t>
    </w:r>
    <w:bookmarkEnd w:id="5"/>
    <w:bookmarkEnd w:id="6"/>
    <w:r w:rsidR="000458B7">
      <w:t>11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5E4EE7"/>
    <w:multiLevelType w:val="hybridMultilevel"/>
    <w:tmpl w:val="6130CF1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07E1960"/>
    <w:multiLevelType w:val="hybridMultilevel"/>
    <w:tmpl w:val="4D7AAA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42D"/>
    <w:multiLevelType w:val="hybridMultilevel"/>
    <w:tmpl w:val="4BBCFCD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BF5169"/>
    <w:multiLevelType w:val="multilevel"/>
    <w:tmpl w:val="9FD077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360"/>
      </w:pPr>
      <w:rPr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06D54674"/>
    <w:multiLevelType w:val="hybridMultilevel"/>
    <w:tmpl w:val="2582593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C500C9"/>
    <w:multiLevelType w:val="hybridMultilevel"/>
    <w:tmpl w:val="B83AF8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02242A"/>
    <w:multiLevelType w:val="hybridMultilevel"/>
    <w:tmpl w:val="D992534C"/>
    <w:lvl w:ilvl="0" w:tplc="08090001">
      <w:start w:val="1"/>
      <w:numFmt w:val="bullet"/>
      <w:lvlText w:val=""/>
      <w:lvlJc w:val="left"/>
      <w:pPr>
        <w:ind w:left="-1308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-58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32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852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</w:abstractNum>
  <w:abstractNum w:abstractNumId="7" w15:restartNumberingAfterBreak="0">
    <w:nsid w:val="19B856B2"/>
    <w:multiLevelType w:val="hybridMultilevel"/>
    <w:tmpl w:val="1A86DDD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CB21E3"/>
    <w:multiLevelType w:val="hybridMultilevel"/>
    <w:tmpl w:val="B686DF70"/>
    <w:lvl w:ilvl="0" w:tplc="9A424D60">
      <w:start w:val="2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CA3F06"/>
    <w:multiLevelType w:val="hybridMultilevel"/>
    <w:tmpl w:val="2AF0AE0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04F2F3A"/>
    <w:multiLevelType w:val="hybridMultilevel"/>
    <w:tmpl w:val="E5964A78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0B57F62"/>
    <w:multiLevelType w:val="hybridMultilevel"/>
    <w:tmpl w:val="329C11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2A30C51"/>
    <w:multiLevelType w:val="hybridMultilevel"/>
    <w:tmpl w:val="4288D228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0987276"/>
    <w:multiLevelType w:val="hybridMultilevel"/>
    <w:tmpl w:val="D0B42ED6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51C3BE7"/>
    <w:multiLevelType w:val="hybridMultilevel"/>
    <w:tmpl w:val="883CE36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5EE39C3"/>
    <w:multiLevelType w:val="hybridMultilevel"/>
    <w:tmpl w:val="5B7CF88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7B14B5E"/>
    <w:multiLevelType w:val="hybridMultilevel"/>
    <w:tmpl w:val="3946AE40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A2733"/>
    <w:multiLevelType w:val="hybridMultilevel"/>
    <w:tmpl w:val="008443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FF966CA"/>
    <w:multiLevelType w:val="hybridMultilevel"/>
    <w:tmpl w:val="9DF8CC5A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FA6670"/>
    <w:multiLevelType w:val="hybridMultilevel"/>
    <w:tmpl w:val="41DE3348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96E392C"/>
    <w:multiLevelType w:val="hybridMultilevel"/>
    <w:tmpl w:val="BEBA84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CC4F2A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4C7C71B9"/>
    <w:multiLevelType w:val="hybridMultilevel"/>
    <w:tmpl w:val="4D960434"/>
    <w:lvl w:ilvl="0" w:tplc="0809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F8C7442">
      <w:numFmt w:val="bullet"/>
      <w:lvlText w:val="•"/>
      <w:lvlJc w:val="left"/>
      <w:pPr>
        <w:ind w:left="2520" w:hanging="720"/>
      </w:pPr>
      <w:rPr>
        <w:rFonts w:ascii="Arial" w:eastAsia="Times New Roman" w:hAnsi="Arial" w:cs="Arial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B26077"/>
    <w:multiLevelType w:val="hybridMultilevel"/>
    <w:tmpl w:val="E80E0976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B93D53"/>
    <w:multiLevelType w:val="hybridMultilevel"/>
    <w:tmpl w:val="A2C4E61E"/>
    <w:lvl w:ilvl="0" w:tplc="4FAC0D3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3356254"/>
    <w:multiLevelType w:val="hybridMultilevel"/>
    <w:tmpl w:val="E37234C8"/>
    <w:lvl w:ilvl="0" w:tplc="0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6" w15:restartNumberingAfterBreak="0">
    <w:nsid w:val="54F21251"/>
    <w:multiLevelType w:val="hybridMultilevel"/>
    <w:tmpl w:val="D4CAF80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61B01A4"/>
    <w:multiLevelType w:val="hybridMultilevel"/>
    <w:tmpl w:val="233AB0FA"/>
    <w:lvl w:ilvl="0" w:tplc="0809000F">
      <w:start w:val="1"/>
      <w:numFmt w:val="decimal"/>
      <w:lvlText w:val="%1."/>
      <w:lvlJc w:val="left"/>
      <w:pPr>
        <w:ind w:left="1288" w:hanging="72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7D678C2"/>
    <w:multiLevelType w:val="hybridMultilevel"/>
    <w:tmpl w:val="15547934"/>
    <w:lvl w:ilvl="0" w:tplc="23000F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0C27DD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A8A9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772C24E"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538376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0A189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BC7A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EB229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0569F0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589C2AA6"/>
    <w:multiLevelType w:val="hybridMultilevel"/>
    <w:tmpl w:val="5DDAE774"/>
    <w:lvl w:ilvl="0" w:tplc="1CB824F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5C57307A"/>
    <w:multiLevelType w:val="hybridMultilevel"/>
    <w:tmpl w:val="EFE02B12"/>
    <w:lvl w:ilvl="0" w:tplc="08090001">
      <w:start w:val="1"/>
      <w:numFmt w:val="bullet"/>
      <w:lvlText w:val=""/>
      <w:lvlJc w:val="left"/>
      <w:pPr>
        <w:ind w:left="788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508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228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948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68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88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108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828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548" w:hanging="360"/>
      </w:pPr>
      <w:rPr>
        <w:rFonts w:ascii="Wingdings" w:hAnsi="Wingdings" w:hint="default"/>
      </w:rPr>
    </w:lvl>
  </w:abstractNum>
  <w:abstractNum w:abstractNumId="31" w15:restartNumberingAfterBreak="0">
    <w:nsid w:val="64350D4F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9C7CEE"/>
    <w:multiLevelType w:val="hybridMultilevel"/>
    <w:tmpl w:val="39ACF870"/>
    <w:lvl w:ilvl="0" w:tplc="2DC657D0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7020435"/>
    <w:multiLevelType w:val="hybridMultilevel"/>
    <w:tmpl w:val="216E05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BB24DB8"/>
    <w:multiLevelType w:val="hybridMultilevel"/>
    <w:tmpl w:val="CC7C58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DCC753B"/>
    <w:multiLevelType w:val="hybridMultilevel"/>
    <w:tmpl w:val="6D52665E"/>
    <w:lvl w:ilvl="0" w:tplc="0809001B">
      <w:start w:val="1"/>
      <w:numFmt w:val="low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F6E0C32"/>
    <w:multiLevelType w:val="hybridMultilevel"/>
    <w:tmpl w:val="3F18DE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1EF1DCD"/>
    <w:multiLevelType w:val="hybridMultilevel"/>
    <w:tmpl w:val="030892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EC1F9A"/>
    <w:multiLevelType w:val="hybridMultilevel"/>
    <w:tmpl w:val="0560B41C"/>
    <w:lvl w:ilvl="0" w:tplc="4FAC0D3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F26522" w:themeColor="accent1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323613F"/>
    <w:multiLevelType w:val="hybridMultilevel"/>
    <w:tmpl w:val="2196C67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7ED0B8E"/>
    <w:multiLevelType w:val="hybridMultilevel"/>
    <w:tmpl w:val="022E12E4"/>
    <w:lvl w:ilvl="0" w:tplc="AD7E4C78">
      <w:start w:val="1"/>
      <w:numFmt w:val="lowerRoman"/>
      <w:lvlText w:val="%1)"/>
      <w:lvlJc w:val="left"/>
      <w:pPr>
        <w:ind w:left="1440" w:hanging="360"/>
      </w:pPr>
    </w:lvl>
    <w:lvl w:ilvl="1" w:tplc="08090019">
      <w:start w:val="1"/>
      <w:numFmt w:val="lowerLetter"/>
      <w:lvlText w:val="%2."/>
      <w:lvlJc w:val="left"/>
      <w:pPr>
        <w:ind w:left="2160" w:hanging="360"/>
      </w:pPr>
    </w:lvl>
    <w:lvl w:ilvl="2" w:tplc="0809001B">
      <w:start w:val="1"/>
      <w:numFmt w:val="lowerRoman"/>
      <w:lvlText w:val="%3."/>
      <w:lvlJc w:val="right"/>
      <w:pPr>
        <w:ind w:left="2880" w:hanging="180"/>
      </w:pPr>
    </w:lvl>
    <w:lvl w:ilvl="3" w:tplc="0809000F">
      <w:start w:val="1"/>
      <w:numFmt w:val="decimal"/>
      <w:lvlText w:val="%4."/>
      <w:lvlJc w:val="left"/>
      <w:pPr>
        <w:ind w:left="3600" w:hanging="360"/>
      </w:pPr>
    </w:lvl>
    <w:lvl w:ilvl="4" w:tplc="08090019">
      <w:start w:val="1"/>
      <w:numFmt w:val="lowerLetter"/>
      <w:lvlText w:val="%5."/>
      <w:lvlJc w:val="left"/>
      <w:pPr>
        <w:ind w:left="4320" w:hanging="360"/>
      </w:pPr>
    </w:lvl>
    <w:lvl w:ilvl="5" w:tplc="0809001B">
      <w:start w:val="1"/>
      <w:numFmt w:val="lowerRoman"/>
      <w:lvlText w:val="%6."/>
      <w:lvlJc w:val="right"/>
      <w:pPr>
        <w:ind w:left="5040" w:hanging="180"/>
      </w:pPr>
    </w:lvl>
    <w:lvl w:ilvl="6" w:tplc="0809000F">
      <w:start w:val="1"/>
      <w:numFmt w:val="decimal"/>
      <w:lvlText w:val="%7."/>
      <w:lvlJc w:val="left"/>
      <w:pPr>
        <w:ind w:left="5760" w:hanging="360"/>
      </w:pPr>
    </w:lvl>
    <w:lvl w:ilvl="7" w:tplc="08090019">
      <w:start w:val="1"/>
      <w:numFmt w:val="lowerLetter"/>
      <w:lvlText w:val="%8."/>
      <w:lvlJc w:val="left"/>
      <w:pPr>
        <w:ind w:left="6480" w:hanging="360"/>
      </w:pPr>
    </w:lvl>
    <w:lvl w:ilvl="8" w:tplc="0809001B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EC05731"/>
    <w:multiLevelType w:val="hybridMultilevel"/>
    <w:tmpl w:val="95A0B0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FE01B0C"/>
    <w:multiLevelType w:val="hybridMultilevel"/>
    <w:tmpl w:val="594075CE"/>
    <w:lvl w:ilvl="0" w:tplc="85A46C02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65590763">
    <w:abstractNumId w:val="25"/>
  </w:num>
  <w:num w:numId="2" w16cid:durableId="2012295018">
    <w:abstractNumId w:val="6"/>
  </w:num>
  <w:num w:numId="3" w16cid:durableId="288901047">
    <w:abstractNumId w:val="33"/>
  </w:num>
  <w:num w:numId="4" w16cid:durableId="374739417">
    <w:abstractNumId w:val="17"/>
  </w:num>
  <w:num w:numId="5" w16cid:durableId="1108236504">
    <w:abstractNumId w:val="9"/>
  </w:num>
  <w:num w:numId="6" w16cid:durableId="258027387">
    <w:abstractNumId w:val="18"/>
  </w:num>
  <w:num w:numId="7" w16cid:durableId="778066561">
    <w:abstractNumId w:val="12"/>
  </w:num>
  <w:num w:numId="8" w16cid:durableId="1150900811">
    <w:abstractNumId w:val="42"/>
  </w:num>
  <w:num w:numId="9" w16cid:durableId="984629232">
    <w:abstractNumId w:val="16"/>
  </w:num>
  <w:num w:numId="10" w16cid:durableId="428349977">
    <w:abstractNumId w:val="5"/>
  </w:num>
  <w:num w:numId="11" w16cid:durableId="1960454975">
    <w:abstractNumId w:val="10"/>
  </w:num>
  <w:num w:numId="12" w16cid:durableId="1681463794">
    <w:abstractNumId w:val="38"/>
  </w:num>
  <w:num w:numId="13" w16cid:durableId="1727144430">
    <w:abstractNumId w:val="24"/>
  </w:num>
  <w:num w:numId="14" w16cid:durableId="705907417">
    <w:abstractNumId w:val="20"/>
  </w:num>
  <w:num w:numId="15" w16cid:durableId="1086926318">
    <w:abstractNumId w:val="1"/>
  </w:num>
  <w:num w:numId="16" w16cid:durableId="1222667333">
    <w:abstractNumId w:val="36"/>
  </w:num>
  <w:num w:numId="17" w16cid:durableId="686712494">
    <w:abstractNumId w:val="32"/>
  </w:num>
  <w:num w:numId="18" w16cid:durableId="2007853980">
    <w:abstractNumId w:val="19"/>
  </w:num>
  <w:num w:numId="19" w16cid:durableId="1685286226">
    <w:abstractNumId w:val="13"/>
  </w:num>
  <w:num w:numId="20" w16cid:durableId="601035351">
    <w:abstractNumId w:val="8"/>
  </w:num>
  <w:num w:numId="21" w16cid:durableId="1966153903">
    <w:abstractNumId w:val="27"/>
  </w:num>
  <w:num w:numId="22" w16cid:durableId="353190128">
    <w:abstractNumId w:val="30"/>
  </w:num>
  <w:num w:numId="23" w16cid:durableId="1067801291">
    <w:abstractNumId w:val="4"/>
  </w:num>
  <w:num w:numId="24" w16cid:durableId="1447697298">
    <w:abstractNumId w:val="14"/>
  </w:num>
  <w:num w:numId="25" w16cid:durableId="2100249661">
    <w:abstractNumId w:val="41"/>
  </w:num>
  <w:num w:numId="26" w16cid:durableId="837966692">
    <w:abstractNumId w:val="11"/>
  </w:num>
  <w:num w:numId="27" w16cid:durableId="2137600404">
    <w:abstractNumId w:val="26"/>
  </w:num>
  <w:num w:numId="28" w16cid:durableId="1529756766">
    <w:abstractNumId w:val="7"/>
  </w:num>
  <w:num w:numId="29" w16cid:durableId="1681397039">
    <w:abstractNumId w:val="29"/>
  </w:num>
  <w:num w:numId="30" w16cid:durableId="223105666">
    <w:abstractNumId w:val="37"/>
  </w:num>
  <w:num w:numId="31" w16cid:durableId="541209818">
    <w:abstractNumId w:val="34"/>
  </w:num>
  <w:num w:numId="32" w16cid:durableId="1002390845">
    <w:abstractNumId w:val="0"/>
  </w:num>
  <w:num w:numId="33" w16cid:durableId="659621523">
    <w:abstractNumId w:val="22"/>
  </w:num>
  <w:num w:numId="34" w16cid:durableId="1000427746">
    <w:abstractNumId w:val="3"/>
    <w:lvlOverride w:ilvl="0">
      <w:startOverride w:val="1"/>
    </w:lvlOverride>
    <w:lvlOverride w:ilvl="1"/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35" w16cid:durableId="159555292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910580600">
    <w:abstractNumId w:val="28"/>
  </w:num>
  <w:num w:numId="37" w16cid:durableId="359089799">
    <w:abstractNumId w:val="21"/>
  </w:num>
  <w:num w:numId="38" w16cid:durableId="105274357">
    <w:abstractNumId w:val="34"/>
  </w:num>
  <w:num w:numId="39" w16cid:durableId="968509974">
    <w:abstractNumId w:val="15"/>
  </w:num>
  <w:num w:numId="40" w16cid:durableId="1247961576">
    <w:abstractNumId w:val="34"/>
  </w:num>
  <w:num w:numId="41" w16cid:durableId="1303386354">
    <w:abstractNumId w:val="2"/>
  </w:num>
  <w:num w:numId="42" w16cid:durableId="124780672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792671187">
    <w:abstractNumId w:val="31"/>
  </w:num>
  <w:num w:numId="44" w16cid:durableId="1379354122">
    <w:abstractNumId w:val="35"/>
  </w:num>
  <w:num w:numId="45" w16cid:durableId="232593193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69B9"/>
    <w:rsid w:val="0000070F"/>
    <w:rsid w:val="000008A4"/>
    <w:rsid w:val="000058F6"/>
    <w:rsid w:val="00007098"/>
    <w:rsid w:val="00007585"/>
    <w:rsid w:val="00010D3D"/>
    <w:rsid w:val="000118E5"/>
    <w:rsid w:val="00014338"/>
    <w:rsid w:val="0001453C"/>
    <w:rsid w:val="00021A5C"/>
    <w:rsid w:val="000247E7"/>
    <w:rsid w:val="00025AFC"/>
    <w:rsid w:val="00027DF5"/>
    <w:rsid w:val="00027F1E"/>
    <w:rsid w:val="0003076F"/>
    <w:rsid w:val="0003112E"/>
    <w:rsid w:val="000327A9"/>
    <w:rsid w:val="00032AB3"/>
    <w:rsid w:val="00035D7B"/>
    <w:rsid w:val="00041BA7"/>
    <w:rsid w:val="00043265"/>
    <w:rsid w:val="00043CA8"/>
    <w:rsid w:val="00044C49"/>
    <w:rsid w:val="0004551F"/>
    <w:rsid w:val="000458B7"/>
    <w:rsid w:val="00046C6B"/>
    <w:rsid w:val="00046C95"/>
    <w:rsid w:val="00046CCE"/>
    <w:rsid w:val="00046F03"/>
    <w:rsid w:val="00051A86"/>
    <w:rsid w:val="00052326"/>
    <w:rsid w:val="000544C2"/>
    <w:rsid w:val="000544FA"/>
    <w:rsid w:val="000570EE"/>
    <w:rsid w:val="00057671"/>
    <w:rsid w:val="000675C2"/>
    <w:rsid w:val="00067ACE"/>
    <w:rsid w:val="00071870"/>
    <w:rsid w:val="00073139"/>
    <w:rsid w:val="00073685"/>
    <w:rsid w:val="000740A7"/>
    <w:rsid w:val="000745B7"/>
    <w:rsid w:val="00074D0E"/>
    <w:rsid w:val="00081650"/>
    <w:rsid w:val="0008165C"/>
    <w:rsid w:val="0008489B"/>
    <w:rsid w:val="000862C8"/>
    <w:rsid w:val="00086811"/>
    <w:rsid w:val="00094AC2"/>
    <w:rsid w:val="00095D82"/>
    <w:rsid w:val="0009607F"/>
    <w:rsid w:val="000A10E8"/>
    <w:rsid w:val="000A2D90"/>
    <w:rsid w:val="000A3750"/>
    <w:rsid w:val="000A491C"/>
    <w:rsid w:val="000A6E2E"/>
    <w:rsid w:val="000B138B"/>
    <w:rsid w:val="000B1E99"/>
    <w:rsid w:val="000B1F6E"/>
    <w:rsid w:val="000B6AB0"/>
    <w:rsid w:val="000B6ADA"/>
    <w:rsid w:val="000B6FBD"/>
    <w:rsid w:val="000B7F8E"/>
    <w:rsid w:val="000C0F50"/>
    <w:rsid w:val="000C1630"/>
    <w:rsid w:val="000C1A6E"/>
    <w:rsid w:val="000C1F3F"/>
    <w:rsid w:val="000C26E5"/>
    <w:rsid w:val="000C27B2"/>
    <w:rsid w:val="000C711B"/>
    <w:rsid w:val="000C780A"/>
    <w:rsid w:val="000C7F44"/>
    <w:rsid w:val="000D3105"/>
    <w:rsid w:val="000D37F9"/>
    <w:rsid w:val="000D47CE"/>
    <w:rsid w:val="000D4A7D"/>
    <w:rsid w:val="000D5889"/>
    <w:rsid w:val="000D70F3"/>
    <w:rsid w:val="000E05C7"/>
    <w:rsid w:val="000E0EA1"/>
    <w:rsid w:val="000E2452"/>
    <w:rsid w:val="000E3729"/>
    <w:rsid w:val="000F0A75"/>
    <w:rsid w:val="000F1A70"/>
    <w:rsid w:val="000F2FC3"/>
    <w:rsid w:val="000F4990"/>
    <w:rsid w:val="000F7DBD"/>
    <w:rsid w:val="000F7DE1"/>
    <w:rsid w:val="001001FD"/>
    <w:rsid w:val="001010DC"/>
    <w:rsid w:val="00101348"/>
    <w:rsid w:val="001018FF"/>
    <w:rsid w:val="00101B9C"/>
    <w:rsid w:val="0010339F"/>
    <w:rsid w:val="00105605"/>
    <w:rsid w:val="00105DE3"/>
    <w:rsid w:val="00106A7D"/>
    <w:rsid w:val="00106E46"/>
    <w:rsid w:val="0010791D"/>
    <w:rsid w:val="00107D66"/>
    <w:rsid w:val="001118CF"/>
    <w:rsid w:val="00111CBD"/>
    <w:rsid w:val="001171E8"/>
    <w:rsid w:val="00120724"/>
    <w:rsid w:val="001236C0"/>
    <w:rsid w:val="0012453D"/>
    <w:rsid w:val="0012463C"/>
    <w:rsid w:val="00126C8E"/>
    <w:rsid w:val="00132609"/>
    <w:rsid w:val="001349AB"/>
    <w:rsid w:val="001349CB"/>
    <w:rsid w:val="00134F5B"/>
    <w:rsid w:val="0013683C"/>
    <w:rsid w:val="00136B3E"/>
    <w:rsid w:val="00141901"/>
    <w:rsid w:val="0014402B"/>
    <w:rsid w:val="0014530C"/>
    <w:rsid w:val="00147694"/>
    <w:rsid w:val="00150256"/>
    <w:rsid w:val="001521C5"/>
    <w:rsid w:val="00152FBB"/>
    <w:rsid w:val="00155A85"/>
    <w:rsid w:val="00157AF1"/>
    <w:rsid w:val="001605E9"/>
    <w:rsid w:val="00161C50"/>
    <w:rsid w:val="00163518"/>
    <w:rsid w:val="001644D6"/>
    <w:rsid w:val="00164976"/>
    <w:rsid w:val="00164E49"/>
    <w:rsid w:val="00167859"/>
    <w:rsid w:val="0017054E"/>
    <w:rsid w:val="0017092A"/>
    <w:rsid w:val="00171B0E"/>
    <w:rsid w:val="00173901"/>
    <w:rsid w:val="00173F0A"/>
    <w:rsid w:val="00174C95"/>
    <w:rsid w:val="00175B87"/>
    <w:rsid w:val="00175C02"/>
    <w:rsid w:val="00184853"/>
    <w:rsid w:val="001853F8"/>
    <w:rsid w:val="0019086A"/>
    <w:rsid w:val="00194981"/>
    <w:rsid w:val="001A21EE"/>
    <w:rsid w:val="001A4657"/>
    <w:rsid w:val="001A5284"/>
    <w:rsid w:val="001A77D1"/>
    <w:rsid w:val="001B0673"/>
    <w:rsid w:val="001B13B5"/>
    <w:rsid w:val="001B1677"/>
    <w:rsid w:val="001B18BC"/>
    <w:rsid w:val="001B2928"/>
    <w:rsid w:val="001B7104"/>
    <w:rsid w:val="001B76B1"/>
    <w:rsid w:val="001C0212"/>
    <w:rsid w:val="001C05F7"/>
    <w:rsid w:val="001C0A4C"/>
    <w:rsid w:val="001C12B3"/>
    <w:rsid w:val="001C22BD"/>
    <w:rsid w:val="001C36EA"/>
    <w:rsid w:val="001C6B13"/>
    <w:rsid w:val="001C7125"/>
    <w:rsid w:val="001D1369"/>
    <w:rsid w:val="001D150E"/>
    <w:rsid w:val="001D1FAC"/>
    <w:rsid w:val="001D3A73"/>
    <w:rsid w:val="001D3B61"/>
    <w:rsid w:val="001D435D"/>
    <w:rsid w:val="001D435E"/>
    <w:rsid w:val="001D48A3"/>
    <w:rsid w:val="001D741E"/>
    <w:rsid w:val="001E1149"/>
    <w:rsid w:val="001E477B"/>
    <w:rsid w:val="001E4B96"/>
    <w:rsid w:val="001E53E8"/>
    <w:rsid w:val="001E5706"/>
    <w:rsid w:val="001F10F4"/>
    <w:rsid w:val="001F33F0"/>
    <w:rsid w:val="001F51F0"/>
    <w:rsid w:val="001F62CE"/>
    <w:rsid w:val="0020148A"/>
    <w:rsid w:val="00204E96"/>
    <w:rsid w:val="00207706"/>
    <w:rsid w:val="00207CBF"/>
    <w:rsid w:val="002131BA"/>
    <w:rsid w:val="00213F7A"/>
    <w:rsid w:val="00214C0B"/>
    <w:rsid w:val="002153B2"/>
    <w:rsid w:val="00217A69"/>
    <w:rsid w:val="00220684"/>
    <w:rsid w:val="00221806"/>
    <w:rsid w:val="002229C9"/>
    <w:rsid w:val="00224DC9"/>
    <w:rsid w:val="00232757"/>
    <w:rsid w:val="00233594"/>
    <w:rsid w:val="002342A0"/>
    <w:rsid w:val="0023461A"/>
    <w:rsid w:val="0023575D"/>
    <w:rsid w:val="002362B6"/>
    <w:rsid w:val="00240571"/>
    <w:rsid w:val="00242D19"/>
    <w:rsid w:val="00244A90"/>
    <w:rsid w:val="00250A22"/>
    <w:rsid w:val="00254599"/>
    <w:rsid w:val="00254CB4"/>
    <w:rsid w:val="002569A0"/>
    <w:rsid w:val="00256C1F"/>
    <w:rsid w:val="002571BD"/>
    <w:rsid w:val="0025735E"/>
    <w:rsid w:val="00257FB1"/>
    <w:rsid w:val="00262EA3"/>
    <w:rsid w:val="0026367B"/>
    <w:rsid w:val="00264D0F"/>
    <w:rsid w:val="00270A32"/>
    <w:rsid w:val="00270FBC"/>
    <w:rsid w:val="00271241"/>
    <w:rsid w:val="00275264"/>
    <w:rsid w:val="002778EB"/>
    <w:rsid w:val="00280C54"/>
    <w:rsid w:val="002814F4"/>
    <w:rsid w:val="00282BD2"/>
    <w:rsid w:val="00282BE7"/>
    <w:rsid w:val="0028684F"/>
    <w:rsid w:val="00286869"/>
    <w:rsid w:val="002905C2"/>
    <w:rsid w:val="00290D47"/>
    <w:rsid w:val="00290E73"/>
    <w:rsid w:val="002924FF"/>
    <w:rsid w:val="00292AF3"/>
    <w:rsid w:val="00293837"/>
    <w:rsid w:val="00294971"/>
    <w:rsid w:val="00295110"/>
    <w:rsid w:val="002966CC"/>
    <w:rsid w:val="002971BF"/>
    <w:rsid w:val="002A0454"/>
    <w:rsid w:val="002A07AF"/>
    <w:rsid w:val="002A1AD0"/>
    <w:rsid w:val="002A51AD"/>
    <w:rsid w:val="002B3381"/>
    <w:rsid w:val="002B4673"/>
    <w:rsid w:val="002B5ADD"/>
    <w:rsid w:val="002B6174"/>
    <w:rsid w:val="002B64CB"/>
    <w:rsid w:val="002C14D3"/>
    <w:rsid w:val="002C2626"/>
    <w:rsid w:val="002C53F4"/>
    <w:rsid w:val="002C5585"/>
    <w:rsid w:val="002D20B5"/>
    <w:rsid w:val="002D28D8"/>
    <w:rsid w:val="002D725D"/>
    <w:rsid w:val="002E02F4"/>
    <w:rsid w:val="002E64AD"/>
    <w:rsid w:val="002E79AB"/>
    <w:rsid w:val="002E7DE1"/>
    <w:rsid w:val="002F22D0"/>
    <w:rsid w:val="002F23E3"/>
    <w:rsid w:val="002F2473"/>
    <w:rsid w:val="002F3293"/>
    <w:rsid w:val="002F3D4C"/>
    <w:rsid w:val="002F3D6A"/>
    <w:rsid w:val="002F61FB"/>
    <w:rsid w:val="003019C4"/>
    <w:rsid w:val="00303CCE"/>
    <w:rsid w:val="00303EF5"/>
    <w:rsid w:val="003055A9"/>
    <w:rsid w:val="00305EE2"/>
    <w:rsid w:val="003104C8"/>
    <w:rsid w:val="00313073"/>
    <w:rsid w:val="00313B1D"/>
    <w:rsid w:val="00314414"/>
    <w:rsid w:val="00317BE9"/>
    <w:rsid w:val="00321AC9"/>
    <w:rsid w:val="00322D36"/>
    <w:rsid w:val="00324130"/>
    <w:rsid w:val="00325CF8"/>
    <w:rsid w:val="0032765F"/>
    <w:rsid w:val="003277D1"/>
    <w:rsid w:val="00327A32"/>
    <w:rsid w:val="00331C2F"/>
    <w:rsid w:val="003335DA"/>
    <w:rsid w:val="00333A2B"/>
    <w:rsid w:val="0033514F"/>
    <w:rsid w:val="0033533D"/>
    <w:rsid w:val="003376EF"/>
    <w:rsid w:val="003378C3"/>
    <w:rsid w:val="00340176"/>
    <w:rsid w:val="0034026E"/>
    <w:rsid w:val="00341799"/>
    <w:rsid w:val="0034296D"/>
    <w:rsid w:val="00343534"/>
    <w:rsid w:val="003435F0"/>
    <w:rsid w:val="0034387B"/>
    <w:rsid w:val="00343B5F"/>
    <w:rsid w:val="00344A95"/>
    <w:rsid w:val="003450CE"/>
    <w:rsid w:val="003476D6"/>
    <w:rsid w:val="00347C7C"/>
    <w:rsid w:val="003559D2"/>
    <w:rsid w:val="0035711D"/>
    <w:rsid w:val="00360977"/>
    <w:rsid w:val="0036430D"/>
    <w:rsid w:val="00367F32"/>
    <w:rsid w:val="00374DE0"/>
    <w:rsid w:val="00375B98"/>
    <w:rsid w:val="00376580"/>
    <w:rsid w:val="0037724E"/>
    <w:rsid w:val="00377CF0"/>
    <w:rsid w:val="00386F89"/>
    <w:rsid w:val="003875B7"/>
    <w:rsid w:val="00390E5A"/>
    <w:rsid w:val="00392884"/>
    <w:rsid w:val="0039311A"/>
    <w:rsid w:val="003944DD"/>
    <w:rsid w:val="00394B90"/>
    <w:rsid w:val="00397E6E"/>
    <w:rsid w:val="003A1835"/>
    <w:rsid w:val="003A1FE6"/>
    <w:rsid w:val="003A2CAB"/>
    <w:rsid w:val="003A3B88"/>
    <w:rsid w:val="003A5AC0"/>
    <w:rsid w:val="003A64F5"/>
    <w:rsid w:val="003A6D0C"/>
    <w:rsid w:val="003B01DE"/>
    <w:rsid w:val="003B11AC"/>
    <w:rsid w:val="003B16F2"/>
    <w:rsid w:val="003B2155"/>
    <w:rsid w:val="003B269E"/>
    <w:rsid w:val="003B2F6C"/>
    <w:rsid w:val="003B641E"/>
    <w:rsid w:val="003B7F0D"/>
    <w:rsid w:val="003C2A0A"/>
    <w:rsid w:val="003C3304"/>
    <w:rsid w:val="003C5A93"/>
    <w:rsid w:val="003C64B1"/>
    <w:rsid w:val="003C6695"/>
    <w:rsid w:val="003D3722"/>
    <w:rsid w:val="003D510E"/>
    <w:rsid w:val="003D7B16"/>
    <w:rsid w:val="003E0DC9"/>
    <w:rsid w:val="003E1C63"/>
    <w:rsid w:val="003E2E08"/>
    <w:rsid w:val="003E344B"/>
    <w:rsid w:val="003E5F87"/>
    <w:rsid w:val="003E7160"/>
    <w:rsid w:val="003E7C0A"/>
    <w:rsid w:val="003F129C"/>
    <w:rsid w:val="003F2AEE"/>
    <w:rsid w:val="003F6FB7"/>
    <w:rsid w:val="00400916"/>
    <w:rsid w:val="004009B8"/>
    <w:rsid w:val="00401423"/>
    <w:rsid w:val="004030F8"/>
    <w:rsid w:val="004057AA"/>
    <w:rsid w:val="00405F32"/>
    <w:rsid w:val="00405F4B"/>
    <w:rsid w:val="00411419"/>
    <w:rsid w:val="00411EF7"/>
    <w:rsid w:val="00414917"/>
    <w:rsid w:val="00416ACC"/>
    <w:rsid w:val="0042272E"/>
    <w:rsid w:val="00423F67"/>
    <w:rsid w:val="0042450B"/>
    <w:rsid w:val="00424A82"/>
    <w:rsid w:val="00424B27"/>
    <w:rsid w:val="00424E44"/>
    <w:rsid w:val="0042709F"/>
    <w:rsid w:val="004307DC"/>
    <w:rsid w:val="00431412"/>
    <w:rsid w:val="00432F11"/>
    <w:rsid w:val="004341A4"/>
    <w:rsid w:val="004343FD"/>
    <w:rsid w:val="00440402"/>
    <w:rsid w:val="00441626"/>
    <w:rsid w:val="0044253C"/>
    <w:rsid w:val="0044405D"/>
    <w:rsid w:val="0044518C"/>
    <w:rsid w:val="00447F67"/>
    <w:rsid w:val="00450B7C"/>
    <w:rsid w:val="00453E26"/>
    <w:rsid w:val="004544AD"/>
    <w:rsid w:val="00456405"/>
    <w:rsid w:val="00457BE7"/>
    <w:rsid w:val="00460894"/>
    <w:rsid w:val="00463AC0"/>
    <w:rsid w:val="00464D4A"/>
    <w:rsid w:val="00466AD4"/>
    <w:rsid w:val="00466C22"/>
    <w:rsid w:val="00466ED7"/>
    <w:rsid w:val="00466F83"/>
    <w:rsid w:val="004729F2"/>
    <w:rsid w:val="0047354A"/>
    <w:rsid w:val="00473898"/>
    <w:rsid w:val="00473DF7"/>
    <w:rsid w:val="00474531"/>
    <w:rsid w:val="00476CE2"/>
    <w:rsid w:val="00477368"/>
    <w:rsid w:val="00481E9F"/>
    <w:rsid w:val="00486612"/>
    <w:rsid w:val="0048720F"/>
    <w:rsid w:val="004875AA"/>
    <w:rsid w:val="0048771C"/>
    <w:rsid w:val="004902CA"/>
    <w:rsid w:val="00490C99"/>
    <w:rsid w:val="0049139C"/>
    <w:rsid w:val="004930C4"/>
    <w:rsid w:val="00495FF4"/>
    <w:rsid w:val="004968CB"/>
    <w:rsid w:val="00496FB3"/>
    <w:rsid w:val="004972D4"/>
    <w:rsid w:val="00497D66"/>
    <w:rsid w:val="004A0A40"/>
    <w:rsid w:val="004A1267"/>
    <w:rsid w:val="004B2F60"/>
    <w:rsid w:val="004B39ED"/>
    <w:rsid w:val="004B4697"/>
    <w:rsid w:val="004B471C"/>
    <w:rsid w:val="004B6882"/>
    <w:rsid w:val="004C08EB"/>
    <w:rsid w:val="004C1CBA"/>
    <w:rsid w:val="004C24CD"/>
    <w:rsid w:val="004C3B99"/>
    <w:rsid w:val="004C445F"/>
    <w:rsid w:val="004C5B2D"/>
    <w:rsid w:val="004C6C32"/>
    <w:rsid w:val="004D1867"/>
    <w:rsid w:val="004D1EA3"/>
    <w:rsid w:val="004D3FD7"/>
    <w:rsid w:val="004D4D9C"/>
    <w:rsid w:val="004E1F61"/>
    <w:rsid w:val="004E2A51"/>
    <w:rsid w:val="004E36D6"/>
    <w:rsid w:val="004E568A"/>
    <w:rsid w:val="004E6EDC"/>
    <w:rsid w:val="004F070F"/>
    <w:rsid w:val="004F0A0A"/>
    <w:rsid w:val="004F4F17"/>
    <w:rsid w:val="004F55B5"/>
    <w:rsid w:val="0050141C"/>
    <w:rsid w:val="005022D2"/>
    <w:rsid w:val="00505637"/>
    <w:rsid w:val="005072CD"/>
    <w:rsid w:val="005077FD"/>
    <w:rsid w:val="00510815"/>
    <w:rsid w:val="005134C4"/>
    <w:rsid w:val="0051689B"/>
    <w:rsid w:val="00516A5A"/>
    <w:rsid w:val="00517846"/>
    <w:rsid w:val="00521671"/>
    <w:rsid w:val="005218A5"/>
    <w:rsid w:val="00522984"/>
    <w:rsid w:val="00522CC4"/>
    <w:rsid w:val="00524BBD"/>
    <w:rsid w:val="00527F79"/>
    <w:rsid w:val="005316C2"/>
    <w:rsid w:val="0053279C"/>
    <w:rsid w:val="00532B22"/>
    <w:rsid w:val="005356A7"/>
    <w:rsid w:val="005376E1"/>
    <w:rsid w:val="00537CF1"/>
    <w:rsid w:val="00542298"/>
    <w:rsid w:val="00544703"/>
    <w:rsid w:val="005470C8"/>
    <w:rsid w:val="00547674"/>
    <w:rsid w:val="00550B94"/>
    <w:rsid w:val="00554445"/>
    <w:rsid w:val="00554EB1"/>
    <w:rsid w:val="005561A2"/>
    <w:rsid w:val="00556C2B"/>
    <w:rsid w:val="00556C43"/>
    <w:rsid w:val="00560248"/>
    <w:rsid w:val="0056190C"/>
    <w:rsid w:val="005625BF"/>
    <w:rsid w:val="0056563A"/>
    <w:rsid w:val="00565A55"/>
    <w:rsid w:val="00570354"/>
    <w:rsid w:val="005717C5"/>
    <w:rsid w:val="005722D1"/>
    <w:rsid w:val="005729D1"/>
    <w:rsid w:val="0057547B"/>
    <w:rsid w:val="0057656F"/>
    <w:rsid w:val="00577E90"/>
    <w:rsid w:val="00583762"/>
    <w:rsid w:val="00583B7A"/>
    <w:rsid w:val="0059069E"/>
    <w:rsid w:val="005913CB"/>
    <w:rsid w:val="005947E2"/>
    <w:rsid w:val="00597266"/>
    <w:rsid w:val="005A12C5"/>
    <w:rsid w:val="005A24E4"/>
    <w:rsid w:val="005A2BDD"/>
    <w:rsid w:val="005A3938"/>
    <w:rsid w:val="005A734D"/>
    <w:rsid w:val="005B0297"/>
    <w:rsid w:val="005B3F9C"/>
    <w:rsid w:val="005B5D5C"/>
    <w:rsid w:val="005C06B0"/>
    <w:rsid w:val="005C2D1D"/>
    <w:rsid w:val="005C3D47"/>
    <w:rsid w:val="005D2AEF"/>
    <w:rsid w:val="005D4382"/>
    <w:rsid w:val="005D471B"/>
    <w:rsid w:val="005D4914"/>
    <w:rsid w:val="005E039D"/>
    <w:rsid w:val="005E09BC"/>
    <w:rsid w:val="005E3C02"/>
    <w:rsid w:val="005F1298"/>
    <w:rsid w:val="005F2A9F"/>
    <w:rsid w:val="005F3075"/>
    <w:rsid w:val="005F386B"/>
    <w:rsid w:val="005F5C57"/>
    <w:rsid w:val="005F5EAE"/>
    <w:rsid w:val="005F64FA"/>
    <w:rsid w:val="005F667A"/>
    <w:rsid w:val="005F78B9"/>
    <w:rsid w:val="00606E70"/>
    <w:rsid w:val="00607646"/>
    <w:rsid w:val="00611611"/>
    <w:rsid w:val="006128B2"/>
    <w:rsid w:val="006137B8"/>
    <w:rsid w:val="00614E49"/>
    <w:rsid w:val="00615E98"/>
    <w:rsid w:val="00617A28"/>
    <w:rsid w:val="00617BBF"/>
    <w:rsid w:val="00622027"/>
    <w:rsid w:val="006227CA"/>
    <w:rsid w:val="00622DE5"/>
    <w:rsid w:val="00625705"/>
    <w:rsid w:val="00626EE8"/>
    <w:rsid w:val="00627299"/>
    <w:rsid w:val="006277B0"/>
    <w:rsid w:val="00632EE1"/>
    <w:rsid w:val="006333C1"/>
    <w:rsid w:val="0063660B"/>
    <w:rsid w:val="006370B8"/>
    <w:rsid w:val="00637799"/>
    <w:rsid w:val="0064198F"/>
    <w:rsid w:val="00643587"/>
    <w:rsid w:val="006478AC"/>
    <w:rsid w:val="0065046D"/>
    <w:rsid w:val="006514F6"/>
    <w:rsid w:val="006520B6"/>
    <w:rsid w:val="00653999"/>
    <w:rsid w:val="006551CA"/>
    <w:rsid w:val="00663B2B"/>
    <w:rsid w:val="00666CD4"/>
    <w:rsid w:val="0067076D"/>
    <w:rsid w:val="00671E4D"/>
    <w:rsid w:val="00675D08"/>
    <w:rsid w:val="00677E55"/>
    <w:rsid w:val="006822C4"/>
    <w:rsid w:val="00685E30"/>
    <w:rsid w:val="00685EB8"/>
    <w:rsid w:val="0068647B"/>
    <w:rsid w:val="006905A7"/>
    <w:rsid w:val="006908DC"/>
    <w:rsid w:val="00691688"/>
    <w:rsid w:val="00695014"/>
    <w:rsid w:val="00695934"/>
    <w:rsid w:val="00696E5F"/>
    <w:rsid w:val="006A04AE"/>
    <w:rsid w:val="006A086C"/>
    <w:rsid w:val="006A726B"/>
    <w:rsid w:val="006A7F32"/>
    <w:rsid w:val="006B0BA5"/>
    <w:rsid w:val="006B6031"/>
    <w:rsid w:val="006B64DE"/>
    <w:rsid w:val="006B7455"/>
    <w:rsid w:val="006C107E"/>
    <w:rsid w:val="006C1D32"/>
    <w:rsid w:val="006C24F9"/>
    <w:rsid w:val="006C2E3A"/>
    <w:rsid w:val="006C3E98"/>
    <w:rsid w:val="006C66F4"/>
    <w:rsid w:val="006C6DC5"/>
    <w:rsid w:val="006C6F69"/>
    <w:rsid w:val="006C72B8"/>
    <w:rsid w:val="006D0EBA"/>
    <w:rsid w:val="006D0FA5"/>
    <w:rsid w:val="006D7A67"/>
    <w:rsid w:val="006D7AAA"/>
    <w:rsid w:val="006E0DC0"/>
    <w:rsid w:val="006E11DD"/>
    <w:rsid w:val="006E1C12"/>
    <w:rsid w:val="006E2018"/>
    <w:rsid w:val="006E27B8"/>
    <w:rsid w:val="006E5C07"/>
    <w:rsid w:val="006E67E4"/>
    <w:rsid w:val="006F04A0"/>
    <w:rsid w:val="006F1DF3"/>
    <w:rsid w:val="006F2907"/>
    <w:rsid w:val="006F4AA5"/>
    <w:rsid w:val="00700043"/>
    <w:rsid w:val="00701EB8"/>
    <w:rsid w:val="00703285"/>
    <w:rsid w:val="00710C46"/>
    <w:rsid w:val="00712172"/>
    <w:rsid w:val="007138BA"/>
    <w:rsid w:val="00713918"/>
    <w:rsid w:val="00713B5F"/>
    <w:rsid w:val="00713F16"/>
    <w:rsid w:val="00715FEA"/>
    <w:rsid w:val="00716CAF"/>
    <w:rsid w:val="007203F1"/>
    <w:rsid w:val="00720A4F"/>
    <w:rsid w:val="007239D2"/>
    <w:rsid w:val="0072535F"/>
    <w:rsid w:val="00726C06"/>
    <w:rsid w:val="007274D5"/>
    <w:rsid w:val="00727E02"/>
    <w:rsid w:val="00736C35"/>
    <w:rsid w:val="0074203B"/>
    <w:rsid w:val="007458C6"/>
    <w:rsid w:val="007467D5"/>
    <w:rsid w:val="00750D05"/>
    <w:rsid w:val="00754610"/>
    <w:rsid w:val="007556FC"/>
    <w:rsid w:val="00755708"/>
    <w:rsid w:val="00755E00"/>
    <w:rsid w:val="00757112"/>
    <w:rsid w:val="007574C1"/>
    <w:rsid w:val="00760223"/>
    <w:rsid w:val="00760F7B"/>
    <w:rsid w:val="0076220E"/>
    <w:rsid w:val="00762BAD"/>
    <w:rsid w:val="00764479"/>
    <w:rsid w:val="007645EF"/>
    <w:rsid w:val="00767F64"/>
    <w:rsid w:val="007704DE"/>
    <w:rsid w:val="00770AD1"/>
    <w:rsid w:val="0077174F"/>
    <w:rsid w:val="00772928"/>
    <w:rsid w:val="0077503C"/>
    <w:rsid w:val="007756AD"/>
    <w:rsid w:val="00775821"/>
    <w:rsid w:val="007759D2"/>
    <w:rsid w:val="007760F3"/>
    <w:rsid w:val="007772C6"/>
    <w:rsid w:val="00777A55"/>
    <w:rsid w:val="00777B44"/>
    <w:rsid w:val="007833FE"/>
    <w:rsid w:val="00784CEF"/>
    <w:rsid w:val="00785417"/>
    <w:rsid w:val="00785606"/>
    <w:rsid w:val="00785A16"/>
    <w:rsid w:val="007879E3"/>
    <w:rsid w:val="007977E0"/>
    <w:rsid w:val="007A159A"/>
    <w:rsid w:val="007A33A6"/>
    <w:rsid w:val="007A3AAD"/>
    <w:rsid w:val="007A4186"/>
    <w:rsid w:val="007A5084"/>
    <w:rsid w:val="007A536A"/>
    <w:rsid w:val="007A6096"/>
    <w:rsid w:val="007A675B"/>
    <w:rsid w:val="007B5272"/>
    <w:rsid w:val="007B7ABB"/>
    <w:rsid w:val="007C125A"/>
    <w:rsid w:val="007C197D"/>
    <w:rsid w:val="007C208F"/>
    <w:rsid w:val="007C23F8"/>
    <w:rsid w:val="007C34A2"/>
    <w:rsid w:val="007C7902"/>
    <w:rsid w:val="007D241F"/>
    <w:rsid w:val="007D3779"/>
    <w:rsid w:val="007D4E1B"/>
    <w:rsid w:val="007D4EE8"/>
    <w:rsid w:val="007D5451"/>
    <w:rsid w:val="007E0122"/>
    <w:rsid w:val="007E1982"/>
    <w:rsid w:val="007E4370"/>
    <w:rsid w:val="007E470D"/>
    <w:rsid w:val="007E6040"/>
    <w:rsid w:val="007F1F4B"/>
    <w:rsid w:val="007F20FD"/>
    <w:rsid w:val="007F7AFF"/>
    <w:rsid w:val="008006B5"/>
    <w:rsid w:val="00800BB4"/>
    <w:rsid w:val="0080399F"/>
    <w:rsid w:val="008161BE"/>
    <w:rsid w:val="00817E75"/>
    <w:rsid w:val="00823AA8"/>
    <w:rsid w:val="0082678D"/>
    <w:rsid w:val="00827EC1"/>
    <w:rsid w:val="00830744"/>
    <w:rsid w:val="008321C1"/>
    <w:rsid w:val="008348E1"/>
    <w:rsid w:val="008370AF"/>
    <w:rsid w:val="008405D1"/>
    <w:rsid w:val="0084069F"/>
    <w:rsid w:val="00841C8A"/>
    <w:rsid w:val="00842397"/>
    <w:rsid w:val="00843D6B"/>
    <w:rsid w:val="00845B7F"/>
    <w:rsid w:val="00846BCC"/>
    <w:rsid w:val="0085014A"/>
    <w:rsid w:val="00851B70"/>
    <w:rsid w:val="00852E94"/>
    <w:rsid w:val="00854AF2"/>
    <w:rsid w:val="008550EB"/>
    <w:rsid w:val="008568D0"/>
    <w:rsid w:val="0086075C"/>
    <w:rsid w:val="00863580"/>
    <w:rsid w:val="00864C72"/>
    <w:rsid w:val="00864CCA"/>
    <w:rsid w:val="0086504D"/>
    <w:rsid w:val="0086636E"/>
    <w:rsid w:val="008666B3"/>
    <w:rsid w:val="0086691A"/>
    <w:rsid w:val="008701D8"/>
    <w:rsid w:val="00873137"/>
    <w:rsid w:val="00874574"/>
    <w:rsid w:val="00875DF7"/>
    <w:rsid w:val="008760A2"/>
    <w:rsid w:val="00876919"/>
    <w:rsid w:val="00881170"/>
    <w:rsid w:val="00885C2D"/>
    <w:rsid w:val="0088753F"/>
    <w:rsid w:val="00890E91"/>
    <w:rsid w:val="00891400"/>
    <w:rsid w:val="00893DAB"/>
    <w:rsid w:val="00893FA7"/>
    <w:rsid w:val="008943FF"/>
    <w:rsid w:val="008A0F34"/>
    <w:rsid w:val="008A45D4"/>
    <w:rsid w:val="008A5463"/>
    <w:rsid w:val="008A71B5"/>
    <w:rsid w:val="008A79F3"/>
    <w:rsid w:val="008A79FC"/>
    <w:rsid w:val="008A7B92"/>
    <w:rsid w:val="008B0EEC"/>
    <w:rsid w:val="008B138C"/>
    <w:rsid w:val="008B2057"/>
    <w:rsid w:val="008B32B1"/>
    <w:rsid w:val="008B503F"/>
    <w:rsid w:val="008B6ADF"/>
    <w:rsid w:val="008C3972"/>
    <w:rsid w:val="008C54A0"/>
    <w:rsid w:val="008C5DFD"/>
    <w:rsid w:val="008C69B9"/>
    <w:rsid w:val="008D263A"/>
    <w:rsid w:val="008D2C18"/>
    <w:rsid w:val="008D431E"/>
    <w:rsid w:val="008D43D5"/>
    <w:rsid w:val="008D5532"/>
    <w:rsid w:val="008D6D24"/>
    <w:rsid w:val="008D7DCF"/>
    <w:rsid w:val="008E1D28"/>
    <w:rsid w:val="008E1E6F"/>
    <w:rsid w:val="008E5550"/>
    <w:rsid w:val="008E78D3"/>
    <w:rsid w:val="008F06A6"/>
    <w:rsid w:val="008F0CAC"/>
    <w:rsid w:val="008F0CB6"/>
    <w:rsid w:val="008F3132"/>
    <w:rsid w:val="008F6964"/>
    <w:rsid w:val="008F7652"/>
    <w:rsid w:val="0090734D"/>
    <w:rsid w:val="009077E0"/>
    <w:rsid w:val="00907C7F"/>
    <w:rsid w:val="009124AC"/>
    <w:rsid w:val="00912A60"/>
    <w:rsid w:val="0091322A"/>
    <w:rsid w:val="0091591F"/>
    <w:rsid w:val="009208CA"/>
    <w:rsid w:val="00926C17"/>
    <w:rsid w:val="00927745"/>
    <w:rsid w:val="00930E16"/>
    <w:rsid w:val="009313C8"/>
    <w:rsid w:val="0093552D"/>
    <w:rsid w:val="00935A79"/>
    <w:rsid w:val="00937D02"/>
    <w:rsid w:val="00941EBE"/>
    <w:rsid w:val="00943569"/>
    <w:rsid w:val="00945C7A"/>
    <w:rsid w:val="00946299"/>
    <w:rsid w:val="00950BAA"/>
    <w:rsid w:val="00950FC5"/>
    <w:rsid w:val="00951B5C"/>
    <w:rsid w:val="009543D3"/>
    <w:rsid w:val="00955763"/>
    <w:rsid w:val="0095596B"/>
    <w:rsid w:val="009572DD"/>
    <w:rsid w:val="009642D3"/>
    <w:rsid w:val="00965A79"/>
    <w:rsid w:val="00972E23"/>
    <w:rsid w:val="00976D98"/>
    <w:rsid w:val="00977314"/>
    <w:rsid w:val="00977EC9"/>
    <w:rsid w:val="00982F2A"/>
    <w:rsid w:val="00985E5A"/>
    <w:rsid w:val="00986892"/>
    <w:rsid w:val="00990979"/>
    <w:rsid w:val="00992E72"/>
    <w:rsid w:val="00995C69"/>
    <w:rsid w:val="009960C2"/>
    <w:rsid w:val="00997013"/>
    <w:rsid w:val="009A4515"/>
    <w:rsid w:val="009B0212"/>
    <w:rsid w:val="009B261D"/>
    <w:rsid w:val="009B78A3"/>
    <w:rsid w:val="009C1E77"/>
    <w:rsid w:val="009C3888"/>
    <w:rsid w:val="009D0F0F"/>
    <w:rsid w:val="009D2901"/>
    <w:rsid w:val="009D3BEA"/>
    <w:rsid w:val="009D5301"/>
    <w:rsid w:val="009D7B3A"/>
    <w:rsid w:val="009E0389"/>
    <w:rsid w:val="009E157A"/>
    <w:rsid w:val="009E2AC7"/>
    <w:rsid w:val="009E3333"/>
    <w:rsid w:val="009F01AE"/>
    <w:rsid w:val="009F1FFF"/>
    <w:rsid w:val="009F5426"/>
    <w:rsid w:val="00A00A7E"/>
    <w:rsid w:val="00A01344"/>
    <w:rsid w:val="00A02D8E"/>
    <w:rsid w:val="00A02F5B"/>
    <w:rsid w:val="00A062A2"/>
    <w:rsid w:val="00A06CF9"/>
    <w:rsid w:val="00A072E7"/>
    <w:rsid w:val="00A07EED"/>
    <w:rsid w:val="00A1036A"/>
    <w:rsid w:val="00A109F4"/>
    <w:rsid w:val="00A11D4D"/>
    <w:rsid w:val="00A122C8"/>
    <w:rsid w:val="00A136CE"/>
    <w:rsid w:val="00A142D0"/>
    <w:rsid w:val="00A15441"/>
    <w:rsid w:val="00A16B4D"/>
    <w:rsid w:val="00A2057F"/>
    <w:rsid w:val="00A2633E"/>
    <w:rsid w:val="00A33AB4"/>
    <w:rsid w:val="00A3611A"/>
    <w:rsid w:val="00A412AA"/>
    <w:rsid w:val="00A423E3"/>
    <w:rsid w:val="00A46421"/>
    <w:rsid w:val="00A471BF"/>
    <w:rsid w:val="00A515F0"/>
    <w:rsid w:val="00A529B0"/>
    <w:rsid w:val="00A54D12"/>
    <w:rsid w:val="00A5670B"/>
    <w:rsid w:val="00A6159E"/>
    <w:rsid w:val="00A61985"/>
    <w:rsid w:val="00A632A3"/>
    <w:rsid w:val="00A71218"/>
    <w:rsid w:val="00A722AE"/>
    <w:rsid w:val="00A7443D"/>
    <w:rsid w:val="00A75365"/>
    <w:rsid w:val="00A77C87"/>
    <w:rsid w:val="00A77C9C"/>
    <w:rsid w:val="00A81FEC"/>
    <w:rsid w:val="00A84E71"/>
    <w:rsid w:val="00A85925"/>
    <w:rsid w:val="00A860A7"/>
    <w:rsid w:val="00A86BE7"/>
    <w:rsid w:val="00A91A8E"/>
    <w:rsid w:val="00A9296A"/>
    <w:rsid w:val="00A92D73"/>
    <w:rsid w:val="00A93530"/>
    <w:rsid w:val="00A943FF"/>
    <w:rsid w:val="00A94CE4"/>
    <w:rsid w:val="00A96D46"/>
    <w:rsid w:val="00AA0864"/>
    <w:rsid w:val="00AA372B"/>
    <w:rsid w:val="00AA37FF"/>
    <w:rsid w:val="00AA4D22"/>
    <w:rsid w:val="00AB0BE7"/>
    <w:rsid w:val="00AB2FC7"/>
    <w:rsid w:val="00AB3BA3"/>
    <w:rsid w:val="00AB3D20"/>
    <w:rsid w:val="00AB7DB8"/>
    <w:rsid w:val="00AC0146"/>
    <w:rsid w:val="00AC04D3"/>
    <w:rsid w:val="00AC09DF"/>
    <w:rsid w:val="00AC159B"/>
    <w:rsid w:val="00AC180D"/>
    <w:rsid w:val="00AC298B"/>
    <w:rsid w:val="00AC406F"/>
    <w:rsid w:val="00AC5562"/>
    <w:rsid w:val="00AD15BF"/>
    <w:rsid w:val="00AD2140"/>
    <w:rsid w:val="00AD5031"/>
    <w:rsid w:val="00AE117D"/>
    <w:rsid w:val="00AE335E"/>
    <w:rsid w:val="00AE5F98"/>
    <w:rsid w:val="00AF3DFA"/>
    <w:rsid w:val="00AF4357"/>
    <w:rsid w:val="00AF48EB"/>
    <w:rsid w:val="00AF5EE4"/>
    <w:rsid w:val="00AF62D1"/>
    <w:rsid w:val="00B00090"/>
    <w:rsid w:val="00B002F2"/>
    <w:rsid w:val="00B016B2"/>
    <w:rsid w:val="00B02BAC"/>
    <w:rsid w:val="00B04009"/>
    <w:rsid w:val="00B05C4A"/>
    <w:rsid w:val="00B06DD9"/>
    <w:rsid w:val="00B13224"/>
    <w:rsid w:val="00B13E0C"/>
    <w:rsid w:val="00B13FAC"/>
    <w:rsid w:val="00B14437"/>
    <w:rsid w:val="00B158BE"/>
    <w:rsid w:val="00B174B8"/>
    <w:rsid w:val="00B25544"/>
    <w:rsid w:val="00B255BA"/>
    <w:rsid w:val="00B26DDC"/>
    <w:rsid w:val="00B3091D"/>
    <w:rsid w:val="00B31506"/>
    <w:rsid w:val="00B3294B"/>
    <w:rsid w:val="00B340AE"/>
    <w:rsid w:val="00B37551"/>
    <w:rsid w:val="00B4029D"/>
    <w:rsid w:val="00B41AC8"/>
    <w:rsid w:val="00B41B20"/>
    <w:rsid w:val="00B43A70"/>
    <w:rsid w:val="00B446DA"/>
    <w:rsid w:val="00B46E58"/>
    <w:rsid w:val="00B51A27"/>
    <w:rsid w:val="00B52323"/>
    <w:rsid w:val="00B52754"/>
    <w:rsid w:val="00B538AB"/>
    <w:rsid w:val="00B54392"/>
    <w:rsid w:val="00B55059"/>
    <w:rsid w:val="00B5540A"/>
    <w:rsid w:val="00B56B61"/>
    <w:rsid w:val="00B56D4E"/>
    <w:rsid w:val="00B577E3"/>
    <w:rsid w:val="00B608AE"/>
    <w:rsid w:val="00B61EB0"/>
    <w:rsid w:val="00B65B2D"/>
    <w:rsid w:val="00B713F8"/>
    <w:rsid w:val="00B72194"/>
    <w:rsid w:val="00B74654"/>
    <w:rsid w:val="00B82816"/>
    <w:rsid w:val="00B83C5B"/>
    <w:rsid w:val="00B8588F"/>
    <w:rsid w:val="00B86C58"/>
    <w:rsid w:val="00B90EF7"/>
    <w:rsid w:val="00B91712"/>
    <w:rsid w:val="00B91C9E"/>
    <w:rsid w:val="00B934D4"/>
    <w:rsid w:val="00B95500"/>
    <w:rsid w:val="00B96805"/>
    <w:rsid w:val="00BA348B"/>
    <w:rsid w:val="00BA67DA"/>
    <w:rsid w:val="00BA7B39"/>
    <w:rsid w:val="00BB1D0F"/>
    <w:rsid w:val="00BB2970"/>
    <w:rsid w:val="00BB33F6"/>
    <w:rsid w:val="00BB7DB1"/>
    <w:rsid w:val="00BC2E51"/>
    <w:rsid w:val="00BC42F7"/>
    <w:rsid w:val="00BC5F63"/>
    <w:rsid w:val="00BC6934"/>
    <w:rsid w:val="00BD020A"/>
    <w:rsid w:val="00BD0AB5"/>
    <w:rsid w:val="00BD4EE4"/>
    <w:rsid w:val="00BD5234"/>
    <w:rsid w:val="00BD5E5E"/>
    <w:rsid w:val="00BE183E"/>
    <w:rsid w:val="00BE4871"/>
    <w:rsid w:val="00BE5334"/>
    <w:rsid w:val="00BF3947"/>
    <w:rsid w:val="00BF4C9B"/>
    <w:rsid w:val="00BF4F04"/>
    <w:rsid w:val="00BF5875"/>
    <w:rsid w:val="00C049E1"/>
    <w:rsid w:val="00C0755A"/>
    <w:rsid w:val="00C0785A"/>
    <w:rsid w:val="00C110EF"/>
    <w:rsid w:val="00C11231"/>
    <w:rsid w:val="00C11C43"/>
    <w:rsid w:val="00C140BA"/>
    <w:rsid w:val="00C179B0"/>
    <w:rsid w:val="00C20321"/>
    <w:rsid w:val="00C21CA3"/>
    <w:rsid w:val="00C23E99"/>
    <w:rsid w:val="00C26A3E"/>
    <w:rsid w:val="00C26C38"/>
    <w:rsid w:val="00C2733D"/>
    <w:rsid w:val="00C3242F"/>
    <w:rsid w:val="00C33B5E"/>
    <w:rsid w:val="00C34EB5"/>
    <w:rsid w:val="00C35E05"/>
    <w:rsid w:val="00C35F16"/>
    <w:rsid w:val="00C3745A"/>
    <w:rsid w:val="00C37C4F"/>
    <w:rsid w:val="00C4001C"/>
    <w:rsid w:val="00C4017B"/>
    <w:rsid w:val="00C40430"/>
    <w:rsid w:val="00C418C2"/>
    <w:rsid w:val="00C42102"/>
    <w:rsid w:val="00C445F2"/>
    <w:rsid w:val="00C45A1E"/>
    <w:rsid w:val="00C46FE6"/>
    <w:rsid w:val="00C50DFF"/>
    <w:rsid w:val="00C50F91"/>
    <w:rsid w:val="00C51F05"/>
    <w:rsid w:val="00C54FFF"/>
    <w:rsid w:val="00C55B7A"/>
    <w:rsid w:val="00C5640D"/>
    <w:rsid w:val="00C564A1"/>
    <w:rsid w:val="00C57ECA"/>
    <w:rsid w:val="00C60770"/>
    <w:rsid w:val="00C61D2F"/>
    <w:rsid w:val="00C648C0"/>
    <w:rsid w:val="00C6574D"/>
    <w:rsid w:val="00C66C68"/>
    <w:rsid w:val="00C67871"/>
    <w:rsid w:val="00C72640"/>
    <w:rsid w:val="00C736D5"/>
    <w:rsid w:val="00C73CBB"/>
    <w:rsid w:val="00C759D1"/>
    <w:rsid w:val="00C75DAF"/>
    <w:rsid w:val="00C77D3F"/>
    <w:rsid w:val="00C80567"/>
    <w:rsid w:val="00C8181A"/>
    <w:rsid w:val="00C84422"/>
    <w:rsid w:val="00C911F3"/>
    <w:rsid w:val="00C92950"/>
    <w:rsid w:val="00CA4BBD"/>
    <w:rsid w:val="00CA77DA"/>
    <w:rsid w:val="00CB355F"/>
    <w:rsid w:val="00CB35C5"/>
    <w:rsid w:val="00CB3A02"/>
    <w:rsid w:val="00CC0F1A"/>
    <w:rsid w:val="00CC177A"/>
    <w:rsid w:val="00CC1A0B"/>
    <w:rsid w:val="00CC23AB"/>
    <w:rsid w:val="00CC5737"/>
    <w:rsid w:val="00CC5BF4"/>
    <w:rsid w:val="00CD017A"/>
    <w:rsid w:val="00CD0A90"/>
    <w:rsid w:val="00CD1204"/>
    <w:rsid w:val="00CD297F"/>
    <w:rsid w:val="00CD2D59"/>
    <w:rsid w:val="00CD39BC"/>
    <w:rsid w:val="00CD3EBE"/>
    <w:rsid w:val="00CD6A8D"/>
    <w:rsid w:val="00CD79BF"/>
    <w:rsid w:val="00CE58B0"/>
    <w:rsid w:val="00CE5FF5"/>
    <w:rsid w:val="00CE6F64"/>
    <w:rsid w:val="00CE7473"/>
    <w:rsid w:val="00CF049A"/>
    <w:rsid w:val="00CF249D"/>
    <w:rsid w:val="00CF364B"/>
    <w:rsid w:val="00CF6005"/>
    <w:rsid w:val="00CF6563"/>
    <w:rsid w:val="00D00751"/>
    <w:rsid w:val="00D00DEA"/>
    <w:rsid w:val="00D02075"/>
    <w:rsid w:val="00D037F9"/>
    <w:rsid w:val="00D039FA"/>
    <w:rsid w:val="00D0524C"/>
    <w:rsid w:val="00D05B6A"/>
    <w:rsid w:val="00D06DC4"/>
    <w:rsid w:val="00D119F7"/>
    <w:rsid w:val="00D145EA"/>
    <w:rsid w:val="00D1500A"/>
    <w:rsid w:val="00D1564F"/>
    <w:rsid w:val="00D1747B"/>
    <w:rsid w:val="00D20123"/>
    <w:rsid w:val="00D203DF"/>
    <w:rsid w:val="00D2048D"/>
    <w:rsid w:val="00D21429"/>
    <w:rsid w:val="00D21679"/>
    <w:rsid w:val="00D22FFD"/>
    <w:rsid w:val="00D23DDE"/>
    <w:rsid w:val="00D23F23"/>
    <w:rsid w:val="00D32A56"/>
    <w:rsid w:val="00D33247"/>
    <w:rsid w:val="00D33D03"/>
    <w:rsid w:val="00D3626D"/>
    <w:rsid w:val="00D36B87"/>
    <w:rsid w:val="00D407AB"/>
    <w:rsid w:val="00D4093F"/>
    <w:rsid w:val="00D426E5"/>
    <w:rsid w:val="00D43EDE"/>
    <w:rsid w:val="00D44E46"/>
    <w:rsid w:val="00D4500C"/>
    <w:rsid w:val="00D523ED"/>
    <w:rsid w:val="00D52E90"/>
    <w:rsid w:val="00D54525"/>
    <w:rsid w:val="00D54D51"/>
    <w:rsid w:val="00D55605"/>
    <w:rsid w:val="00D56403"/>
    <w:rsid w:val="00D6038A"/>
    <w:rsid w:val="00D60AF8"/>
    <w:rsid w:val="00D614FB"/>
    <w:rsid w:val="00D63B94"/>
    <w:rsid w:val="00D64A20"/>
    <w:rsid w:val="00D65377"/>
    <w:rsid w:val="00D66F94"/>
    <w:rsid w:val="00D706F5"/>
    <w:rsid w:val="00D76089"/>
    <w:rsid w:val="00D76E0D"/>
    <w:rsid w:val="00D7794C"/>
    <w:rsid w:val="00D8190E"/>
    <w:rsid w:val="00D83AEE"/>
    <w:rsid w:val="00D853A4"/>
    <w:rsid w:val="00D91573"/>
    <w:rsid w:val="00D923AA"/>
    <w:rsid w:val="00D92A45"/>
    <w:rsid w:val="00D92D3F"/>
    <w:rsid w:val="00D93B1C"/>
    <w:rsid w:val="00D93DB5"/>
    <w:rsid w:val="00D94E8D"/>
    <w:rsid w:val="00D95250"/>
    <w:rsid w:val="00DA0400"/>
    <w:rsid w:val="00DA07BA"/>
    <w:rsid w:val="00DA3894"/>
    <w:rsid w:val="00DA3D41"/>
    <w:rsid w:val="00DA4558"/>
    <w:rsid w:val="00DA6F8F"/>
    <w:rsid w:val="00DA7A32"/>
    <w:rsid w:val="00DB21A5"/>
    <w:rsid w:val="00DB447A"/>
    <w:rsid w:val="00DB45A9"/>
    <w:rsid w:val="00DB4D96"/>
    <w:rsid w:val="00DC15DF"/>
    <w:rsid w:val="00DC20D5"/>
    <w:rsid w:val="00DC2BBD"/>
    <w:rsid w:val="00DC6638"/>
    <w:rsid w:val="00DD1C0B"/>
    <w:rsid w:val="00DD6295"/>
    <w:rsid w:val="00DE0E8D"/>
    <w:rsid w:val="00DE4B0B"/>
    <w:rsid w:val="00DE5BA7"/>
    <w:rsid w:val="00DE6532"/>
    <w:rsid w:val="00DF2887"/>
    <w:rsid w:val="00DF2F42"/>
    <w:rsid w:val="00DF3A58"/>
    <w:rsid w:val="00DF414A"/>
    <w:rsid w:val="00DF61A9"/>
    <w:rsid w:val="00E02E80"/>
    <w:rsid w:val="00E03496"/>
    <w:rsid w:val="00E04473"/>
    <w:rsid w:val="00E04A73"/>
    <w:rsid w:val="00E0553F"/>
    <w:rsid w:val="00E11A30"/>
    <w:rsid w:val="00E13C37"/>
    <w:rsid w:val="00E144E0"/>
    <w:rsid w:val="00E16138"/>
    <w:rsid w:val="00E16797"/>
    <w:rsid w:val="00E16D72"/>
    <w:rsid w:val="00E20F8D"/>
    <w:rsid w:val="00E21E7B"/>
    <w:rsid w:val="00E23223"/>
    <w:rsid w:val="00E23927"/>
    <w:rsid w:val="00E25874"/>
    <w:rsid w:val="00E2799A"/>
    <w:rsid w:val="00E3000F"/>
    <w:rsid w:val="00E31A50"/>
    <w:rsid w:val="00E3329D"/>
    <w:rsid w:val="00E364C6"/>
    <w:rsid w:val="00E4032A"/>
    <w:rsid w:val="00E41CB2"/>
    <w:rsid w:val="00E431A1"/>
    <w:rsid w:val="00E434B4"/>
    <w:rsid w:val="00E4750A"/>
    <w:rsid w:val="00E47862"/>
    <w:rsid w:val="00E521D4"/>
    <w:rsid w:val="00E525A1"/>
    <w:rsid w:val="00E53781"/>
    <w:rsid w:val="00E53BA9"/>
    <w:rsid w:val="00E5421D"/>
    <w:rsid w:val="00E57180"/>
    <w:rsid w:val="00E623F7"/>
    <w:rsid w:val="00E64901"/>
    <w:rsid w:val="00E65195"/>
    <w:rsid w:val="00E65196"/>
    <w:rsid w:val="00E65367"/>
    <w:rsid w:val="00E6555D"/>
    <w:rsid w:val="00E65863"/>
    <w:rsid w:val="00E660F9"/>
    <w:rsid w:val="00E67535"/>
    <w:rsid w:val="00E719BC"/>
    <w:rsid w:val="00E71A8B"/>
    <w:rsid w:val="00E724E1"/>
    <w:rsid w:val="00E72AD1"/>
    <w:rsid w:val="00E72D99"/>
    <w:rsid w:val="00E739C0"/>
    <w:rsid w:val="00E76C00"/>
    <w:rsid w:val="00E77059"/>
    <w:rsid w:val="00E815A6"/>
    <w:rsid w:val="00E825A1"/>
    <w:rsid w:val="00E83167"/>
    <w:rsid w:val="00E857BB"/>
    <w:rsid w:val="00E868CA"/>
    <w:rsid w:val="00E9206B"/>
    <w:rsid w:val="00E93667"/>
    <w:rsid w:val="00E944B2"/>
    <w:rsid w:val="00E96804"/>
    <w:rsid w:val="00EA18D1"/>
    <w:rsid w:val="00EA29A0"/>
    <w:rsid w:val="00EA2C87"/>
    <w:rsid w:val="00EA364B"/>
    <w:rsid w:val="00EA6DEA"/>
    <w:rsid w:val="00EA7D5B"/>
    <w:rsid w:val="00EB6131"/>
    <w:rsid w:val="00EC1553"/>
    <w:rsid w:val="00EC6465"/>
    <w:rsid w:val="00EC6DD1"/>
    <w:rsid w:val="00ED0188"/>
    <w:rsid w:val="00ED0395"/>
    <w:rsid w:val="00ED1C9E"/>
    <w:rsid w:val="00ED625D"/>
    <w:rsid w:val="00EE0F70"/>
    <w:rsid w:val="00EE1412"/>
    <w:rsid w:val="00EE145D"/>
    <w:rsid w:val="00EE1826"/>
    <w:rsid w:val="00EE1A32"/>
    <w:rsid w:val="00EE1FB6"/>
    <w:rsid w:val="00EE2409"/>
    <w:rsid w:val="00EE3E2C"/>
    <w:rsid w:val="00EE54D4"/>
    <w:rsid w:val="00EE7321"/>
    <w:rsid w:val="00EE74ED"/>
    <w:rsid w:val="00EE782B"/>
    <w:rsid w:val="00EE7D60"/>
    <w:rsid w:val="00EE7E76"/>
    <w:rsid w:val="00EE7EF4"/>
    <w:rsid w:val="00EF3CEC"/>
    <w:rsid w:val="00EF5AB4"/>
    <w:rsid w:val="00EF5D4D"/>
    <w:rsid w:val="00F046C2"/>
    <w:rsid w:val="00F05939"/>
    <w:rsid w:val="00F075F6"/>
    <w:rsid w:val="00F1169B"/>
    <w:rsid w:val="00F13218"/>
    <w:rsid w:val="00F15028"/>
    <w:rsid w:val="00F17B86"/>
    <w:rsid w:val="00F20B1F"/>
    <w:rsid w:val="00F21FCF"/>
    <w:rsid w:val="00F27A74"/>
    <w:rsid w:val="00F3139A"/>
    <w:rsid w:val="00F32DCD"/>
    <w:rsid w:val="00F32FEB"/>
    <w:rsid w:val="00F343C7"/>
    <w:rsid w:val="00F351C5"/>
    <w:rsid w:val="00F35E8F"/>
    <w:rsid w:val="00F36EBC"/>
    <w:rsid w:val="00F371D0"/>
    <w:rsid w:val="00F375DB"/>
    <w:rsid w:val="00F3767D"/>
    <w:rsid w:val="00F37A2D"/>
    <w:rsid w:val="00F40FCD"/>
    <w:rsid w:val="00F410E7"/>
    <w:rsid w:val="00F41C41"/>
    <w:rsid w:val="00F41F8F"/>
    <w:rsid w:val="00F43C5E"/>
    <w:rsid w:val="00F444BD"/>
    <w:rsid w:val="00F44CA7"/>
    <w:rsid w:val="00F460A5"/>
    <w:rsid w:val="00F473B1"/>
    <w:rsid w:val="00F479B0"/>
    <w:rsid w:val="00F47BC3"/>
    <w:rsid w:val="00F52EF7"/>
    <w:rsid w:val="00F53061"/>
    <w:rsid w:val="00F60A51"/>
    <w:rsid w:val="00F62E5D"/>
    <w:rsid w:val="00F66F52"/>
    <w:rsid w:val="00F67DEA"/>
    <w:rsid w:val="00F72BBD"/>
    <w:rsid w:val="00F74493"/>
    <w:rsid w:val="00F74E34"/>
    <w:rsid w:val="00F75BD1"/>
    <w:rsid w:val="00F76CA9"/>
    <w:rsid w:val="00F77DBA"/>
    <w:rsid w:val="00F81A70"/>
    <w:rsid w:val="00F81EB1"/>
    <w:rsid w:val="00F82254"/>
    <w:rsid w:val="00F84197"/>
    <w:rsid w:val="00F84524"/>
    <w:rsid w:val="00F864C7"/>
    <w:rsid w:val="00F87B64"/>
    <w:rsid w:val="00F905F8"/>
    <w:rsid w:val="00F911FB"/>
    <w:rsid w:val="00F925CF"/>
    <w:rsid w:val="00F92DA9"/>
    <w:rsid w:val="00F93C54"/>
    <w:rsid w:val="00F951A0"/>
    <w:rsid w:val="00FB0E51"/>
    <w:rsid w:val="00FB22E3"/>
    <w:rsid w:val="00FB2E05"/>
    <w:rsid w:val="00FB2FB5"/>
    <w:rsid w:val="00FB6F98"/>
    <w:rsid w:val="00FC0ADE"/>
    <w:rsid w:val="00FC56D3"/>
    <w:rsid w:val="00FC786B"/>
    <w:rsid w:val="00FD0516"/>
    <w:rsid w:val="00FD1271"/>
    <w:rsid w:val="00FD238D"/>
    <w:rsid w:val="00FD4641"/>
    <w:rsid w:val="00FD606B"/>
    <w:rsid w:val="00FD7C3C"/>
    <w:rsid w:val="00FE4E78"/>
    <w:rsid w:val="00FE66BC"/>
    <w:rsid w:val="00FF0629"/>
    <w:rsid w:val="00FF28E9"/>
    <w:rsid w:val="00FF2CD4"/>
    <w:rsid w:val="00FF36FB"/>
    <w:rsid w:val="00FF5797"/>
    <w:rsid w:val="00FF6A09"/>
    <w:rsid w:val="00FF6B8F"/>
    <w:rsid w:val="00FF7434"/>
    <w:rsid w:val="0E60787B"/>
    <w:rsid w:val="13934949"/>
    <w:rsid w:val="14C8B368"/>
    <w:rsid w:val="1640979D"/>
    <w:rsid w:val="23845545"/>
    <w:rsid w:val="24F1D1F6"/>
    <w:rsid w:val="36FB0BE8"/>
    <w:rsid w:val="3EB478DB"/>
    <w:rsid w:val="40E82369"/>
    <w:rsid w:val="41176CBD"/>
    <w:rsid w:val="4820553E"/>
    <w:rsid w:val="4B16B229"/>
    <w:rsid w:val="4BF0C104"/>
    <w:rsid w:val="4CB601AF"/>
    <w:rsid w:val="539C00B1"/>
    <w:rsid w:val="57A5673D"/>
    <w:rsid w:val="5B7B2041"/>
    <w:rsid w:val="5BB53481"/>
    <w:rsid w:val="6A85E0EE"/>
    <w:rsid w:val="6DC9E538"/>
    <w:rsid w:val="6DCF3398"/>
    <w:rsid w:val="6FD912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5BBB03F"/>
  <w15:docId w15:val="{0804724E-0F53-444E-A219-B02C500E8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06DC4"/>
    <w:pPr>
      <w:spacing w:before="120" w:after="120" w:line="300" w:lineRule="atLeast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F93C5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C3460B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F0A0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C3460B" w:themeColor="accent1" w:themeShade="BF"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22027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C3460B" w:themeColor="accent1" w:themeShade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6DC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616161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nhideWhenUsed/>
    <w:rsid w:val="00D06DC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styleId="BlockText">
    <w:name w:val="Block Text"/>
    <w:basedOn w:val="Footer"/>
    <w:link w:val="BlockTextChar"/>
    <w:rsid w:val="00D06DC4"/>
    <w:pPr>
      <w:tabs>
        <w:tab w:val="clear" w:pos="4320"/>
        <w:tab w:val="clear" w:pos="8640"/>
        <w:tab w:val="center" w:pos="4153"/>
        <w:tab w:val="right" w:pos="8306"/>
      </w:tabs>
      <w:spacing w:line="220" w:lineRule="atLeast"/>
    </w:pPr>
    <w:rPr>
      <w:color w:val="FFFFFF"/>
      <w:sz w:val="18"/>
    </w:rPr>
  </w:style>
  <w:style w:type="character" w:customStyle="1" w:styleId="BlockTextChar">
    <w:name w:val="Block Text Char"/>
    <w:link w:val="BlockText"/>
    <w:rsid w:val="00D06DC4"/>
    <w:rPr>
      <w:rFonts w:ascii="Arial" w:eastAsia="Times New Roman" w:hAnsi="Arial" w:cs="Times New Roman"/>
      <w:color w:val="FFFFFF"/>
      <w:sz w:val="18"/>
      <w:szCs w:val="24"/>
      <w:lang w:eastAsia="en-GB"/>
    </w:rPr>
  </w:style>
  <w:style w:type="paragraph" w:styleId="BodyText2">
    <w:name w:val="Body Text 2"/>
    <w:basedOn w:val="Normal"/>
    <w:link w:val="BodyText2Char"/>
    <w:rsid w:val="00D06DC4"/>
    <w:pPr>
      <w:spacing w:line="360" w:lineRule="atLeast"/>
    </w:pPr>
    <w:rPr>
      <w:sz w:val="28"/>
    </w:rPr>
  </w:style>
  <w:style w:type="character" w:customStyle="1" w:styleId="BodyText2Char">
    <w:name w:val="Body Text 2 Char"/>
    <w:basedOn w:val="DefaultParagraphFont"/>
    <w:link w:val="BodyText2"/>
    <w:rsid w:val="00D06DC4"/>
    <w:rPr>
      <w:rFonts w:ascii="Arial" w:eastAsia="Times New Roman" w:hAnsi="Arial" w:cs="Times New Roman"/>
      <w:sz w:val="28"/>
      <w:szCs w:val="24"/>
      <w:lang w:eastAsia="en-GB"/>
    </w:rPr>
  </w:style>
  <w:style w:type="paragraph" w:styleId="BodyText">
    <w:name w:val="Body Text"/>
    <w:basedOn w:val="Normal"/>
    <w:link w:val="BodyTextChar"/>
    <w:rsid w:val="00D06DC4"/>
  </w:style>
  <w:style w:type="character" w:customStyle="1" w:styleId="BodyTextChar">
    <w:name w:val="Body Text Char"/>
    <w:basedOn w:val="DefaultParagraphFont"/>
    <w:link w:val="BodyTex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TOCMOD">
    <w:name w:val="TOC MOD"/>
    <w:basedOn w:val="Normal"/>
    <w:qFormat/>
    <w:rsid w:val="00D06DC4"/>
    <w:pPr>
      <w:framePr w:hSpace="181" w:vSpace="181" w:wrap="around" w:vAnchor="text" w:hAnchor="text" w:y="1"/>
      <w:tabs>
        <w:tab w:val="left" w:pos="382"/>
        <w:tab w:val="right" w:pos="7655"/>
      </w:tabs>
      <w:ind w:right="318"/>
    </w:pPr>
    <w:rPr>
      <w:b/>
      <w:bCs/>
      <w:noProof/>
      <w:color w:val="008576"/>
      <w:sz w:val="24"/>
    </w:rPr>
  </w:style>
  <w:style w:type="paragraph" w:customStyle="1" w:styleId="Contents01">
    <w:name w:val="Contents 01"/>
    <w:basedOn w:val="Heading8"/>
    <w:link w:val="Contents01Char"/>
    <w:rsid w:val="00D06DC4"/>
    <w:pPr>
      <w:keepLines w:val="0"/>
      <w:numPr>
        <w:ilvl w:val="7"/>
      </w:numPr>
      <w:pBdr>
        <w:top w:val="single" w:sz="48" w:space="1" w:color="00B274"/>
        <w:left w:val="single" w:sz="48" w:space="4" w:color="00B274"/>
        <w:bottom w:val="single" w:sz="48" w:space="1" w:color="00B274"/>
        <w:right w:val="single" w:sz="48" w:space="4" w:color="00B274"/>
      </w:pBdr>
      <w:shd w:val="clear" w:color="auto" w:fill="00B274"/>
      <w:spacing w:before="0" w:after="120" w:line="240" w:lineRule="auto"/>
      <w:ind w:right="238"/>
    </w:pPr>
    <w:rPr>
      <w:rFonts w:ascii="Arial" w:eastAsia="Times New Roman" w:hAnsi="Arial" w:cs="Arial"/>
      <w:bCs/>
      <w:color w:val="FFFFFF"/>
      <w:kern w:val="32"/>
      <w:sz w:val="28"/>
      <w:szCs w:val="32"/>
    </w:rPr>
  </w:style>
  <w:style w:type="paragraph" w:styleId="BodyTextFirstIndent">
    <w:name w:val="Body Text First Indent"/>
    <w:basedOn w:val="BodyText"/>
    <w:link w:val="BodyTextFirstIndentChar"/>
    <w:rsid w:val="00D06DC4"/>
    <w:pPr>
      <w:spacing w:after="0"/>
      <w:ind w:firstLine="210"/>
    </w:pPr>
  </w:style>
  <w:style w:type="character" w:customStyle="1" w:styleId="BodyTextFirstIndentChar">
    <w:name w:val="Body Text First Indent Char"/>
    <w:basedOn w:val="BodyTextChar"/>
    <w:link w:val="BodyTextFirstIndent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character" w:styleId="Hyperlink">
    <w:name w:val="Hyperlink"/>
    <w:rsid w:val="00D06DC4"/>
    <w:rPr>
      <w:color w:val="0000FF"/>
      <w:u w:val="single"/>
    </w:rPr>
  </w:style>
  <w:style w:type="character" w:styleId="CommentReference">
    <w:name w:val="annotation reference"/>
    <w:uiPriority w:val="99"/>
    <w:rsid w:val="00D06DC4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06DC4"/>
    <w:rPr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paragraph" w:styleId="Header">
    <w:name w:val="header"/>
    <w:basedOn w:val="Normal"/>
    <w:link w:val="HeaderChar"/>
    <w:uiPriority w:val="99"/>
    <w:rsid w:val="00D06DC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06DC4"/>
    <w:rPr>
      <w:rFonts w:ascii="Arial" w:eastAsia="Times New Roman" w:hAnsi="Arial" w:cs="Times New Roman"/>
      <w:sz w:val="20"/>
      <w:szCs w:val="24"/>
      <w:lang w:eastAsia="en-GB"/>
    </w:rPr>
  </w:style>
  <w:style w:type="paragraph" w:customStyle="1" w:styleId="Checklist">
    <w:name w:val="Checklist"/>
    <w:basedOn w:val="Contents01"/>
    <w:link w:val="ChecklistChar"/>
    <w:qFormat/>
    <w:rsid w:val="00D06DC4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hd w:val="clear" w:color="auto" w:fill="F26522" w:themeFill="accent1"/>
    </w:pPr>
    <w:rPr>
      <w:b/>
      <w:color w:val="FFFFFF" w:themeColor="background1"/>
    </w:rPr>
  </w:style>
  <w:style w:type="paragraph" w:customStyle="1" w:styleId="Level1Text">
    <w:name w:val="Level 1 Text"/>
    <w:basedOn w:val="Normal"/>
    <w:link w:val="Level1TextChar"/>
    <w:rsid w:val="00D06DC4"/>
    <w:pPr>
      <w:keepLines/>
      <w:widowControl w:val="0"/>
      <w:tabs>
        <w:tab w:val="left" w:pos="1418"/>
      </w:tabs>
      <w:spacing w:before="0" w:line="264" w:lineRule="auto"/>
      <w:ind w:left="1418" w:hanging="1418"/>
      <w:jc w:val="both"/>
    </w:pPr>
    <w:rPr>
      <w:snapToGrid w:val="0"/>
      <w:color w:val="000000"/>
      <w:szCs w:val="20"/>
      <w:lang w:eastAsia="en-US"/>
    </w:rPr>
  </w:style>
  <w:style w:type="character" w:customStyle="1" w:styleId="Level1TextChar">
    <w:name w:val="Level 1 Text Char"/>
    <w:link w:val="Level1Text"/>
    <w:rsid w:val="00D06DC4"/>
    <w:rPr>
      <w:rFonts w:ascii="Arial" w:eastAsia="Times New Roman" w:hAnsi="Arial" w:cs="Times New Roman"/>
      <w:snapToGrid w:val="0"/>
      <w:color w:val="000000"/>
      <w:sz w:val="20"/>
      <w:szCs w:val="20"/>
    </w:rPr>
  </w:style>
  <w:style w:type="paragraph" w:styleId="FootnoteText">
    <w:name w:val="footnote text"/>
    <w:basedOn w:val="Normal"/>
    <w:link w:val="FootnoteTextChar"/>
    <w:rsid w:val="00D06DC4"/>
    <w:rPr>
      <w:szCs w:val="20"/>
    </w:rPr>
  </w:style>
  <w:style w:type="character" w:customStyle="1" w:styleId="FootnoteTextChar">
    <w:name w:val="Footnote Text Char"/>
    <w:basedOn w:val="DefaultParagraphFont"/>
    <w:link w:val="FootnoteText"/>
    <w:rsid w:val="00D06DC4"/>
    <w:rPr>
      <w:rFonts w:ascii="Arial" w:eastAsia="Times New Roman" w:hAnsi="Arial" w:cs="Times New Roman"/>
      <w:sz w:val="20"/>
      <w:szCs w:val="20"/>
      <w:lang w:eastAsia="en-GB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6DC4"/>
    <w:rPr>
      <w:rFonts w:asciiTheme="majorHAnsi" w:eastAsiaTheme="majorEastAsia" w:hAnsiTheme="majorHAnsi" w:cstheme="majorBidi"/>
      <w:color w:val="616161" w:themeColor="text1" w:themeTint="D8"/>
      <w:sz w:val="21"/>
      <w:szCs w:val="21"/>
      <w:lang w:eastAsia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06DC4"/>
    <w:pPr>
      <w:spacing w:before="0"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06DC4"/>
    <w:rPr>
      <w:rFonts w:ascii="Segoe UI" w:eastAsia="Times New Roman" w:hAnsi="Segoe UI" w:cs="Segoe UI"/>
      <w:sz w:val="18"/>
      <w:szCs w:val="18"/>
      <w:lang w:eastAsia="en-GB"/>
    </w:rPr>
  </w:style>
  <w:style w:type="table" w:customStyle="1" w:styleId="GridTable1Light-Accent11">
    <w:name w:val="Grid Table 1 Light - Accent 11"/>
    <w:basedOn w:val="TableNormal"/>
    <w:uiPriority w:val="46"/>
    <w:rsid w:val="00BD5E5E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leGrid">
    <w:name w:val="Table Grid"/>
    <w:basedOn w:val="TableNormal"/>
    <w:uiPriority w:val="39"/>
    <w:rsid w:val="00C33B5E"/>
    <w:pPr>
      <w:spacing w:after="0" w:line="240" w:lineRule="auto"/>
    </w:pPr>
    <w:rPr>
      <w:sz w:val="20"/>
      <w:szCs w:val="20"/>
      <w:lang w:val="en-N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3A3B8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F93C54"/>
    <w:rPr>
      <w:rFonts w:asciiTheme="majorHAnsi" w:eastAsiaTheme="majorEastAsia" w:hAnsiTheme="majorHAnsi" w:cstheme="majorBidi"/>
      <w:color w:val="C3460B" w:themeColor="accent1" w:themeShade="BF"/>
      <w:sz w:val="32"/>
      <w:szCs w:val="32"/>
      <w:lang w:eastAsia="en-GB"/>
    </w:rPr>
  </w:style>
  <w:style w:type="character" w:customStyle="1" w:styleId="Heading2Char">
    <w:name w:val="Heading 2 Char"/>
    <w:basedOn w:val="DefaultParagraphFont"/>
    <w:link w:val="Heading2"/>
    <w:uiPriority w:val="9"/>
    <w:rsid w:val="004F0A0A"/>
    <w:rPr>
      <w:rFonts w:asciiTheme="majorHAnsi" w:eastAsiaTheme="majorEastAsia" w:hAnsiTheme="majorHAnsi" w:cstheme="majorBidi"/>
      <w:color w:val="C3460B" w:themeColor="accent1" w:themeShade="BF"/>
      <w:sz w:val="26"/>
      <w:szCs w:val="26"/>
      <w:lang w:eastAsia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555D"/>
    <w:pPr>
      <w:spacing w:line="240" w:lineRule="auto"/>
    </w:pPr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555D"/>
    <w:rPr>
      <w:rFonts w:ascii="Arial" w:eastAsia="Times New Roman" w:hAnsi="Arial" w:cs="Times New Roman"/>
      <w:b/>
      <w:bCs/>
      <w:sz w:val="20"/>
      <w:szCs w:val="20"/>
      <w:lang w:eastAsia="en-GB"/>
    </w:rPr>
  </w:style>
  <w:style w:type="character" w:customStyle="1" w:styleId="Mention1">
    <w:name w:val="Mention1"/>
    <w:basedOn w:val="DefaultParagraphFont"/>
    <w:uiPriority w:val="99"/>
    <w:semiHidden/>
    <w:unhideWhenUsed/>
    <w:rsid w:val="00AB2FC7"/>
    <w:rPr>
      <w:color w:val="2B579A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AB2FC7"/>
    <w:rPr>
      <w:color w:val="FFBF22" w:themeColor="followedHyperlink"/>
      <w:u w:val="single"/>
    </w:rPr>
  </w:style>
  <w:style w:type="paragraph" w:customStyle="1" w:styleId="TableHeading">
    <w:name w:val="Table Heading"/>
    <w:basedOn w:val="Normal"/>
    <w:rsid w:val="00691688"/>
    <w:pPr>
      <w:spacing w:line="240" w:lineRule="auto"/>
      <w:ind w:left="113"/>
    </w:pPr>
    <w:rPr>
      <w:color w:val="008576"/>
    </w:rPr>
  </w:style>
  <w:style w:type="paragraph" w:customStyle="1" w:styleId="Tablebodycopy">
    <w:name w:val="Table body copy"/>
    <w:basedOn w:val="Normal"/>
    <w:rsid w:val="00691688"/>
    <w:pPr>
      <w:spacing w:before="40"/>
      <w:ind w:left="113"/>
    </w:pPr>
    <w:rPr>
      <w:color w:val="008576"/>
    </w:rPr>
  </w:style>
  <w:style w:type="paragraph" w:styleId="NormalWeb">
    <w:name w:val="Normal (Web)"/>
    <w:basedOn w:val="Normal"/>
    <w:uiPriority w:val="99"/>
    <w:unhideWhenUsed/>
    <w:rsid w:val="0051689B"/>
    <w:pPr>
      <w:spacing w:before="100" w:beforeAutospacing="1" w:after="100" w:afterAutospacing="1" w:line="240" w:lineRule="auto"/>
    </w:pPr>
    <w:rPr>
      <w:rFonts w:ascii="Times New Roman" w:eastAsiaTheme="minorEastAsia" w:hAnsi="Times New Roman"/>
      <w:sz w:val="24"/>
      <w:lang w:val="en-US" w:eastAsia="en-US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364C6"/>
    <w:rPr>
      <w:color w:val="605E5C"/>
      <w:shd w:val="clear" w:color="auto" w:fill="E1DFDD"/>
    </w:rPr>
  </w:style>
  <w:style w:type="paragraph" w:customStyle="1" w:styleId="Style1">
    <w:name w:val="Style1"/>
    <w:basedOn w:val="Checklist"/>
    <w:link w:val="Style1Char"/>
    <w:autoRedefine/>
    <w:qFormat/>
    <w:rsid w:val="00625705"/>
    <w:pPr>
      <w:shd w:val="clear" w:color="auto" w:fill="6A2C91" w:themeFill="accent5"/>
    </w:pPr>
  </w:style>
  <w:style w:type="paragraph" w:customStyle="1" w:styleId="Style3">
    <w:name w:val="Style3"/>
    <w:basedOn w:val="Checklist"/>
    <w:link w:val="Style3Char"/>
    <w:qFormat/>
    <w:rsid w:val="00625705"/>
    <w:pPr>
      <w:shd w:val="clear" w:color="auto" w:fill="5BCBF5" w:themeFill="accent3"/>
    </w:pPr>
  </w:style>
  <w:style w:type="character" w:customStyle="1" w:styleId="Contents01Char">
    <w:name w:val="Contents 01 Char"/>
    <w:basedOn w:val="Heading8Char"/>
    <w:link w:val="Contents01"/>
    <w:rsid w:val="00625705"/>
    <w:rPr>
      <w:rFonts w:ascii="Arial" w:eastAsia="Times New Roman" w:hAnsi="Arial" w:cs="Arial"/>
      <w:bCs/>
      <w:color w:val="FFFFFF"/>
      <w:kern w:val="32"/>
      <w:sz w:val="28"/>
      <w:szCs w:val="32"/>
      <w:shd w:val="clear" w:color="auto" w:fill="00B274"/>
      <w:lang w:eastAsia="en-GB"/>
    </w:rPr>
  </w:style>
  <w:style w:type="character" w:customStyle="1" w:styleId="ChecklistChar">
    <w:name w:val="Checklist Char"/>
    <w:basedOn w:val="Contents01Char"/>
    <w:link w:val="Checklist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F26522" w:themeFill="accent1"/>
      <w:lang w:eastAsia="en-GB"/>
    </w:rPr>
  </w:style>
  <w:style w:type="character" w:customStyle="1" w:styleId="Style1Char">
    <w:name w:val="Style1 Char"/>
    <w:basedOn w:val="ChecklistChar"/>
    <w:link w:val="Style1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6A2C91" w:themeFill="accent5"/>
      <w:lang w:eastAsia="en-GB"/>
    </w:rPr>
  </w:style>
  <w:style w:type="paragraph" w:customStyle="1" w:styleId="Style4">
    <w:name w:val="Style4"/>
    <w:basedOn w:val="Checklist"/>
    <w:link w:val="Style4Char"/>
    <w:qFormat/>
    <w:rsid w:val="00625705"/>
    <w:pPr>
      <w:shd w:val="clear" w:color="auto" w:fill="0079C1" w:themeFill="accent2"/>
    </w:pPr>
  </w:style>
  <w:style w:type="character" w:customStyle="1" w:styleId="Style3Char">
    <w:name w:val="Style3 Char"/>
    <w:basedOn w:val="ChecklistChar"/>
    <w:link w:val="Style3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5BCBF5" w:themeFill="accent3"/>
      <w:lang w:eastAsia="en-GB"/>
    </w:rPr>
  </w:style>
  <w:style w:type="paragraph" w:customStyle="1" w:styleId="e">
    <w:name w:val="e"/>
    <w:basedOn w:val="Checklist"/>
    <w:link w:val="eChar"/>
    <w:autoRedefine/>
    <w:qFormat/>
    <w:rsid w:val="003F129C"/>
    <w:pPr>
      <w:shd w:val="clear" w:color="auto" w:fill="C2CD23" w:themeFill="accent4"/>
      <w:tabs>
        <w:tab w:val="left" w:pos="9214"/>
      </w:tabs>
      <w:spacing w:before="360"/>
    </w:pPr>
  </w:style>
  <w:style w:type="character" w:customStyle="1" w:styleId="Style4Char">
    <w:name w:val="Style4 Char"/>
    <w:basedOn w:val="ChecklistChar"/>
    <w:link w:val="Style4"/>
    <w:rsid w:val="00625705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0079C1" w:themeFill="accent2"/>
      <w:lang w:eastAsia="en-GB"/>
    </w:rPr>
  </w:style>
  <w:style w:type="paragraph" w:customStyle="1" w:styleId="Style6">
    <w:name w:val="Style6"/>
    <w:basedOn w:val="Checklist"/>
    <w:link w:val="Style6Char"/>
    <w:qFormat/>
    <w:rsid w:val="00976D98"/>
    <w:pPr>
      <w:shd w:val="clear" w:color="auto" w:fill="727274" w:themeFill="text2"/>
      <w:tabs>
        <w:tab w:val="left" w:pos="9214"/>
      </w:tabs>
    </w:pPr>
  </w:style>
  <w:style w:type="character" w:customStyle="1" w:styleId="eChar">
    <w:name w:val="e Char"/>
    <w:basedOn w:val="ChecklistChar"/>
    <w:link w:val="e"/>
    <w:rsid w:val="003F129C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C2CD23" w:themeFill="accent4"/>
      <w:lang w:eastAsia="en-GB"/>
    </w:rPr>
  </w:style>
  <w:style w:type="character" w:styleId="FootnoteReference">
    <w:name w:val="footnote reference"/>
    <w:basedOn w:val="DefaultParagraphFont"/>
    <w:rsid w:val="00A86BE7"/>
    <w:rPr>
      <w:vertAlign w:val="superscript"/>
    </w:rPr>
  </w:style>
  <w:style w:type="character" w:customStyle="1" w:styleId="Style6Char">
    <w:name w:val="Style6 Char"/>
    <w:basedOn w:val="ChecklistChar"/>
    <w:link w:val="Style6"/>
    <w:rsid w:val="00976D98"/>
    <w:rPr>
      <w:rFonts w:ascii="Arial" w:eastAsia="Times New Roman" w:hAnsi="Arial" w:cs="Arial"/>
      <w:b/>
      <w:bCs/>
      <w:color w:val="FFFFFF" w:themeColor="background1"/>
      <w:kern w:val="32"/>
      <w:sz w:val="28"/>
      <w:szCs w:val="32"/>
      <w:shd w:val="clear" w:color="auto" w:fill="727274" w:themeFill="text2"/>
      <w:lang w:eastAsia="en-GB"/>
    </w:rPr>
  </w:style>
  <w:style w:type="paragraph" w:styleId="NoSpacing">
    <w:name w:val="No Spacing"/>
    <w:uiPriority w:val="1"/>
    <w:qFormat/>
    <w:rsid w:val="00754610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paragraph" w:styleId="Revision">
    <w:name w:val="Revision"/>
    <w:hidden/>
    <w:uiPriority w:val="99"/>
    <w:semiHidden/>
    <w:rsid w:val="00B90EF7"/>
    <w:pPr>
      <w:spacing w:after="0" w:line="240" w:lineRule="auto"/>
    </w:pPr>
    <w:rPr>
      <w:rFonts w:ascii="Arial" w:eastAsia="Times New Roman" w:hAnsi="Arial" w:cs="Times New Roman"/>
      <w:sz w:val="20"/>
      <w:szCs w:val="24"/>
      <w:lang w:eastAsia="en-GB"/>
    </w:rPr>
  </w:style>
  <w:style w:type="table" w:styleId="GridTable1Light-Accent1">
    <w:name w:val="Grid Table 1 Light Accent 1"/>
    <w:basedOn w:val="TableNormal"/>
    <w:uiPriority w:val="46"/>
    <w:rsid w:val="00DA6F8F"/>
    <w:pPr>
      <w:spacing w:after="0" w:line="240" w:lineRule="auto"/>
    </w:pPr>
    <w:tblPr>
      <w:tblStyleRowBandSize w:val="1"/>
      <w:tblStyleColBandSize w:val="1"/>
      <w:tblBorders>
        <w:top w:val="single" w:sz="4" w:space="0" w:color="F9C1A6" w:themeColor="accent1" w:themeTint="66"/>
        <w:left w:val="single" w:sz="4" w:space="0" w:color="F9C1A6" w:themeColor="accent1" w:themeTint="66"/>
        <w:bottom w:val="single" w:sz="4" w:space="0" w:color="F9C1A6" w:themeColor="accent1" w:themeTint="66"/>
        <w:right w:val="single" w:sz="4" w:space="0" w:color="F9C1A6" w:themeColor="accent1" w:themeTint="66"/>
        <w:insideH w:val="single" w:sz="4" w:space="0" w:color="F9C1A6" w:themeColor="accent1" w:themeTint="66"/>
        <w:insideV w:val="single" w:sz="4" w:space="0" w:color="F9C1A6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F7A27A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7A27A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Mention2">
    <w:name w:val="Mention2"/>
    <w:basedOn w:val="DefaultParagraphFont"/>
    <w:uiPriority w:val="99"/>
    <w:semiHidden/>
    <w:unhideWhenUsed/>
    <w:rsid w:val="00DA6F8F"/>
    <w:rPr>
      <w:color w:val="2B579A"/>
      <w:shd w:val="clear" w:color="auto" w:fill="E6E6E6"/>
    </w:rPr>
  </w:style>
  <w:style w:type="paragraph" w:customStyle="1" w:styleId="Style5">
    <w:name w:val="Style5"/>
    <w:basedOn w:val="e"/>
    <w:link w:val="Style5Char"/>
    <w:qFormat/>
    <w:rsid w:val="008C54A0"/>
    <w:pPr>
      <w:shd w:val="clear" w:color="auto" w:fill="FFBF22" w:themeFill="accent6"/>
    </w:pPr>
    <w:rPr>
      <w:snapToGrid w:val="0"/>
      <w:lang w:eastAsia="en-US"/>
    </w:rPr>
  </w:style>
  <w:style w:type="character" w:customStyle="1" w:styleId="Style5Char">
    <w:name w:val="Style5 Char"/>
    <w:basedOn w:val="eChar"/>
    <w:link w:val="Style5"/>
    <w:rsid w:val="008C54A0"/>
    <w:rPr>
      <w:rFonts w:ascii="Arial" w:eastAsia="Times New Roman" w:hAnsi="Arial" w:cs="Arial"/>
      <w:b/>
      <w:bCs/>
      <w:snapToGrid w:val="0"/>
      <w:color w:val="FFFFFF" w:themeColor="background1"/>
      <w:kern w:val="32"/>
      <w:sz w:val="28"/>
      <w:szCs w:val="32"/>
      <w:shd w:val="clear" w:color="auto" w:fill="FFBF22" w:themeFill="accent6"/>
      <w:lang w:eastAsia="en-GB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A77C9C"/>
    <w:rPr>
      <w:color w:val="605E5C"/>
      <w:shd w:val="clear" w:color="auto" w:fill="E1DFDD"/>
    </w:rPr>
  </w:style>
  <w:style w:type="character" w:styleId="PlaceholderText">
    <w:name w:val="Placeholder Text"/>
    <w:basedOn w:val="DefaultParagraphFont"/>
    <w:uiPriority w:val="99"/>
    <w:semiHidden/>
    <w:rsid w:val="00D76089"/>
    <w:rPr>
      <w:color w:val="808080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22027"/>
    <w:rPr>
      <w:rFonts w:asciiTheme="majorHAnsi" w:eastAsiaTheme="majorEastAsia" w:hAnsiTheme="majorHAnsi" w:cstheme="majorBidi"/>
      <w:i/>
      <w:iCs/>
      <w:color w:val="C3460B" w:themeColor="accent1" w:themeShade="BF"/>
      <w:sz w:val="20"/>
      <w:szCs w:val="24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15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5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00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44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56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7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99575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068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014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634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9885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80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976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0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6668721">
          <w:marLeft w:val="1022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190568">
          <w:marLeft w:val="446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0231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52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318314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96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0792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137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05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43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870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522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nnifer.groome\National%20Grid\Code%20Administrator%20-%20Team%20documents\SOPs\7.%20New%20modification%20templates%20March%202020\2.%20Workgroup%20Consultation%20and%20Response%20Proforma\GENERIC%20Workgroup%20Consultation%20template%20" TargetMode="External"/></Relationships>
</file>

<file path=word/theme/theme1.xml><?xml version="1.0" encoding="utf-8"?>
<a:theme xmlns:a="http://schemas.openxmlformats.org/drawingml/2006/main" name="ESO word template">
  <a:themeElements>
    <a:clrScheme name="Custom 11">
      <a:dk1>
        <a:srgbClr val="454545"/>
      </a:dk1>
      <a:lt1>
        <a:sysClr val="window" lastClr="FFFFFF"/>
      </a:lt1>
      <a:dk2>
        <a:srgbClr val="727274"/>
      </a:dk2>
      <a:lt2>
        <a:srgbClr val="ACACAE"/>
      </a:lt2>
      <a:accent1>
        <a:srgbClr val="F26522"/>
      </a:accent1>
      <a:accent2>
        <a:srgbClr val="0079C1"/>
      </a:accent2>
      <a:accent3>
        <a:srgbClr val="5BCBF5"/>
      </a:accent3>
      <a:accent4>
        <a:srgbClr val="C2CD23"/>
      </a:accent4>
      <a:accent5>
        <a:srgbClr val="6A2C91"/>
      </a:accent5>
      <a:accent6>
        <a:srgbClr val="FFBF22"/>
      </a:accent6>
      <a:hlink>
        <a:srgbClr val="FFBF22"/>
      </a:hlink>
      <a:folHlink>
        <a:srgbClr val="FFBF2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95E1BDC5029614ABF43223A464FD248" ma:contentTypeVersion="18" ma:contentTypeDescription="Create a new document." ma:contentTypeScope="" ma:versionID="ceb6efbdcfec11dfd429c4202725fe0e">
  <xsd:schema xmlns:xsd="http://www.w3.org/2001/XMLSchema" xmlns:xs="http://www.w3.org/2001/XMLSchema" xmlns:p="http://schemas.microsoft.com/office/2006/metadata/properties" xmlns:ns2="f71abe4e-f5ff-49cd-8eff-5f4949acc510" xmlns:ns3="97b6fe81-1556-4112-94ca-31043ca39b71" xmlns:ns4="cadce026-d35b-4a62-a2ee-1436bb44fb55" targetNamespace="http://schemas.microsoft.com/office/2006/metadata/properties" ma:root="true" ma:fieldsID="47458f1ff4cd003c7258574a568ee77b" ns2:_="" ns3:_="" ns4:_="">
    <xsd:import namespace="f71abe4e-f5ff-49cd-8eff-5f4949acc510"/>
    <xsd:import namespace="97b6fe81-1556-4112-94ca-31043ca39b71"/>
    <xsd:import namespace="cadce026-d35b-4a62-a2ee-1436bb44fb5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LengthInSeconds" minOccurs="0"/>
                <xsd:element ref="ns2:lcf76f155ced4ddcb4097134ff3c332f" minOccurs="0"/>
                <xsd:element ref="ns4:TaxCatchAll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1abe4e-f5ff-49cd-8eff-5f4949acc51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f571c05a-9bf0-4b0b-ad97-e13aed49ba3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b6fe81-1556-4112-94ca-31043ca39b7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dce026-d35b-4a62-a2ee-1436bb44fb55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2a93f86f-df12-4503-be51-556605c1ee02}" ma:internalName="TaxCatchAll" ma:showField="CatchAllData" ma:web="97b6fe81-1556-4112-94ca-31043ca39b7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dce026-d35b-4a62-a2ee-1436bb44fb55" xsi:nil="true"/>
    <lcf76f155ced4ddcb4097134ff3c332f xmlns="f71abe4e-f5ff-49cd-8eff-5f4949acc51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DBBCCDAD-415F-4E29-A296-B8CE3E724D1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FCBD1C6-EA24-48A5-BA76-B5A7CE07B03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71abe4e-f5ff-49cd-8eff-5f4949acc510"/>
    <ds:schemaRef ds:uri="97b6fe81-1556-4112-94ca-31043ca39b71"/>
    <ds:schemaRef ds:uri="cadce026-d35b-4a62-a2ee-1436bb44fb5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FA65A53-0641-49E8-8CE7-3AA4EC54E2F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56D85B-5292-4A73-B3AC-733E4B1FF33F}">
  <ds:schemaRefs>
    <ds:schemaRef ds:uri="http://schemas.microsoft.com/office/2006/metadata/properties"/>
    <ds:schemaRef ds:uri="http://schemas.microsoft.com/office/infopath/2007/PartnerControls"/>
    <ds:schemaRef ds:uri="cadce026-d35b-4a62-a2ee-1436bb44fb55"/>
    <ds:schemaRef ds:uri="f71abe4e-f5ff-49cd-8eff-5f4949acc51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GENERIC Workgroup Consultation template </Template>
  <TotalTime>2</TotalTime>
  <Pages>3</Pages>
  <Words>655</Words>
  <Characters>3737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Proposal Form</vt:lpstr>
    </vt:vector>
  </TitlesOfParts>
  <Company>CE Electric UK</Company>
  <LinksUpToDate>false</LinksUpToDate>
  <CharactersWithSpaces>4384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Proposal Form</dc:title>
  <dc:subject/>
  <dc:creator>Guidance</dc:creator>
  <cp:keywords/>
  <cp:lastModifiedBy>Elana Byrne</cp:lastModifiedBy>
  <cp:revision>5</cp:revision>
  <cp:lastPrinted>2020-02-06T21:28:00Z</cp:lastPrinted>
  <dcterms:created xsi:type="dcterms:W3CDTF">2024-10-01T14:28:00Z</dcterms:created>
  <dcterms:modified xsi:type="dcterms:W3CDTF">2024-10-02T08:57:00Z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0x010100095E1BDC5029614ABF43223A464FD248</vt:lpwstr>
  </property>
  <property fmtid="{D5CDD505-2E9C-101B-9397-08002B2CF9AE}" pid="3" name="_NewReviewCycle">
    <vt:lpwstr/>
  </property>
  <property fmtid="{D5CDD505-2E9C-101B-9397-08002B2CF9AE}" pid="4" name="MediaServiceImageTags">
    <vt:lpwstr/>
  </property>
  <property fmtid="{D5CDD505-2E9C-101B-9397-08002B2CF9AE}" pid="5" name="GrammarlyDocumentId">
    <vt:lpwstr>9de1ca18456cf04add595829dcb0878d81e5991bb3c8dbd1cea60687fc229bec</vt:lpwstr>
  </property>
</Properties>
</file>