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0942C768"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0E764AB3"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EF1599">
        <w:rPr>
          <w:rFonts w:cs="Arial"/>
          <w:b/>
          <w:color w:val="F26522" w:themeColor="accent1"/>
          <w:sz w:val="28"/>
        </w:rPr>
        <w:t>440</w:t>
      </w:r>
      <w:r w:rsidR="001166C1">
        <w:rPr>
          <w:rFonts w:cs="Arial"/>
          <w:b/>
          <w:color w:val="F26522" w:themeColor="accent1"/>
          <w:sz w:val="28"/>
        </w:rPr>
        <w:t xml:space="preserve">: </w:t>
      </w:r>
      <w:r w:rsidR="00EF1599" w:rsidRPr="00EF1599">
        <w:rPr>
          <w:rFonts w:cs="Arial"/>
          <w:b/>
          <w:color w:val="F26522" w:themeColor="accent1"/>
          <w:sz w:val="28"/>
        </w:rPr>
        <w:t xml:space="preserve">Re-introduction of Demand </w:t>
      </w:r>
      <w:proofErr w:type="spellStart"/>
      <w:r w:rsidR="00EF1599" w:rsidRPr="00EF1599">
        <w:rPr>
          <w:rFonts w:cs="Arial"/>
          <w:b/>
          <w:color w:val="F26522" w:themeColor="accent1"/>
          <w:sz w:val="28"/>
        </w:rPr>
        <w:t>TNUoS</w:t>
      </w:r>
      <w:proofErr w:type="spellEnd"/>
      <w:r w:rsidR="00EF1599" w:rsidRPr="00EF1599">
        <w:rPr>
          <w:rFonts w:cs="Arial"/>
          <w:b/>
          <w:color w:val="F26522" w:themeColor="accent1"/>
          <w:sz w:val="28"/>
        </w:rPr>
        <w:t xml:space="preserve"> locational signals by removal of the zero-price floor</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70767467"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EF1599" w:rsidRPr="00EF1599">
        <w:rPr>
          <w:b/>
          <w:sz w:val="24"/>
        </w:rPr>
        <w:t xml:space="preserve">CMP440: Re-introduction of Demand </w:t>
      </w:r>
      <w:proofErr w:type="spellStart"/>
      <w:r w:rsidR="00EF1599" w:rsidRPr="00EF1599">
        <w:rPr>
          <w:b/>
          <w:sz w:val="24"/>
        </w:rPr>
        <w:t>TNUoS</w:t>
      </w:r>
      <w:proofErr w:type="spellEnd"/>
      <w:r w:rsidR="00EF1599" w:rsidRPr="00EF1599">
        <w:rPr>
          <w:b/>
          <w:sz w:val="24"/>
        </w:rPr>
        <w:t xml:space="preserve"> locational signals by removal of the zero-price floor</w:t>
      </w:r>
      <w:r w:rsidR="00EF1599">
        <w:rPr>
          <w:b/>
          <w:sz w:val="24"/>
        </w:rPr>
        <w:t xml:space="preserve"> </w:t>
      </w:r>
      <w:r w:rsidR="00E44F00" w:rsidRPr="00810B20">
        <w:rPr>
          <w:sz w:val="24"/>
        </w:rPr>
        <w:t>raised b</w:t>
      </w:r>
      <w:r w:rsidR="00EF1599">
        <w:rPr>
          <w:sz w:val="24"/>
        </w:rPr>
        <w:t xml:space="preserve">y </w:t>
      </w:r>
      <w:r w:rsidR="00EF1599">
        <w:rPr>
          <w:b/>
          <w:bCs/>
          <w:sz w:val="24"/>
        </w:rPr>
        <w:t>RWE</w:t>
      </w:r>
      <w:r w:rsidR="00E44F00" w:rsidRPr="00810B20">
        <w:rPr>
          <w:sz w:val="24"/>
        </w:rPr>
        <w:t xml:space="preserve"> at the Modifications Panel meeting on </w:t>
      </w:r>
      <w:r w:rsidR="00F20C47">
        <w:rPr>
          <w:b/>
          <w:sz w:val="24"/>
        </w:rPr>
        <w:t>27 September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P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lastRenderedPageBreak/>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102E0B" w14:paraId="2EC32004" w14:textId="77777777" w:rsidTr="00D6616A">
        <w:tc>
          <w:tcPr>
            <w:tcW w:w="5124" w:type="dxa"/>
          </w:tcPr>
          <w:p w14:paraId="15D836BF" w14:textId="3716AA03" w:rsidR="00102E0B" w:rsidRPr="003C2FB8" w:rsidRDefault="003C2FB8" w:rsidP="003C2FB8">
            <w:pPr>
              <w:pStyle w:val="BodyText"/>
              <w:numPr>
                <w:ilvl w:val="0"/>
                <w:numId w:val="19"/>
              </w:numPr>
              <w:rPr>
                <w:bCs/>
                <w:sz w:val="24"/>
              </w:rPr>
            </w:pPr>
            <w:r>
              <w:rPr>
                <w:bCs/>
                <w:sz w:val="24"/>
              </w:rPr>
              <w:t xml:space="preserve">Consider whether </w:t>
            </w:r>
            <w:r w:rsidRPr="003C2FB8">
              <w:rPr>
                <w:bCs/>
                <w:sz w:val="24"/>
              </w:rPr>
              <w:t xml:space="preserve">the peak charge </w:t>
            </w:r>
            <w:r w:rsidR="00702DB5">
              <w:rPr>
                <w:bCs/>
                <w:sz w:val="24"/>
              </w:rPr>
              <w:t xml:space="preserve">should </w:t>
            </w:r>
            <w:r w:rsidRPr="003C2FB8">
              <w:rPr>
                <w:bCs/>
                <w:sz w:val="24"/>
              </w:rPr>
              <w:t>apply to winter or all year?</w:t>
            </w:r>
          </w:p>
        </w:tc>
        <w:tc>
          <w:tcPr>
            <w:tcW w:w="4232" w:type="dxa"/>
          </w:tcPr>
          <w:p w14:paraId="22B9035F" w14:textId="77777777" w:rsidR="00102E0B" w:rsidRDefault="00102E0B" w:rsidP="00D9152C">
            <w:pPr>
              <w:pStyle w:val="BodyText"/>
              <w:jc w:val="both"/>
              <w:rPr>
                <w:b/>
                <w:szCs w:val="22"/>
              </w:rPr>
            </w:pPr>
          </w:p>
        </w:tc>
      </w:tr>
      <w:tr w:rsidR="00D9152C" w14:paraId="50420D6E" w14:textId="77777777" w:rsidTr="00D6616A">
        <w:tc>
          <w:tcPr>
            <w:tcW w:w="5124" w:type="dxa"/>
          </w:tcPr>
          <w:p w14:paraId="7EDF6E3B" w14:textId="3D22FAAE" w:rsidR="003C2FB8" w:rsidRPr="003C2FB8" w:rsidRDefault="00702DB5" w:rsidP="003C2FB8">
            <w:pPr>
              <w:pStyle w:val="BodyText"/>
              <w:numPr>
                <w:ilvl w:val="0"/>
                <w:numId w:val="19"/>
              </w:numPr>
              <w:rPr>
                <w:bCs/>
                <w:sz w:val="24"/>
                <w:lang w:val="en-NZ"/>
              </w:rPr>
            </w:pPr>
            <w:r>
              <w:rPr>
                <w:bCs/>
                <w:sz w:val="24"/>
                <w:lang w:val="en-NZ"/>
              </w:rPr>
              <w:t xml:space="preserve">Consider whether </w:t>
            </w:r>
            <w:r w:rsidR="003C2FB8" w:rsidRPr="003C2FB8">
              <w:rPr>
                <w:bCs/>
                <w:sz w:val="24"/>
                <w:lang w:val="en-NZ"/>
              </w:rPr>
              <w:t xml:space="preserve">the Year-Round charge </w:t>
            </w:r>
            <w:r>
              <w:rPr>
                <w:bCs/>
                <w:sz w:val="24"/>
                <w:lang w:val="en-NZ"/>
              </w:rPr>
              <w:t xml:space="preserve">should </w:t>
            </w:r>
            <w:r w:rsidR="003C2FB8" w:rsidRPr="003C2FB8">
              <w:rPr>
                <w:bCs/>
                <w:sz w:val="24"/>
                <w:lang w:val="en-NZ"/>
              </w:rPr>
              <w:t>apply all day or just 4-7pm?</w:t>
            </w:r>
          </w:p>
          <w:p w14:paraId="4D4CF498" w14:textId="4C699D24" w:rsidR="00D9152C" w:rsidRPr="004A58B0" w:rsidRDefault="00D9152C" w:rsidP="00D9152C">
            <w:pPr>
              <w:pStyle w:val="BodyText"/>
              <w:rPr>
                <w:sz w:val="24"/>
                <w:lang w:val="en-GB"/>
              </w:rPr>
            </w:pP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28697B85" w14:textId="41197F34" w:rsidR="003C2FB8" w:rsidRPr="003C2FB8" w:rsidRDefault="00702DB5" w:rsidP="003C2FB8">
            <w:pPr>
              <w:pStyle w:val="BodyText"/>
              <w:numPr>
                <w:ilvl w:val="0"/>
                <w:numId w:val="19"/>
              </w:numPr>
              <w:rPr>
                <w:bCs/>
                <w:sz w:val="24"/>
                <w:lang w:val="en-NZ"/>
              </w:rPr>
            </w:pPr>
            <w:r>
              <w:rPr>
                <w:bCs/>
                <w:sz w:val="24"/>
                <w:lang w:val="en-NZ"/>
              </w:rPr>
              <w:t>Consider whether</w:t>
            </w:r>
            <w:r w:rsidR="00AF68A4">
              <w:rPr>
                <w:bCs/>
                <w:sz w:val="24"/>
                <w:lang w:val="en-NZ"/>
              </w:rPr>
              <w:t xml:space="preserve"> </w:t>
            </w:r>
            <w:r w:rsidR="003C2FB8" w:rsidRPr="003C2FB8">
              <w:rPr>
                <w:bCs/>
                <w:sz w:val="24"/>
                <w:lang w:val="en-NZ"/>
              </w:rPr>
              <w:t>positive and negative demand charges</w:t>
            </w:r>
            <w:r w:rsidR="00AF68A4">
              <w:rPr>
                <w:bCs/>
                <w:sz w:val="24"/>
                <w:lang w:val="en-NZ"/>
              </w:rPr>
              <w:t xml:space="preserve"> should</w:t>
            </w:r>
            <w:r w:rsidR="003C2FB8" w:rsidRPr="003C2FB8">
              <w:rPr>
                <w:bCs/>
                <w:sz w:val="24"/>
                <w:lang w:val="en-NZ"/>
              </w:rPr>
              <w:t xml:space="preserve"> be charged differently </w:t>
            </w:r>
            <w:proofErr w:type="gramStart"/>
            <w:r w:rsidR="003C2FB8" w:rsidRPr="003C2FB8">
              <w:rPr>
                <w:bCs/>
                <w:sz w:val="24"/>
                <w:lang w:val="en-NZ"/>
              </w:rPr>
              <w:t>i.e.</w:t>
            </w:r>
            <w:proofErr w:type="gramEnd"/>
            <w:r w:rsidR="003C2FB8" w:rsidRPr="003C2FB8">
              <w:rPr>
                <w:bCs/>
                <w:sz w:val="24"/>
                <w:lang w:val="en-NZ"/>
              </w:rPr>
              <w:t xml:space="preserve"> keep the existing methodology for positive demand charges?</w:t>
            </w:r>
          </w:p>
          <w:p w14:paraId="110A0729" w14:textId="0ABE527C" w:rsidR="00D9152C" w:rsidRPr="002D0F39" w:rsidRDefault="00D9152C" w:rsidP="00D9152C">
            <w:pPr>
              <w:pStyle w:val="BodyText"/>
              <w:rPr>
                <w:sz w:val="24"/>
                <w:lang w:val="en-GB"/>
              </w:rPr>
            </w:pPr>
          </w:p>
        </w:tc>
        <w:tc>
          <w:tcPr>
            <w:tcW w:w="4232" w:type="dxa"/>
          </w:tcPr>
          <w:p w14:paraId="48C16D56" w14:textId="77777777" w:rsidR="00D9152C" w:rsidRDefault="00D9152C" w:rsidP="00D9152C">
            <w:pPr>
              <w:pStyle w:val="BodyText"/>
              <w:jc w:val="both"/>
              <w:rPr>
                <w:b/>
                <w:szCs w:val="22"/>
              </w:rPr>
            </w:pPr>
          </w:p>
        </w:tc>
      </w:tr>
      <w:tr w:rsidR="00D9152C" w14:paraId="4A218C55" w14:textId="77777777" w:rsidTr="00D6616A">
        <w:tc>
          <w:tcPr>
            <w:tcW w:w="5124" w:type="dxa"/>
          </w:tcPr>
          <w:p w14:paraId="6F17974E" w14:textId="348EAB5A" w:rsidR="003C2FB8" w:rsidRPr="003C2FB8" w:rsidRDefault="00AF68A4" w:rsidP="003C2FB8">
            <w:pPr>
              <w:pStyle w:val="BodyText"/>
              <w:numPr>
                <w:ilvl w:val="0"/>
                <w:numId w:val="19"/>
              </w:numPr>
              <w:rPr>
                <w:bCs/>
                <w:sz w:val="24"/>
                <w:lang w:val="en-NZ"/>
              </w:rPr>
            </w:pPr>
            <w:r>
              <w:rPr>
                <w:bCs/>
                <w:sz w:val="24"/>
                <w:lang w:val="en-NZ"/>
              </w:rPr>
              <w:t>Consider w</w:t>
            </w:r>
            <w:r w:rsidR="003C2FB8" w:rsidRPr="003C2FB8">
              <w:rPr>
                <w:bCs/>
                <w:sz w:val="24"/>
                <w:lang w:val="en-NZ"/>
              </w:rPr>
              <w:t>hat the methodology</w:t>
            </w:r>
            <w:r w:rsidR="006E3B48">
              <w:rPr>
                <w:bCs/>
                <w:sz w:val="24"/>
                <w:lang w:val="en-NZ"/>
              </w:rPr>
              <w:t xml:space="preserve"> should</w:t>
            </w:r>
            <w:r w:rsidR="003C2FB8" w:rsidRPr="003C2FB8">
              <w:rPr>
                <w:bCs/>
                <w:sz w:val="24"/>
                <w:lang w:val="en-NZ"/>
              </w:rPr>
              <w:t xml:space="preserve"> be for conversion from £/kW to p/kWh? </w:t>
            </w:r>
            <w:r w:rsidR="00634055">
              <w:rPr>
                <w:bCs/>
                <w:sz w:val="24"/>
                <w:lang w:val="en-NZ"/>
              </w:rPr>
              <w:t xml:space="preserve">(Inclusive of any </w:t>
            </w:r>
            <w:r w:rsidR="003C2FB8" w:rsidRPr="003C2FB8">
              <w:rPr>
                <w:bCs/>
                <w:sz w:val="24"/>
                <w:lang w:val="en-NZ"/>
              </w:rPr>
              <w:t>practical impact on the design choices)</w:t>
            </w:r>
          </w:p>
          <w:p w14:paraId="057EB8ED" w14:textId="426F21CF" w:rsidR="00D9152C" w:rsidRPr="002D0F39" w:rsidRDefault="00D9152C" w:rsidP="00D9152C">
            <w:pPr>
              <w:pStyle w:val="BodyText"/>
              <w:spacing w:before="0" w:after="0" w:line="240" w:lineRule="auto"/>
              <w:rPr>
                <w:sz w:val="24"/>
                <w:lang w:val="en-GB"/>
              </w:rPr>
            </w:pPr>
          </w:p>
        </w:tc>
        <w:tc>
          <w:tcPr>
            <w:tcW w:w="4232" w:type="dxa"/>
          </w:tcPr>
          <w:p w14:paraId="69890F6C" w14:textId="77777777" w:rsidR="00D9152C" w:rsidRDefault="00D9152C"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112814D5" w:rsidR="00DF6303" w:rsidRPr="00DF3EDE" w:rsidRDefault="00DF6303" w:rsidP="00DF3EDE">
      <w:pPr>
        <w:pStyle w:val="ListParagraph"/>
        <w:numPr>
          <w:ilvl w:val="0"/>
          <w:numId w:val="15"/>
        </w:numPr>
        <w:jc w:val="both"/>
        <w:rPr>
          <w:color w:val="FF0000"/>
          <w:sz w:val="24"/>
        </w:rPr>
      </w:pPr>
      <w:r w:rsidRPr="00DF3EDE">
        <w:rPr>
          <w:sz w:val="24"/>
        </w:rPr>
        <w:t xml:space="preserve">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w:t>
      </w:r>
      <w:r w:rsidRPr="00DF3EDE">
        <w:rPr>
          <w:sz w:val="24"/>
        </w:rPr>
        <w:lastRenderedPageBreak/>
        <w:t>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417CE16"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lastRenderedPageBreak/>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1538FF">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1538FF">
        <w:trPr>
          <w:jc w:val="center"/>
        </w:trPr>
        <w:tc>
          <w:tcPr>
            <w:tcW w:w="846" w:type="dxa"/>
            <w:vAlign w:val="center"/>
          </w:tcPr>
          <w:p w14:paraId="14356BB8" w14:textId="77777777" w:rsidR="007918C2" w:rsidRPr="0097139F" w:rsidRDefault="007918C2" w:rsidP="001538FF">
            <w:pPr>
              <w:spacing w:after="0" w:line="240" w:lineRule="auto"/>
              <w:jc w:val="center"/>
              <w:rPr>
                <w:sz w:val="16"/>
                <w:szCs w:val="20"/>
              </w:rPr>
            </w:pPr>
            <w:r w:rsidRPr="0097139F">
              <w:rPr>
                <w:sz w:val="16"/>
                <w:szCs w:val="20"/>
              </w:rPr>
              <w:t>1</w:t>
            </w:r>
          </w:p>
        </w:tc>
        <w:tc>
          <w:tcPr>
            <w:tcW w:w="1276" w:type="dxa"/>
            <w:vAlign w:val="center"/>
          </w:tcPr>
          <w:p w14:paraId="607228D7" w14:textId="58875FEA" w:rsidR="007918C2" w:rsidRPr="0097139F" w:rsidRDefault="0097139F" w:rsidP="001538FF">
            <w:pPr>
              <w:spacing w:after="0" w:line="240" w:lineRule="auto"/>
              <w:jc w:val="center"/>
              <w:rPr>
                <w:sz w:val="16"/>
                <w:szCs w:val="20"/>
              </w:rPr>
            </w:pPr>
            <w:r w:rsidRPr="0097139F">
              <w:rPr>
                <w:sz w:val="16"/>
                <w:szCs w:val="20"/>
              </w:rPr>
              <w:t>27</w:t>
            </w:r>
            <w:r w:rsidR="007918C2" w:rsidRPr="0097139F">
              <w:rPr>
                <w:sz w:val="16"/>
                <w:szCs w:val="20"/>
              </w:rPr>
              <w:t>/</w:t>
            </w:r>
            <w:r w:rsidRPr="0097139F">
              <w:rPr>
                <w:sz w:val="16"/>
                <w:szCs w:val="20"/>
              </w:rPr>
              <w:t>09</w:t>
            </w:r>
            <w:r w:rsidR="007918C2" w:rsidRPr="0097139F">
              <w:rPr>
                <w:sz w:val="16"/>
                <w:szCs w:val="20"/>
              </w:rPr>
              <w:t>/20</w:t>
            </w:r>
            <w:r w:rsidRPr="0097139F">
              <w:rPr>
                <w:sz w:val="16"/>
                <w:szCs w:val="20"/>
              </w:rPr>
              <w:t>24</w:t>
            </w:r>
          </w:p>
        </w:tc>
        <w:tc>
          <w:tcPr>
            <w:tcW w:w="4233" w:type="dxa"/>
            <w:vAlign w:val="center"/>
          </w:tcPr>
          <w:p w14:paraId="1695A663" w14:textId="6BF0813D" w:rsidR="007918C2" w:rsidRPr="0097139F" w:rsidRDefault="007918C2" w:rsidP="001538FF">
            <w:pPr>
              <w:spacing w:after="0" w:line="240" w:lineRule="auto"/>
              <w:jc w:val="center"/>
              <w:rPr>
                <w:sz w:val="16"/>
                <w:szCs w:val="20"/>
              </w:rPr>
            </w:pPr>
            <w:r w:rsidRPr="0097139F">
              <w:rPr>
                <w:sz w:val="16"/>
                <w:szCs w:val="20"/>
              </w:rPr>
              <w:t>Panel approved Terms of Reference ahead of nominations</w:t>
            </w:r>
          </w:p>
        </w:tc>
        <w:tc>
          <w:tcPr>
            <w:tcW w:w="2666" w:type="dxa"/>
            <w:vAlign w:val="center"/>
          </w:tcPr>
          <w:p w14:paraId="061CD51F" w14:textId="0B962DDF" w:rsidR="007918C2" w:rsidRPr="0011038A" w:rsidRDefault="0011038A"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7B3AA" w14:textId="77777777" w:rsidR="00C41CB0" w:rsidRDefault="00C41CB0" w:rsidP="00D06DC4">
      <w:pPr>
        <w:spacing w:before="0" w:after="0" w:line="240" w:lineRule="auto"/>
      </w:pPr>
      <w:r>
        <w:separator/>
      </w:r>
    </w:p>
  </w:endnote>
  <w:endnote w:type="continuationSeparator" w:id="0">
    <w:p w14:paraId="7A1EB5C3" w14:textId="77777777" w:rsidR="00C41CB0" w:rsidRDefault="00C41CB0" w:rsidP="00D06DC4">
      <w:pPr>
        <w:spacing w:before="0" w:after="0" w:line="240" w:lineRule="auto"/>
      </w:pPr>
      <w:r>
        <w:continuationSeparator/>
      </w:r>
    </w:p>
  </w:endnote>
  <w:endnote w:type="continuationNotice" w:id="1">
    <w:p w14:paraId="5425A5EF" w14:textId="77777777" w:rsidR="00C41CB0" w:rsidRDefault="00C41CB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83DD7" w14:textId="77777777" w:rsidR="00C41CB0" w:rsidRDefault="00C41CB0" w:rsidP="00D06DC4">
      <w:pPr>
        <w:spacing w:before="0" w:after="0" w:line="240" w:lineRule="auto"/>
      </w:pPr>
      <w:r>
        <w:separator/>
      </w:r>
    </w:p>
  </w:footnote>
  <w:footnote w:type="continuationSeparator" w:id="0">
    <w:p w14:paraId="2AF09A99" w14:textId="77777777" w:rsidR="00C41CB0" w:rsidRDefault="00C41CB0" w:rsidP="00D06DC4">
      <w:pPr>
        <w:spacing w:before="0" w:after="0" w:line="240" w:lineRule="auto"/>
      </w:pPr>
      <w:r>
        <w:continuationSeparator/>
      </w:r>
    </w:p>
  </w:footnote>
  <w:footnote w:type="continuationNotice" w:id="1">
    <w:p w14:paraId="03FC6486" w14:textId="77777777" w:rsidR="00C41CB0" w:rsidRDefault="00C41CB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6441DCB2" w:rsidR="00B8588F" w:rsidRDefault="00DB7D81" w:rsidP="000C711B">
    <w:pPr>
      <w:pStyle w:val="Header"/>
      <w:ind w:left="720" w:firstLine="720"/>
      <w:jc w:val="right"/>
    </w:pPr>
    <w:bookmarkStart w:id="2" w:name="_Hlk31876634"/>
    <w:bookmarkStart w:id="3" w:name="_Hlk31876635"/>
    <w:r w:rsidRPr="00DB7D81">
      <w:rPr>
        <w:noProof/>
      </w:rPr>
      <w:drawing>
        <wp:anchor distT="0" distB="0" distL="114300" distR="114300" simplePos="0" relativeHeight="25166080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2"/>
    <w:bookmarkEnd w:id="3"/>
    <w:r w:rsidR="00A377D6">
      <w:t>4</w:t>
    </w:r>
    <w:r w:rsidR="00EF1599">
      <w:t>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147B"/>
    <w:rsid w:val="000E2452"/>
    <w:rsid w:val="000E3729"/>
    <w:rsid w:val="000E4861"/>
    <w:rsid w:val="000F0A75"/>
    <w:rsid w:val="000F1A70"/>
    <w:rsid w:val="000F2FC3"/>
    <w:rsid w:val="000F4990"/>
    <w:rsid w:val="000F7DBD"/>
    <w:rsid w:val="000F7DE1"/>
    <w:rsid w:val="001001FD"/>
    <w:rsid w:val="001010DC"/>
    <w:rsid w:val="00101348"/>
    <w:rsid w:val="001018FF"/>
    <w:rsid w:val="00102E0B"/>
    <w:rsid w:val="0010339F"/>
    <w:rsid w:val="00105605"/>
    <w:rsid w:val="00105DE3"/>
    <w:rsid w:val="00106E46"/>
    <w:rsid w:val="0010791D"/>
    <w:rsid w:val="00107D66"/>
    <w:rsid w:val="0011038A"/>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2E4"/>
    <w:rsid w:val="00343534"/>
    <w:rsid w:val="003435F0"/>
    <w:rsid w:val="0034387B"/>
    <w:rsid w:val="003450CE"/>
    <w:rsid w:val="003476D6"/>
    <w:rsid w:val="00347C7C"/>
    <w:rsid w:val="00351978"/>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2FB8"/>
    <w:rsid w:val="003C377B"/>
    <w:rsid w:val="003C5A93"/>
    <w:rsid w:val="003C64B1"/>
    <w:rsid w:val="003C6695"/>
    <w:rsid w:val="003D510E"/>
    <w:rsid w:val="003E0DC9"/>
    <w:rsid w:val="003E1C63"/>
    <w:rsid w:val="003E2E08"/>
    <w:rsid w:val="003E344B"/>
    <w:rsid w:val="003E7160"/>
    <w:rsid w:val="003E7C0A"/>
    <w:rsid w:val="003F129C"/>
    <w:rsid w:val="003F2AEE"/>
    <w:rsid w:val="003F3009"/>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C539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67422"/>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4055"/>
    <w:rsid w:val="006351DA"/>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3B48"/>
    <w:rsid w:val="006E5C07"/>
    <w:rsid w:val="006E67E4"/>
    <w:rsid w:val="006F04A0"/>
    <w:rsid w:val="006F1DF3"/>
    <w:rsid w:val="00700043"/>
    <w:rsid w:val="00701EB8"/>
    <w:rsid w:val="00702DB5"/>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39F"/>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119A"/>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376C"/>
    <w:rsid w:val="00A2633E"/>
    <w:rsid w:val="00A33AB4"/>
    <w:rsid w:val="00A3611A"/>
    <w:rsid w:val="00A377D6"/>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AF68A4"/>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BF661E"/>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1CB0"/>
    <w:rsid w:val="00C42102"/>
    <w:rsid w:val="00C427A7"/>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1599"/>
    <w:rsid w:val="00EF3CEC"/>
    <w:rsid w:val="00EF5AB4"/>
    <w:rsid w:val="00EF5D4D"/>
    <w:rsid w:val="00F05939"/>
    <w:rsid w:val="00F075F6"/>
    <w:rsid w:val="00F17B86"/>
    <w:rsid w:val="00F20C47"/>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purl.org/dc/terms/"/>
    <ds:schemaRef ds:uri="97b6fe81-1556-4112-94ca-31043ca39b71"/>
    <ds:schemaRef ds:uri="http://schemas.microsoft.com/office/2006/documentManagement/types"/>
    <ds:schemaRef ds:uri="296f8304-7f63-4501-8ca1-63068ba277e1"/>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adce026-d35b-4a62-a2ee-1436bb44fb55"/>
    <ds:schemaRef ds:uri="http://www.w3.org/XML/1998/namespace"/>
    <ds:schemaRef ds:uri="http://purl.org/dc/dcmitype/"/>
  </ds:schemaRefs>
</ds:datastoreItem>
</file>

<file path=customXml/itemProps3.xml><?xml version="1.0" encoding="utf-8"?>
<ds:datastoreItem xmlns:ds="http://schemas.openxmlformats.org/officeDocument/2006/customXml" ds:itemID="{6E108DDF-4DA7-473E-93A2-27A7F54AF446}"/>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2</TotalTime>
  <Pages>5</Pages>
  <Words>1318</Words>
  <Characters>7518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Milly Lewis</cp:lastModifiedBy>
  <cp:revision>2</cp:revision>
  <cp:lastPrinted>2020-02-06T13:28:00Z</cp:lastPrinted>
  <dcterms:created xsi:type="dcterms:W3CDTF">2024-09-18T17:42:00Z</dcterms:created>
  <dcterms:modified xsi:type="dcterms:W3CDTF">2024-09-18T17:42:00Z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