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AF7F" w14:textId="77777777" w:rsidR="00E118AB" w:rsidRPr="003A1164" w:rsidRDefault="00E118AB" w:rsidP="00E118AB">
      <w:pPr>
        <w:pStyle w:val="NormalWeb"/>
        <w:spacing w:before="240" w:beforeAutospacing="0" w:after="240" w:afterAutospacing="0"/>
        <w:rPr>
          <w:rFonts w:ascii="Arial Narrow" w:hAnsi="Arial Narrow" w:cs="Calibri"/>
          <w:b/>
          <w:bCs/>
          <w:sz w:val="36"/>
          <w:szCs w:val="36"/>
        </w:rPr>
      </w:pPr>
      <w:r w:rsidRPr="003A1164">
        <w:rPr>
          <w:rFonts w:ascii="Arial Narrow" w:hAnsi="Arial Narrow" w:cs="Calibri"/>
          <w:b/>
          <w:bCs/>
          <w:sz w:val="36"/>
          <w:szCs w:val="36"/>
        </w:rPr>
        <w:t>Data Specification Document</w:t>
      </w:r>
    </w:p>
    <w:p w14:paraId="2EB535C5"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78DC9C5B"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2C0FADAE" w14:textId="7ACA5475" w:rsidR="00C27AC2" w:rsidRPr="00CF74BE" w:rsidRDefault="00BC7FA1" w:rsidP="00E118AB">
      <w:pPr>
        <w:pStyle w:val="NormalWeb"/>
        <w:spacing w:before="240" w:beforeAutospacing="0" w:after="240" w:afterAutospacing="0"/>
        <w:rPr>
          <w:rFonts w:ascii="Arial Narrow" w:hAnsi="Arial Narrow" w:cs="Calibri"/>
          <w:b/>
          <w:bCs/>
          <w:color w:val="7030A0"/>
          <w:sz w:val="32"/>
          <w:szCs w:val="32"/>
        </w:rPr>
      </w:pPr>
      <w:r w:rsidRPr="00CF74BE">
        <w:rPr>
          <w:rFonts w:ascii="Arial Narrow" w:hAnsi="Arial Narrow" w:cs="Calibri"/>
          <w:b/>
          <w:bCs/>
          <w:color w:val="7030A0"/>
          <w:sz w:val="32"/>
          <w:szCs w:val="32"/>
        </w:rPr>
        <w:t>BS</w:t>
      </w:r>
      <w:r w:rsidR="001667A4" w:rsidRPr="00CF74BE">
        <w:rPr>
          <w:rFonts w:ascii="Arial Narrow" w:hAnsi="Arial Narrow" w:cs="Calibri"/>
          <w:b/>
          <w:bCs/>
          <w:color w:val="7030A0"/>
          <w:sz w:val="32"/>
          <w:szCs w:val="32"/>
        </w:rPr>
        <w:t>UoS</w:t>
      </w:r>
      <w:r w:rsidR="00E87AE2" w:rsidRPr="00CF74BE">
        <w:rPr>
          <w:rFonts w:ascii="Arial Narrow" w:hAnsi="Arial Narrow" w:cs="Calibri"/>
          <w:b/>
          <w:bCs/>
          <w:color w:val="7030A0"/>
          <w:sz w:val="32"/>
          <w:szCs w:val="32"/>
        </w:rPr>
        <w:t xml:space="preserve"> </w:t>
      </w:r>
      <w:r w:rsidR="00E37945" w:rsidRPr="00CF74BE">
        <w:rPr>
          <w:rFonts w:ascii="Arial Narrow" w:hAnsi="Arial Narrow" w:cs="Calibri"/>
          <w:b/>
          <w:bCs/>
          <w:color w:val="7030A0"/>
          <w:sz w:val="32"/>
          <w:szCs w:val="32"/>
        </w:rPr>
        <w:t>Invoice and</w:t>
      </w:r>
      <w:r w:rsidR="001E7A70" w:rsidRPr="00CF74BE">
        <w:rPr>
          <w:rFonts w:ascii="Arial Narrow" w:hAnsi="Arial Narrow" w:cs="Calibri"/>
          <w:b/>
          <w:bCs/>
          <w:color w:val="7030A0"/>
          <w:sz w:val="32"/>
          <w:szCs w:val="32"/>
        </w:rPr>
        <w:t xml:space="preserve"> Backing Sheet</w:t>
      </w:r>
      <w:r w:rsidR="00E35CC9" w:rsidRPr="00CF74BE">
        <w:rPr>
          <w:rFonts w:ascii="Arial Narrow" w:hAnsi="Arial Narrow" w:cs="Calibri"/>
          <w:b/>
          <w:bCs/>
          <w:color w:val="7030A0"/>
          <w:sz w:val="32"/>
          <w:szCs w:val="32"/>
        </w:rPr>
        <w:t xml:space="preserve"> CSV</w:t>
      </w:r>
      <w:r w:rsidR="00352B90" w:rsidRPr="00CF74BE">
        <w:rPr>
          <w:rFonts w:ascii="Arial Narrow" w:hAnsi="Arial Narrow" w:cs="Calibri"/>
          <w:b/>
          <w:bCs/>
          <w:color w:val="7030A0"/>
          <w:sz w:val="32"/>
          <w:szCs w:val="32"/>
        </w:rPr>
        <w:t xml:space="preserve"> Files</w:t>
      </w:r>
    </w:p>
    <w:p w14:paraId="7086B869" w14:textId="39C0C08C" w:rsidR="00FB1632" w:rsidRPr="00CF74BE" w:rsidRDefault="0097186D" w:rsidP="00E118AB">
      <w:pPr>
        <w:pStyle w:val="NormalWeb"/>
        <w:spacing w:before="120" w:beforeAutospacing="0" w:after="120" w:afterAutospacing="0"/>
        <w:rPr>
          <w:rFonts w:ascii="Arial Narrow" w:hAnsi="Arial Narrow" w:cs="Calibri"/>
          <w:color w:val="7030A0"/>
          <w:sz w:val="32"/>
          <w:szCs w:val="32"/>
        </w:rPr>
      </w:pPr>
      <w:r w:rsidRPr="00CF74BE">
        <w:rPr>
          <w:rFonts w:ascii="Arial Narrow" w:hAnsi="Arial Narrow" w:cs="Calibri"/>
          <w:b/>
          <w:bCs/>
          <w:color w:val="7030A0"/>
          <w:sz w:val="32"/>
          <w:szCs w:val="32"/>
        </w:rPr>
        <w:t xml:space="preserve">Version </w:t>
      </w:r>
      <w:r w:rsidR="00BC7FA1" w:rsidRPr="00CF74BE">
        <w:rPr>
          <w:rFonts w:ascii="Arial Narrow" w:hAnsi="Arial Narrow" w:cs="Calibri"/>
          <w:b/>
          <w:bCs/>
          <w:color w:val="7030A0"/>
          <w:sz w:val="32"/>
          <w:szCs w:val="32"/>
        </w:rPr>
        <w:t>1.</w:t>
      </w:r>
      <w:r w:rsidR="00521201">
        <w:rPr>
          <w:rFonts w:ascii="Arial Narrow" w:hAnsi="Arial Narrow" w:cs="Calibri"/>
          <w:b/>
          <w:bCs/>
          <w:color w:val="7030A0"/>
          <w:sz w:val="32"/>
          <w:szCs w:val="32"/>
        </w:rPr>
        <w:t>5</w:t>
      </w:r>
    </w:p>
    <w:p w14:paraId="7B5D89EE" w14:textId="1D560C56" w:rsidR="00FB1632" w:rsidRDefault="00C47490" w:rsidP="009A7BB8">
      <w:pPr>
        <w:pStyle w:val="NormalWeb"/>
        <w:tabs>
          <w:tab w:val="left" w:pos="3140"/>
        </w:tabs>
        <w:spacing w:before="120" w:beforeAutospacing="0" w:after="4100" w:afterAutospacing="0"/>
        <w:jc w:val="both"/>
        <w:rPr>
          <w:rFonts w:ascii="Arial Narrow" w:hAnsi="Arial Narrow" w:cs="Calibri"/>
          <w:b/>
          <w:bCs/>
          <w:color w:val="ED7D31" w:themeColor="accent2"/>
          <w:sz w:val="32"/>
          <w:szCs w:val="32"/>
        </w:rPr>
      </w:pPr>
      <w:r>
        <w:rPr>
          <w:rFonts w:ascii="Arial Narrow" w:hAnsi="Arial Narrow" w:cs="Calibri"/>
          <w:b/>
          <w:bCs/>
          <w:color w:val="7030A0"/>
          <w:sz w:val="32"/>
          <w:szCs w:val="32"/>
        </w:rPr>
        <w:t>0</w:t>
      </w:r>
      <w:r w:rsidR="00A12D43">
        <w:rPr>
          <w:rFonts w:ascii="Arial Narrow" w:hAnsi="Arial Narrow" w:cs="Calibri"/>
          <w:b/>
          <w:bCs/>
          <w:color w:val="7030A0"/>
          <w:sz w:val="32"/>
          <w:szCs w:val="32"/>
        </w:rPr>
        <w:t>9</w:t>
      </w:r>
      <w:r w:rsidR="00A12D43" w:rsidRPr="00A12D43">
        <w:rPr>
          <w:rFonts w:ascii="Arial Narrow" w:hAnsi="Arial Narrow" w:cs="Calibri"/>
          <w:b/>
          <w:bCs/>
          <w:color w:val="7030A0"/>
          <w:sz w:val="32"/>
          <w:szCs w:val="32"/>
          <w:vertAlign w:val="superscript"/>
        </w:rPr>
        <w:t>th</w:t>
      </w:r>
      <w:r w:rsidR="00A12D43">
        <w:rPr>
          <w:rFonts w:ascii="Arial Narrow" w:hAnsi="Arial Narrow" w:cs="Calibri"/>
          <w:b/>
          <w:bCs/>
          <w:color w:val="7030A0"/>
          <w:sz w:val="32"/>
          <w:szCs w:val="32"/>
        </w:rPr>
        <w:t xml:space="preserve"> </w:t>
      </w:r>
      <w:r>
        <w:rPr>
          <w:rFonts w:ascii="Arial Narrow" w:hAnsi="Arial Narrow" w:cs="Calibri"/>
          <w:b/>
          <w:bCs/>
          <w:color w:val="7030A0"/>
          <w:sz w:val="32"/>
          <w:szCs w:val="32"/>
        </w:rPr>
        <w:t>December</w:t>
      </w:r>
      <w:r w:rsidRPr="00CF74BE">
        <w:rPr>
          <w:rFonts w:ascii="Arial Narrow" w:hAnsi="Arial Narrow" w:cs="Calibri"/>
          <w:b/>
          <w:bCs/>
          <w:color w:val="7030A0"/>
          <w:sz w:val="32"/>
          <w:szCs w:val="32"/>
        </w:rPr>
        <w:t xml:space="preserve"> </w:t>
      </w:r>
      <w:r w:rsidR="009A7BB8" w:rsidRPr="00CF74BE">
        <w:rPr>
          <w:rFonts w:ascii="Arial Narrow" w:hAnsi="Arial Narrow" w:cs="Calibri"/>
          <w:b/>
          <w:bCs/>
          <w:color w:val="7030A0"/>
          <w:sz w:val="32"/>
          <w:szCs w:val="32"/>
        </w:rPr>
        <w:t>202</w:t>
      </w:r>
      <w:r w:rsidR="001A18BF" w:rsidRPr="00CF74BE">
        <w:rPr>
          <w:rFonts w:ascii="Arial Narrow" w:hAnsi="Arial Narrow" w:cs="Calibri"/>
          <w:b/>
          <w:bCs/>
          <w:color w:val="7030A0"/>
          <w:sz w:val="32"/>
          <w:szCs w:val="32"/>
        </w:rPr>
        <w:t>4</w:t>
      </w:r>
      <w:r w:rsidR="009A7BB8">
        <w:rPr>
          <w:rFonts w:ascii="Arial Narrow" w:hAnsi="Arial Narrow" w:cs="Calibri"/>
          <w:b/>
          <w:bCs/>
          <w:color w:val="ED7D31" w:themeColor="accent2"/>
          <w:sz w:val="32"/>
          <w:szCs w:val="32"/>
        </w:rPr>
        <w:tab/>
      </w:r>
    </w:p>
    <w:p w14:paraId="210F4A9C" w14:textId="77777777" w:rsidR="00B411D5" w:rsidRPr="00E118AB" w:rsidRDefault="00B411D5" w:rsidP="00E118AB">
      <w:pPr>
        <w:pStyle w:val="NormalWeb"/>
        <w:spacing w:before="120" w:beforeAutospacing="0" w:after="4100" w:afterAutospacing="0"/>
        <w:jc w:val="both"/>
        <w:rPr>
          <w:rFonts w:ascii="Arial Narrow" w:hAnsi="Arial Narrow" w:cs="Calibri"/>
          <w:b/>
          <w:bCs/>
          <w:color w:val="ED7D31" w:themeColor="accent2"/>
          <w:sz w:val="32"/>
          <w:szCs w:val="32"/>
        </w:rPr>
      </w:pPr>
    </w:p>
    <w:p w14:paraId="776CBE03" w14:textId="1D5B9C0B" w:rsidR="00337CAA" w:rsidRDefault="009A7BB8" w:rsidP="00327B68">
      <w:pPr>
        <w:pStyle w:val="NormalWeb"/>
        <w:tabs>
          <w:tab w:val="left" w:pos="980"/>
          <w:tab w:val="right" w:pos="9026"/>
        </w:tabs>
        <w:spacing w:before="120" w:beforeAutospacing="0" w:after="4100" w:afterAutospacing="0"/>
        <w:ind w:left="268"/>
        <w:rPr>
          <w:rFonts w:ascii="Arial Narrow" w:hAnsi="Arial Narrow" w:cs="Calibri"/>
          <w:sz w:val="32"/>
          <w:szCs w:val="32"/>
        </w:rPr>
      </w:pPr>
      <w:r>
        <w:rPr>
          <w:rFonts w:ascii="Arial Narrow" w:hAnsi="Arial Narrow" w:cs="Calibri"/>
          <w:sz w:val="32"/>
          <w:szCs w:val="32"/>
        </w:rPr>
        <w:tab/>
      </w:r>
      <w:r w:rsidR="001A18BF">
        <w:rPr>
          <w:rFonts w:ascii="Arial Narrow" w:hAnsi="Arial Narrow" w:cs="Calibri"/>
          <w:sz w:val="32"/>
          <w:szCs w:val="32"/>
        </w:rPr>
        <w:tab/>
      </w:r>
    </w:p>
    <w:p w14:paraId="4E815DFB" w14:textId="77777777" w:rsidR="00FB1632" w:rsidRDefault="0097186D">
      <w:pPr>
        <w:pStyle w:val="NormalWeb"/>
        <w:spacing w:before="120" w:beforeAutospacing="0" w:after="120" w:afterAutospacing="0"/>
        <w:ind w:left="268"/>
        <w:rPr>
          <w:rFonts w:ascii="Arial" w:hAnsi="Arial" w:cs="Arial"/>
          <w:sz w:val="22"/>
          <w:szCs w:val="22"/>
        </w:rPr>
      </w:pPr>
      <w:r>
        <w:rPr>
          <w:rFonts w:ascii="Arial" w:hAnsi="Arial" w:cs="Arial"/>
          <w:sz w:val="22"/>
          <w:szCs w:val="22"/>
        </w:rPr>
        <w:lastRenderedPageBreak/>
        <w:t> </w:t>
      </w:r>
    </w:p>
    <w:bookmarkStart w:id="0" w:name="_Toc89870049" w:displacedByCustomXml="next"/>
    <w:bookmarkStart w:id="1" w:name="_Toc98430977" w:displacedByCustomXml="next"/>
    <w:bookmarkStart w:id="2" w:name="_Toc337033647" w:displacedByCustomXml="next"/>
    <w:bookmarkStart w:id="3" w:name="_Ref355271704" w:displacedByCustomXml="next"/>
    <w:bookmarkStart w:id="4" w:name="_Ref483827875" w:displacedByCustomXml="next"/>
    <w:bookmarkStart w:id="5" w:name="_Toc492986691" w:displacedByCustomXml="next"/>
    <w:sdt>
      <w:sdtPr>
        <w:rPr>
          <w:rFonts w:ascii="Times New Roman" w:eastAsiaTheme="minorEastAsia" w:hAnsi="Times New Roman" w:cs="Times New Roman"/>
          <w:color w:val="auto"/>
          <w:sz w:val="24"/>
          <w:szCs w:val="24"/>
          <w:lang w:val="en-GB" w:eastAsia="en-GB"/>
        </w:rPr>
        <w:id w:val="1847207125"/>
        <w:docPartObj>
          <w:docPartGallery w:val="Table of Contents"/>
          <w:docPartUnique/>
        </w:docPartObj>
      </w:sdtPr>
      <w:sdtEndPr>
        <w:rPr>
          <w:rFonts w:eastAsia="Times New Roman"/>
          <w:b/>
          <w:bCs/>
          <w:noProof/>
        </w:rPr>
      </w:sdtEndPr>
      <w:sdtContent>
        <w:p w14:paraId="0769F4DC" w14:textId="1A728962" w:rsidR="00850CAD" w:rsidRPr="00FB41E3" w:rsidRDefault="00850CAD">
          <w:pPr>
            <w:pStyle w:val="TOCHeading"/>
            <w:rPr>
              <w:color w:val="auto"/>
            </w:rPr>
          </w:pPr>
          <w:r w:rsidRPr="00FB41E3">
            <w:rPr>
              <w:color w:val="auto"/>
            </w:rPr>
            <w:t>Contents</w:t>
          </w:r>
        </w:p>
        <w:p w14:paraId="27A82562" w14:textId="13FA9280" w:rsidR="00544ECB" w:rsidRDefault="00850CAD">
          <w:pPr>
            <w:pStyle w:val="TOC1"/>
            <w:rPr>
              <w:rFonts w:eastAsiaTheme="minorEastAsia"/>
              <w:b w:val="0"/>
              <w:noProof/>
              <w:lang w:val="en-GB" w:eastAsia="en-GB"/>
            </w:rPr>
          </w:pPr>
          <w:r>
            <w:fldChar w:fldCharType="begin"/>
          </w:r>
          <w:r>
            <w:instrText xml:space="preserve"> TOC \o "1-3" \h \z \u </w:instrText>
          </w:r>
          <w:r>
            <w:fldChar w:fldCharType="separate"/>
          </w:r>
          <w:hyperlink w:anchor="_Toc184043620" w:history="1">
            <w:r w:rsidR="00544ECB" w:rsidRPr="00115846">
              <w:rPr>
                <w:rStyle w:val="Hyperlink"/>
                <w:rFonts w:ascii="Arial" w:hAnsi="Arial" w:cs="Arial"/>
                <w:noProof/>
              </w:rPr>
              <w:t>Usage</w:t>
            </w:r>
            <w:r w:rsidR="00544ECB">
              <w:rPr>
                <w:noProof/>
                <w:webHidden/>
              </w:rPr>
              <w:tab/>
            </w:r>
            <w:r w:rsidR="00544ECB">
              <w:rPr>
                <w:noProof/>
                <w:webHidden/>
              </w:rPr>
              <w:fldChar w:fldCharType="begin"/>
            </w:r>
            <w:r w:rsidR="00544ECB">
              <w:rPr>
                <w:noProof/>
                <w:webHidden/>
              </w:rPr>
              <w:instrText xml:space="preserve"> PAGEREF _Toc184043620 \h </w:instrText>
            </w:r>
            <w:r w:rsidR="00544ECB">
              <w:rPr>
                <w:noProof/>
                <w:webHidden/>
              </w:rPr>
            </w:r>
            <w:r w:rsidR="00544ECB">
              <w:rPr>
                <w:noProof/>
                <w:webHidden/>
              </w:rPr>
              <w:fldChar w:fldCharType="separate"/>
            </w:r>
            <w:r w:rsidR="00544ECB">
              <w:rPr>
                <w:noProof/>
                <w:webHidden/>
              </w:rPr>
              <w:t>3</w:t>
            </w:r>
            <w:r w:rsidR="00544ECB">
              <w:rPr>
                <w:noProof/>
                <w:webHidden/>
              </w:rPr>
              <w:fldChar w:fldCharType="end"/>
            </w:r>
          </w:hyperlink>
        </w:p>
        <w:p w14:paraId="78AEEC0B" w14:textId="0774E74F" w:rsidR="00544ECB" w:rsidRDefault="00000000">
          <w:pPr>
            <w:pStyle w:val="TOC1"/>
            <w:tabs>
              <w:tab w:val="left" w:pos="480"/>
            </w:tabs>
            <w:rPr>
              <w:rFonts w:eastAsiaTheme="minorEastAsia"/>
              <w:b w:val="0"/>
              <w:noProof/>
              <w:lang w:val="en-GB" w:eastAsia="en-GB"/>
            </w:rPr>
          </w:pPr>
          <w:hyperlink w:anchor="_Toc184043621" w:history="1">
            <w:r w:rsidR="00544ECB" w:rsidRPr="00115846">
              <w:rPr>
                <w:rStyle w:val="Hyperlink"/>
                <w:rFonts w:ascii="Arial" w:hAnsi="Arial" w:cs="Arial"/>
                <w:noProof/>
              </w:rPr>
              <w:t>1.</w:t>
            </w:r>
            <w:r w:rsidR="00544ECB">
              <w:rPr>
                <w:rFonts w:eastAsiaTheme="minorEastAsia"/>
                <w:b w:val="0"/>
                <w:noProof/>
                <w:lang w:val="en-GB" w:eastAsia="en-GB"/>
              </w:rPr>
              <w:tab/>
            </w:r>
            <w:r w:rsidR="00544ECB" w:rsidRPr="00115846">
              <w:rPr>
                <w:rStyle w:val="Hyperlink"/>
                <w:rFonts w:ascii="Arial" w:hAnsi="Arial" w:cs="Arial"/>
                <w:noProof/>
              </w:rPr>
              <w:t>Revision Information</w:t>
            </w:r>
            <w:r w:rsidR="00544ECB">
              <w:rPr>
                <w:noProof/>
                <w:webHidden/>
              </w:rPr>
              <w:tab/>
            </w:r>
            <w:r w:rsidR="00544ECB">
              <w:rPr>
                <w:noProof/>
                <w:webHidden/>
              </w:rPr>
              <w:fldChar w:fldCharType="begin"/>
            </w:r>
            <w:r w:rsidR="00544ECB">
              <w:rPr>
                <w:noProof/>
                <w:webHidden/>
              </w:rPr>
              <w:instrText xml:space="preserve"> PAGEREF _Toc184043621 \h </w:instrText>
            </w:r>
            <w:r w:rsidR="00544ECB">
              <w:rPr>
                <w:noProof/>
                <w:webHidden/>
              </w:rPr>
            </w:r>
            <w:r w:rsidR="00544ECB">
              <w:rPr>
                <w:noProof/>
                <w:webHidden/>
              </w:rPr>
              <w:fldChar w:fldCharType="separate"/>
            </w:r>
            <w:r w:rsidR="00544ECB">
              <w:rPr>
                <w:noProof/>
                <w:webHidden/>
              </w:rPr>
              <w:t>3</w:t>
            </w:r>
            <w:r w:rsidR="00544ECB">
              <w:rPr>
                <w:noProof/>
                <w:webHidden/>
              </w:rPr>
              <w:fldChar w:fldCharType="end"/>
            </w:r>
          </w:hyperlink>
        </w:p>
        <w:p w14:paraId="69A24F94" w14:textId="42332EDF" w:rsidR="00544ECB" w:rsidRDefault="00000000">
          <w:pPr>
            <w:pStyle w:val="TOC1"/>
            <w:tabs>
              <w:tab w:val="left" w:pos="480"/>
            </w:tabs>
            <w:rPr>
              <w:rFonts w:eastAsiaTheme="minorEastAsia"/>
              <w:b w:val="0"/>
              <w:noProof/>
              <w:lang w:val="en-GB" w:eastAsia="en-GB"/>
            </w:rPr>
          </w:pPr>
          <w:hyperlink w:anchor="_Toc184043622" w:history="1">
            <w:r w:rsidR="00544ECB" w:rsidRPr="00115846">
              <w:rPr>
                <w:rStyle w:val="Hyperlink"/>
                <w:rFonts w:ascii="Arial" w:hAnsi="Arial" w:cs="Arial"/>
                <w:noProof/>
              </w:rPr>
              <w:t>2.</w:t>
            </w:r>
            <w:r w:rsidR="00544ECB">
              <w:rPr>
                <w:rFonts w:eastAsiaTheme="minorEastAsia"/>
                <w:b w:val="0"/>
                <w:noProof/>
                <w:lang w:val="en-GB" w:eastAsia="en-GB"/>
              </w:rPr>
              <w:tab/>
            </w:r>
            <w:r w:rsidR="00544ECB" w:rsidRPr="00115846">
              <w:rPr>
                <w:rStyle w:val="Hyperlink"/>
                <w:rFonts w:ascii="Arial" w:hAnsi="Arial" w:cs="Arial"/>
                <w:noProof/>
              </w:rPr>
              <w:t>Control List – Redacted for Public Release</w:t>
            </w:r>
            <w:r w:rsidR="00544ECB">
              <w:rPr>
                <w:noProof/>
                <w:webHidden/>
              </w:rPr>
              <w:tab/>
            </w:r>
            <w:r w:rsidR="00544ECB">
              <w:rPr>
                <w:noProof/>
                <w:webHidden/>
              </w:rPr>
              <w:fldChar w:fldCharType="begin"/>
            </w:r>
            <w:r w:rsidR="00544ECB">
              <w:rPr>
                <w:noProof/>
                <w:webHidden/>
              </w:rPr>
              <w:instrText xml:space="preserve"> PAGEREF _Toc184043622 \h </w:instrText>
            </w:r>
            <w:r w:rsidR="00544ECB">
              <w:rPr>
                <w:noProof/>
                <w:webHidden/>
              </w:rPr>
            </w:r>
            <w:r w:rsidR="00544ECB">
              <w:rPr>
                <w:noProof/>
                <w:webHidden/>
              </w:rPr>
              <w:fldChar w:fldCharType="separate"/>
            </w:r>
            <w:r w:rsidR="00544ECB">
              <w:rPr>
                <w:noProof/>
                <w:webHidden/>
              </w:rPr>
              <w:t>3</w:t>
            </w:r>
            <w:r w:rsidR="00544ECB">
              <w:rPr>
                <w:noProof/>
                <w:webHidden/>
              </w:rPr>
              <w:fldChar w:fldCharType="end"/>
            </w:r>
          </w:hyperlink>
        </w:p>
        <w:p w14:paraId="12D3C074" w14:textId="3D1AD247" w:rsidR="00544ECB" w:rsidRDefault="00000000">
          <w:pPr>
            <w:pStyle w:val="TOC1"/>
            <w:tabs>
              <w:tab w:val="left" w:pos="480"/>
            </w:tabs>
            <w:rPr>
              <w:rFonts w:eastAsiaTheme="minorEastAsia"/>
              <w:b w:val="0"/>
              <w:noProof/>
              <w:lang w:val="en-GB" w:eastAsia="en-GB"/>
            </w:rPr>
          </w:pPr>
          <w:hyperlink w:anchor="_Toc184043623" w:history="1">
            <w:r w:rsidR="00544ECB" w:rsidRPr="00115846">
              <w:rPr>
                <w:rStyle w:val="Hyperlink"/>
                <w:rFonts w:ascii="Arial" w:hAnsi="Arial" w:cs="Arial"/>
                <w:noProof/>
              </w:rPr>
              <w:t>3.</w:t>
            </w:r>
            <w:r w:rsidR="00544ECB">
              <w:rPr>
                <w:rFonts w:eastAsiaTheme="minorEastAsia"/>
                <w:b w:val="0"/>
                <w:noProof/>
                <w:lang w:val="en-GB" w:eastAsia="en-GB"/>
              </w:rPr>
              <w:tab/>
            </w:r>
            <w:r w:rsidR="00544ECB" w:rsidRPr="00115846">
              <w:rPr>
                <w:rStyle w:val="Hyperlink"/>
                <w:rFonts w:ascii="Arial" w:hAnsi="Arial" w:cs="Arial"/>
                <w:noProof/>
              </w:rPr>
              <w:t>Purpose</w:t>
            </w:r>
            <w:r w:rsidR="00544ECB">
              <w:rPr>
                <w:noProof/>
                <w:webHidden/>
              </w:rPr>
              <w:tab/>
            </w:r>
            <w:r w:rsidR="00544ECB">
              <w:rPr>
                <w:noProof/>
                <w:webHidden/>
              </w:rPr>
              <w:fldChar w:fldCharType="begin"/>
            </w:r>
            <w:r w:rsidR="00544ECB">
              <w:rPr>
                <w:noProof/>
                <w:webHidden/>
              </w:rPr>
              <w:instrText xml:space="preserve"> PAGEREF _Toc184043623 \h </w:instrText>
            </w:r>
            <w:r w:rsidR="00544ECB">
              <w:rPr>
                <w:noProof/>
                <w:webHidden/>
              </w:rPr>
            </w:r>
            <w:r w:rsidR="00544ECB">
              <w:rPr>
                <w:noProof/>
                <w:webHidden/>
              </w:rPr>
              <w:fldChar w:fldCharType="separate"/>
            </w:r>
            <w:r w:rsidR="00544ECB">
              <w:rPr>
                <w:noProof/>
                <w:webHidden/>
              </w:rPr>
              <w:t>4</w:t>
            </w:r>
            <w:r w:rsidR="00544ECB">
              <w:rPr>
                <w:noProof/>
                <w:webHidden/>
              </w:rPr>
              <w:fldChar w:fldCharType="end"/>
            </w:r>
          </w:hyperlink>
        </w:p>
        <w:p w14:paraId="608AD3E4" w14:textId="2EA9D72F" w:rsidR="00544ECB" w:rsidRDefault="00000000">
          <w:pPr>
            <w:pStyle w:val="TOC1"/>
            <w:tabs>
              <w:tab w:val="left" w:pos="480"/>
            </w:tabs>
            <w:rPr>
              <w:rFonts w:eastAsiaTheme="minorEastAsia"/>
              <w:b w:val="0"/>
              <w:noProof/>
              <w:lang w:val="en-GB" w:eastAsia="en-GB"/>
            </w:rPr>
          </w:pPr>
          <w:hyperlink w:anchor="_Toc184043624" w:history="1">
            <w:r w:rsidR="00544ECB" w:rsidRPr="00115846">
              <w:rPr>
                <w:rStyle w:val="Hyperlink"/>
                <w:rFonts w:ascii="Arial" w:hAnsi="Arial" w:cs="Arial"/>
                <w:noProof/>
              </w:rPr>
              <w:t>4.</w:t>
            </w:r>
            <w:r w:rsidR="00544ECB">
              <w:rPr>
                <w:rFonts w:eastAsiaTheme="minorEastAsia"/>
                <w:b w:val="0"/>
                <w:noProof/>
                <w:lang w:val="en-GB" w:eastAsia="en-GB"/>
              </w:rPr>
              <w:tab/>
            </w:r>
            <w:r w:rsidR="00544ECB" w:rsidRPr="00115846">
              <w:rPr>
                <w:rStyle w:val="Hyperlink"/>
                <w:rFonts w:ascii="Arial" w:hAnsi="Arial" w:cs="Arial"/>
                <w:noProof/>
              </w:rPr>
              <w:t>Overview</w:t>
            </w:r>
            <w:r w:rsidR="00544ECB">
              <w:rPr>
                <w:noProof/>
                <w:webHidden/>
              </w:rPr>
              <w:tab/>
            </w:r>
            <w:r w:rsidR="00544ECB">
              <w:rPr>
                <w:noProof/>
                <w:webHidden/>
              </w:rPr>
              <w:fldChar w:fldCharType="begin"/>
            </w:r>
            <w:r w:rsidR="00544ECB">
              <w:rPr>
                <w:noProof/>
                <w:webHidden/>
              </w:rPr>
              <w:instrText xml:space="preserve"> PAGEREF _Toc184043624 \h </w:instrText>
            </w:r>
            <w:r w:rsidR="00544ECB">
              <w:rPr>
                <w:noProof/>
                <w:webHidden/>
              </w:rPr>
            </w:r>
            <w:r w:rsidR="00544ECB">
              <w:rPr>
                <w:noProof/>
                <w:webHidden/>
              </w:rPr>
              <w:fldChar w:fldCharType="separate"/>
            </w:r>
            <w:r w:rsidR="00544ECB">
              <w:rPr>
                <w:noProof/>
                <w:webHidden/>
              </w:rPr>
              <w:t>4</w:t>
            </w:r>
            <w:r w:rsidR="00544ECB">
              <w:rPr>
                <w:noProof/>
                <w:webHidden/>
              </w:rPr>
              <w:fldChar w:fldCharType="end"/>
            </w:r>
          </w:hyperlink>
        </w:p>
        <w:p w14:paraId="48EFC30B" w14:textId="5817332C" w:rsidR="00544ECB" w:rsidRDefault="00000000">
          <w:pPr>
            <w:pStyle w:val="TOC1"/>
            <w:tabs>
              <w:tab w:val="left" w:pos="480"/>
            </w:tabs>
            <w:rPr>
              <w:rFonts w:eastAsiaTheme="minorEastAsia"/>
              <w:b w:val="0"/>
              <w:noProof/>
              <w:lang w:val="en-GB" w:eastAsia="en-GB"/>
            </w:rPr>
          </w:pPr>
          <w:hyperlink w:anchor="_Toc184043625" w:history="1">
            <w:r w:rsidR="00544ECB" w:rsidRPr="00115846">
              <w:rPr>
                <w:rStyle w:val="Hyperlink"/>
                <w:rFonts w:ascii="Arial" w:hAnsi="Arial" w:cs="Arial"/>
                <w:noProof/>
              </w:rPr>
              <w:t>5</w:t>
            </w:r>
            <w:r w:rsidR="00544ECB">
              <w:rPr>
                <w:rFonts w:eastAsiaTheme="minorEastAsia"/>
                <w:b w:val="0"/>
                <w:noProof/>
                <w:lang w:val="en-GB" w:eastAsia="en-GB"/>
              </w:rPr>
              <w:tab/>
            </w:r>
            <w:r w:rsidR="00544ECB" w:rsidRPr="00115846">
              <w:rPr>
                <w:rStyle w:val="Hyperlink"/>
                <w:rFonts w:ascii="Arial" w:hAnsi="Arial" w:cs="Arial"/>
                <w:noProof/>
              </w:rPr>
              <w:t>Assumptions/Dependencies/Risks/Issues</w:t>
            </w:r>
            <w:r w:rsidR="00544ECB">
              <w:rPr>
                <w:noProof/>
                <w:webHidden/>
              </w:rPr>
              <w:tab/>
            </w:r>
            <w:r w:rsidR="00544ECB">
              <w:rPr>
                <w:noProof/>
                <w:webHidden/>
              </w:rPr>
              <w:fldChar w:fldCharType="begin"/>
            </w:r>
            <w:r w:rsidR="00544ECB">
              <w:rPr>
                <w:noProof/>
                <w:webHidden/>
              </w:rPr>
              <w:instrText xml:space="preserve"> PAGEREF _Toc184043625 \h </w:instrText>
            </w:r>
            <w:r w:rsidR="00544ECB">
              <w:rPr>
                <w:noProof/>
                <w:webHidden/>
              </w:rPr>
            </w:r>
            <w:r w:rsidR="00544ECB">
              <w:rPr>
                <w:noProof/>
                <w:webHidden/>
              </w:rPr>
              <w:fldChar w:fldCharType="separate"/>
            </w:r>
            <w:r w:rsidR="00544ECB">
              <w:rPr>
                <w:noProof/>
                <w:webHidden/>
              </w:rPr>
              <w:t>5</w:t>
            </w:r>
            <w:r w:rsidR="00544ECB">
              <w:rPr>
                <w:noProof/>
                <w:webHidden/>
              </w:rPr>
              <w:fldChar w:fldCharType="end"/>
            </w:r>
          </w:hyperlink>
        </w:p>
        <w:p w14:paraId="311A6872" w14:textId="2CB3F063" w:rsidR="00544ECB" w:rsidRDefault="00000000">
          <w:pPr>
            <w:pStyle w:val="TOC2"/>
            <w:rPr>
              <w:rFonts w:eastAsiaTheme="minorEastAsia"/>
              <w:lang w:val="en-GB" w:eastAsia="en-GB"/>
            </w:rPr>
          </w:pPr>
          <w:hyperlink w:anchor="_Toc184043626" w:history="1">
            <w:r w:rsidR="00544ECB" w:rsidRPr="00115846">
              <w:rPr>
                <w:rStyle w:val="Hyperlink"/>
                <w:rFonts w:ascii="Arial" w:hAnsi="Arial" w:cs="Arial"/>
              </w:rPr>
              <w:t>5.1</w:t>
            </w:r>
            <w:r w:rsidR="00544ECB">
              <w:rPr>
                <w:rFonts w:eastAsiaTheme="minorEastAsia"/>
                <w:lang w:val="en-GB" w:eastAsia="en-GB"/>
              </w:rPr>
              <w:tab/>
            </w:r>
            <w:r w:rsidR="00544ECB" w:rsidRPr="00115846">
              <w:rPr>
                <w:rStyle w:val="Hyperlink"/>
                <w:rFonts w:ascii="Arial" w:hAnsi="Arial" w:cs="Arial"/>
              </w:rPr>
              <w:t>Assumptions</w:t>
            </w:r>
            <w:r w:rsidR="00544ECB">
              <w:rPr>
                <w:webHidden/>
              </w:rPr>
              <w:tab/>
            </w:r>
            <w:r w:rsidR="00544ECB">
              <w:rPr>
                <w:webHidden/>
              </w:rPr>
              <w:fldChar w:fldCharType="begin"/>
            </w:r>
            <w:r w:rsidR="00544ECB">
              <w:rPr>
                <w:webHidden/>
              </w:rPr>
              <w:instrText xml:space="preserve"> PAGEREF _Toc184043626 \h </w:instrText>
            </w:r>
            <w:r w:rsidR="00544ECB">
              <w:rPr>
                <w:webHidden/>
              </w:rPr>
            </w:r>
            <w:r w:rsidR="00544ECB">
              <w:rPr>
                <w:webHidden/>
              </w:rPr>
              <w:fldChar w:fldCharType="separate"/>
            </w:r>
            <w:r w:rsidR="00544ECB">
              <w:rPr>
                <w:webHidden/>
              </w:rPr>
              <w:t>5</w:t>
            </w:r>
            <w:r w:rsidR="00544ECB">
              <w:rPr>
                <w:webHidden/>
              </w:rPr>
              <w:fldChar w:fldCharType="end"/>
            </w:r>
          </w:hyperlink>
        </w:p>
        <w:p w14:paraId="5D25A305" w14:textId="3EAE78C7" w:rsidR="00544ECB" w:rsidRDefault="00000000">
          <w:pPr>
            <w:pStyle w:val="TOC2"/>
            <w:rPr>
              <w:rFonts w:eastAsiaTheme="minorEastAsia"/>
              <w:lang w:val="en-GB" w:eastAsia="en-GB"/>
            </w:rPr>
          </w:pPr>
          <w:hyperlink w:anchor="_Toc184043627" w:history="1">
            <w:r w:rsidR="00544ECB" w:rsidRPr="00115846">
              <w:rPr>
                <w:rStyle w:val="Hyperlink"/>
                <w:rFonts w:ascii="Arial" w:hAnsi="Arial" w:cs="Arial"/>
              </w:rPr>
              <w:t>5.2</w:t>
            </w:r>
            <w:r w:rsidR="00544ECB">
              <w:rPr>
                <w:rFonts w:eastAsiaTheme="minorEastAsia"/>
                <w:lang w:val="en-GB" w:eastAsia="en-GB"/>
              </w:rPr>
              <w:tab/>
            </w:r>
            <w:r w:rsidR="00544ECB" w:rsidRPr="00115846">
              <w:rPr>
                <w:rStyle w:val="Hyperlink"/>
                <w:rFonts w:ascii="Arial" w:hAnsi="Arial" w:cs="Arial"/>
              </w:rPr>
              <w:t>Dependencies</w:t>
            </w:r>
            <w:r w:rsidR="00544ECB">
              <w:rPr>
                <w:webHidden/>
              </w:rPr>
              <w:tab/>
            </w:r>
            <w:r w:rsidR="00544ECB">
              <w:rPr>
                <w:webHidden/>
              </w:rPr>
              <w:fldChar w:fldCharType="begin"/>
            </w:r>
            <w:r w:rsidR="00544ECB">
              <w:rPr>
                <w:webHidden/>
              </w:rPr>
              <w:instrText xml:space="preserve"> PAGEREF _Toc184043627 \h </w:instrText>
            </w:r>
            <w:r w:rsidR="00544ECB">
              <w:rPr>
                <w:webHidden/>
              </w:rPr>
            </w:r>
            <w:r w:rsidR="00544ECB">
              <w:rPr>
                <w:webHidden/>
              </w:rPr>
              <w:fldChar w:fldCharType="separate"/>
            </w:r>
            <w:r w:rsidR="00544ECB">
              <w:rPr>
                <w:webHidden/>
              </w:rPr>
              <w:t>5</w:t>
            </w:r>
            <w:r w:rsidR="00544ECB">
              <w:rPr>
                <w:webHidden/>
              </w:rPr>
              <w:fldChar w:fldCharType="end"/>
            </w:r>
          </w:hyperlink>
        </w:p>
        <w:p w14:paraId="07EBED35" w14:textId="3DD6F261" w:rsidR="00544ECB" w:rsidRDefault="00000000">
          <w:pPr>
            <w:pStyle w:val="TOC2"/>
            <w:rPr>
              <w:rFonts w:eastAsiaTheme="minorEastAsia"/>
              <w:lang w:val="en-GB" w:eastAsia="en-GB"/>
            </w:rPr>
          </w:pPr>
          <w:hyperlink w:anchor="_Toc184043628" w:history="1">
            <w:r w:rsidR="00544ECB" w:rsidRPr="00115846">
              <w:rPr>
                <w:rStyle w:val="Hyperlink"/>
                <w:rFonts w:ascii="Arial" w:hAnsi="Arial" w:cs="Arial"/>
              </w:rPr>
              <w:t>5.3</w:t>
            </w:r>
            <w:r w:rsidR="00544ECB">
              <w:rPr>
                <w:rFonts w:eastAsiaTheme="minorEastAsia"/>
                <w:lang w:val="en-GB" w:eastAsia="en-GB"/>
              </w:rPr>
              <w:tab/>
            </w:r>
            <w:r w:rsidR="00544ECB" w:rsidRPr="00115846">
              <w:rPr>
                <w:rStyle w:val="Hyperlink"/>
                <w:rFonts w:ascii="Arial" w:hAnsi="Arial" w:cs="Arial"/>
              </w:rPr>
              <w:t>Risks/Issues</w:t>
            </w:r>
            <w:r w:rsidR="00544ECB">
              <w:rPr>
                <w:webHidden/>
              </w:rPr>
              <w:tab/>
            </w:r>
            <w:r w:rsidR="00544ECB">
              <w:rPr>
                <w:webHidden/>
              </w:rPr>
              <w:fldChar w:fldCharType="begin"/>
            </w:r>
            <w:r w:rsidR="00544ECB">
              <w:rPr>
                <w:webHidden/>
              </w:rPr>
              <w:instrText xml:space="preserve"> PAGEREF _Toc184043628 \h </w:instrText>
            </w:r>
            <w:r w:rsidR="00544ECB">
              <w:rPr>
                <w:webHidden/>
              </w:rPr>
            </w:r>
            <w:r w:rsidR="00544ECB">
              <w:rPr>
                <w:webHidden/>
              </w:rPr>
              <w:fldChar w:fldCharType="separate"/>
            </w:r>
            <w:r w:rsidR="00544ECB">
              <w:rPr>
                <w:webHidden/>
              </w:rPr>
              <w:t>5</w:t>
            </w:r>
            <w:r w:rsidR="00544ECB">
              <w:rPr>
                <w:webHidden/>
              </w:rPr>
              <w:fldChar w:fldCharType="end"/>
            </w:r>
          </w:hyperlink>
        </w:p>
        <w:p w14:paraId="00F7BD6F" w14:textId="425880AC" w:rsidR="00544ECB" w:rsidRDefault="00000000">
          <w:pPr>
            <w:pStyle w:val="TOC1"/>
            <w:tabs>
              <w:tab w:val="left" w:pos="480"/>
            </w:tabs>
            <w:rPr>
              <w:rFonts w:eastAsiaTheme="minorEastAsia"/>
              <w:b w:val="0"/>
              <w:noProof/>
              <w:lang w:val="en-GB" w:eastAsia="en-GB"/>
            </w:rPr>
          </w:pPr>
          <w:hyperlink w:anchor="_Toc184043629" w:history="1">
            <w:r w:rsidR="00544ECB" w:rsidRPr="00115846">
              <w:rPr>
                <w:rStyle w:val="Hyperlink"/>
                <w:rFonts w:ascii="Arial" w:hAnsi="Arial" w:cs="Arial"/>
                <w:noProof/>
              </w:rPr>
              <w:t>6</w:t>
            </w:r>
            <w:r w:rsidR="00544ECB">
              <w:rPr>
                <w:rFonts w:eastAsiaTheme="minorEastAsia"/>
                <w:b w:val="0"/>
                <w:noProof/>
                <w:lang w:val="en-GB" w:eastAsia="en-GB"/>
              </w:rPr>
              <w:tab/>
            </w:r>
            <w:r w:rsidR="00544ECB" w:rsidRPr="00115846">
              <w:rPr>
                <w:rStyle w:val="Hyperlink"/>
                <w:rFonts w:ascii="Arial" w:hAnsi="Arial" w:cs="Arial"/>
                <w:noProof/>
              </w:rPr>
              <w:t>Data Specification</w:t>
            </w:r>
            <w:r w:rsidR="00544ECB">
              <w:rPr>
                <w:noProof/>
                <w:webHidden/>
              </w:rPr>
              <w:tab/>
            </w:r>
            <w:r w:rsidR="00544ECB">
              <w:rPr>
                <w:noProof/>
                <w:webHidden/>
              </w:rPr>
              <w:fldChar w:fldCharType="begin"/>
            </w:r>
            <w:r w:rsidR="00544ECB">
              <w:rPr>
                <w:noProof/>
                <w:webHidden/>
              </w:rPr>
              <w:instrText xml:space="preserve"> PAGEREF _Toc184043629 \h </w:instrText>
            </w:r>
            <w:r w:rsidR="00544ECB">
              <w:rPr>
                <w:noProof/>
                <w:webHidden/>
              </w:rPr>
            </w:r>
            <w:r w:rsidR="00544ECB">
              <w:rPr>
                <w:noProof/>
                <w:webHidden/>
              </w:rPr>
              <w:fldChar w:fldCharType="separate"/>
            </w:r>
            <w:r w:rsidR="00544ECB">
              <w:rPr>
                <w:noProof/>
                <w:webHidden/>
              </w:rPr>
              <w:t>6</w:t>
            </w:r>
            <w:r w:rsidR="00544ECB">
              <w:rPr>
                <w:noProof/>
                <w:webHidden/>
              </w:rPr>
              <w:fldChar w:fldCharType="end"/>
            </w:r>
          </w:hyperlink>
        </w:p>
        <w:p w14:paraId="3B2B0120" w14:textId="28B51EE8" w:rsidR="00544ECB" w:rsidRDefault="00000000">
          <w:pPr>
            <w:pStyle w:val="TOC2"/>
            <w:rPr>
              <w:rFonts w:eastAsiaTheme="minorEastAsia"/>
              <w:lang w:val="en-GB" w:eastAsia="en-GB"/>
            </w:rPr>
          </w:pPr>
          <w:hyperlink w:anchor="_Toc184043630" w:history="1">
            <w:r w:rsidR="00544ECB" w:rsidRPr="00115846">
              <w:rPr>
                <w:rStyle w:val="Hyperlink"/>
                <w:rFonts w:ascii="Arial" w:hAnsi="Arial" w:cs="Arial"/>
              </w:rPr>
              <w:t>6.1.</w:t>
            </w:r>
            <w:r w:rsidR="00544ECB">
              <w:rPr>
                <w:rFonts w:eastAsiaTheme="minorEastAsia"/>
                <w:lang w:val="en-GB" w:eastAsia="en-GB"/>
              </w:rPr>
              <w:tab/>
            </w:r>
            <w:r w:rsidR="00544ECB" w:rsidRPr="00115846">
              <w:rPr>
                <w:rStyle w:val="Hyperlink"/>
                <w:rFonts w:ascii="Arial" w:hAnsi="Arial" w:cs="Arial"/>
              </w:rPr>
              <w:t>Data File Format</w:t>
            </w:r>
            <w:r w:rsidR="00544ECB">
              <w:rPr>
                <w:webHidden/>
              </w:rPr>
              <w:tab/>
            </w:r>
            <w:r w:rsidR="00544ECB">
              <w:rPr>
                <w:webHidden/>
              </w:rPr>
              <w:fldChar w:fldCharType="begin"/>
            </w:r>
            <w:r w:rsidR="00544ECB">
              <w:rPr>
                <w:webHidden/>
              </w:rPr>
              <w:instrText xml:space="preserve"> PAGEREF _Toc184043630 \h </w:instrText>
            </w:r>
            <w:r w:rsidR="00544ECB">
              <w:rPr>
                <w:webHidden/>
              </w:rPr>
            </w:r>
            <w:r w:rsidR="00544ECB">
              <w:rPr>
                <w:webHidden/>
              </w:rPr>
              <w:fldChar w:fldCharType="separate"/>
            </w:r>
            <w:r w:rsidR="00544ECB">
              <w:rPr>
                <w:webHidden/>
              </w:rPr>
              <w:t>6</w:t>
            </w:r>
            <w:r w:rsidR="00544ECB">
              <w:rPr>
                <w:webHidden/>
              </w:rPr>
              <w:fldChar w:fldCharType="end"/>
            </w:r>
          </w:hyperlink>
        </w:p>
        <w:p w14:paraId="7BD6EC22" w14:textId="3040D876" w:rsidR="00544ECB" w:rsidRDefault="00000000">
          <w:pPr>
            <w:pStyle w:val="TOC2"/>
            <w:rPr>
              <w:rFonts w:eastAsiaTheme="minorEastAsia"/>
              <w:lang w:val="en-GB" w:eastAsia="en-GB"/>
            </w:rPr>
          </w:pPr>
          <w:hyperlink w:anchor="_Toc184043631" w:history="1">
            <w:r w:rsidR="00544ECB" w:rsidRPr="00115846">
              <w:rPr>
                <w:rStyle w:val="Hyperlink"/>
                <w:rFonts w:ascii="Arial" w:hAnsi="Arial" w:cs="Arial"/>
              </w:rPr>
              <w:t>6.2.</w:t>
            </w:r>
            <w:r w:rsidR="00544ECB">
              <w:rPr>
                <w:rFonts w:eastAsiaTheme="minorEastAsia"/>
                <w:lang w:val="en-GB" w:eastAsia="en-GB"/>
              </w:rPr>
              <w:tab/>
            </w:r>
            <w:r w:rsidR="00544ECB" w:rsidRPr="00115846">
              <w:rPr>
                <w:rStyle w:val="Hyperlink"/>
                <w:rFonts w:ascii="Arial" w:hAnsi="Arial" w:cs="Arial"/>
              </w:rPr>
              <w:t>Data Field Format</w:t>
            </w:r>
            <w:r w:rsidR="00544ECB">
              <w:rPr>
                <w:webHidden/>
              </w:rPr>
              <w:tab/>
            </w:r>
            <w:r w:rsidR="00544ECB">
              <w:rPr>
                <w:webHidden/>
              </w:rPr>
              <w:fldChar w:fldCharType="begin"/>
            </w:r>
            <w:r w:rsidR="00544ECB">
              <w:rPr>
                <w:webHidden/>
              </w:rPr>
              <w:instrText xml:space="preserve"> PAGEREF _Toc184043631 \h </w:instrText>
            </w:r>
            <w:r w:rsidR="00544ECB">
              <w:rPr>
                <w:webHidden/>
              </w:rPr>
            </w:r>
            <w:r w:rsidR="00544ECB">
              <w:rPr>
                <w:webHidden/>
              </w:rPr>
              <w:fldChar w:fldCharType="separate"/>
            </w:r>
            <w:r w:rsidR="00544ECB">
              <w:rPr>
                <w:webHidden/>
              </w:rPr>
              <w:t>7</w:t>
            </w:r>
            <w:r w:rsidR="00544ECB">
              <w:rPr>
                <w:webHidden/>
              </w:rPr>
              <w:fldChar w:fldCharType="end"/>
            </w:r>
          </w:hyperlink>
        </w:p>
        <w:p w14:paraId="7F2DD2E7" w14:textId="63F4C42E" w:rsidR="00544ECB" w:rsidRDefault="00000000">
          <w:pPr>
            <w:pStyle w:val="TOC1"/>
            <w:tabs>
              <w:tab w:val="left" w:pos="480"/>
            </w:tabs>
            <w:rPr>
              <w:rFonts w:eastAsiaTheme="minorEastAsia"/>
              <w:b w:val="0"/>
              <w:noProof/>
              <w:lang w:val="en-GB" w:eastAsia="en-GB"/>
            </w:rPr>
          </w:pPr>
          <w:hyperlink w:anchor="_Toc184043632" w:history="1">
            <w:r w:rsidR="00544ECB" w:rsidRPr="00115846">
              <w:rPr>
                <w:rStyle w:val="Hyperlink"/>
                <w:rFonts w:ascii="Arial" w:hAnsi="Arial" w:cs="Arial"/>
                <w:noProof/>
              </w:rPr>
              <w:t>7</w:t>
            </w:r>
            <w:r w:rsidR="00544ECB">
              <w:rPr>
                <w:rFonts w:eastAsiaTheme="minorEastAsia"/>
                <w:b w:val="0"/>
                <w:noProof/>
                <w:lang w:val="en-GB" w:eastAsia="en-GB"/>
              </w:rPr>
              <w:tab/>
            </w:r>
            <w:r w:rsidR="00544ECB" w:rsidRPr="00115846">
              <w:rPr>
                <w:rStyle w:val="Hyperlink"/>
                <w:rFonts w:ascii="Arial" w:hAnsi="Arial" w:cs="Arial"/>
                <w:noProof/>
              </w:rPr>
              <w:t>Appendix</w:t>
            </w:r>
            <w:r w:rsidR="00544ECB">
              <w:rPr>
                <w:noProof/>
                <w:webHidden/>
              </w:rPr>
              <w:tab/>
            </w:r>
            <w:r w:rsidR="00544ECB">
              <w:rPr>
                <w:noProof/>
                <w:webHidden/>
              </w:rPr>
              <w:fldChar w:fldCharType="begin"/>
            </w:r>
            <w:r w:rsidR="00544ECB">
              <w:rPr>
                <w:noProof/>
                <w:webHidden/>
              </w:rPr>
              <w:instrText xml:space="preserve"> PAGEREF _Toc184043632 \h </w:instrText>
            </w:r>
            <w:r w:rsidR="00544ECB">
              <w:rPr>
                <w:noProof/>
                <w:webHidden/>
              </w:rPr>
            </w:r>
            <w:r w:rsidR="00544ECB">
              <w:rPr>
                <w:noProof/>
                <w:webHidden/>
              </w:rPr>
              <w:fldChar w:fldCharType="separate"/>
            </w:r>
            <w:r w:rsidR="00544ECB">
              <w:rPr>
                <w:noProof/>
                <w:webHidden/>
              </w:rPr>
              <w:t>26</w:t>
            </w:r>
            <w:r w:rsidR="00544ECB">
              <w:rPr>
                <w:noProof/>
                <w:webHidden/>
              </w:rPr>
              <w:fldChar w:fldCharType="end"/>
            </w:r>
          </w:hyperlink>
        </w:p>
        <w:p w14:paraId="1C00E02E" w14:textId="79C97A8F" w:rsidR="00544ECB" w:rsidRDefault="00000000">
          <w:pPr>
            <w:pStyle w:val="TOC2"/>
            <w:rPr>
              <w:rFonts w:eastAsiaTheme="minorEastAsia"/>
              <w:lang w:val="en-GB" w:eastAsia="en-GB"/>
            </w:rPr>
          </w:pPr>
          <w:hyperlink w:anchor="_Toc184043633" w:history="1">
            <w:r w:rsidR="00544ECB" w:rsidRPr="00115846">
              <w:rPr>
                <w:rStyle w:val="Hyperlink"/>
                <w:rFonts w:ascii="Arial" w:hAnsi="Arial" w:cs="Arial"/>
              </w:rPr>
              <w:t>7.1</w:t>
            </w:r>
            <w:r w:rsidR="00544ECB">
              <w:rPr>
                <w:rFonts w:eastAsiaTheme="minorEastAsia"/>
                <w:lang w:val="en-GB" w:eastAsia="en-GB"/>
              </w:rPr>
              <w:tab/>
            </w:r>
            <w:r w:rsidR="00544ECB" w:rsidRPr="00115846">
              <w:rPr>
                <w:rStyle w:val="Hyperlink"/>
                <w:rFonts w:ascii="Arial" w:hAnsi="Arial" w:cs="Arial"/>
              </w:rPr>
              <w:t>Sample Files</w:t>
            </w:r>
            <w:r w:rsidR="00544ECB">
              <w:rPr>
                <w:webHidden/>
              </w:rPr>
              <w:tab/>
            </w:r>
            <w:r w:rsidR="00544ECB">
              <w:rPr>
                <w:webHidden/>
              </w:rPr>
              <w:fldChar w:fldCharType="begin"/>
            </w:r>
            <w:r w:rsidR="00544ECB">
              <w:rPr>
                <w:webHidden/>
              </w:rPr>
              <w:instrText xml:space="preserve"> PAGEREF _Toc184043633 \h </w:instrText>
            </w:r>
            <w:r w:rsidR="00544ECB">
              <w:rPr>
                <w:webHidden/>
              </w:rPr>
            </w:r>
            <w:r w:rsidR="00544ECB">
              <w:rPr>
                <w:webHidden/>
              </w:rPr>
              <w:fldChar w:fldCharType="separate"/>
            </w:r>
            <w:r w:rsidR="00544ECB">
              <w:rPr>
                <w:webHidden/>
              </w:rPr>
              <w:t>26</w:t>
            </w:r>
            <w:r w:rsidR="00544ECB">
              <w:rPr>
                <w:webHidden/>
              </w:rPr>
              <w:fldChar w:fldCharType="end"/>
            </w:r>
          </w:hyperlink>
        </w:p>
        <w:p w14:paraId="68A50CB7" w14:textId="37C9750A" w:rsidR="00544ECB" w:rsidRDefault="00000000">
          <w:pPr>
            <w:pStyle w:val="TOC2"/>
            <w:rPr>
              <w:rFonts w:eastAsiaTheme="minorEastAsia"/>
              <w:lang w:val="en-GB" w:eastAsia="en-GB"/>
            </w:rPr>
          </w:pPr>
          <w:hyperlink w:anchor="_Toc184043634" w:history="1">
            <w:r w:rsidR="00544ECB" w:rsidRPr="00115846">
              <w:rPr>
                <w:rStyle w:val="Hyperlink"/>
                <w:rFonts w:ascii="Arial" w:hAnsi="Arial" w:cs="Arial"/>
              </w:rPr>
              <w:t>7.2</w:t>
            </w:r>
            <w:r w:rsidR="00544ECB">
              <w:rPr>
                <w:rFonts w:eastAsiaTheme="minorEastAsia"/>
                <w:lang w:val="en-GB" w:eastAsia="en-GB"/>
              </w:rPr>
              <w:tab/>
            </w:r>
            <w:r w:rsidR="00544ECB" w:rsidRPr="00115846">
              <w:rPr>
                <w:rStyle w:val="Hyperlink"/>
                <w:rFonts w:ascii="Arial" w:hAnsi="Arial" w:cs="Arial"/>
              </w:rPr>
              <w:t>Glossary</w:t>
            </w:r>
            <w:r w:rsidR="00544ECB">
              <w:rPr>
                <w:webHidden/>
              </w:rPr>
              <w:tab/>
            </w:r>
            <w:r w:rsidR="00544ECB">
              <w:rPr>
                <w:webHidden/>
              </w:rPr>
              <w:fldChar w:fldCharType="begin"/>
            </w:r>
            <w:r w:rsidR="00544ECB">
              <w:rPr>
                <w:webHidden/>
              </w:rPr>
              <w:instrText xml:space="preserve"> PAGEREF _Toc184043634 \h </w:instrText>
            </w:r>
            <w:r w:rsidR="00544ECB">
              <w:rPr>
                <w:webHidden/>
              </w:rPr>
            </w:r>
            <w:r w:rsidR="00544ECB">
              <w:rPr>
                <w:webHidden/>
              </w:rPr>
              <w:fldChar w:fldCharType="separate"/>
            </w:r>
            <w:r w:rsidR="00544ECB">
              <w:rPr>
                <w:webHidden/>
              </w:rPr>
              <w:t>26</w:t>
            </w:r>
            <w:r w:rsidR="00544ECB">
              <w:rPr>
                <w:webHidden/>
              </w:rPr>
              <w:fldChar w:fldCharType="end"/>
            </w:r>
          </w:hyperlink>
        </w:p>
        <w:p w14:paraId="4232FF2D" w14:textId="1EE5B7AD" w:rsidR="00302E25" w:rsidRPr="00590393" w:rsidRDefault="00850CAD" w:rsidP="00590393">
          <w:r>
            <w:rPr>
              <w:b/>
              <w:bCs/>
              <w:noProof/>
            </w:rPr>
            <w:fldChar w:fldCharType="end"/>
          </w:r>
        </w:p>
      </w:sdtContent>
    </w:sdt>
    <w:p w14:paraId="52E89998" w14:textId="4059409F" w:rsidR="00FE6662" w:rsidRDefault="00FE6662" w:rsidP="00FE6662"/>
    <w:p w14:paraId="3B10FCE3" w14:textId="2F332573" w:rsidR="00FE6662" w:rsidRDefault="00FE6662" w:rsidP="00FE6662"/>
    <w:p w14:paraId="58306A84" w14:textId="34BC9B5D" w:rsidR="00FE6662" w:rsidRDefault="00FE6662" w:rsidP="00FE6662"/>
    <w:p w14:paraId="42A113C1" w14:textId="555E445C" w:rsidR="00FE6662" w:rsidRDefault="00FE6662" w:rsidP="00FE6662"/>
    <w:p w14:paraId="1C716593" w14:textId="4534DD50" w:rsidR="00FE6662" w:rsidRDefault="00FE6662" w:rsidP="00FE6662"/>
    <w:p w14:paraId="181B1B09" w14:textId="0DF124F2" w:rsidR="00FE6662" w:rsidRDefault="00FE6662" w:rsidP="00FE6662"/>
    <w:p w14:paraId="77230BC3" w14:textId="746E8F51" w:rsidR="00FE6662" w:rsidRDefault="00FE6662" w:rsidP="00FE6662"/>
    <w:p w14:paraId="507CFD27" w14:textId="5F08FF1B" w:rsidR="00FE6662" w:rsidRDefault="00FE6662" w:rsidP="00FE6662"/>
    <w:p w14:paraId="772F863F" w14:textId="0BA4EBD9" w:rsidR="00FE6662" w:rsidRDefault="00FE6662" w:rsidP="00FE6662"/>
    <w:p w14:paraId="50F8A458" w14:textId="6D17F0C0" w:rsidR="00FE6662" w:rsidRDefault="00FE6662" w:rsidP="00FE6662"/>
    <w:p w14:paraId="4A7BEA0A" w14:textId="031249C6" w:rsidR="00FE6662" w:rsidRDefault="00FE6662" w:rsidP="00FE6662"/>
    <w:p w14:paraId="6FA4F483" w14:textId="39D6286C" w:rsidR="00FE6662" w:rsidRDefault="00FE6662" w:rsidP="00FE6662"/>
    <w:p w14:paraId="67D97DE4" w14:textId="4A3F447E" w:rsidR="00FE6662" w:rsidRDefault="00FE6662" w:rsidP="00FE6662"/>
    <w:p w14:paraId="78337A8D" w14:textId="1335C5B8" w:rsidR="00370F44" w:rsidRDefault="00370F44" w:rsidP="00FE6662"/>
    <w:p w14:paraId="10EEDF0A" w14:textId="77777777" w:rsidR="00370F44" w:rsidRDefault="00370F44" w:rsidP="00FE6662"/>
    <w:p w14:paraId="6DC21C91" w14:textId="78E0D0BC" w:rsidR="00FE6662" w:rsidRPr="00FE6662" w:rsidRDefault="00FE6662" w:rsidP="00FE6662"/>
    <w:p w14:paraId="002D224A" w14:textId="496B1387" w:rsidR="00AC7EB8" w:rsidRDefault="00AC7EB8" w:rsidP="00AC7EB8">
      <w:pPr>
        <w:rPr>
          <w:lang w:val="en-US" w:eastAsia="en-US"/>
        </w:rPr>
      </w:pPr>
    </w:p>
    <w:p w14:paraId="2BD8FB6F" w14:textId="77777777" w:rsidR="00AC7EB8" w:rsidRPr="00A95B54" w:rsidRDefault="00AC7EB8" w:rsidP="00A95B54"/>
    <w:p w14:paraId="2C8B7E1A" w14:textId="12CBFF2C" w:rsidR="00A63EEF" w:rsidRDefault="00A63EEF" w:rsidP="00A63EEF">
      <w:pPr>
        <w:pStyle w:val="Heading1"/>
        <w:rPr>
          <w:rFonts w:ascii="Arial" w:hAnsi="Arial" w:cs="Arial"/>
          <w:color w:val="auto"/>
        </w:rPr>
      </w:pPr>
      <w:bookmarkStart w:id="6" w:name="_Toc184043620"/>
      <w:r w:rsidRPr="00543B57">
        <w:rPr>
          <w:rFonts w:ascii="Arial" w:hAnsi="Arial" w:cs="Arial"/>
          <w:color w:val="auto"/>
        </w:rPr>
        <w:lastRenderedPageBreak/>
        <w:t>Usage</w:t>
      </w:r>
      <w:bookmarkEnd w:id="1"/>
      <w:bookmarkEnd w:id="0"/>
      <w:bookmarkEnd w:id="6"/>
    </w:p>
    <w:p w14:paraId="3708FC3F" w14:textId="77777777" w:rsidR="00AC7EB8" w:rsidRPr="00A95B54" w:rsidRDefault="00AC7EB8" w:rsidP="00A95B54"/>
    <w:p w14:paraId="616F9195" w14:textId="771C64E5" w:rsidR="00A63EEF" w:rsidRDefault="00A63EEF" w:rsidP="00FA4BD6">
      <w:pPr>
        <w:pStyle w:val="Heading1"/>
        <w:numPr>
          <w:ilvl w:val="0"/>
          <w:numId w:val="1"/>
        </w:numPr>
        <w:rPr>
          <w:rFonts w:ascii="Arial" w:hAnsi="Arial" w:cs="Arial"/>
          <w:color w:val="auto"/>
        </w:rPr>
      </w:pPr>
      <w:bookmarkStart w:id="7" w:name="_Toc89870050"/>
      <w:bookmarkStart w:id="8" w:name="_Toc98430978"/>
      <w:bookmarkStart w:id="9" w:name="_Toc184043621"/>
      <w:r w:rsidRPr="00A63EEF">
        <w:rPr>
          <w:rFonts w:ascii="Arial" w:hAnsi="Arial" w:cs="Arial"/>
          <w:color w:val="auto"/>
        </w:rPr>
        <w:t>Revision Information</w:t>
      </w:r>
      <w:bookmarkEnd w:id="5"/>
      <w:bookmarkEnd w:id="4"/>
      <w:bookmarkEnd w:id="3"/>
      <w:bookmarkEnd w:id="2"/>
      <w:bookmarkEnd w:id="7"/>
      <w:bookmarkEnd w:id="8"/>
      <w:bookmarkEnd w:id="9"/>
    </w:p>
    <w:p w14:paraId="18EB7902" w14:textId="77777777" w:rsidR="00B622B1" w:rsidRPr="00B622B1" w:rsidRDefault="00B622B1" w:rsidP="00B622B1"/>
    <w:p w14:paraId="16C6E25E" w14:textId="4F407B97" w:rsidR="001E7A70" w:rsidRDefault="00A63EEF" w:rsidP="00AA11F3">
      <w:pPr>
        <w:rPr>
          <w:rFonts w:ascii="Arial" w:hAnsi="Arial" w:cs="Arial"/>
          <w:b/>
        </w:rPr>
      </w:pPr>
      <w:r w:rsidRPr="00A63EEF">
        <w:rPr>
          <w:rFonts w:ascii="Arial" w:hAnsi="Arial" w:cs="Arial"/>
        </w:rPr>
        <w:t xml:space="preserve">Classification: </w:t>
      </w:r>
      <w:r w:rsidR="00E87AE2">
        <w:rPr>
          <w:rFonts w:ascii="Arial" w:hAnsi="Arial" w:cs="Arial"/>
        </w:rPr>
        <w:t>External</w:t>
      </w:r>
      <w:r w:rsidRPr="00A63EEF">
        <w:rPr>
          <w:rFonts w:ascii="Arial" w:hAnsi="Arial" w:cs="Arial"/>
        </w:rPr>
        <w:t xml:space="preserve"> Use</w:t>
      </w:r>
    </w:p>
    <w:p w14:paraId="6902C1F0" w14:textId="727541D4" w:rsidR="001E7A70" w:rsidRDefault="00B738EF" w:rsidP="00AA11F3">
      <w:pPr>
        <w:rPr>
          <w:rFonts w:ascii="Arial" w:hAnsi="Arial" w:cs="Arial"/>
          <w:b/>
        </w:rPr>
      </w:pPr>
      <w:r>
        <w:rPr>
          <w:rFonts w:ascii="Arial" w:hAnsi="Arial" w:cs="Arial"/>
          <w:b/>
        </w:rPr>
        <w:t>k</w:t>
      </w:r>
    </w:p>
    <w:tbl>
      <w:tblPr>
        <w:tblW w:w="8995" w:type="dxa"/>
        <w:tblLook w:val="04A0" w:firstRow="1" w:lastRow="0" w:firstColumn="1" w:lastColumn="0" w:noHBand="0" w:noVBand="1"/>
      </w:tblPr>
      <w:tblGrid>
        <w:gridCol w:w="2047"/>
        <w:gridCol w:w="950"/>
        <w:gridCol w:w="2101"/>
        <w:gridCol w:w="3897"/>
      </w:tblGrid>
      <w:tr w:rsidR="00634D07" w14:paraId="6C3EFCC6" w14:textId="77777777" w:rsidTr="00780896">
        <w:trPr>
          <w:trHeight w:val="264"/>
        </w:trPr>
        <w:tc>
          <w:tcPr>
            <w:tcW w:w="20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DD71E13" w14:textId="77777777" w:rsidR="00634D07" w:rsidRDefault="00634D07">
            <w:pPr>
              <w:rPr>
                <w:rFonts w:ascii="Arial" w:hAnsi="Arial" w:cs="Arial"/>
                <w:b/>
                <w:bCs/>
                <w:color w:val="FFFFFF"/>
                <w:sz w:val="20"/>
                <w:szCs w:val="20"/>
              </w:rPr>
            </w:pPr>
            <w:r>
              <w:rPr>
                <w:rFonts w:ascii="Arial" w:hAnsi="Arial" w:cs="Arial"/>
                <w:b/>
                <w:bCs/>
                <w:color w:val="FFFFFF"/>
                <w:sz w:val="20"/>
                <w:szCs w:val="20"/>
              </w:rPr>
              <w:t>Author</w:t>
            </w:r>
          </w:p>
        </w:tc>
        <w:tc>
          <w:tcPr>
            <w:tcW w:w="950" w:type="dxa"/>
            <w:tcBorders>
              <w:top w:val="single" w:sz="4" w:space="0" w:color="auto"/>
              <w:left w:val="nil"/>
              <w:bottom w:val="single" w:sz="4" w:space="0" w:color="auto"/>
              <w:right w:val="single" w:sz="4" w:space="0" w:color="auto"/>
            </w:tcBorders>
            <w:shd w:val="clear" w:color="000000" w:fill="000000"/>
            <w:vAlign w:val="center"/>
            <w:hideMark/>
          </w:tcPr>
          <w:p w14:paraId="30A992E6" w14:textId="77777777" w:rsidR="00634D07" w:rsidRDefault="00634D07">
            <w:pPr>
              <w:rPr>
                <w:rFonts w:ascii="Arial" w:hAnsi="Arial" w:cs="Arial"/>
                <w:b/>
                <w:bCs/>
                <w:color w:val="FFFFFF"/>
                <w:sz w:val="20"/>
                <w:szCs w:val="20"/>
              </w:rPr>
            </w:pPr>
            <w:r>
              <w:rPr>
                <w:rFonts w:ascii="Arial" w:hAnsi="Arial" w:cs="Arial"/>
                <w:b/>
                <w:bCs/>
                <w:color w:val="FFFFFF"/>
                <w:sz w:val="20"/>
                <w:szCs w:val="20"/>
              </w:rPr>
              <w:t>Version</w:t>
            </w:r>
          </w:p>
        </w:tc>
        <w:tc>
          <w:tcPr>
            <w:tcW w:w="2101" w:type="dxa"/>
            <w:tcBorders>
              <w:top w:val="single" w:sz="4" w:space="0" w:color="auto"/>
              <w:left w:val="nil"/>
              <w:bottom w:val="single" w:sz="4" w:space="0" w:color="auto"/>
              <w:right w:val="single" w:sz="4" w:space="0" w:color="auto"/>
            </w:tcBorders>
            <w:shd w:val="clear" w:color="000000" w:fill="000000"/>
            <w:vAlign w:val="center"/>
            <w:hideMark/>
          </w:tcPr>
          <w:p w14:paraId="74754CC8" w14:textId="77777777" w:rsidR="00634D07" w:rsidRDefault="00634D07">
            <w:pPr>
              <w:rPr>
                <w:rFonts w:ascii="Arial" w:hAnsi="Arial" w:cs="Arial"/>
                <w:b/>
                <w:bCs/>
                <w:color w:val="FFFFFF"/>
                <w:sz w:val="20"/>
                <w:szCs w:val="20"/>
              </w:rPr>
            </w:pPr>
            <w:r>
              <w:rPr>
                <w:rFonts w:ascii="Arial" w:hAnsi="Arial" w:cs="Arial"/>
                <w:b/>
                <w:bCs/>
                <w:color w:val="FFFFFF"/>
                <w:sz w:val="20"/>
                <w:szCs w:val="20"/>
              </w:rPr>
              <w:t>Date</w:t>
            </w:r>
          </w:p>
        </w:tc>
        <w:tc>
          <w:tcPr>
            <w:tcW w:w="3897" w:type="dxa"/>
            <w:tcBorders>
              <w:top w:val="single" w:sz="4" w:space="0" w:color="auto"/>
              <w:left w:val="nil"/>
              <w:bottom w:val="single" w:sz="4" w:space="0" w:color="auto"/>
              <w:right w:val="single" w:sz="4" w:space="0" w:color="auto"/>
            </w:tcBorders>
            <w:shd w:val="clear" w:color="000000" w:fill="000000"/>
            <w:vAlign w:val="center"/>
            <w:hideMark/>
          </w:tcPr>
          <w:p w14:paraId="530F7C95" w14:textId="77777777" w:rsidR="00634D07" w:rsidRDefault="00634D07">
            <w:pPr>
              <w:rPr>
                <w:rFonts w:ascii="Arial" w:hAnsi="Arial" w:cs="Arial"/>
                <w:b/>
                <w:bCs/>
                <w:color w:val="FFFFFF"/>
                <w:sz w:val="20"/>
                <w:szCs w:val="20"/>
              </w:rPr>
            </w:pPr>
            <w:r>
              <w:rPr>
                <w:rFonts w:ascii="Arial" w:hAnsi="Arial" w:cs="Arial"/>
                <w:b/>
                <w:bCs/>
                <w:color w:val="FFFFFF"/>
                <w:sz w:val="20"/>
                <w:szCs w:val="20"/>
              </w:rPr>
              <w:t>Comments</w:t>
            </w:r>
          </w:p>
        </w:tc>
      </w:tr>
      <w:tr w:rsidR="00B17D99" w14:paraId="19BA62AB" w14:textId="77777777" w:rsidTr="00780896">
        <w:trPr>
          <w:trHeight w:val="288"/>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8FFB4E7" w14:textId="77777777" w:rsidR="00634D07" w:rsidRPr="008D1AEE" w:rsidRDefault="00634D07">
            <w:pPr>
              <w:rPr>
                <w:rFonts w:ascii="Arial" w:hAnsi="Arial" w:cs="Arial"/>
                <w:color w:val="000000"/>
                <w:sz w:val="20"/>
                <w:szCs w:val="20"/>
              </w:rPr>
            </w:pPr>
            <w:r w:rsidRPr="008D1AEE">
              <w:rPr>
                <w:rFonts w:ascii="Arial" w:hAnsi="Arial" w:cs="Arial"/>
                <w:color w:val="000000"/>
                <w:sz w:val="20"/>
                <w:szCs w:val="20"/>
              </w:rPr>
              <w:t>Data Services Team</w:t>
            </w:r>
          </w:p>
        </w:tc>
        <w:tc>
          <w:tcPr>
            <w:tcW w:w="950" w:type="dxa"/>
            <w:tcBorders>
              <w:top w:val="nil"/>
              <w:left w:val="nil"/>
              <w:bottom w:val="single" w:sz="4" w:space="0" w:color="auto"/>
              <w:right w:val="single" w:sz="4" w:space="0" w:color="auto"/>
            </w:tcBorders>
            <w:shd w:val="clear" w:color="auto" w:fill="auto"/>
            <w:vAlign w:val="center"/>
            <w:hideMark/>
          </w:tcPr>
          <w:p w14:paraId="64CBEC17" w14:textId="43198626" w:rsidR="00634D07" w:rsidRPr="008D1AEE" w:rsidRDefault="00634D07">
            <w:pPr>
              <w:jc w:val="right"/>
              <w:rPr>
                <w:rFonts w:ascii="Arial" w:hAnsi="Arial" w:cs="Arial"/>
                <w:color w:val="000000"/>
                <w:sz w:val="20"/>
                <w:szCs w:val="20"/>
              </w:rPr>
            </w:pPr>
            <w:r w:rsidRPr="008D1AEE">
              <w:rPr>
                <w:rFonts w:ascii="Arial" w:hAnsi="Arial" w:cs="Arial"/>
                <w:color w:val="000000"/>
                <w:sz w:val="20"/>
                <w:szCs w:val="20"/>
              </w:rPr>
              <w:t>1</w:t>
            </w:r>
            <w:r w:rsidR="008D1AEE">
              <w:rPr>
                <w:rFonts w:ascii="Arial" w:hAnsi="Arial" w:cs="Arial"/>
                <w:color w:val="000000"/>
                <w:sz w:val="20"/>
                <w:szCs w:val="20"/>
              </w:rPr>
              <w:t>.0</w:t>
            </w:r>
          </w:p>
        </w:tc>
        <w:tc>
          <w:tcPr>
            <w:tcW w:w="2101" w:type="dxa"/>
            <w:tcBorders>
              <w:top w:val="nil"/>
              <w:left w:val="nil"/>
              <w:bottom w:val="single" w:sz="4" w:space="0" w:color="auto"/>
              <w:right w:val="single" w:sz="4" w:space="0" w:color="auto"/>
            </w:tcBorders>
            <w:shd w:val="clear" w:color="auto" w:fill="auto"/>
            <w:vAlign w:val="center"/>
            <w:hideMark/>
          </w:tcPr>
          <w:p w14:paraId="7E2D16F4" w14:textId="2FCD5A77" w:rsidR="00634D07" w:rsidRPr="008D1AEE" w:rsidRDefault="00A317F5">
            <w:pPr>
              <w:jc w:val="right"/>
              <w:rPr>
                <w:rFonts w:ascii="Arial" w:hAnsi="Arial" w:cs="Arial"/>
                <w:color w:val="000000"/>
                <w:sz w:val="20"/>
                <w:szCs w:val="20"/>
              </w:rPr>
            </w:pPr>
            <w:r>
              <w:rPr>
                <w:rFonts w:ascii="Arial" w:hAnsi="Arial" w:cs="Arial"/>
                <w:color w:val="000000"/>
                <w:sz w:val="20"/>
                <w:szCs w:val="20"/>
              </w:rPr>
              <w:t>7</w:t>
            </w:r>
            <w:r w:rsidRPr="00A317F5">
              <w:rPr>
                <w:rFonts w:ascii="Arial" w:hAnsi="Arial" w:cs="Arial"/>
                <w:color w:val="000000"/>
                <w:sz w:val="20"/>
                <w:szCs w:val="20"/>
                <w:vertAlign w:val="superscript"/>
              </w:rPr>
              <w:t>th</w:t>
            </w:r>
            <w:r>
              <w:rPr>
                <w:rFonts w:ascii="Arial" w:hAnsi="Arial" w:cs="Arial"/>
                <w:color w:val="000000"/>
                <w:sz w:val="20"/>
                <w:szCs w:val="20"/>
              </w:rPr>
              <w:t xml:space="preserve"> </w:t>
            </w:r>
            <w:r w:rsidR="00E64C75">
              <w:rPr>
                <w:rFonts w:ascii="Arial" w:hAnsi="Arial" w:cs="Arial"/>
                <w:color w:val="000000"/>
                <w:sz w:val="20"/>
                <w:szCs w:val="20"/>
              </w:rPr>
              <w:t>August</w:t>
            </w:r>
            <w:r w:rsidR="008D1AEE" w:rsidRPr="008D1AEE">
              <w:rPr>
                <w:rFonts w:ascii="Arial" w:hAnsi="Arial" w:cs="Arial"/>
                <w:color w:val="000000"/>
                <w:sz w:val="20"/>
                <w:szCs w:val="20"/>
              </w:rPr>
              <w:t xml:space="preserve"> 2024</w:t>
            </w:r>
          </w:p>
        </w:tc>
        <w:tc>
          <w:tcPr>
            <w:tcW w:w="3897" w:type="dxa"/>
            <w:tcBorders>
              <w:top w:val="nil"/>
              <w:left w:val="nil"/>
              <w:bottom w:val="single" w:sz="4" w:space="0" w:color="auto"/>
              <w:right w:val="single" w:sz="4" w:space="0" w:color="auto"/>
            </w:tcBorders>
            <w:shd w:val="clear" w:color="auto" w:fill="auto"/>
            <w:vAlign w:val="center"/>
            <w:hideMark/>
          </w:tcPr>
          <w:p w14:paraId="22D67E5C" w14:textId="77777777" w:rsidR="00634D07" w:rsidRPr="008D1AEE" w:rsidRDefault="00634D07">
            <w:pPr>
              <w:rPr>
                <w:rFonts w:ascii="Arial" w:hAnsi="Arial" w:cs="Arial"/>
                <w:color w:val="000000"/>
                <w:sz w:val="20"/>
                <w:szCs w:val="20"/>
              </w:rPr>
            </w:pPr>
            <w:r w:rsidRPr="008D1AEE">
              <w:rPr>
                <w:rFonts w:ascii="Arial" w:hAnsi="Arial" w:cs="Arial"/>
                <w:color w:val="000000"/>
                <w:sz w:val="20"/>
                <w:szCs w:val="20"/>
              </w:rPr>
              <w:t>Initial Document</w:t>
            </w:r>
          </w:p>
        </w:tc>
      </w:tr>
      <w:tr w:rsidR="00765AF9" w14:paraId="7BFDBFAE"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BF764EA" w14:textId="4F606023" w:rsidR="00765AF9" w:rsidRPr="00780896" w:rsidRDefault="00765AF9" w:rsidP="00765AF9">
            <w:pPr>
              <w:rPr>
                <w:rFonts w:ascii="Arial" w:hAnsi="Arial" w:cs="Arial"/>
                <w:sz w:val="20"/>
                <w:szCs w:val="20"/>
              </w:rPr>
            </w:pPr>
            <w:r w:rsidRPr="00780896">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7CE72DD6" w14:textId="21B45C3D" w:rsidR="00765AF9" w:rsidRPr="00780896" w:rsidRDefault="00765AF9" w:rsidP="00765AF9">
            <w:pPr>
              <w:jc w:val="right"/>
              <w:rPr>
                <w:rFonts w:ascii="Arial" w:hAnsi="Arial" w:cs="Arial"/>
                <w:sz w:val="20"/>
                <w:szCs w:val="20"/>
              </w:rPr>
            </w:pPr>
            <w:r w:rsidRPr="00780896">
              <w:rPr>
                <w:rFonts w:ascii="Arial" w:hAnsi="Arial" w:cs="Arial"/>
                <w:sz w:val="20"/>
                <w:szCs w:val="20"/>
              </w:rPr>
              <w:t>1.1</w:t>
            </w:r>
          </w:p>
        </w:tc>
        <w:tc>
          <w:tcPr>
            <w:tcW w:w="2101" w:type="dxa"/>
            <w:tcBorders>
              <w:top w:val="single" w:sz="4" w:space="0" w:color="auto"/>
              <w:left w:val="nil"/>
              <w:bottom w:val="single" w:sz="4" w:space="0" w:color="auto"/>
              <w:right w:val="single" w:sz="4" w:space="0" w:color="auto"/>
            </w:tcBorders>
            <w:shd w:val="clear" w:color="auto" w:fill="auto"/>
            <w:vAlign w:val="center"/>
          </w:tcPr>
          <w:p w14:paraId="4BD659DC" w14:textId="71504FAF" w:rsidR="00765AF9" w:rsidRPr="00780896" w:rsidRDefault="00765AF9" w:rsidP="00765AF9">
            <w:pPr>
              <w:jc w:val="right"/>
              <w:rPr>
                <w:rFonts w:ascii="Arial" w:hAnsi="Arial" w:cs="Arial"/>
                <w:sz w:val="20"/>
                <w:szCs w:val="20"/>
              </w:rPr>
            </w:pPr>
            <w:r w:rsidRPr="00780896">
              <w:rPr>
                <w:rFonts w:ascii="Arial" w:hAnsi="Arial" w:cs="Arial"/>
                <w:sz w:val="20"/>
                <w:szCs w:val="20"/>
              </w:rPr>
              <w:t>28</w:t>
            </w:r>
            <w:r w:rsidRPr="00780896">
              <w:rPr>
                <w:rFonts w:ascii="Arial" w:hAnsi="Arial" w:cs="Arial"/>
                <w:sz w:val="20"/>
                <w:szCs w:val="20"/>
                <w:vertAlign w:val="superscript"/>
              </w:rPr>
              <w:t>th</w:t>
            </w:r>
            <w:r w:rsidRPr="00780896">
              <w:rPr>
                <w:rFonts w:ascii="Arial" w:hAnsi="Arial" w:cs="Arial"/>
                <w:sz w:val="20"/>
                <w:szCs w:val="20"/>
              </w:rPr>
              <w:t xml:space="preserve"> August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79423525" w14:textId="51B5DF06" w:rsidR="00765AF9" w:rsidRPr="00780896" w:rsidRDefault="00C5489A" w:rsidP="00765AF9">
            <w:pPr>
              <w:rPr>
                <w:rFonts w:ascii="Arial" w:hAnsi="Arial" w:cs="Arial"/>
                <w:sz w:val="20"/>
                <w:szCs w:val="20"/>
              </w:rPr>
            </w:pPr>
            <w:r w:rsidRPr="00780896">
              <w:rPr>
                <w:rFonts w:ascii="Arial" w:hAnsi="Arial" w:cs="Arial"/>
                <w:sz w:val="20"/>
                <w:szCs w:val="20"/>
              </w:rPr>
              <w:t>BMU Charge data type in backing sheet</w:t>
            </w:r>
            <w:r w:rsidR="00765AF9" w:rsidRPr="00780896">
              <w:rPr>
                <w:rFonts w:ascii="Arial" w:hAnsi="Arial" w:cs="Arial"/>
                <w:sz w:val="20"/>
                <w:szCs w:val="20"/>
              </w:rPr>
              <w:t xml:space="preserve"> </w:t>
            </w:r>
            <w:r w:rsidR="00BF73D9" w:rsidRPr="00780896">
              <w:rPr>
                <w:rFonts w:ascii="Arial" w:hAnsi="Arial" w:cs="Arial"/>
                <w:sz w:val="20"/>
                <w:szCs w:val="20"/>
              </w:rPr>
              <w:t>and</w:t>
            </w:r>
            <w:r w:rsidR="00537011" w:rsidRPr="00780896">
              <w:rPr>
                <w:rFonts w:ascii="Arial" w:hAnsi="Arial" w:cs="Arial"/>
                <w:sz w:val="20"/>
                <w:szCs w:val="20"/>
              </w:rPr>
              <w:t xml:space="preserve"> CSV</w:t>
            </w:r>
            <w:r w:rsidR="00BF73D9" w:rsidRPr="00780896">
              <w:rPr>
                <w:rFonts w:ascii="Arial" w:hAnsi="Arial" w:cs="Arial"/>
                <w:sz w:val="20"/>
                <w:szCs w:val="20"/>
              </w:rPr>
              <w:t xml:space="preserve"> File name </w:t>
            </w:r>
            <w:r w:rsidR="00765AF9" w:rsidRPr="00780896">
              <w:rPr>
                <w:rFonts w:ascii="Arial" w:hAnsi="Arial" w:cs="Arial"/>
                <w:sz w:val="20"/>
                <w:szCs w:val="20"/>
              </w:rPr>
              <w:t>updated</w:t>
            </w:r>
          </w:p>
        </w:tc>
      </w:tr>
      <w:tr w:rsidR="00672D41" w:rsidRPr="00672D41" w14:paraId="40844E1D"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3504C67" w14:textId="58F7CE43" w:rsidR="00672D41" w:rsidRPr="00D51236" w:rsidRDefault="00672D41" w:rsidP="00765AF9">
            <w:pPr>
              <w:rPr>
                <w:rFonts w:ascii="Arial" w:hAnsi="Arial" w:cs="Arial"/>
                <w:sz w:val="20"/>
                <w:szCs w:val="20"/>
              </w:rPr>
            </w:pPr>
            <w:r w:rsidRPr="00D51236">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7A8FF417" w14:textId="24861D79" w:rsidR="00672D41" w:rsidRPr="00D51236" w:rsidRDefault="00672D41" w:rsidP="00765AF9">
            <w:pPr>
              <w:jc w:val="right"/>
              <w:rPr>
                <w:rFonts w:ascii="Arial" w:hAnsi="Arial" w:cs="Arial"/>
                <w:sz w:val="20"/>
                <w:szCs w:val="20"/>
              </w:rPr>
            </w:pPr>
            <w:r w:rsidRPr="00D51236">
              <w:rPr>
                <w:rFonts w:ascii="Arial" w:hAnsi="Arial" w:cs="Arial"/>
                <w:sz w:val="20"/>
                <w:szCs w:val="20"/>
              </w:rPr>
              <w:t>1.2</w:t>
            </w:r>
          </w:p>
        </w:tc>
        <w:tc>
          <w:tcPr>
            <w:tcW w:w="2101" w:type="dxa"/>
            <w:tcBorders>
              <w:top w:val="single" w:sz="4" w:space="0" w:color="auto"/>
              <w:left w:val="nil"/>
              <w:bottom w:val="single" w:sz="4" w:space="0" w:color="auto"/>
              <w:right w:val="single" w:sz="4" w:space="0" w:color="auto"/>
            </w:tcBorders>
            <w:shd w:val="clear" w:color="auto" w:fill="auto"/>
            <w:vAlign w:val="center"/>
          </w:tcPr>
          <w:p w14:paraId="7F940D0A" w14:textId="38D7AF3D" w:rsidR="00672D41" w:rsidRPr="00D51236" w:rsidRDefault="00877DA3" w:rsidP="00765AF9">
            <w:pPr>
              <w:jc w:val="right"/>
              <w:rPr>
                <w:rFonts w:ascii="Arial" w:hAnsi="Arial" w:cs="Arial"/>
                <w:sz w:val="20"/>
                <w:szCs w:val="20"/>
              </w:rPr>
            </w:pPr>
            <w:r w:rsidRPr="00D51236">
              <w:rPr>
                <w:rFonts w:ascii="Arial" w:hAnsi="Arial" w:cs="Arial"/>
                <w:sz w:val="20"/>
                <w:szCs w:val="20"/>
              </w:rPr>
              <w:t>23</w:t>
            </w:r>
            <w:r w:rsidRPr="00D51236">
              <w:rPr>
                <w:rFonts w:ascii="Arial" w:hAnsi="Arial" w:cs="Arial"/>
                <w:sz w:val="20"/>
                <w:szCs w:val="20"/>
                <w:vertAlign w:val="superscript"/>
              </w:rPr>
              <w:t>rd</w:t>
            </w:r>
            <w:r w:rsidRPr="00D51236">
              <w:rPr>
                <w:rFonts w:ascii="Arial" w:hAnsi="Arial" w:cs="Arial"/>
                <w:sz w:val="20"/>
                <w:szCs w:val="20"/>
              </w:rPr>
              <w:t xml:space="preserve"> </w:t>
            </w:r>
            <w:r w:rsidR="00672D41" w:rsidRPr="00D51236">
              <w:rPr>
                <w:rFonts w:ascii="Arial" w:hAnsi="Arial" w:cs="Arial"/>
                <w:sz w:val="20"/>
                <w:szCs w:val="20"/>
              </w:rPr>
              <w:t>September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6DC52E0B" w14:textId="0189C6AA" w:rsidR="00672D41" w:rsidRPr="00D51236" w:rsidRDefault="00672D41" w:rsidP="00765AF9">
            <w:pPr>
              <w:rPr>
                <w:rFonts w:ascii="Arial" w:hAnsi="Arial" w:cs="Arial"/>
                <w:sz w:val="20"/>
                <w:szCs w:val="20"/>
              </w:rPr>
            </w:pPr>
            <w:r w:rsidRPr="00D51236">
              <w:rPr>
                <w:rFonts w:ascii="Arial" w:hAnsi="Arial" w:cs="Arial"/>
                <w:sz w:val="20"/>
                <w:szCs w:val="20"/>
              </w:rPr>
              <w:t>Files attached to email in zipped format</w:t>
            </w:r>
            <w:r w:rsidR="00877DA3" w:rsidRPr="00D51236">
              <w:rPr>
                <w:rFonts w:ascii="Arial" w:hAnsi="Arial" w:cs="Arial"/>
                <w:sz w:val="20"/>
                <w:szCs w:val="20"/>
              </w:rPr>
              <w:t>, backing sheet run type information updated</w:t>
            </w:r>
          </w:p>
        </w:tc>
      </w:tr>
      <w:tr w:rsidR="003B6774" w:rsidRPr="00672D41" w14:paraId="1CDE2B7F"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E2E71E0" w14:textId="71112498" w:rsidR="003B6774" w:rsidRPr="00D77379" w:rsidRDefault="003B6774" w:rsidP="003B6774">
            <w:pPr>
              <w:rPr>
                <w:rFonts w:ascii="Arial" w:hAnsi="Arial" w:cs="Arial"/>
                <w:sz w:val="20"/>
                <w:szCs w:val="20"/>
              </w:rPr>
            </w:pPr>
            <w:r w:rsidRPr="00D77379">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16D3839B" w14:textId="15A27AED" w:rsidR="003B6774" w:rsidRPr="00D77379" w:rsidRDefault="003B6774" w:rsidP="003B6774">
            <w:pPr>
              <w:jc w:val="right"/>
              <w:rPr>
                <w:rFonts w:ascii="Arial" w:hAnsi="Arial" w:cs="Arial"/>
                <w:sz w:val="20"/>
                <w:szCs w:val="20"/>
              </w:rPr>
            </w:pPr>
            <w:r w:rsidRPr="00D77379">
              <w:rPr>
                <w:rFonts w:ascii="Arial" w:hAnsi="Arial" w:cs="Arial"/>
                <w:sz w:val="20"/>
                <w:szCs w:val="20"/>
              </w:rPr>
              <w:t>1.3</w:t>
            </w:r>
          </w:p>
        </w:tc>
        <w:tc>
          <w:tcPr>
            <w:tcW w:w="2101" w:type="dxa"/>
            <w:tcBorders>
              <w:top w:val="single" w:sz="4" w:space="0" w:color="auto"/>
              <w:left w:val="nil"/>
              <w:bottom w:val="single" w:sz="4" w:space="0" w:color="auto"/>
              <w:right w:val="single" w:sz="4" w:space="0" w:color="auto"/>
            </w:tcBorders>
            <w:shd w:val="clear" w:color="auto" w:fill="auto"/>
            <w:vAlign w:val="center"/>
          </w:tcPr>
          <w:p w14:paraId="4B6C93FF" w14:textId="776B7E98" w:rsidR="003B6774" w:rsidRPr="00D77379" w:rsidRDefault="003B6774" w:rsidP="003B6774">
            <w:pPr>
              <w:jc w:val="right"/>
              <w:rPr>
                <w:rFonts w:ascii="Arial" w:hAnsi="Arial" w:cs="Arial"/>
                <w:sz w:val="20"/>
                <w:szCs w:val="20"/>
              </w:rPr>
            </w:pPr>
            <w:r w:rsidRPr="00D77379">
              <w:rPr>
                <w:rFonts w:ascii="Arial" w:hAnsi="Arial" w:cs="Arial"/>
                <w:sz w:val="20"/>
                <w:szCs w:val="20"/>
              </w:rPr>
              <w:t>1</w:t>
            </w:r>
            <w:r w:rsidRPr="00D77379">
              <w:rPr>
                <w:rFonts w:ascii="Arial" w:hAnsi="Arial" w:cs="Arial"/>
                <w:sz w:val="20"/>
                <w:szCs w:val="20"/>
                <w:vertAlign w:val="superscript"/>
              </w:rPr>
              <w:t>st</w:t>
            </w:r>
            <w:r w:rsidRPr="00D77379">
              <w:rPr>
                <w:rFonts w:ascii="Arial" w:hAnsi="Arial" w:cs="Arial"/>
                <w:sz w:val="20"/>
                <w:szCs w:val="20"/>
              </w:rPr>
              <w:t xml:space="preserve"> October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1F766A71" w14:textId="7EF562B2" w:rsidR="003B6774" w:rsidRPr="00D77379" w:rsidRDefault="005D0E49" w:rsidP="003B6774">
            <w:pPr>
              <w:rPr>
                <w:rFonts w:ascii="Arial" w:hAnsi="Arial" w:cs="Arial"/>
                <w:sz w:val="20"/>
                <w:szCs w:val="20"/>
              </w:rPr>
            </w:pPr>
            <w:r w:rsidRPr="00D77379">
              <w:rPr>
                <w:rFonts w:ascii="Arial" w:hAnsi="Arial" w:cs="Arial"/>
                <w:sz w:val="20"/>
                <w:szCs w:val="20"/>
              </w:rPr>
              <w:t>Document updated with rebranding details</w:t>
            </w:r>
          </w:p>
        </w:tc>
      </w:tr>
      <w:tr w:rsidR="00CE6685" w:rsidRPr="00672D41" w14:paraId="3A8CD6DE"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6EA9596" w14:textId="7F590093" w:rsidR="00CE6685" w:rsidRPr="002C3C04" w:rsidRDefault="00CE6685" w:rsidP="00CE6685">
            <w:pPr>
              <w:rPr>
                <w:rFonts w:ascii="Arial" w:hAnsi="Arial" w:cs="Arial"/>
                <w:color w:val="000000" w:themeColor="text1"/>
                <w:sz w:val="20"/>
                <w:szCs w:val="20"/>
              </w:rPr>
            </w:pPr>
            <w:r w:rsidRPr="002C3C04">
              <w:rPr>
                <w:rFonts w:ascii="Arial" w:hAnsi="Arial" w:cs="Arial"/>
                <w:color w:val="000000" w:themeColor="text1"/>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00796E5E" w14:textId="47956F80" w:rsidR="00CE6685" w:rsidRPr="002C3C04" w:rsidRDefault="00CE6685" w:rsidP="00CE6685">
            <w:pPr>
              <w:jc w:val="right"/>
              <w:rPr>
                <w:rFonts w:ascii="Arial" w:hAnsi="Arial" w:cs="Arial"/>
                <w:color w:val="000000" w:themeColor="text1"/>
                <w:sz w:val="20"/>
                <w:szCs w:val="20"/>
              </w:rPr>
            </w:pPr>
            <w:r w:rsidRPr="002C3C04">
              <w:rPr>
                <w:rFonts w:ascii="Arial" w:hAnsi="Arial" w:cs="Arial"/>
                <w:color w:val="000000" w:themeColor="text1"/>
                <w:sz w:val="20"/>
                <w:szCs w:val="20"/>
              </w:rPr>
              <w:t>1.4</w:t>
            </w:r>
          </w:p>
        </w:tc>
        <w:tc>
          <w:tcPr>
            <w:tcW w:w="2101" w:type="dxa"/>
            <w:tcBorders>
              <w:top w:val="single" w:sz="4" w:space="0" w:color="auto"/>
              <w:left w:val="nil"/>
              <w:bottom w:val="single" w:sz="4" w:space="0" w:color="auto"/>
              <w:right w:val="single" w:sz="4" w:space="0" w:color="auto"/>
            </w:tcBorders>
            <w:shd w:val="clear" w:color="auto" w:fill="auto"/>
            <w:vAlign w:val="center"/>
          </w:tcPr>
          <w:p w14:paraId="4D8BBB94" w14:textId="2CF0DF64" w:rsidR="00CE6685" w:rsidRPr="002C3C04" w:rsidRDefault="00CE6685" w:rsidP="00CE6685">
            <w:pPr>
              <w:jc w:val="right"/>
              <w:rPr>
                <w:rFonts w:ascii="Arial" w:hAnsi="Arial" w:cs="Arial"/>
                <w:color w:val="000000" w:themeColor="text1"/>
                <w:sz w:val="20"/>
                <w:szCs w:val="20"/>
              </w:rPr>
            </w:pPr>
            <w:r w:rsidRPr="002C3C04">
              <w:rPr>
                <w:rFonts w:ascii="Arial" w:hAnsi="Arial" w:cs="Arial"/>
                <w:color w:val="000000" w:themeColor="text1"/>
                <w:sz w:val="20"/>
                <w:szCs w:val="20"/>
              </w:rPr>
              <w:t>0</w:t>
            </w:r>
            <w:r w:rsidR="00E70CA4" w:rsidRPr="002C3C04">
              <w:rPr>
                <w:rFonts w:ascii="Arial" w:hAnsi="Arial" w:cs="Arial"/>
                <w:color w:val="000000" w:themeColor="text1"/>
                <w:sz w:val="20"/>
                <w:szCs w:val="20"/>
              </w:rPr>
              <w:t>6</w:t>
            </w:r>
            <w:r w:rsidRPr="002C3C04">
              <w:rPr>
                <w:rFonts w:ascii="Arial" w:hAnsi="Arial" w:cs="Arial"/>
                <w:color w:val="000000" w:themeColor="text1"/>
                <w:sz w:val="20"/>
                <w:szCs w:val="20"/>
                <w:vertAlign w:val="superscript"/>
              </w:rPr>
              <w:t>th</w:t>
            </w:r>
            <w:r w:rsidRPr="002C3C04">
              <w:rPr>
                <w:rFonts w:ascii="Arial" w:hAnsi="Arial" w:cs="Arial"/>
                <w:color w:val="000000" w:themeColor="text1"/>
                <w:sz w:val="20"/>
                <w:szCs w:val="20"/>
              </w:rPr>
              <w:t xml:space="preserve"> </w:t>
            </w:r>
            <w:r w:rsidR="007E5BF9" w:rsidRPr="002C3C04">
              <w:rPr>
                <w:rFonts w:ascii="Arial" w:hAnsi="Arial" w:cs="Arial"/>
                <w:color w:val="000000" w:themeColor="text1"/>
                <w:sz w:val="20"/>
                <w:szCs w:val="20"/>
              </w:rPr>
              <w:t>November</w:t>
            </w:r>
            <w:r w:rsidRPr="002C3C04">
              <w:rPr>
                <w:rFonts w:ascii="Arial" w:hAnsi="Arial" w:cs="Arial"/>
                <w:color w:val="000000" w:themeColor="text1"/>
                <w:sz w:val="20"/>
                <w:szCs w:val="20"/>
              </w:rPr>
              <w:t xml:space="preserve">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04A7F5C9" w14:textId="3B28E389" w:rsidR="00CE6685" w:rsidRPr="00B54A27" w:rsidRDefault="00027821" w:rsidP="00CE6685">
            <w:pPr>
              <w:rPr>
                <w:rFonts w:ascii="Arial" w:hAnsi="Arial" w:cs="Arial"/>
                <w:color w:val="000000" w:themeColor="text1"/>
                <w:sz w:val="20"/>
                <w:szCs w:val="20"/>
              </w:rPr>
            </w:pPr>
            <w:r w:rsidRPr="00B54A27">
              <w:rPr>
                <w:rFonts w:ascii="Arial" w:hAnsi="Arial" w:cs="Arial"/>
                <w:color w:val="000000" w:themeColor="text1"/>
                <w:sz w:val="20"/>
                <w:szCs w:val="20"/>
              </w:rPr>
              <w:t>CSV Spec updated</w:t>
            </w:r>
            <w:r w:rsidR="001811F4" w:rsidRPr="00B54A27">
              <w:rPr>
                <w:rFonts w:ascii="Arial" w:hAnsi="Arial" w:cs="Arial"/>
                <w:color w:val="000000" w:themeColor="text1"/>
                <w:sz w:val="20"/>
                <w:szCs w:val="20"/>
              </w:rPr>
              <w:t xml:space="preserve"> with BSCH2 field</w:t>
            </w:r>
            <w:r w:rsidR="00B54A27" w:rsidRPr="00B54A27">
              <w:rPr>
                <w:rFonts w:ascii="Arial" w:hAnsi="Arial" w:cs="Arial"/>
                <w:color w:val="000000" w:themeColor="text1"/>
                <w:sz w:val="20"/>
                <w:szCs w:val="20"/>
              </w:rPr>
              <w:t xml:space="preserve"> information</w:t>
            </w:r>
          </w:p>
        </w:tc>
      </w:tr>
      <w:tr w:rsidR="008A1B2B" w:rsidRPr="00672D41" w14:paraId="6DB61BAA"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ED9EB48" w14:textId="4861A962" w:rsidR="008A1B2B" w:rsidRPr="000F1575" w:rsidRDefault="008A1B2B" w:rsidP="008A1B2B">
            <w:pPr>
              <w:rPr>
                <w:rFonts w:ascii="Arial" w:hAnsi="Arial" w:cs="Arial"/>
                <w:color w:val="FF0000"/>
                <w:sz w:val="20"/>
                <w:szCs w:val="20"/>
              </w:rPr>
            </w:pPr>
            <w:r w:rsidRPr="000F1575">
              <w:rPr>
                <w:rFonts w:ascii="Arial" w:hAnsi="Arial" w:cs="Arial"/>
                <w:color w:val="FF0000"/>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1923FA88" w14:textId="071CCB2D" w:rsidR="008A1B2B" w:rsidRPr="000F1575" w:rsidRDefault="008A1B2B" w:rsidP="008A1B2B">
            <w:pPr>
              <w:jc w:val="right"/>
              <w:rPr>
                <w:rFonts w:ascii="Arial" w:hAnsi="Arial" w:cs="Arial"/>
                <w:color w:val="FF0000"/>
                <w:sz w:val="20"/>
                <w:szCs w:val="20"/>
              </w:rPr>
            </w:pPr>
            <w:r w:rsidRPr="000F1575">
              <w:rPr>
                <w:rFonts w:ascii="Arial" w:hAnsi="Arial" w:cs="Arial"/>
                <w:color w:val="FF0000"/>
                <w:sz w:val="20"/>
                <w:szCs w:val="20"/>
              </w:rPr>
              <w:t>1.5</w:t>
            </w:r>
          </w:p>
        </w:tc>
        <w:tc>
          <w:tcPr>
            <w:tcW w:w="2101" w:type="dxa"/>
            <w:tcBorders>
              <w:top w:val="single" w:sz="4" w:space="0" w:color="auto"/>
              <w:left w:val="nil"/>
              <w:bottom w:val="single" w:sz="4" w:space="0" w:color="auto"/>
              <w:right w:val="single" w:sz="4" w:space="0" w:color="auto"/>
            </w:tcBorders>
            <w:shd w:val="clear" w:color="auto" w:fill="auto"/>
            <w:vAlign w:val="center"/>
          </w:tcPr>
          <w:p w14:paraId="144EF0ED" w14:textId="390E6053" w:rsidR="008A1B2B" w:rsidRPr="000F1575" w:rsidRDefault="00A12D43" w:rsidP="008A1B2B">
            <w:pPr>
              <w:jc w:val="right"/>
              <w:rPr>
                <w:rFonts w:ascii="Arial" w:hAnsi="Arial" w:cs="Arial"/>
                <w:color w:val="FF0000"/>
                <w:sz w:val="20"/>
                <w:szCs w:val="20"/>
              </w:rPr>
            </w:pPr>
            <w:r w:rsidRPr="000F1575">
              <w:rPr>
                <w:rFonts w:ascii="Arial" w:hAnsi="Arial" w:cs="Arial"/>
                <w:color w:val="FF0000"/>
                <w:sz w:val="20"/>
                <w:szCs w:val="20"/>
              </w:rPr>
              <w:t>09</w:t>
            </w:r>
            <w:r w:rsidRPr="000F1575">
              <w:rPr>
                <w:rFonts w:ascii="Arial" w:hAnsi="Arial" w:cs="Arial"/>
                <w:color w:val="FF0000"/>
                <w:sz w:val="20"/>
                <w:szCs w:val="20"/>
                <w:vertAlign w:val="superscript"/>
              </w:rPr>
              <w:t>th</w:t>
            </w:r>
            <w:r w:rsidRPr="000F1575">
              <w:rPr>
                <w:rFonts w:ascii="Arial" w:hAnsi="Arial" w:cs="Arial"/>
                <w:color w:val="FF0000"/>
                <w:sz w:val="20"/>
                <w:szCs w:val="20"/>
              </w:rPr>
              <w:t xml:space="preserve"> </w:t>
            </w:r>
            <w:r w:rsidR="00B34F4F" w:rsidRPr="000F1575">
              <w:rPr>
                <w:rFonts w:ascii="Arial" w:hAnsi="Arial" w:cs="Arial"/>
                <w:color w:val="FF0000"/>
                <w:sz w:val="20"/>
                <w:szCs w:val="20"/>
              </w:rPr>
              <w:t>Dec</w:t>
            </w:r>
            <w:r w:rsidR="008A1B2B" w:rsidRPr="000F1575">
              <w:rPr>
                <w:rFonts w:ascii="Arial" w:hAnsi="Arial" w:cs="Arial"/>
                <w:color w:val="FF0000"/>
                <w:sz w:val="20"/>
                <w:szCs w:val="20"/>
              </w:rPr>
              <w:t>ember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337D6C72" w14:textId="0F84BA1A" w:rsidR="008A1B2B" w:rsidRPr="000F1575" w:rsidRDefault="00242012" w:rsidP="008A1B2B">
            <w:pPr>
              <w:rPr>
                <w:rFonts w:ascii="Arial" w:hAnsi="Arial" w:cs="Arial"/>
                <w:color w:val="FF0000"/>
                <w:sz w:val="20"/>
                <w:szCs w:val="20"/>
              </w:rPr>
            </w:pPr>
            <w:r w:rsidRPr="000F1575">
              <w:rPr>
                <w:rFonts w:ascii="Arial" w:hAnsi="Arial" w:cs="Arial"/>
                <w:color w:val="FF0000"/>
                <w:sz w:val="20"/>
                <w:szCs w:val="20"/>
              </w:rPr>
              <w:t>RUNTP</w:t>
            </w:r>
            <w:r w:rsidR="00B832EB" w:rsidRPr="000F1575">
              <w:rPr>
                <w:rFonts w:ascii="Arial" w:hAnsi="Arial" w:cs="Arial"/>
                <w:color w:val="FF0000"/>
                <w:sz w:val="20"/>
                <w:szCs w:val="20"/>
              </w:rPr>
              <w:t>,</w:t>
            </w:r>
            <w:r w:rsidRPr="000F1575">
              <w:rPr>
                <w:rFonts w:ascii="Arial" w:hAnsi="Arial" w:cs="Arial"/>
                <w:color w:val="FF0000"/>
                <w:sz w:val="20"/>
                <w:szCs w:val="20"/>
              </w:rPr>
              <w:t xml:space="preserve"> BSCH3 </w:t>
            </w:r>
            <w:r w:rsidR="000F1575" w:rsidRPr="000F1575">
              <w:rPr>
                <w:rFonts w:ascii="Arial" w:hAnsi="Arial" w:cs="Arial"/>
                <w:color w:val="FF0000"/>
                <w:sz w:val="20"/>
                <w:szCs w:val="20"/>
              </w:rPr>
              <w:t>information updated</w:t>
            </w:r>
          </w:p>
        </w:tc>
      </w:tr>
    </w:tbl>
    <w:p w14:paraId="701253F1" w14:textId="77777777" w:rsidR="001E7A70" w:rsidRDefault="001E7A70" w:rsidP="00AA11F3">
      <w:pPr>
        <w:rPr>
          <w:rFonts w:ascii="Arial" w:hAnsi="Arial" w:cs="Arial"/>
          <w:b/>
        </w:rPr>
      </w:pPr>
    </w:p>
    <w:p w14:paraId="3E9C306C" w14:textId="6F14AD8E" w:rsidR="006D170D" w:rsidRDefault="00AA11F3" w:rsidP="00A63EEF">
      <w:pPr>
        <w:rPr>
          <w:rFonts w:ascii="Arial" w:hAnsi="Arial" w:cs="Arial"/>
          <w:b/>
        </w:rPr>
      </w:pPr>
      <w:r>
        <w:rPr>
          <w:rFonts w:ascii="Arial" w:hAnsi="Arial" w:cs="Arial"/>
          <w:b/>
        </w:rPr>
        <w:t>Backing File Layout Version</w:t>
      </w:r>
    </w:p>
    <w:p w14:paraId="357CD29C" w14:textId="3FC93FD6" w:rsidR="00E13B8A" w:rsidRDefault="00E13B8A" w:rsidP="00A63EEF">
      <w:pPr>
        <w:rPr>
          <w:rFonts w:ascii="Arial" w:hAnsi="Arial" w:cs="Arial"/>
          <w:b/>
        </w:rPr>
      </w:pPr>
    </w:p>
    <w:tbl>
      <w:tblPr>
        <w:tblW w:w="9072" w:type="dxa"/>
        <w:tblInd w:w="-5" w:type="dxa"/>
        <w:tblLook w:val="04A0" w:firstRow="1" w:lastRow="0" w:firstColumn="1" w:lastColumn="0" w:noHBand="0" w:noVBand="1"/>
      </w:tblPr>
      <w:tblGrid>
        <w:gridCol w:w="1560"/>
        <w:gridCol w:w="1984"/>
        <w:gridCol w:w="1634"/>
        <w:gridCol w:w="1059"/>
        <w:gridCol w:w="2835"/>
      </w:tblGrid>
      <w:tr w:rsidR="00431A0C" w14:paraId="69D043CB" w14:textId="77777777" w:rsidTr="00C50891">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8C7BF8B"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Charge</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120BF82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Document Type</w:t>
            </w:r>
          </w:p>
        </w:tc>
        <w:tc>
          <w:tcPr>
            <w:tcW w:w="1634" w:type="dxa"/>
            <w:tcBorders>
              <w:top w:val="single" w:sz="4" w:space="0" w:color="auto"/>
              <w:left w:val="nil"/>
              <w:bottom w:val="single" w:sz="4" w:space="0" w:color="auto"/>
              <w:right w:val="single" w:sz="4" w:space="0" w:color="auto"/>
            </w:tcBorders>
            <w:shd w:val="clear" w:color="000000" w:fill="000000"/>
            <w:vAlign w:val="center"/>
            <w:hideMark/>
          </w:tcPr>
          <w:p w14:paraId="703C0D5D"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Version</w:t>
            </w:r>
          </w:p>
        </w:tc>
        <w:tc>
          <w:tcPr>
            <w:tcW w:w="1059" w:type="dxa"/>
            <w:tcBorders>
              <w:top w:val="single" w:sz="4" w:space="0" w:color="auto"/>
              <w:left w:val="nil"/>
              <w:bottom w:val="single" w:sz="4" w:space="0" w:color="auto"/>
              <w:right w:val="single" w:sz="4" w:space="0" w:color="auto"/>
            </w:tcBorders>
            <w:shd w:val="clear" w:color="000000" w:fill="000000"/>
            <w:vAlign w:val="center"/>
            <w:hideMark/>
          </w:tcPr>
          <w:p w14:paraId="4AD9AC22"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Bill Date</w:t>
            </w:r>
          </w:p>
        </w:tc>
        <w:tc>
          <w:tcPr>
            <w:tcW w:w="2835" w:type="dxa"/>
            <w:tcBorders>
              <w:top w:val="single" w:sz="4" w:space="0" w:color="auto"/>
              <w:left w:val="nil"/>
              <w:bottom w:val="single" w:sz="4" w:space="0" w:color="auto"/>
              <w:right w:val="single" w:sz="4" w:space="0" w:color="auto"/>
            </w:tcBorders>
            <w:shd w:val="clear" w:color="000000" w:fill="000000"/>
            <w:vAlign w:val="center"/>
            <w:hideMark/>
          </w:tcPr>
          <w:p w14:paraId="1BAD7E3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Comments</w:t>
            </w:r>
          </w:p>
        </w:tc>
      </w:tr>
      <w:tr w:rsidR="00431A0C" w14:paraId="5B5E8FD6" w14:textId="77777777" w:rsidTr="00C50891">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5C5C2F2" w14:textId="534A6111" w:rsidR="00431A0C" w:rsidRDefault="008D1AEE">
            <w:pPr>
              <w:rPr>
                <w:rFonts w:ascii="Arial" w:hAnsi="Arial" w:cs="Arial"/>
                <w:sz w:val="20"/>
                <w:szCs w:val="20"/>
              </w:rPr>
            </w:pPr>
            <w:r>
              <w:rPr>
                <w:rFonts w:ascii="Arial" w:hAnsi="Arial" w:cs="Arial"/>
                <w:sz w:val="20"/>
                <w:szCs w:val="20"/>
              </w:rPr>
              <w:t>BS</w:t>
            </w:r>
            <w:r w:rsidR="00431A0C">
              <w:rPr>
                <w:rFonts w:ascii="Arial" w:hAnsi="Arial" w:cs="Arial"/>
                <w:sz w:val="20"/>
                <w:szCs w:val="20"/>
              </w:rPr>
              <w:t xml:space="preserve">UoS </w:t>
            </w:r>
          </w:p>
        </w:tc>
        <w:tc>
          <w:tcPr>
            <w:tcW w:w="1984" w:type="dxa"/>
            <w:tcBorders>
              <w:top w:val="nil"/>
              <w:left w:val="nil"/>
              <w:bottom w:val="single" w:sz="4" w:space="0" w:color="auto"/>
              <w:right w:val="single" w:sz="4" w:space="0" w:color="auto"/>
            </w:tcBorders>
            <w:shd w:val="clear" w:color="auto" w:fill="auto"/>
            <w:noWrap/>
            <w:vAlign w:val="center"/>
            <w:hideMark/>
          </w:tcPr>
          <w:p w14:paraId="3ED4B5F3" w14:textId="77777777" w:rsidR="00431A0C" w:rsidRDefault="00431A0C">
            <w:pPr>
              <w:rPr>
                <w:rFonts w:ascii="Calibri" w:hAnsi="Calibri" w:cs="Calibri"/>
                <w:sz w:val="22"/>
                <w:szCs w:val="22"/>
              </w:rPr>
            </w:pPr>
            <w:r>
              <w:rPr>
                <w:rFonts w:ascii="Calibri" w:hAnsi="Calibri" w:cs="Calibri"/>
                <w:sz w:val="22"/>
                <w:szCs w:val="22"/>
              </w:rPr>
              <w:t>Invoice</w:t>
            </w:r>
          </w:p>
        </w:tc>
        <w:tc>
          <w:tcPr>
            <w:tcW w:w="1634" w:type="dxa"/>
            <w:tcBorders>
              <w:top w:val="nil"/>
              <w:left w:val="nil"/>
              <w:bottom w:val="single" w:sz="4" w:space="0" w:color="auto"/>
              <w:right w:val="single" w:sz="4" w:space="0" w:color="auto"/>
            </w:tcBorders>
            <w:shd w:val="clear" w:color="auto" w:fill="auto"/>
            <w:vAlign w:val="center"/>
            <w:hideMark/>
          </w:tcPr>
          <w:p w14:paraId="015504D2" w14:textId="46A2BE58" w:rsidR="00431A0C" w:rsidRDefault="008D1AEE">
            <w:pPr>
              <w:rPr>
                <w:rFonts w:ascii="Calibri" w:hAnsi="Calibri" w:cs="Calibri"/>
                <w:sz w:val="22"/>
                <w:szCs w:val="22"/>
              </w:rPr>
            </w:pPr>
            <w:r>
              <w:rPr>
                <w:rFonts w:ascii="Calibri" w:hAnsi="Calibri" w:cs="Calibri"/>
                <w:sz w:val="22"/>
                <w:szCs w:val="22"/>
              </w:rPr>
              <w:t>BSUS</w:t>
            </w:r>
            <w:r w:rsidR="00431A0C">
              <w:rPr>
                <w:rFonts w:ascii="Calibri" w:hAnsi="Calibri" w:cs="Calibri"/>
                <w:sz w:val="22"/>
                <w:szCs w:val="22"/>
              </w:rPr>
              <w:t>IN01</w:t>
            </w:r>
          </w:p>
        </w:tc>
        <w:tc>
          <w:tcPr>
            <w:tcW w:w="1059" w:type="dxa"/>
            <w:tcBorders>
              <w:top w:val="nil"/>
              <w:left w:val="nil"/>
              <w:bottom w:val="single" w:sz="4" w:space="0" w:color="auto"/>
              <w:right w:val="single" w:sz="4" w:space="0" w:color="auto"/>
            </w:tcBorders>
            <w:shd w:val="clear" w:color="auto" w:fill="auto"/>
            <w:vAlign w:val="center"/>
            <w:hideMark/>
          </w:tcPr>
          <w:p w14:paraId="35A6A217" w14:textId="47A91578" w:rsidR="00431A0C" w:rsidRDefault="00C50891">
            <w:pPr>
              <w:jc w:val="right"/>
              <w:rPr>
                <w:rFonts w:ascii="Calibri" w:hAnsi="Calibri" w:cs="Calibri"/>
                <w:sz w:val="22"/>
                <w:szCs w:val="22"/>
              </w:rPr>
            </w:pPr>
            <w:r>
              <w:rPr>
                <w:rFonts w:ascii="Calibri" w:hAnsi="Calibri" w:cs="Calibri"/>
                <w:sz w:val="22"/>
                <w:szCs w:val="22"/>
              </w:rPr>
              <w:t>Oct</w:t>
            </w:r>
            <w:r w:rsidR="008D1AEE">
              <w:rPr>
                <w:rFonts w:ascii="Calibri" w:hAnsi="Calibri" w:cs="Calibri"/>
                <w:sz w:val="22"/>
                <w:szCs w:val="22"/>
              </w:rPr>
              <w:t>-24</w:t>
            </w:r>
          </w:p>
        </w:tc>
        <w:tc>
          <w:tcPr>
            <w:tcW w:w="2835" w:type="dxa"/>
            <w:tcBorders>
              <w:top w:val="nil"/>
              <w:left w:val="nil"/>
              <w:bottom w:val="single" w:sz="4" w:space="0" w:color="auto"/>
              <w:right w:val="single" w:sz="4" w:space="0" w:color="auto"/>
            </w:tcBorders>
            <w:shd w:val="clear" w:color="auto" w:fill="auto"/>
            <w:vAlign w:val="center"/>
            <w:hideMark/>
          </w:tcPr>
          <w:p w14:paraId="54A50FDE" w14:textId="60F31281" w:rsidR="00431A0C" w:rsidRDefault="00431A0C">
            <w:pPr>
              <w:rPr>
                <w:rFonts w:ascii="Calibri" w:hAnsi="Calibri" w:cs="Calibri"/>
                <w:sz w:val="22"/>
                <w:szCs w:val="22"/>
              </w:rPr>
            </w:pPr>
            <w:r>
              <w:rPr>
                <w:rFonts w:ascii="Calibri" w:hAnsi="Calibri" w:cs="Calibri"/>
                <w:sz w:val="22"/>
                <w:szCs w:val="22"/>
              </w:rPr>
              <w:t>I</w:t>
            </w:r>
            <w:r w:rsidR="008D1AEE">
              <w:rPr>
                <w:rFonts w:ascii="Calibri" w:hAnsi="Calibri" w:cs="Calibri"/>
                <w:sz w:val="22"/>
                <w:szCs w:val="22"/>
              </w:rPr>
              <w:t>nvoice I</w:t>
            </w:r>
            <w:r>
              <w:rPr>
                <w:rFonts w:ascii="Calibri" w:hAnsi="Calibri" w:cs="Calibri"/>
                <w:sz w:val="22"/>
                <w:szCs w:val="22"/>
              </w:rPr>
              <w:t>nitial Layout</w:t>
            </w:r>
          </w:p>
        </w:tc>
      </w:tr>
      <w:tr w:rsidR="0072628B" w14:paraId="189FEE6C" w14:textId="77777777" w:rsidTr="00C50891">
        <w:trPr>
          <w:trHeight w:val="43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4C5C18" w14:textId="677AADBA" w:rsidR="0072628B" w:rsidRDefault="008D1AEE" w:rsidP="0072628B">
            <w:pPr>
              <w:rPr>
                <w:rFonts w:ascii="Arial" w:hAnsi="Arial" w:cs="Arial"/>
                <w:sz w:val="20"/>
                <w:szCs w:val="20"/>
              </w:rPr>
            </w:pPr>
            <w:r>
              <w:rPr>
                <w:rFonts w:ascii="Arial" w:hAnsi="Arial" w:cs="Arial"/>
                <w:sz w:val="20"/>
                <w:szCs w:val="20"/>
              </w:rPr>
              <w:t>BS</w:t>
            </w:r>
            <w:r w:rsidR="0072628B">
              <w:rPr>
                <w:rFonts w:ascii="Arial" w:hAnsi="Arial" w:cs="Arial"/>
                <w:sz w:val="20"/>
                <w:szCs w:val="20"/>
              </w:rPr>
              <w:t xml:space="preserve">UoS </w:t>
            </w:r>
          </w:p>
        </w:tc>
        <w:tc>
          <w:tcPr>
            <w:tcW w:w="1984" w:type="dxa"/>
            <w:tcBorders>
              <w:top w:val="nil"/>
              <w:left w:val="nil"/>
              <w:bottom w:val="single" w:sz="4" w:space="0" w:color="auto"/>
              <w:right w:val="single" w:sz="4" w:space="0" w:color="auto"/>
            </w:tcBorders>
            <w:shd w:val="clear" w:color="auto" w:fill="auto"/>
            <w:noWrap/>
            <w:vAlign w:val="center"/>
            <w:hideMark/>
          </w:tcPr>
          <w:p w14:paraId="4575BFB0"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634" w:type="dxa"/>
            <w:tcBorders>
              <w:top w:val="nil"/>
              <w:left w:val="nil"/>
              <w:bottom w:val="single" w:sz="4" w:space="0" w:color="auto"/>
              <w:right w:val="single" w:sz="4" w:space="0" w:color="auto"/>
            </w:tcBorders>
            <w:shd w:val="clear" w:color="auto" w:fill="auto"/>
            <w:vAlign w:val="center"/>
            <w:hideMark/>
          </w:tcPr>
          <w:p w14:paraId="51479AE7" w14:textId="6AAEE7D4" w:rsidR="0072628B" w:rsidRDefault="008D1AEE" w:rsidP="0072628B">
            <w:pPr>
              <w:rPr>
                <w:rFonts w:ascii="Calibri" w:hAnsi="Calibri" w:cs="Calibri"/>
                <w:sz w:val="22"/>
                <w:szCs w:val="22"/>
              </w:rPr>
            </w:pPr>
            <w:r>
              <w:rPr>
                <w:rFonts w:ascii="Calibri" w:hAnsi="Calibri" w:cs="Calibri"/>
                <w:sz w:val="22"/>
                <w:szCs w:val="22"/>
              </w:rPr>
              <w:t>BSUS</w:t>
            </w:r>
            <w:r w:rsidR="0072628B">
              <w:rPr>
                <w:rFonts w:ascii="Calibri" w:hAnsi="Calibri" w:cs="Calibri"/>
                <w:sz w:val="22"/>
                <w:szCs w:val="22"/>
              </w:rPr>
              <w:t>BS01</w:t>
            </w:r>
          </w:p>
        </w:tc>
        <w:tc>
          <w:tcPr>
            <w:tcW w:w="1059" w:type="dxa"/>
            <w:tcBorders>
              <w:top w:val="nil"/>
              <w:left w:val="nil"/>
              <w:bottom w:val="single" w:sz="4" w:space="0" w:color="auto"/>
              <w:right w:val="single" w:sz="4" w:space="0" w:color="auto"/>
            </w:tcBorders>
            <w:shd w:val="clear" w:color="auto" w:fill="auto"/>
            <w:vAlign w:val="center"/>
            <w:hideMark/>
          </w:tcPr>
          <w:p w14:paraId="430E7333" w14:textId="378E630E" w:rsidR="0072628B" w:rsidRDefault="00C50891" w:rsidP="0072628B">
            <w:pPr>
              <w:jc w:val="right"/>
              <w:rPr>
                <w:rFonts w:ascii="Calibri" w:hAnsi="Calibri" w:cs="Calibri"/>
                <w:sz w:val="22"/>
                <w:szCs w:val="22"/>
              </w:rPr>
            </w:pPr>
            <w:r>
              <w:rPr>
                <w:rFonts w:ascii="Calibri" w:hAnsi="Calibri" w:cs="Calibri"/>
                <w:sz w:val="22"/>
                <w:szCs w:val="22"/>
              </w:rPr>
              <w:t>Oct</w:t>
            </w:r>
            <w:r w:rsidR="0072628B">
              <w:rPr>
                <w:rFonts w:ascii="Calibri" w:hAnsi="Calibri" w:cs="Calibri"/>
                <w:sz w:val="22"/>
                <w:szCs w:val="22"/>
              </w:rPr>
              <w:t>-24</w:t>
            </w:r>
          </w:p>
        </w:tc>
        <w:tc>
          <w:tcPr>
            <w:tcW w:w="2835" w:type="dxa"/>
            <w:tcBorders>
              <w:top w:val="nil"/>
              <w:left w:val="nil"/>
              <w:bottom w:val="single" w:sz="4" w:space="0" w:color="auto"/>
              <w:right w:val="single" w:sz="4" w:space="0" w:color="auto"/>
            </w:tcBorders>
            <w:shd w:val="clear" w:color="auto" w:fill="auto"/>
            <w:vAlign w:val="center"/>
            <w:hideMark/>
          </w:tcPr>
          <w:p w14:paraId="1C6638DB" w14:textId="18CA8E78" w:rsidR="0072628B" w:rsidRDefault="0072628B" w:rsidP="0072628B">
            <w:pPr>
              <w:rPr>
                <w:rFonts w:ascii="Calibri" w:hAnsi="Calibri" w:cs="Calibri"/>
                <w:sz w:val="22"/>
                <w:szCs w:val="22"/>
              </w:rPr>
            </w:pPr>
            <w:r>
              <w:rPr>
                <w:rFonts w:ascii="Calibri" w:hAnsi="Calibri" w:cs="Calibri"/>
                <w:sz w:val="22"/>
                <w:szCs w:val="22"/>
              </w:rPr>
              <w:t>Backing Sheet Initial Layout</w:t>
            </w:r>
          </w:p>
        </w:tc>
      </w:tr>
    </w:tbl>
    <w:p w14:paraId="26A2BF99" w14:textId="77777777" w:rsidR="00431A0C" w:rsidRDefault="00431A0C" w:rsidP="00A63EEF">
      <w:pPr>
        <w:rPr>
          <w:rFonts w:ascii="Arial" w:hAnsi="Arial" w:cs="Arial"/>
          <w:b/>
        </w:rPr>
      </w:pPr>
    </w:p>
    <w:p w14:paraId="3C5DF561" w14:textId="77777777" w:rsidR="006A020E" w:rsidRDefault="006A020E" w:rsidP="00A63EEF">
      <w:pPr>
        <w:rPr>
          <w:rFonts w:ascii="Arial" w:hAnsi="Arial" w:cs="Arial"/>
          <w:b/>
        </w:rPr>
      </w:pPr>
    </w:p>
    <w:p w14:paraId="705DB9B3" w14:textId="7DB3CFE6" w:rsidR="00A63EEF" w:rsidRDefault="000959E9" w:rsidP="00A63EEF">
      <w:pPr>
        <w:rPr>
          <w:rFonts w:ascii="Arial" w:hAnsi="Arial" w:cs="Arial"/>
          <w:b/>
        </w:rPr>
      </w:pPr>
      <w:r>
        <w:rPr>
          <w:rFonts w:ascii="Arial" w:hAnsi="Arial" w:cs="Arial"/>
          <w:b/>
        </w:rPr>
        <w:t>D</w:t>
      </w:r>
      <w:r w:rsidR="00A63EEF" w:rsidRPr="00A63EEF">
        <w:rPr>
          <w:rFonts w:ascii="Arial" w:hAnsi="Arial" w:cs="Arial"/>
          <w:b/>
        </w:rPr>
        <w:t>ocument Location</w:t>
      </w:r>
    </w:p>
    <w:p w14:paraId="56A9EC81" w14:textId="77777777" w:rsidR="00A63EEF" w:rsidRPr="00A63EEF" w:rsidRDefault="00A63EEF" w:rsidP="00A63EEF">
      <w:pPr>
        <w:rPr>
          <w:rFonts w:ascii="Arial" w:hAnsi="Arial" w:cs="Arial"/>
          <w:b/>
        </w:rPr>
      </w:pPr>
    </w:p>
    <w:p w14:paraId="755BB30D" w14:textId="1046CAE5" w:rsidR="00AC7EB8" w:rsidRDefault="00A63EEF" w:rsidP="00A63EEF">
      <w:pPr>
        <w:rPr>
          <w:rStyle w:val="Hyperlink"/>
          <w:rFonts w:ascii="Arial" w:hAnsi="Arial" w:cs="Arial"/>
        </w:rPr>
      </w:pPr>
      <w:r w:rsidRPr="00A63EEF">
        <w:rPr>
          <w:rFonts w:ascii="Arial" w:hAnsi="Arial" w:cs="Arial"/>
          <w:color w:val="000000"/>
        </w:rPr>
        <w:t>Th</w:t>
      </w:r>
      <w:r w:rsidR="00CF3DF3">
        <w:rPr>
          <w:rFonts w:ascii="Arial" w:hAnsi="Arial" w:cs="Arial"/>
          <w:color w:val="000000"/>
        </w:rPr>
        <w:t>e online version of th</w:t>
      </w:r>
      <w:r w:rsidRPr="00A63EEF">
        <w:rPr>
          <w:rFonts w:ascii="Arial" w:hAnsi="Arial" w:cs="Arial"/>
          <w:color w:val="000000"/>
        </w:rPr>
        <w:t xml:space="preserve">is document </w:t>
      </w:r>
      <w:r w:rsidR="00CE26A9">
        <w:rPr>
          <w:rFonts w:ascii="Arial" w:hAnsi="Arial" w:cs="Arial"/>
          <w:color w:val="000000"/>
        </w:rPr>
        <w:t>will</w:t>
      </w:r>
      <w:r w:rsidRPr="00A63EEF">
        <w:rPr>
          <w:rFonts w:ascii="Arial" w:hAnsi="Arial" w:cs="Arial"/>
          <w:color w:val="000000"/>
        </w:rPr>
        <w:t xml:space="preserve"> be </w:t>
      </w:r>
      <w:r w:rsidR="00CE26A9">
        <w:rPr>
          <w:rFonts w:ascii="Arial" w:hAnsi="Arial" w:cs="Arial"/>
          <w:color w:val="000000"/>
        </w:rPr>
        <w:t>located</w:t>
      </w:r>
      <w:r w:rsidR="00FC7409">
        <w:rPr>
          <w:rFonts w:ascii="Arial" w:hAnsi="Arial" w:cs="Arial"/>
          <w:color w:val="000000"/>
        </w:rPr>
        <w:t xml:space="preserve"> </w:t>
      </w:r>
      <w:hyperlink r:id="rId11" w:history="1">
        <w:r w:rsidR="00CE26A9" w:rsidRPr="00CE26A9">
          <w:rPr>
            <w:rStyle w:val="Hyperlink"/>
            <w:rFonts w:ascii="Arial" w:hAnsi="Arial" w:cs="Arial"/>
          </w:rPr>
          <w:t>in this area</w:t>
        </w:r>
      </w:hyperlink>
      <w:r w:rsidR="00CE26A9">
        <w:rPr>
          <w:rFonts w:ascii="Arial" w:hAnsi="Arial" w:cs="Arial"/>
          <w:color w:val="000000"/>
        </w:rPr>
        <w:t xml:space="preserve"> of the </w:t>
      </w:r>
      <w:r w:rsidR="005B3CAA" w:rsidRPr="00E13B8A">
        <w:rPr>
          <w:rFonts w:ascii="Arial" w:hAnsi="Arial" w:cs="Arial"/>
        </w:rPr>
        <w:t xml:space="preserve">National </w:t>
      </w:r>
      <w:r w:rsidR="00546573">
        <w:rPr>
          <w:rFonts w:ascii="Arial" w:hAnsi="Arial" w:cs="Arial"/>
        </w:rPr>
        <w:t>E</w:t>
      </w:r>
      <w:r w:rsidR="005B3CAA">
        <w:rPr>
          <w:rFonts w:ascii="Arial" w:hAnsi="Arial" w:cs="Arial"/>
        </w:rPr>
        <w:t>nergy</w:t>
      </w:r>
      <w:r w:rsidR="005B3CAA" w:rsidRPr="00E13B8A">
        <w:rPr>
          <w:rFonts w:ascii="Arial" w:hAnsi="Arial" w:cs="Arial"/>
        </w:rPr>
        <w:t xml:space="preserve"> System Operator </w:t>
      </w:r>
      <w:r w:rsidR="005E553D">
        <w:rPr>
          <w:rFonts w:ascii="Arial" w:hAnsi="Arial" w:cs="Arial"/>
        </w:rPr>
        <w:t>(</w:t>
      </w:r>
      <w:r w:rsidR="00546573">
        <w:rPr>
          <w:rFonts w:ascii="Arial" w:hAnsi="Arial" w:cs="Arial"/>
        </w:rPr>
        <w:t>N</w:t>
      </w:r>
      <w:r w:rsidR="005B3CAA" w:rsidRPr="00E13B8A">
        <w:rPr>
          <w:rFonts w:ascii="Arial" w:hAnsi="Arial" w:cs="Arial"/>
        </w:rPr>
        <w:t>ESO)</w:t>
      </w:r>
      <w:r w:rsidR="00CE26A9">
        <w:rPr>
          <w:rFonts w:ascii="Arial" w:hAnsi="Arial" w:cs="Arial"/>
          <w:color w:val="000000"/>
        </w:rPr>
        <w:t xml:space="preserve"> website.</w:t>
      </w:r>
    </w:p>
    <w:p w14:paraId="492BE15D" w14:textId="77777777" w:rsidR="009020C3" w:rsidRDefault="009020C3" w:rsidP="00A63EEF">
      <w:pPr>
        <w:rPr>
          <w:rFonts w:ascii="Arial" w:hAnsi="Arial" w:cs="Arial"/>
          <w:color w:val="000000"/>
        </w:rPr>
      </w:pPr>
    </w:p>
    <w:p w14:paraId="60BB403F" w14:textId="48BD0A63" w:rsidR="009020C3" w:rsidRPr="00A63EEF" w:rsidRDefault="009020C3" w:rsidP="009020C3">
      <w:pPr>
        <w:pStyle w:val="Heading1"/>
        <w:numPr>
          <w:ilvl w:val="0"/>
          <w:numId w:val="1"/>
        </w:numPr>
        <w:rPr>
          <w:rFonts w:ascii="Arial" w:hAnsi="Arial" w:cs="Arial"/>
          <w:color w:val="auto"/>
        </w:rPr>
      </w:pPr>
      <w:bookmarkStart w:id="10" w:name="_Toc89870371"/>
      <w:bookmarkStart w:id="11" w:name="_Toc89871041"/>
      <w:bookmarkStart w:id="12" w:name="_Toc72351681"/>
      <w:bookmarkStart w:id="13" w:name="_Toc72352216"/>
      <w:bookmarkStart w:id="14" w:name="_Toc98430979"/>
      <w:bookmarkStart w:id="15" w:name="_Toc184043622"/>
      <w:bookmarkStart w:id="16" w:name="_Toc337033648"/>
      <w:bookmarkStart w:id="17" w:name="_Ref483827882"/>
      <w:bookmarkStart w:id="18" w:name="_Toc492986692"/>
      <w:bookmarkStart w:id="19" w:name="_Toc89870051"/>
      <w:bookmarkEnd w:id="10"/>
      <w:bookmarkEnd w:id="11"/>
      <w:bookmarkEnd w:id="12"/>
      <w:bookmarkEnd w:id="13"/>
      <w:r>
        <w:rPr>
          <w:rFonts w:ascii="Arial" w:hAnsi="Arial" w:cs="Arial"/>
          <w:color w:val="auto"/>
        </w:rPr>
        <w:t>Control List</w:t>
      </w:r>
      <w:bookmarkEnd w:id="14"/>
      <w:r w:rsidR="003A1164">
        <w:rPr>
          <w:rFonts w:ascii="Arial" w:hAnsi="Arial" w:cs="Arial"/>
          <w:color w:val="auto"/>
        </w:rPr>
        <w:t xml:space="preserve"> – Redacted for Public Release</w:t>
      </w:r>
      <w:bookmarkEnd w:id="15"/>
    </w:p>
    <w:p w14:paraId="1A450C6D" w14:textId="77777777" w:rsidR="00A35899" w:rsidRPr="00C00FF8" w:rsidRDefault="00A35899">
      <w:bookmarkStart w:id="20" w:name="_Toc89870052"/>
      <w:bookmarkEnd w:id="16"/>
      <w:bookmarkEnd w:id="17"/>
      <w:bookmarkEnd w:id="18"/>
      <w:bookmarkEnd w:id="19"/>
      <w:bookmarkEnd w:id="20"/>
    </w:p>
    <w:tbl>
      <w:tblPr>
        <w:tblW w:w="9080" w:type="dxa"/>
        <w:tblLook w:val="04A0" w:firstRow="1" w:lastRow="0" w:firstColumn="1" w:lastColumn="0" w:noHBand="0" w:noVBand="1"/>
      </w:tblPr>
      <w:tblGrid>
        <w:gridCol w:w="2972"/>
        <w:gridCol w:w="2628"/>
        <w:gridCol w:w="3480"/>
      </w:tblGrid>
      <w:tr w:rsidR="00B514B3" w14:paraId="68D8EB57" w14:textId="77777777" w:rsidTr="003A1164">
        <w:trPr>
          <w:trHeight w:val="264"/>
        </w:trPr>
        <w:tc>
          <w:tcPr>
            <w:tcW w:w="2972" w:type="dxa"/>
            <w:tcBorders>
              <w:top w:val="single" w:sz="4" w:space="0" w:color="auto"/>
              <w:left w:val="single" w:sz="4" w:space="0" w:color="auto"/>
              <w:bottom w:val="single" w:sz="4" w:space="0" w:color="auto"/>
              <w:right w:val="single" w:sz="4" w:space="0" w:color="auto"/>
            </w:tcBorders>
            <w:shd w:val="clear" w:color="000000" w:fill="000000"/>
            <w:vAlign w:val="center"/>
          </w:tcPr>
          <w:p w14:paraId="31D5AB11" w14:textId="47ABA0A8" w:rsidR="00B514B3" w:rsidRDefault="00B514B3">
            <w:pPr>
              <w:rPr>
                <w:rFonts w:ascii="Arial" w:hAnsi="Arial" w:cs="Arial"/>
                <w:b/>
                <w:bCs/>
                <w:color w:val="FFFFFF"/>
                <w:sz w:val="20"/>
                <w:szCs w:val="20"/>
              </w:rPr>
            </w:pPr>
          </w:p>
        </w:tc>
        <w:tc>
          <w:tcPr>
            <w:tcW w:w="2628" w:type="dxa"/>
            <w:tcBorders>
              <w:top w:val="single" w:sz="4" w:space="0" w:color="auto"/>
              <w:left w:val="nil"/>
              <w:bottom w:val="single" w:sz="4" w:space="0" w:color="auto"/>
              <w:right w:val="single" w:sz="4" w:space="0" w:color="auto"/>
            </w:tcBorders>
            <w:shd w:val="clear" w:color="000000" w:fill="000000"/>
            <w:vAlign w:val="center"/>
          </w:tcPr>
          <w:p w14:paraId="6D106EE9" w14:textId="7193A19B" w:rsidR="00B514B3" w:rsidRDefault="00B514B3">
            <w:pPr>
              <w:rPr>
                <w:rFonts w:ascii="Arial" w:hAnsi="Arial" w:cs="Arial"/>
                <w:b/>
                <w:bCs/>
                <w:color w:val="FFFFFF"/>
                <w:sz w:val="20"/>
                <w:szCs w:val="20"/>
              </w:rPr>
            </w:pPr>
          </w:p>
        </w:tc>
        <w:tc>
          <w:tcPr>
            <w:tcW w:w="3480" w:type="dxa"/>
            <w:tcBorders>
              <w:top w:val="single" w:sz="4" w:space="0" w:color="auto"/>
              <w:left w:val="nil"/>
              <w:bottom w:val="single" w:sz="4" w:space="0" w:color="auto"/>
              <w:right w:val="single" w:sz="4" w:space="0" w:color="auto"/>
            </w:tcBorders>
            <w:shd w:val="clear" w:color="000000" w:fill="000000"/>
            <w:vAlign w:val="center"/>
          </w:tcPr>
          <w:p w14:paraId="2A7BC247" w14:textId="307AC992" w:rsidR="00B514B3" w:rsidRDefault="00B514B3">
            <w:pPr>
              <w:rPr>
                <w:rFonts w:ascii="Arial" w:hAnsi="Arial" w:cs="Arial"/>
                <w:b/>
                <w:bCs/>
                <w:color w:val="FFFFFF"/>
                <w:sz w:val="20"/>
                <w:szCs w:val="20"/>
              </w:rPr>
            </w:pPr>
          </w:p>
        </w:tc>
      </w:tr>
      <w:tr w:rsidR="00B514B3" w14:paraId="3B4EAF71"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4C968BB" w14:textId="37806F19"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DC3BF01" w14:textId="7A01F0D1"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79834082" w14:textId="1E3F35DC" w:rsidR="00B514B3" w:rsidRDefault="00B514B3">
            <w:pPr>
              <w:rPr>
                <w:rFonts w:ascii="Calibri" w:hAnsi="Calibri" w:cs="Calibri"/>
                <w:color w:val="000000"/>
                <w:sz w:val="22"/>
                <w:szCs w:val="22"/>
              </w:rPr>
            </w:pPr>
          </w:p>
        </w:tc>
      </w:tr>
      <w:tr w:rsidR="00B514B3" w14:paraId="37F94EF6"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010431F" w14:textId="41CCFA03"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7AEBC071" w14:textId="20BE5B9B"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142BA7E" w14:textId="6AAA424C" w:rsidR="00B514B3" w:rsidRDefault="00B514B3">
            <w:pPr>
              <w:rPr>
                <w:rFonts w:ascii="Calibri" w:hAnsi="Calibri" w:cs="Calibri"/>
                <w:color w:val="000000"/>
                <w:sz w:val="22"/>
                <w:szCs w:val="22"/>
              </w:rPr>
            </w:pPr>
          </w:p>
        </w:tc>
      </w:tr>
      <w:tr w:rsidR="00B514B3" w14:paraId="5288DB63"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570F60" w14:textId="104E9C07"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0F5D82E" w14:textId="6D311DBC"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2730B64" w14:textId="6FA02179" w:rsidR="00B514B3" w:rsidRDefault="00B514B3">
            <w:pPr>
              <w:rPr>
                <w:rFonts w:ascii="Calibri" w:hAnsi="Calibri" w:cs="Calibri"/>
                <w:color w:val="000000"/>
                <w:sz w:val="22"/>
                <w:szCs w:val="22"/>
              </w:rPr>
            </w:pPr>
          </w:p>
        </w:tc>
      </w:tr>
      <w:tr w:rsidR="00B514B3" w14:paraId="78D4776D" w14:textId="77777777" w:rsidTr="003A1164">
        <w:trPr>
          <w:trHeight w:val="276"/>
        </w:trPr>
        <w:tc>
          <w:tcPr>
            <w:tcW w:w="2972" w:type="dxa"/>
            <w:tcBorders>
              <w:top w:val="nil"/>
              <w:left w:val="single" w:sz="4" w:space="0" w:color="auto"/>
              <w:bottom w:val="single" w:sz="4" w:space="0" w:color="auto"/>
              <w:right w:val="single" w:sz="4" w:space="0" w:color="auto"/>
            </w:tcBorders>
            <w:shd w:val="clear" w:color="auto" w:fill="auto"/>
            <w:vAlign w:val="center"/>
          </w:tcPr>
          <w:p w14:paraId="6755398F" w14:textId="4AEEAC0D" w:rsidR="00B514B3" w:rsidRDefault="00B514B3">
            <w:pPr>
              <w:rPr>
                <w:rFonts w:ascii="Calibri" w:hAnsi="Calibri" w:cs="Calibri"/>
                <w:color w:val="000000"/>
                <w:sz w:val="20"/>
                <w:szCs w:val="20"/>
              </w:rPr>
            </w:pPr>
          </w:p>
        </w:tc>
        <w:tc>
          <w:tcPr>
            <w:tcW w:w="2628" w:type="dxa"/>
            <w:tcBorders>
              <w:top w:val="nil"/>
              <w:left w:val="nil"/>
              <w:bottom w:val="single" w:sz="4" w:space="0" w:color="auto"/>
              <w:right w:val="single" w:sz="4" w:space="0" w:color="auto"/>
            </w:tcBorders>
            <w:shd w:val="clear" w:color="auto" w:fill="auto"/>
            <w:vAlign w:val="center"/>
          </w:tcPr>
          <w:p w14:paraId="4B8DFF8F" w14:textId="349ECB6C" w:rsidR="00B514B3" w:rsidRDefault="00B514B3">
            <w:pPr>
              <w:rPr>
                <w:rFonts w:ascii="Calibri" w:hAnsi="Calibri" w:cs="Calibri"/>
                <w:color w:val="000000"/>
                <w:sz w:val="20"/>
                <w:szCs w:val="20"/>
              </w:rPr>
            </w:pPr>
          </w:p>
        </w:tc>
        <w:tc>
          <w:tcPr>
            <w:tcW w:w="3480" w:type="dxa"/>
            <w:tcBorders>
              <w:top w:val="nil"/>
              <w:left w:val="nil"/>
              <w:bottom w:val="single" w:sz="4" w:space="0" w:color="auto"/>
              <w:right w:val="single" w:sz="4" w:space="0" w:color="auto"/>
            </w:tcBorders>
            <w:shd w:val="clear" w:color="auto" w:fill="auto"/>
            <w:vAlign w:val="center"/>
          </w:tcPr>
          <w:p w14:paraId="2191FE46" w14:textId="32C46D38" w:rsidR="00B514B3" w:rsidRDefault="00B514B3">
            <w:pPr>
              <w:rPr>
                <w:rFonts w:ascii="Calibri" w:hAnsi="Calibri" w:cs="Calibri"/>
                <w:color w:val="000000"/>
                <w:sz w:val="20"/>
                <w:szCs w:val="20"/>
              </w:rPr>
            </w:pPr>
          </w:p>
        </w:tc>
      </w:tr>
    </w:tbl>
    <w:p w14:paraId="6CBE679F" w14:textId="77777777" w:rsidR="006D170D" w:rsidRPr="00056722" w:rsidRDefault="006D170D" w:rsidP="00044C22">
      <w:bookmarkStart w:id="21" w:name="_Toc89870054"/>
      <w:bookmarkStart w:id="22" w:name="_Toc98430981"/>
    </w:p>
    <w:p w14:paraId="4FB4329B" w14:textId="620ECC3F" w:rsidR="0091545E" w:rsidRPr="00A95B54" w:rsidRDefault="00E6404B" w:rsidP="006340D2">
      <w:pPr>
        <w:pStyle w:val="Heading1"/>
        <w:numPr>
          <w:ilvl w:val="0"/>
          <w:numId w:val="1"/>
        </w:numPr>
        <w:rPr>
          <w:rFonts w:ascii="Calibri" w:hAnsi="Calibri" w:cs="Calibri"/>
          <w:sz w:val="22"/>
          <w:szCs w:val="22"/>
        </w:rPr>
      </w:pPr>
      <w:bookmarkStart w:id="23" w:name="_Toc184043623"/>
      <w:r w:rsidRPr="00015C75">
        <w:rPr>
          <w:rFonts w:ascii="Arial" w:hAnsi="Arial" w:cs="Arial"/>
          <w:color w:val="auto"/>
        </w:rPr>
        <w:lastRenderedPageBreak/>
        <w:t>Purpose</w:t>
      </w:r>
      <w:bookmarkEnd w:id="21"/>
      <w:bookmarkEnd w:id="22"/>
      <w:bookmarkEnd w:id="23"/>
      <w:r w:rsidRPr="00191F4F">
        <w:rPr>
          <w:rFonts w:ascii="Calibri" w:hAnsi="Calibri" w:cs="Calibri"/>
          <w:sz w:val="22"/>
          <w:szCs w:val="22"/>
        </w:rPr>
        <w:t> </w:t>
      </w:r>
    </w:p>
    <w:p w14:paraId="29A26B19" w14:textId="420C71AD" w:rsidR="00180540" w:rsidRPr="00056722" w:rsidRDefault="004F2EE0" w:rsidP="00FF3DD2">
      <w:pPr>
        <w:pStyle w:val="NormalWeb"/>
        <w:jc w:val="both"/>
        <w:rPr>
          <w:rFonts w:ascii="Arial" w:hAnsi="Arial" w:cs="Arial"/>
          <w:color w:val="FF0000"/>
        </w:rPr>
      </w:pPr>
      <w:bookmarkStart w:id="24" w:name="_Hlk88032723"/>
      <w:r w:rsidRPr="00E13B8A">
        <w:rPr>
          <w:rFonts w:ascii="Arial" w:hAnsi="Arial" w:cs="Arial"/>
        </w:rPr>
        <w:t xml:space="preserve">This </w:t>
      </w:r>
      <w:r w:rsidR="009E41A0" w:rsidRPr="00E13B8A">
        <w:rPr>
          <w:rFonts w:ascii="Arial" w:hAnsi="Arial" w:cs="Arial"/>
        </w:rPr>
        <w:t>Data Specification document</w:t>
      </w:r>
      <w:r w:rsidRPr="00E13B8A">
        <w:rPr>
          <w:rFonts w:ascii="Arial" w:hAnsi="Arial" w:cs="Arial"/>
        </w:rPr>
        <w:t xml:space="preserve"> describes the </w:t>
      </w:r>
      <w:r w:rsidR="00180540" w:rsidRPr="00E13B8A">
        <w:rPr>
          <w:rFonts w:ascii="Arial" w:hAnsi="Arial" w:cs="Arial"/>
        </w:rPr>
        <w:t xml:space="preserve">source data and formats for </w:t>
      </w:r>
      <w:r w:rsidR="00B514B3" w:rsidRPr="00E13B8A">
        <w:rPr>
          <w:rFonts w:ascii="Arial" w:hAnsi="Arial" w:cs="Arial"/>
        </w:rPr>
        <w:t xml:space="preserve">the </w:t>
      </w:r>
      <w:r w:rsidR="00C50891">
        <w:rPr>
          <w:rFonts w:ascii="Arial" w:hAnsi="Arial" w:cs="Arial"/>
        </w:rPr>
        <w:t>BS</w:t>
      </w:r>
      <w:r w:rsidR="001565B4" w:rsidRPr="00E13B8A">
        <w:rPr>
          <w:rFonts w:ascii="Arial" w:hAnsi="Arial" w:cs="Arial"/>
        </w:rPr>
        <w:t>UoS</w:t>
      </w:r>
      <w:r w:rsidR="007E0EBC" w:rsidRPr="00E13B8A">
        <w:rPr>
          <w:rFonts w:ascii="Arial" w:hAnsi="Arial" w:cs="Arial"/>
        </w:rPr>
        <w:t xml:space="preserve"> </w:t>
      </w:r>
      <w:r w:rsidR="003610F8">
        <w:rPr>
          <w:rFonts w:ascii="Arial" w:hAnsi="Arial" w:cs="Arial"/>
        </w:rPr>
        <w:t>invoice and</w:t>
      </w:r>
      <w:r w:rsidR="00180540" w:rsidRPr="00E13B8A">
        <w:rPr>
          <w:rFonts w:ascii="Arial" w:hAnsi="Arial" w:cs="Arial"/>
        </w:rPr>
        <w:t xml:space="preserve"> backing sheet CSV files. </w:t>
      </w:r>
      <w:r w:rsidR="005E553D">
        <w:rPr>
          <w:rFonts w:ascii="Arial" w:hAnsi="Arial" w:cs="Arial"/>
        </w:rPr>
        <w:t xml:space="preserve"> </w:t>
      </w:r>
      <w:r w:rsidR="00FE686F">
        <w:rPr>
          <w:rFonts w:ascii="Arial" w:hAnsi="Arial" w:cs="Arial"/>
        </w:rPr>
        <w:t>N</w:t>
      </w:r>
      <w:r w:rsidR="00180540" w:rsidRPr="00E13B8A">
        <w:rPr>
          <w:rFonts w:ascii="Arial" w:hAnsi="Arial" w:cs="Arial"/>
        </w:rPr>
        <w:t xml:space="preserve">ESO publish </w:t>
      </w:r>
      <w:r w:rsidR="00C50891">
        <w:rPr>
          <w:rFonts w:ascii="Arial" w:hAnsi="Arial" w:cs="Arial"/>
        </w:rPr>
        <w:t>BS</w:t>
      </w:r>
      <w:r w:rsidR="005E1BD3" w:rsidRPr="00E13B8A">
        <w:rPr>
          <w:rFonts w:ascii="Arial" w:hAnsi="Arial" w:cs="Arial"/>
        </w:rPr>
        <w:t xml:space="preserve">UoS </w:t>
      </w:r>
      <w:r w:rsidR="003610F8">
        <w:rPr>
          <w:rFonts w:ascii="Arial" w:hAnsi="Arial" w:cs="Arial"/>
        </w:rPr>
        <w:t>invoice and</w:t>
      </w:r>
      <w:r w:rsidR="005E1BD3" w:rsidRPr="00E13B8A">
        <w:rPr>
          <w:rFonts w:ascii="Arial" w:hAnsi="Arial" w:cs="Arial"/>
        </w:rPr>
        <w:t xml:space="preserve"> backing sheet data </w:t>
      </w:r>
      <w:r w:rsidR="00C50891">
        <w:rPr>
          <w:rFonts w:ascii="Arial" w:hAnsi="Arial" w:cs="Arial"/>
        </w:rPr>
        <w:t>dai</w:t>
      </w:r>
      <w:r w:rsidR="003610F8">
        <w:rPr>
          <w:rFonts w:ascii="Arial" w:hAnsi="Arial" w:cs="Arial"/>
        </w:rPr>
        <w:t>ly</w:t>
      </w:r>
      <w:r w:rsidR="005E1BD3" w:rsidRPr="00E13B8A">
        <w:rPr>
          <w:rFonts w:ascii="Arial" w:hAnsi="Arial" w:cs="Arial"/>
        </w:rPr>
        <w:t xml:space="preserve"> to </w:t>
      </w:r>
      <w:r w:rsidR="00C50891">
        <w:rPr>
          <w:rFonts w:ascii="Arial" w:hAnsi="Arial" w:cs="Arial"/>
        </w:rPr>
        <w:t>BS</w:t>
      </w:r>
      <w:r w:rsidR="005E1BD3" w:rsidRPr="00E13B8A">
        <w:rPr>
          <w:rFonts w:ascii="Arial" w:hAnsi="Arial" w:cs="Arial"/>
        </w:rPr>
        <w:t xml:space="preserve">UoS </w:t>
      </w:r>
      <w:r w:rsidR="007E0EBC" w:rsidRPr="00E13B8A">
        <w:rPr>
          <w:rFonts w:ascii="Arial" w:hAnsi="Arial" w:cs="Arial"/>
        </w:rPr>
        <w:t>customers</w:t>
      </w:r>
      <w:r w:rsidR="005E1BD3" w:rsidRPr="00E13B8A">
        <w:rPr>
          <w:rFonts w:ascii="Arial" w:hAnsi="Arial" w:cs="Arial"/>
        </w:rPr>
        <w:t>.</w:t>
      </w:r>
    </w:p>
    <w:bookmarkEnd w:id="24"/>
    <w:p w14:paraId="4A8740D3" w14:textId="4603A8CE" w:rsidR="004F2EE0" w:rsidRDefault="004F2EE0" w:rsidP="004F2EE0">
      <w:pPr>
        <w:pStyle w:val="NormalWeb"/>
        <w:spacing w:before="120" w:beforeAutospacing="0" w:after="120" w:afterAutospacing="0"/>
        <w:jc w:val="both"/>
        <w:rPr>
          <w:rFonts w:ascii="Arial" w:hAnsi="Arial" w:cs="Arial"/>
        </w:rPr>
      </w:pPr>
      <w:r>
        <w:rPr>
          <w:rFonts w:ascii="Arial" w:hAnsi="Arial" w:cs="Arial"/>
        </w:rPr>
        <w:t xml:space="preserve">This </w:t>
      </w:r>
      <w:r w:rsidR="009E41A0">
        <w:rPr>
          <w:rFonts w:ascii="Arial" w:hAnsi="Arial" w:cs="Arial"/>
        </w:rPr>
        <w:t>document</w:t>
      </w:r>
      <w:r w:rsidRPr="00195C75">
        <w:rPr>
          <w:rFonts w:ascii="Arial" w:hAnsi="Arial" w:cs="Arial"/>
        </w:rPr>
        <w:t xml:space="preserve"> specifies the </w:t>
      </w:r>
      <w:r>
        <w:rPr>
          <w:rFonts w:ascii="Arial" w:hAnsi="Arial" w:cs="Arial"/>
        </w:rPr>
        <w:t xml:space="preserve">data </w:t>
      </w:r>
      <w:r w:rsidRPr="00195C75">
        <w:rPr>
          <w:rFonts w:ascii="Arial" w:hAnsi="Arial" w:cs="Arial"/>
        </w:rPr>
        <w:t xml:space="preserve">requirements </w:t>
      </w:r>
      <w:r w:rsidR="00B514B3">
        <w:rPr>
          <w:rFonts w:ascii="Arial" w:hAnsi="Arial" w:cs="Arial"/>
        </w:rPr>
        <w:t xml:space="preserve">the participating systems must meet to receive </w:t>
      </w:r>
      <w:r w:rsidR="000F537C">
        <w:rPr>
          <w:rFonts w:ascii="Arial" w:hAnsi="Arial" w:cs="Arial"/>
        </w:rPr>
        <w:t xml:space="preserve">and ingest </w:t>
      </w:r>
      <w:r w:rsidR="00B514B3">
        <w:rPr>
          <w:rFonts w:ascii="Arial" w:hAnsi="Arial" w:cs="Arial"/>
        </w:rPr>
        <w:t xml:space="preserve">CSV data from </w:t>
      </w:r>
      <w:r w:rsidR="00FE686F">
        <w:rPr>
          <w:rFonts w:ascii="Arial" w:hAnsi="Arial" w:cs="Arial"/>
        </w:rPr>
        <w:t>N</w:t>
      </w:r>
      <w:r w:rsidR="00B514B3">
        <w:rPr>
          <w:rFonts w:ascii="Arial" w:hAnsi="Arial" w:cs="Arial"/>
        </w:rPr>
        <w:t xml:space="preserve">ESO.  </w:t>
      </w:r>
      <w:r w:rsidRPr="00195C75">
        <w:rPr>
          <w:rFonts w:ascii="Arial" w:hAnsi="Arial" w:cs="Arial"/>
        </w:rPr>
        <w:t xml:space="preserve">It describes the </w:t>
      </w:r>
      <w:r w:rsidR="00A52E86">
        <w:rPr>
          <w:rFonts w:ascii="Arial" w:hAnsi="Arial" w:cs="Arial"/>
        </w:rPr>
        <w:t>file</w:t>
      </w:r>
      <w:r w:rsidRPr="00195C75">
        <w:rPr>
          <w:rFonts w:ascii="Arial" w:hAnsi="Arial" w:cs="Arial"/>
        </w:rPr>
        <w:t xml:space="preserve"> structure and </w:t>
      </w:r>
      <w:r w:rsidR="009E41A0">
        <w:rPr>
          <w:rFonts w:ascii="Arial" w:hAnsi="Arial" w:cs="Arial"/>
        </w:rPr>
        <w:t>data formats pertaining to this data.</w:t>
      </w:r>
    </w:p>
    <w:p w14:paraId="41CEBAE4" w14:textId="13644CD2" w:rsidR="004F2EE0" w:rsidRDefault="004F2EE0" w:rsidP="004F2EE0">
      <w:pPr>
        <w:pStyle w:val="NormalWeb"/>
        <w:spacing w:before="120" w:beforeAutospacing="0" w:after="120" w:afterAutospacing="0"/>
        <w:jc w:val="both"/>
        <w:rPr>
          <w:rFonts w:ascii="Arial" w:hAnsi="Arial" w:cs="Arial"/>
        </w:rPr>
      </w:pPr>
      <w:r w:rsidRPr="00015C75">
        <w:rPr>
          <w:rFonts w:ascii="Arial" w:hAnsi="Arial" w:cs="Arial"/>
        </w:rPr>
        <w:t>The intended audience of th</w:t>
      </w:r>
      <w:r>
        <w:rPr>
          <w:rFonts w:ascii="Arial" w:hAnsi="Arial" w:cs="Arial"/>
        </w:rPr>
        <w:t>is Document are</w:t>
      </w:r>
      <w:r w:rsidRPr="00015C75">
        <w:rPr>
          <w:rFonts w:ascii="Arial" w:hAnsi="Arial" w:cs="Arial"/>
        </w:rPr>
        <w:t xml:space="preserve"> all</w:t>
      </w:r>
      <w:r w:rsidR="007D5541">
        <w:rPr>
          <w:rFonts w:ascii="Arial" w:hAnsi="Arial" w:cs="Arial"/>
        </w:rPr>
        <w:t xml:space="preserve"> external and internal</w:t>
      </w:r>
      <w:r w:rsidRPr="00015C75">
        <w:rPr>
          <w:rFonts w:ascii="Arial" w:hAnsi="Arial" w:cs="Arial"/>
        </w:rPr>
        <w:t xml:space="preserve"> stakeholders, including the </w:t>
      </w:r>
      <w:r w:rsidR="007D5541">
        <w:rPr>
          <w:rFonts w:ascii="Arial" w:hAnsi="Arial" w:cs="Arial"/>
        </w:rPr>
        <w:t xml:space="preserve">industry </w:t>
      </w:r>
      <w:r w:rsidR="002B1C3F">
        <w:rPr>
          <w:rFonts w:ascii="Arial" w:hAnsi="Arial" w:cs="Arial"/>
        </w:rPr>
        <w:t>customers</w:t>
      </w:r>
      <w:r w:rsidRPr="00015C75">
        <w:rPr>
          <w:rFonts w:ascii="Arial" w:hAnsi="Arial" w:cs="Arial"/>
        </w:rPr>
        <w:t>, senior leadership, and</w:t>
      </w:r>
      <w:r w:rsidR="007D5541">
        <w:rPr>
          <w:rFonts w:ascii="Arial" w:hAnsi="Arial" w:cs="Arial"/>
        </w:rPr>
        <w:t xml:space="preserve"> the </w:t>
      </w:r>
      <w:r w:rsidR="00FE686F">
        <w:rPr>
          <w:rFonts w:ascii="Arial" w:hAnsi="Arial" w:cs="Arial"/>
        </w:rPr>
        <w:t>N</w:t>
      </w:r>
      <w:r w:rsidR="007D5541">
        <w:rPr>
          <w:rFonts w:ascii="Arial" w:hAnsi="Arial" w:cs="Arial"/>
        </w:rPr>
        <w:t>ESO internal</w:t>
      </w:r>
      <w:r w:rsidRPr="00015C75">
        <w:rPr>
          <w:rFonts w:ascii="Arial" w:hAnsi="Arial" w:cs="Arial"/>
        </w:rPr>
        <w:t xml:space="preserve"> teams associated with development and operations of the systems connected to the </w:t>
      </w:r>
      <w:r w:rsidR="009E41A0">
        <w:rPr>
          <w:rFonts w:ascii="Arial" w:hAnsi="Arial" w:cs="Arial"/>
        </w:rPr>
        <w:t>CSV data</w:t>
      </w:r>
      <w:r w:rsidRPr="0060067C">
        <w:rPr>
          <w:rFonts w:ascii="Arial" w:hAnsi="Arial" w:cs="Arial"/>
        </w:rPr>
        <w:t>.</w:t>
      </w:r>
    </w:p>
    <w:p w14:paraId="32E4874F" w14:textId="3A21DB8B" w:rsidR="004F2EE0" w:rsidRPr="00195C75" w:rsidRDefault="004F2EE0" w:rsidP="0012492A">
      <w:pPr>
        <w:pStyle w:val="NormalWeb"/>
        <w:jc w:val="both"/>
        <w:rPr>
          <w:rFonts w:ascii="Arial" w:hAnsi="Arial" w:cs="Arial"/>
        </w:rPr>
      </w:pPr>
      <w:r>
        <w:rPr>
          <w:rFonts w:ascii="Arial" w:hAnsi="Arial" w:cs="Arial"/>
        </w:rPr>
        <w:t xml:space="preserve">The </w:t>
      </w:r>
      <w:r w:rsidR="009E41A0">
        <w:rPr>
          <w:rFonts w:ascii="Arial" w:hAnsi="Arial" w:cs="Arial"/>
        </w:rPr>
        <w:t>document</w:t>
      </w:r>
      <w:r w:rsidRPr="00195C75">
        <w:rPr>
          <w:rFonts w:ascii="Arial" w:hAnsi="Arial" w:cs="Arial"/>
        </w:rPr>
        <w:t xml:space="preserve"> provides the following information:</w:t>
      </w:r>
    </w:p>
    <w:p w14:paraId="792E8B5F" w14:textId="1DA5B078" w:rsidR="004F2EE0" w:rsidRPr="00D84DE2" w:rsidRDefault="004F2EE0" w:rsidP="009E41A0">
      <w:pPr>
        <w:pStyle w:val="NormalWeb"/>
        <w:numPr>
          <w:ilvl w:val="0"/>
          <w:numId w:val="14"/>
        </w:numPr>
        <w:spacing w:before="0" w:beforeAutospacing="0" w:after="0" w:afterAutospacing="0"/>
        <w:jc w:val="both"/>
        <w:rPr>
          <w:rFonts w:ascii="Arial" w:hAnsi="Arial" w:cs="Arial"/>
        </w:rPr>
      </w:pPr>
      <w:r w:rsidRPr="008D1110">
        <w:rPr>
          <w:rFonts w:ascii="Arial" w:hAnsi="Arial" w:cs="Arial"/>
        </w:rPr>
        <w:t>Data specifications including data formats</w:t>
      </w:r>
      <w:r w:rsidR="00585178">
        <w:rPr>
          <w:rFonts w:ascii="Arial" w:hAnsi="Arial" w:cs="Arial"/>
        </w:rPr>
        <w:t>, data types</w:t>
      </w:r>
      <w:r w:rsidR="009E41A0">
        <w:rPr>
          <w:rFonts w:ascii="Arial" w:hAnsi="Arial" w:cs="Arial"/>
        </w:rPr>
        <w:t xml:space="preserve"> and sample data.</w:t>
      </w:r>
    </w:p>
    <w:p w14:paraId="09A5A6AA" w14:textId="77777777" w:rsidR="004F2EE0" w:rsidRDefault="004F2EE0" w:rsidP="004F2EE0">
      <w:pPr>
        <w:pStyle w:val="NormalWeb"/>
        <w:numPr>
          <w:ilvl w:val="0"/>
          <w:numId w:val="14"/>
        </w:numPr>
        <w:spacing w:before="0" w:beforeAutospacing="0" w:after="0" w:afterAutospacing="0"/>
        <w:jc w:val="both"/>
        <w:rPr>
          <w:rFonts w:ascii="Arial" w:hAnsi="Arial" w:cs="Arial"/>
        </w:rPr>
      </w:pPr>
      <w:r w:rsidRPr="00195C75">
        <w:rPr>
          <w:rFonts w:ascii="Arial" w:hAnsi="Arial" w:cs="Arial"/>
        </w:rPr>
        <w:t>Assumptions where appropriate</w:t>
      </w:r>
      <w:r>
        <w:rPr>
          <w:rFonts w:ascii="Arial" w:hAnsi="Arial" w:cs="Arial"/>
        </w:rPr>
        <w:t>.</w:t>
      </w:r>
    </w:p>
    <w:p w14:paraId="73012031" w14:textId="77777777" w:rsidR="00B01D4B" w:rsidRDefault="00B01D4B" w:rsidP="005277B4">
      <w:pPr>
        <w:spacing w:before="100" w:beforeAutospacing="1" w:after="100" w:afterAutospacing="1"/>
        <w:rPr>
          <w:rFonts w:ascii="Arial" w:hAnsi="Arial" w:cs="Arial"/>
          <w:color w:val="000000"/>
          <w:lang w:val="en-IN" w:eastAsia="en-IN"/>
        </w:rPr>
      </w:pPr>
    </w:p>
    <w:p w14:paraId="575D4B09" w14:textId="393A620E" w:rsidR="00FB1632" w:rsidRDefault="00015C75" w:rsidP="00FA4BD6">
      <w:pPr>
        <w:pStyle w:val="Heading1"/>
        <w:numPr>
          <w:ilvl w:val="0"/>
          <w:numId w:val="1"/>
        </w:numPr>
        <w:rPr>
          <w:rFonts w:ascii="Arial" w:hAnsi="Arial" w:cs="Arial"/>
          <w:color w:val="auto"/>
        </w:rPr>
      </w:pPr>
      <w:bookmarkStart w:id="25" w:name="_Toc89870055"/>
      <w:bookmarkStart w:id="26" w:name="_Toc98430982"/>
      <w:bookmarkStart w:id="27" w:name="_Toc184043624"/>
      <w:bookmarkStart w:id="28" w:name="_Hlk86150142"/>
      <w:r>
        <w:rPr>
          <w:rFonts w:ascii="Arial" w:hAnsi="Arial" w:cs="Arial"/>
          <w:color w:val="auto"/>
        </w:rPr>
        <w:t>Overview</w:t>
      </w:r>
      <w:bookmarkEnd w:id="25"/>
      <w:bookmarkEnd w:id="26"/>
      <w:bookmarkEnd w:id="27"/>
    </w:p>
    <w:p w14:paraId="0FD09638" w14:textId="501FA1BC" w:rsidR="00B01D4B" w:rsidRPr="00431A0C" w:rsidRDefault="00B01D4B" w:rsidP="00B01D4B"/>
    <w:p w14:paraId="6FA6FD5F" w14:textId="134D3C95" w:rsidR="00B01D4B" w:rsidRDefault="00B01D4B" w:rsidP="00B01D4B">
      <w:pPr>
        <w:rPr>
          <w:rFonts w:ascii="Arial" w:hAnsi="Arial" w:cs="Arial"/>
        </w:rPr>
      </w:pPr>
      <w:r w:rsidRPr="00431A0C">
        <w:rPr>
          <w:rFonts w:ascii="Arial" w:hAnsi="Arial" w:cs="Arial"/>
        </w:rPr>
        <w:t xml:space="preserve">The </w:t>
      </w:r>
      <w:r w:rsidR="005277B4" w:rsidRPr="00431A0C">
        <w:rPr>
          <w:rFonts w:ascii="Arial" w:hAnsi="Arial" w:cs="Arial"/>
        </w:rPr>
        <w:t xml:space="preserve">Revenue billing </w:t>
      </w:r>
      <w:r w:rsidRPr="00431A0C">
        <w:rPr>
          <w:rFonts w:ascii="Arial" w:hAnsi="Arial" w:cs="Arial"/>
        </w:rPr>
        <w:t xml:space="preserve">system, </w:t>
      </w:r>
      <w:r w:rsidR="00A41EB1" w:rsidRPr="00431A0C">
        <w:rPr>
          <w:rFonts w:ascii="Arial" w:hAnsi="Arial" w:cs="Arial"/>
        </w:rPr>
        <w:t>STAR</w:t>
      </w:r>
      <w:r w:rsidRPr="00431A0C">
        <w:rPr>
          <w:rFonts w:ascii="Arial" w:hAnsi="Arial" w:cs="Arial"/>
        </w:rPr>
        <w:t xml:space="preserve">, </w:t>
      </w:r>
      <w:r w:rsidR="005277B4" w:rsidRPr="00431A0C">
        <w:rPr>
          <w:rFonts w:ascii="Arial" w:hAnsi="Arial" w:cs="Arial"/>
        </w:rPr>
        <w:t>process</w:t>
      </w:r>
      <w:r w:rsidR="007A28CA" w:rsidRPr="00431A0C">
        <w:rPr>
          <w:rFonts w:ascii="Arial" w:hAnsi="Arial" w:cs="Arial"/>
        </w:rPr>
        <w:t>es</w:t>
      </w:r>
      <w:r w:rsidR="005277B4" w:rsidRPr="00431A0C">
        <w:rPr>
          <w:rFonts w:ascii="Arial" w:hAnsi="Arial" w:cs="Arial"/>
        </w:rPr>
        <w:t xml:space="preserve"> the </w:t>
      </w:r>
      <w:r w:rsidR="008D1AEE">
        <w:rPr>
          <w:rFonts w:ascii="Arial" w:hAnsi="Arial" w:cs="Arial"/>
        </w:rPr>
        <w:t>BS</w:t>
      </w:r>
      <w:r w:rsidR="001565B4" w:rsidRPr="00431A0C">
        <w:rPr>
          <w:rFonts w:ascii="Arial" w:hAnsi="Arial" w:cs="Arial"/>
        </w:rPr>
        <w:t xml:space="preserve">UoS </w:t>
      </w:r>
      <w:r w:rsidR="003610F8" w:rsidRPr="00327B68">
        <w:rPr>
          <w:rFonts w:ascii="Arial" w:hAnsi="Arial" w:cs="Arial"/>
        </w:rPr>
        <w:t>charges and</w:t>
      </w:r>
      <w:r w:rsidR="005277B4" w:rsidRPr="00431A0C">
        <w:rPr>
          <w:rFonts w:ascii="Arial" w:hAnsi="Arial" w:cs="Arial"/>
        </w:rPr>
        <w:t xml:space="preserve"> produce</w:t>
      </w:r>
      <w:r w:rsidR="003610F8" w:rsidRPr="00431A0C">
        <w:rPr>
          <w:rFonts w:ascii="Arial" w:hAnsi="Arial" w:cs="Arial"/>
        </w:rPr>
        <w:t>s</w:t>
      </w:r>
      <w:r w:rsidR="003610F8">
        <w:rPr>
          <w:rFonts w:ascii="Arial" w:hAnsi="Arial" w:cs="Arial"/>
        </w:rPr>
        <w:t xml:space="preserve"> </w:t>
      </w:r>
      <w:r w:rsidR="005277B4">
        <w:rPr>
          <w:rFonts w:ascii="Arial" w:hAnsi="Arial" w:cs="Arial"/>
        </w:rPr>
        <w:t xml:space="preserve">invoice and backing sheet CSV files to be sent to the </w:t>
      </w:r>
      <w:r w:rsidR="002B1C3F">
        <w:rPr>
          <w:rFonts w:ascii="Arial" w:hAnsi="Arial" w:cs="Arial"/>
        </w:rPr>
        <w:t>customer</w:t>
      </w:r>
      <w:r w:rsidR="005277B4">
        <w:rPr>
          <w:rFonts w:ascii="Arial" w:hAnsi="Arial" w:cs="Arial"/>
        </w:rPr>
        <w:t>.</w:t>
      </w:r>
      <w:r w:rsidR="000F537C">
        <w:rPr>
          <w:rFonts w:ascii="Arial" w:hAnsi="Arial" w:cs="Arial"/>
        </w:rPr>
        <w:t xml:space="preserve">  The invoice and backing sheet </w:t>
      </w:r>
      <w:r w:rsidR="00F90D1E">
        <w:rPr>
          <w:rFonts w:ascii="Arial" w:hAnsi="Arial" w:cs="Arial"/>
        </w:rPr>
        <w:t xml:space="preserve">CSV </w:t>
      </w:r>
      <w:r w:rsidR="000F537C">
        <w:rPr>
          <w:rFonts w:ascii="Arial" w:hAnsi="Arial" w:cs="Arial"/>
        </w:rPr>
        <w:t>data will exist in a standard format to be ingested into target systems.</w:t>
      </w:r>
      <w:r w:rsidR="00F90D1E">
        <w:rPr>
          <w:rFonts w:ascii="Arial" w:hAnsi="Arial" w:cs="Arial"/>
        </w:rPr>
        <w:t xml:space="preserve">  </w:t>
      </w:r>
    </w:p>
    <w:bookmarkEnd w:id="28"/>
    <w:p w14:paraId="12A579CE" w14:textId="1E8F60AD" w:rsidR="00110441" w:rsidRPr="009E41A0" w:rsidRDefault="00F90D1E" w:rsidP="009E41A0">
      <w:pPr>
        <w:pStyle w:val="NormalWeb"/>
        <w:spacing w:before="120" w:beforeAutospacing="0" w:after="120" w:afterAutospacing="0"/>
        <w:jc w:val="both"/>
        <w:rPr>
          <w:rFonts w:ascii="Arial" w:hAnsi="Arial" w:cs="Arial"/>
        </w:rPr>
      </w:pPr>
      <w:r>
        <w:rPr>
          <w:rFonts w:ascii="Arial" w:hAnsi="Arial" w:cs="Arial"/>
        </w:rPr>
        <w:t xml:space="preserve">Changes to the CSV format will require a new version of this </w:t>
      </w:r>
      <w:r w:rsidR="009E41A0">
        <w:rPr>
          <w:rFonts w:ascii="Arial" w:hAnsi="Arial" w:cs="Arial"/>
        </w:rPr>
        <w:t>document</w:t>
      </w:r>
      <w:r>
        <w:rPr>
          <w:rFonts w:ascii="Arial" w:hAnsi="Arial" w:cs="Arial"/>
        </w:rPr>
        <w:t xml:space="preserve"> and will be reflected in the header record of the CSV file.  Th</w:t>
      </w:r>
      <w:r w:rsidR="009E41A0">
        <w:rPr>
          <w:rFonts w:ascii="Arial" w:hAnsi="Arial" w:cs="Arial"/>
        </w:rPr>
        <w:t>is document</w:t>
      </w:r>
      <w:r>
        <w:rPr>
          <w:rFonts w:ascii="Arial" w:hAnsi="Arial" w:cs="Arial"/>
        </w:rPr>
        <w:t xml:space="preserve"> </w:t>
      </w:r>
      <w:proofErr w:type="gramStart"/>
      <w:r>
        <w:rPr>
          <w:rFonts w:ascii="Arial" w:hAnsi="Arial" w:cs="Arial"/>
        </w:rPr>
        <w:t>is located in</w:t>
      </w:r>
      <w:proofErr w:type="gramEnd"/>
      <w:r>
        <w:rPr>
          <w:rFonts w:ascii="Arial" w:hAnsi="Arial" w:cs="Arial"/>
        </w:rPr>
        <w:t xml:space="preserve"> the STAR billing system area of the </w:t>
      </w:r>
      <w:r w:rsidR="00FD7191">
        <w:rPr>
          <w:rFonts w:ascii="Arial" w:hAnsi="Arial" w:cs="Arial"/>
        </w:rPr>
        <w:t>N</w:t>
      </w:r>
      <w:r>
        <w:rPr>
          <w:rFonts w:ascii="Arial" w:hAnsi="Arial" w:cs="Arial"/>
        </w:rPr>
        <w:t>ESO website, drilling down through the Industry Information and Charging sections.</w:t>
      </w:r>
    </w:p>
    <w:p w14:paraId="28A5584F" w14:textId="0A3F8547" w:rsidR="002D6639" w:rsidRPr="00431A0C" w:rsidRDefault="00B01D4B" w:rsidP="00B01D4B">
      <w:pPr>
        <w:pStyle w:val="NormalWeb"/>
        <w:spacing w:before="120" w:beforeAutospacing="0" w:after="120" w:afterAutospacing="0"/>
        <w:jc w:val="both"/>
        <w:rPr>
          <w:rFonts w:ascii="Arial" w:hAnsi="Arial" w:cs="Arial"/>
        </w:rPr>
      </w:pPr>
      <w:r>
        <w:rPr>
          <w:rFonts w:ascii="Arial" w:hAnsi="Arial" w:cs="Arial"/>
        </w:rPr>
        <w:t>The scope of the document</w:t>
      </w:r>
      <w:r w:rsidR="002D6639">
        <w:rPr>
          <w:rFonts w:ascii="Arial" w:hAnsi="Arial" w:cs="Arial"/>
        </w:rPr>
        <w:t xml:space="preserve"> is </w:t>
      </w:r>
      <w:r w:rsidR="005277B4">
        <w:rPr>
          <w:rFonts w:ascii="Arial" w:hAnsi="Arial" w:cs="Arial"/>
        </w:rPr>
        <w:t xml:space="preserve">the </w:t>
      </w:r>
      <w:r w:rsidR="003610F8">
        <w:rPr>
          <w:rFonts w:ascii="Arial" w:hAnsi="Arial" w:cs="Arial"/>
        </w:rPr>
        <w:t xml:space="preserve">CSV </w:t>
      </w:r>
      <w:r w:rsidR="00B77D58">
        <w:rPr>
          <w:rFonts w:ascii="Arial" w:hAnsi="Arial" w:cs="Arial"/>
        </w:rPr>
        <w:t>data</w:t>
      </w:r>
      <w:r w:rsidR="005277B4">
        <w:rPr>
          <w:rFonts w:ascii="Arial" w:hAnsi="Arial" w:cs="Arial"/>
        </w:rPr>
        <w:t xml:space="preserve"> being transferred from </w:t>
      </w:r>
      <w:r w:rsidR="00FD7191">
        <w:rPr>
          <w:rFonts w:ascii="Arial" w:hAnsi="Arial" w:cs="Arial"/>
        </w:rPr>
        <w:t>N</w:t>
      </w:r>
      <w:r w:rsidR="005277B4" w:rsidRPr="00431A0C">
        <w:rPr>
          <w:rFonts w:ascii="Arial" w:hAnsi="Arial" w:cs="Arial"/>
        </w:rPr>
        <w:t xml:space="preserve">ESO to the </w:t>
      </w:r>
      <w:r w:rsidR="002B1C3F" w:rsidRPr="00431A0C">
        <w:rPr>
          <w:rFonts w:ascii="Arial" w:hAnsi="Arial" w:cs="Arial"/>
        </w:rPr>
        <w:t>customer</w:t>
      </w:r>
      <w:r w:rsidR="005277B4" w:rsidRPr="00431A0C">
        <w:rPr>
          <w:rFonts w:ascii="Arial" w:hAnsi="Arial" w:cs="Arial"/>
        </w:rPr>
        <w:t xml:space="preserve">.  </w:t>
      </w:r>
      <w:r w:rsidR="002D6639" w:rsidRPr="00431A0C">
        <w:rPr>
          <w:rFonts w:ascii="Arial" w:hAnsi="Arial" w:cs="Arial"/>
        </w:rPr>
        <w:t xml:space="preserve">The source files contain </w:t>
      </w:r>
      <w:r w:rsidR="003610F8" w:rsidRPr="00431A0C">
        <w:rPr>
          <w:rFonts w:ascii="Arial" w:hAnsi="Arial" w:cs="Arial"/>
        </w:rPr>
        <w:t xml:space="preserve">samples of </w:t>
      </w:r>
      <w:r w:rsidR="002D6639" w:rsidRPr="00431A0C">
        <w:rPr>
          <w:rFonts w:ascii="Arial" w:hAnsi="Arial" w:cs="Arial"/>
        </w:rPr>
        <w:t xml:space="preserve">the invoice and backing sheet </w:t>
      </w:r>
      <w:r w:rsidR="000F537C" w:rsidRPr="00431A0C">
        <w:rPr>
          <w:rFonts w:ascii="Arial" w:hAnsi="Arial" w:cs="Arial"/>
        </w:rPr>
        <w:t>data</w:t>
      </w:r>
      <w:r w:rsidR="002D6639" w:rsidRPr="00431A0C">
        <w:rPr>
          <w:rFonts w:ascii="Arial" w:hAnsi="Arial" w:cs="Arial"/>
        </w:rPr>
        <w:t xml:space="preserve"> </w:t>
      </w:r>
      <w:r w:rsidR="005277B4" w:rsidRPr="00431A0C">
        <w:rPr>
          <w:rFonts w:ascii="Arial" w:hAnsi="Arial" w:cs="Arial"/>
        </w:rPr>
        <w:t xml:space="preserve">produced during </w:t>
      </w:r>
      <w:r w:rsidR="002D6639" w:rsidRPr="00431A0C">
        <w:rPr>
          <w:rFonts w:ascii="Arial" w:hAnsi="Arial" w:cs="Arial"/>
        </w:rPr>
        <w:t xml:space="preserve">the </w:t>
      </w:r>
      <w:r w:rsidR="008D1AEE">
        <w:rPr>
          <w:rFonts w:ascii="Arial" w:hAnsi="Arial" w:cs="Arial"/>
        </w:rPr>
        <w:t>dail</w:t>
      </w:r>
      <w:r w:rsidR="002D6639" w:rsidRPr="00431A0C">
        <w:rPr>
          <w:rFonts w:ascii="Arial" w:hAnsi="Arial" w:cs="Arial"/>
        </w:rPr>
        <w:t>y billing</w:t>
      </w:r>
      <w:r w:rsidR="000F7288" w:rsidRPr="00431A0C">
        <w:rPr>
          <w:rFonts w:ascii="Arial" w:hAnsi="Arial" w:cs="Arial"/>
        </w:rPr>
        <w:t xml:space="preserve"> </w:t>
      </w:r>
      <w:r w:rsidR="002D6639" w:rsidRPr="00431A0C">
        <w:rPr>
          <w:rFonts w:ascii="Arial" w:hAnsi="Arial" w:cs="Arial"/>
        </w:rPr>
        <w:t xml:space="preserve">for </w:t>
      </w:r>
      <w:r w:rsidR="008D1AEE">
        <w:rPr>
          <w:rFonts w:ascii="Arial" w:hAnsi="Arial" w:cs="Arial"/>
        </w:rPr>
        <w:t>BS</w:t>
      </w:r>
      <w:r w:rsidR="001565B4" w:rsidRPr="00431A0C">
        <w:rPr>
          <w:rFonts w:ascii="Arial" w:hAnsi="Arial" w:cs="Arial"/>
        </w:rPr>
        <w:t>UoS</w:t>
      </w:r>
      <w:r w:rsidR="004633C8" w:rsidRPr="00431A0C">
        <w:rPr>
          <w:rFonts w:ascii="Arial" w:hAnsi="Arial" w:cs="Arial"/>
        </w:rPr>
        <w:t xml:space="preserve"> </w:t>
      </w:r>
      <w:r w:rsidR="005277B4" w:rsidRPr="00431A0C">
        <w:rPr>
          <w:rFonts w:ascii="Arial" w:hAnsi="Arial" w:cs="Arial"/>
        </w:rPr>
        <w:t>in the form of CSV files</w:t>
      </w:r>
      <w:r w:rsidR="002D6639" w:rsidRPr="00431A0C">
        <w:rPr>
          <w:rFonts w:ascii="Arial" w:hAnsi="Arial" w:cs="Arial"/>
        </w:rPr>
        <w:t>.</w:t>
      </w:r>
    </w:p>
    <w:p w14:paraId="41E3CD50" w14:textId="2EBDB2C3" w:rsidR="00521340" w:rsidRPr="00431A0C" w:rsidRDefault="00521340" w:rsidP="00B01D4B">
      <w:pPr>
        <w:pStyle w:val="NormalWeb"/>
        <w:spacing w:before="120" w:beforeAutospacing="0" w:after="120" w:afterAutospacing="0"/>
        <w:jc w:val="both"/>
        <w:rPr>
          <w:rFonts w:ascii="Arial" w:hAnsi="Arial" w:cs="Arial"/>
        </w:rPr>
      </w:pPr>
      <w:r w:rsidRPr="00431A0C">
        <w:rPr>
          <w:rFonts w:ascii="Arial" w:hAnsi="Arial" w:cs="Arial"/>
        </w:rPr>
        <w:t xml:space="preserve">The invoice CSV file contains a large proportion of the information produced on the invoice PDF and the backing sheet CSV file contains supporting information for the </w:t>
      </w:r>
      <w:r w:rsidR="008D1AEE">
        <w:rPr>
          <w:rFonts w:ascii="Arial" w:hAnsi="Arial" w:cs="Arial"/>
        </w:rPr>
        <w:t>BS</w:t>
      </w:r>
      <w:r w:rsidR="001565B4" w:rsidRPr="00431A0C">
        <w:rPr>
          <w:rFonts w:ascii="Arial" w:hAnsi="Arial" w:cs="Arial"/>
        </w:rPr>
        <w:t xml:space="preserve">UoS </w:t>
      </w:r>
      <w:r w:rsidRPr="00431A0C">
        <w:rPr>
          <w:rFonts w:ascii="Arial" w:hAnsi="Arial" w:cs="Arial"/>
        </w:rPr>
        <w:t>charge</w:t>
      </w:r>
      <w:r w:rsidR="002B6D04">
        <w:rPr>
          <w:rFonts w:ascii="Arial" w:hAnsi="Arial" w:cs="Arial"/>
        </w:rPr>
        <w:t>s</w:t>
      </w:r>
      <w:r w:rsidRPr="00431A0C">
        <w:rPr>
          <w:rFonts w:ascii="Arial" w:hAnsi="Arial" w:cs="Arial"/>
        </w:rPr>
        <w:t xml:space="preserve">.  </w:t>
      </w:r>
    </w:p>
    <w:p w14:paraId="46C53781" w14:textId="5CA9F323" w:rsidR="008A1308" w:rsidRDefault="00521340" w:rsidP="009E41A0">
      <w:pPr>
        <w:pStyle w:val="NormalWeb"/>
        <w:spacing w:before="120" w:beforeAutospacing="0" w:after="120" w:afterAutospacing="0"/>
        <w:jc w:val="both"/>
        <w:rPr>
          <w:rFonts w:ascii="Arial" w:hAnsi="Arial" w:cs="Arial"/>
        </w:rPr>
      </w:pPr>
      <w:r w:rsidRPr="00431A0C">
        <w:rPr>
          <w:rFonts w:ascii="Arial" w:hAnsi="Arial" w:cs="Arial"/>
        </w:rPr>
        <w:t xml:space="preserve">For each </w:t>
      </w:r>
      <w:r w:rsidR="002B1C3F" w:rsidRPr="00431A0C">
        <w:rPr>
          <w:rFonts w:ascii="Arial" w:hAnsi="Arial" w:cs="Arial"/>
        </w:rPr>
        <w:t>customer</w:t>
      </w:r>
      <w:r w:rsidRPr="00431A0C">
        <w:rPr>
          <w:rFonts w:ascii="Arial" w:hAnsi="Arial" w:cs="Arial"/>
        </w:rPr>
        <w:t xml:space="preserve">, the </w:t>
      </w:r>
      <w:r w:rsidR="000F7288" w:rsidRPr="00327B68">
        <w:rPr>
          <w:rFonts w:ascii="Arial" w:hAnsi="Arial" w:cs="Arial"/>
        </w:rPr>
        <w:t xml:space="preserve">billing </w:t>
      </w:r>
      <w:r w:rsidRPr="00431A0C">
        <w:rPr>
          <w:rFonts w:ascii="Arial" w:hAnsi="Arial" w:cs="Arial"/>
        </w:rPr>
        <w:t xml:space="preserve">invoice and backing sheet CSV files will be sent </w:t>
      </w:r>
      <w:r w:rsidR="00C50891">
        <w:rPr>
          <w:rFonts w:ascii="Arial" w:hAnsi="Arial" w:cs="Arial"/>
        </w:rPr>
        <w:t>dai</w:t>
      </w:r>
      <w:r w:rsidRPr="00431A0C">
        <w:rPr>
          <w:rFonts w:ascii="Arial" w:hAnsi="Arial" w:cs="Arial"/>
        </w:rPr>
        <w:t>ly</w:t>
      </w:r>
      <w:r w:rsidR="00C50891">
        <w:rPr>
          <w:rFonts w:ascii="Arial" w:hAnsi="Arial" w:cs="Arial"/>
        </w:rPr>
        <w:t xml:space="preserve"> (Mon-Fri)</w:t>
      </w:r>
      <w:r w:rsidRPr="00431A0C">
        <w:rPr>
          <w:rFonts w:ascii="Arial" w:hAnsi="Arial" w:cs="Arial"/>
        </w:rPr>
        <w:t xml:space="preserve"> from </w:t>
      </w:r>
      <w:r w:rsidR="00FD7191">
        <w:rPr>
          <w:rFonts w:ascii="Arial" w:hAnsi="Arial" w:cs="Arial"/>
        </w:rPr>
        <w:t>N</w:t>
      </w:r>
      <w:r w:rsidR="002E1C19">
        <w:rPr>
          <w:rFonts w:ascii="Arial" w:hAnsi="Arial" w:cs="Arial"/>
        </w:rPr>
        <w:t>ESO</w:t>
      </w:r>
      <w:r w:rsidRPr="00431A0C">
        <w:rPr>
          <w:rFonts w:ascii="Arial" w:hAnsi="Arial" w:cs="Arial"/>
        </w:rPr>
        <w:t>.</w:t>
      </w:r>
      <w:r>
        <w:rPr>
          <w:rFonts w:ascii="Arial" w:hAnsi="Arial" w:cs="Arial"/>
        </w:rPr>
        <w:t xml:space="preserve">  This document describes the format of the CSV files which </w:t>
      </w:r>
      <w:r w:rsidR="00B77D58">
        <w:rPr>
          <w:rFonts w:ascii="Arial" w:hAnsi="Arial" w:cs="Arial"/>
        </w:rPr>
        <w:t>are</w:t>
      </w:r>
      <w:r>
        <w:rPr>
          <w:rFonts w:ascii="Arial" w:hAnsi="Arial" w:cs="Arial"/>
        </w:rPr>
        <w:t xml:space="preserve"> applicable</w:t>
      </w:r>
      <w:r w:rsidR="00F90D1E">
        <w:rPr>
          <w:rFonts w:ascii="Arial" w:hAnsi="Arial" w:cs="Arial"/>
        </w:rPr>
        <w:t xml:space="preserve"> both</w:t>
      </w:r>
      <w:r>
        <w:rPr>
          <w:rFonts w:ascii="Arial" w:hAnsi="Arial" w:cs="Arial"/>
        </w:rPr>
        <w:t xml:space="preserve"> for viewing in Excel and ingesting into data stores</w:t>
      </w:r>
      <w:r w:rsidR="00117E30">
        <w:rPr>
          <w:rFonts w:ascii="Arial" w:hAnsi="Arial" w:cs="Arial"/>
        </w:rPr>
        <w:t>.</w:t>
      </w:r>
      <w:bookmarkStart w:id="29" w:name="_Toc89870059"/>
      <w:bookmarkStart w:id="30" w:name="_Toc98430986"/>
    </w:p>
    <w:p w14:paraId="1B605D1F" w14:textId="5D5DF2BF" w:rsidR="008A1308" w:rsidRPr="00241775" w:rsidRDefault="008A1308" w:rsidP="009E41A0">
      <w:pPr>
        <w:pStyle w:val="NormalWeb"/>
        <w:spacing w:before="120" w:beforeAutospacing="0" w:after="120" w:afterAutospacing="0"/>
        <w:jc w:val="both"/>
        <w:rPr>
          <w:rFonts w:ascii="Arial" w:hAnsi="Arial" w:cs="Arial"/>
        </w:rPr>
        <w:sectPr w:rsidR="008A1308" w:rsidRPr="00241775" w:rsidSect="006829D3">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pPr>
      <w:r w:rsidRPr="00D51236">
        <w:rPr>
          <w:rFonts w:ascii="Arial" w:hAnsi="Arial" w:cs="Arial"/>
        </w:rPr>
        <w:t>The BSUoS</w:t>
      </w:r>
      <w:r w:rsidR="009F7277" w:rsidRPr="00D51236">
        <w:rPr>
          <w:rFonts w:ascii="Arial" w:hAnsi="Arial" w:cs="Arial"/>
        </w:rPr>
        <w:t xml:space="preserve"> </w:t>
      </w:r>
      <w:r w:rsidRPr="00D51236">
        <w:rPr>
          <w:rFonts w:ascii="Arial" w:hAnsi="Arial" w:cs="Arial"/>
        </w:rPr>
        <w:t xml:space="preserve">backing sheet(s) will be sent via email </w:t>
      </w:r>
      <w:r w:rsidR="004B0571" w:rsidRPr="00D51236">
        <w:rPr>
          <w:rFonts w:ascii="Arial" w:hAnsi="Arial" w:cs="Arial"/>
        </w:rPr>
        <w:t xml:space="preserve">as </w:t>
      </w:r>
      <w:r w:rsidRPr="00D51236">
        <w:rPr>
          <w:rFonts w:ascii="Arial" w:hAnsi="Arial" w:cs="Arial"/>
        </w:rPr>
        <w:t xml:space="preserve">a zipped </w:t>
      </w:r>
      <w:r w:rsidR="004B0571" w:rsidRPr="00D51236">
        <w:rPr>
          <w:rFonts w:ascii="Arial" w:hAnsi="Arial" w:cs="Arial"/>
        </w:rPr>
        <w:t>attachment</w:t>
      </w:r>
      <w:r w:rsidRPr="00D51236">
        <w:rPr>
          <w:rFonts w:ascii="Arial" w:hAnsi="Arial" w:cs="Arial"/>
        </w:rPr>
        <w:t>.  The zipped file</w:t>
      </w:r>
      <w:r w:rsidR="00FB02D1" w:rsidRPr="00D51236">
        <w:rPr>
          <w:rFonts w:ascii="Arial" w:hAnsi="Arial" w:cs="Arial"/>
        </w:rPr>
        <w:t xml:space="preserve"> format</w:t>
      </w:r>
      <w:r w:rsidRPr="00D51236">
        <w:rPr>
          <w:rFonts w:ascii="Arial" w:hAnsi="Arial" w:cs="Arial"/>
        </w:rPr>
        <w:t xml:space="preserve"> is referenced in th</w:t>
      </w:r>
      <w:r w:rsidR="004B0571" w:rsidRPr="00D51236">
        <w:rPr>
          <w:rFonts w:ascii="Arial" w:hAnsi="Arial" w:cs="Arial"/>
        </w:rPr>
        <w:t>is</w:t>
      </w:r>
      <w:r w:rsidRPr="00D51236">
        <w:rPr>
          <w:rFonts w:ascii="Arial" w:hAnsi="Arial" w:cs="Arial"/>
        </w:rPr>
        <w:t xml:space="preserve"> d</w:t>
      </w:r>
      <w:r w:rsidR="00FB02D1" w:rsidRPr="00D51236">
        <w:rPr>
          <w:rFonts w:ascii="Arial" w:hAnsi="Arial" w:cs="Arial"/>
        </w:rPr>
        <w:t>ocument.</w:t>
      </w:r>
    </w:p>
    <w:p w14:paraId="58B3452F" w14:textId="1624C806" w:rsidR="00FB1632" w:rsidRPr="002F1F06" w:rsidRDefault="0097186D" w:rsidP="004C7EAD">
      <w:pPr>
        <w:pStyle w:val="Heading1"/>
        <w:numPr>
          <w:ilvl w:val="0"/>
          <w:numId w:val="34"/>
        </w:numPr>
        <w:rPr>
          <w:rFonts w:ascii="Arial" w:hAnsi="Arial" w:cs="Arial"/>
          <w:color w:val="auto"/>
        </w:rPr>
      </w:pPr>
      <w:bookmarkStart w:id="31" w:name="_Toc184043625"/>
      <w:r w:rsidRPr="002F1F06">
        <w:rPr>
          <w:rFonts w:ascii="Arial" w:hAnsi="Arial" w:cs="Arial"/>
          <w:color w:val="auto"/>
        </w:rPr>
        <w:lastRenderedPageBreak/>
        <w:t>Assumptions/</w:t>
      </w:r>
      <w:r w:rsidR="009D67F0">
        <w:rPr>
          <w:rFonts w:ascii="Arial" w:hAnsi="Arial" w:cs="Arial"/>
          <w:color w:val="auto"/>
        </w:rPr>
        <w:t>Dependencies</w:t>
      </w:r>
      <w:bookmarkEnd w:id="29"/>
      <w:bookmarkEnd w:id="30"/>
      <w:r w:rsidR="001A5E22">
        <w:rPr>
          <w:rFonts w:ascii="Arial" w:hAnsi="Arial" w:cs="Arial"/>
          <w:color w:val="auto"/>
        </w:rPr>
        <w:t>/Risks/Issues</w:t>
      </w:r>
      <w:bookmarkEnd w:id="31"/>
    </w:p>
    <w:p w14:paraId="7071EE91" w14:textId="77777777" w:rsidR="00FB1632" w:rsidRDefault="0097186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44345F" w14:textId="626F1E0A" w:rsidR="008D46D9" w:rsidRPr="00E572AD" w:rsidRDefault="000F28BE" w:rsidP="004C7EAD">
      <w:pPr>
        <w:pStyle w:val="Heading2"/>
        <w:numPr>
          <w:ilvl w:val="1"/>
          <w:numId w:val="34"/>
        </w:numPr>
        <w:rPr>
          <w:rFonts w:ascii="Arial" w:hAnsi="Arial" w:cs="Arial"/>
          <w:color w:val="auto"/>
          <w:sz w:val="28"/>
          <w:szCs w:val="28"/>
        </w:rPr>
      </w:pPr>
      <w:bookmarkStart w:id="32" w:name="_Assumptions"/>
      <w:bookmarkStart w:id="33" w:name="_Toc89870060"/>
      <w:bookmarkStart w:id="34" w:name="_Toc98430987"/>
      <w:bookmarkStart w:id="35" w:name="_Toc184043626"/>
      <w:bookmarkEnd w:id="32"/>
      <w:r>
        <w:rPr>
          <w:rFonts w:ascii="Arial" w:hAnsi="Arial" w:cs="Arial"/>
          <w:color w:val="auto"/>
          <w:sz w:val="28"/>
          <w:szCs w:val="28"/>
        </w:rPr>
        <w:t>Assumptions</w:t>
      </w:r>
      <w:bookmarkEnd w:id="33"/>
      <w:bookmarkEnd w:id="34"/>
      <w:bookmarkEnd w:id="35"/>
    </w:p>
    <w:p w14:paraId="61688021" w14:textId="2846840A" w:rsidR="00A40C50" w:rsidRDefault="00A40C50" w:rsidP="00A40C50">
      <w:pPr>
        <w:rPr>
          <w:rFonts w:ascii="Calibri" w:hAnsi="Calibri" w:cs="Calibri"/>
          <w:sz w:val="22"/>
          <w:szCs w:val="22"/>
        </w:rPr>
      </w:pPr>
    </w:p>
    <w:tbl>
      <w:tblPr>
        <w:tblW w:w="6220" w:type="dxa"/>
        <w:tblLook w:val="04A0" w:firstRow="1" w:lastRow="0" w:firstColumn="1" w:lastColumn="0" w:noHBand="0" w:noVBand="1"/>
      </w:tblPr>
      <w:tblGrid>
        <w:gridCol w:w="1020"/>
        <w:gridCol w:w="5200"/>
      </w:tblGrid>
      <w:tr w:rsidR="00CE26A9" w14:paraId="53429E37" w14:textId="77777777" w:rsidTr="00CE26A9">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FB5CD44" w14:textId="77777777" w:rsidR="00CE26A9" w:rsidRDefault="00CE26A9">
            <w:pPr>
              <w:rPr>
                <w:rFonts w:ascii="Arial" w:hAnsi="Arial" w:cs="Arial"/>
                <w:b/>
                <w:bCs/>
                <w:color w:val="FFFFFF"/>
                <w:sz w:val="20"/>
                <w:szCs w:val="20"/>
              </w:rPr>
            </w:pPr>
            <w:r>
              <w:rPr>
                <w:rFonts w:ascii="Arial" w:hAnsi="Arial" w:cs="Arial"/>
                <w:b/>
                <w:bCs/>
                <w:color w:val="FFFFFF"/>
                <w:sz w:val="20"/>
                <w:szCs w:val="20"/>
              </w:rPr>
              <w:t>#</w:t>
            </w:r>
          </w:p>
        </w:tc>
        <w:tc>
          <w:tcPr>
            <w:tcW w:w="5200" w:type="dxa"/>
            <w:tcBorders>
              <w:top w:val="single" w:sz="4" w:space="0" w:color="auto"/>
              <w:left w:val="nil"/>
              <w:bottom w:val="single" w:sz="4" w:space="0" w:color="auto"/>
              <w:right w:val="single" w:sz="4" w:space="0" w:color="auto"/>
            </w:tcBorders>
            <w:shd w:val="clear" w:color="000000" w:fill="000000"/>
            <w:vAlign w:val="center"/>
            <w:hideMark/>
          </w:tcPr>
          <w:p w14:paraId="2C90ADCE" w14:textId="77777777" w:rsidR="00CE26A9" w:rsidRDefault="00CE26A9">
            <w:pPr>
              <w:rPr>
                <w:rFonts w:ascii="Arial" w:hAnsi="Arial" w:cs="Arial"/>
                <w:b/>
                <w:bCs/>
                <w:color w:val="FFFFFF"/>
                <w:sz w:val="20"/>
                <w:szCs w:val="20"/>
              </w:rPr>
            </w:pPr>
            <w:r>
              <w:rPr>
                <w:rFonts w:ascii="Arial" w:hAnsi="Arial" w:cs="Arial"/>
                <w:b/>
                <w:bCs/>
                <w:color w:val="FFFFFF"/>
                <w:sz w:val="20"/>
                <w:szCs w:val="20"/>
              </w:rPr>
              <w:t>Assumption</w:t>
            </w:r>
          </w:p>
        </w:tc>
      </w:tr>
      <w:tr w:rsidR="00CE26A9" w14:paraId="3E2BFE08"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C8095BD" w14:textId="715E6D46" w:rsidR="00CE26A9" w:rsidRDefault="00CE26A9">
            <w:pPr>
              <w:jc w:val="right"/>
              <w:rPr>
                <w:rFonts w:ascii="Arial" w:hAnsi="Arial" w:cs="Arial"/>
                <w:color w:val="000000"/>
                <w:sz w:val="20"/>
                <w:szCs w:val="20"/>
              </w:rPr>
            </w:pPr>
            <w:r>
              <w:rPr>
                <w:rFonts w:ascii="Arial" w:hAnsi="Arial" w:cs="Arial"/>
                <w:color w:val="000000"/>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14:paraId="6BFD798E" w14:textId="77777777" w:rsidR="00CE26A9" w:rsidRDefault="00CE26A9">
            <w:pPr>
              <w:rPr>
                <w:rFonts w:ascii="Arial" w:hAnsi="Arial" w:cs="Arial"/>
                <w:color w:val="000000"/>
                <w:sz w:val="20"/>
                <w:szCs w:val="20"/>
              </w:rPr>
            </w:pPr>
            <w:r>
              <w:rPr>
                <w:rFonts w:ascii="Arial" w:hAnsi="Arial" w:cs="Arial"/>
                <w:color w:val="000000"/>
                <w:sz w:val="20"/>
                <w:szCs w:val="20"/>
              </w:rPr>
              <w:t>Column titles contain no spaces</w:t>
            </w:r>
          </w:p>
        </w:tc>
      </w:tr>
      <w:tr w:rsidR="00CE26A9" w14:paraId="50045F0B"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BD402A" w14:textId="7942F457" w:rsidR="00CE26A9" w:rsidRDefault="00CE26A9">
            <w:pPr>
              <w:jc w:val="right"/>
              <w:rPr>
                <w:rFonts w:ascii="Arial" w:hAnsi="Arial" w:cs="Arial"/>
                <w:color w:val="000000"/>
                <w:sz w:val="20"/>
                <w:szCs w:val="20"/>
              </w:rPr>
            </w:pPr>
            <w:r>
              <w:rPr>
                <w:rFonts w:ascii="Arial" w:hAnsi="Arial" w:cs="Arial"/>
                <w:color w:val="000000"/>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14:paraId="4F535B21" w14:textId="77777777" w:rsidR="00CE26A9" w:rsidRDefault="00CE26A9">
            <w:pPr>
              <w:rPr>
                <w:rFonts w:ascii="Arial" w:hAnsi="Arial" w:cs="Arial"/>
                <w:color w:val="000000"/>
                <w:sz w:val="20"/>
                <w:szCs w:val="20"/>
              </w:rPr>
            </w:pPr>
            <w:r>
              <w:rPr>
                <w:rFonts w:ascii="Arial" w:hAnsi="Arial" w:cs="Arial"/>
                <w:color w:val="000000"/>
                <w:sz w:val="20"/>
                <w:szCs w:val="20"/>
              </w:rPr>
              <w:t>Company name in filename contains no spaces</w:t>
            </w:r>
          </w:p>
        </w:tc>
      </w:tr>
      <w:tr w:rsidR="00CE26A9" w14:paraId="2D516325"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BF121F" w14:textId="7FF79804" w:rsidR="00CE26A9" w:rsidRDefault="00CE26A9">
            <w:pPr>
              <w:jc w:val="right"/>
              <w:rPr>
                <w:rFonts w:ascii="Arial" w:hAnsi="Arial" w:cs="Arial"/>
                <w:color w:val="000000"/>
                <w:sz w:val="20"/>
                <w:szCs w:val="20"/>
              </w:rPr>
            </w:pPr>
            <w:r>
              <w:rPr>
                <w:rFonts w:ascii="Arial" w:hAnsi="Arial" w:cs="Arial"/>
                <w:color w:val="000000"/>
                <w:sz w:val="20"/>
                <w:szCs w:val="20"/>
              </w:rPr>
              <w:t>3</w:t>
            </w:r>
          </w:p>
        </w:tc>
        <w:tc>
          <w:tcPr>
            <w:tcW w:w="5200" w:type="dxa"/>
            <w:tcBorders>
              <w:top w:val="nil"/>
              <w:left w:val="nil"/>
              <w:bottom w:val="single" w:sz="4" w:space="0" w:color="auto"/>
              <w:right w:val="single" w:sz="4" w:space="0" w:color="auto"/>
            </w:tcBorders>
            <w:shd w:val="clear" w:color="auto" w:fill="auto"/>
            <w:vAlign w:val="center"/>
            <w:hideMark/>
          </w:tcPr>
          <w:p w14:paraId="07270309" w14:textId="048DB905" w:rsidR="00CE26A9" w:rsidRDefault="00CE26A9">
            <w:pPr>
              <w:rPr>
                <w:rFonts w:ascii="Arial" w:hAnsi="Arial" w:cs="Arial"/>
                <w:color w:val="000000"/>
                <w:sz w:val="20"/>
                <w:szCs w:val="20"/>
              </w:rPr>
            </w:pPr>
            <w:r>
              <w:rPr>
                <w:rFonts w:ascii="Arial" w:hAnsi="Arial" w:cs="Arial"/>
                <w:color w:val="000000"/>
                <w:sz w:val="20"/>
                <w:szCs w:val="20"/>
              </w:rPr>
              <w:t xml:space="preserve">All sample data is </w:t>
            </w:r>
            <w:proofErr w:type="gramStart"/>
            <w:r>
              <w:rPr>
                <w:rFonts w:ascii="Arial" w:hAnsi="Arial" w:cs="Arial"/>
                <w:color w:val="000000"/>
                <w:sz w:val="20"/>
                <w:szCs w:val="20"/>
              </w:rPr>
              <w:t>test</w:t>
            </w:r>
            <w:proofErr w:type="gramEnd"/>
            <w:r>
              <w:rPr>
                <w:rFonts w:ascii="Arial" w:hAnsi="Arial" w:cs="Arial"/>
                <w:color w:val="000000"/>
                <w:sz w:val="20"/>
                <w:szCs w:val="20"/>
              </w:rPr>
              <w:t xml:space="preserve"> data </w:t>
            </w:r>
          </w:p>
        </w:tc>
      </w:tr>
    </w:tbl>
    <w:p w14:paraId="66416987" w14:textId="77777777" w:rsidR="00F56C26" w:rsidRDefault="00F56C26" w:rsidP="00F56C26">
      <w:pPr>
        <w:rPr>
          <w:rFonts w:ascii="Arial" w:hAnsi="Arial" w:cs="Arial"/>
        </w:rPr>
      </w:pPr>
    </w:p>
    <w:p w14:paraId="7F968F03" w14:textId="67DB4164" w:rsidR="00FB1632" w:rsidRDefault="00FB1632" w:rsidP="00A40C50">
      <w:pPr>
        <w:rPr>
          <w:rFonts w:ascii="Calibri" w:hAnsi="Calibri" w:cs="Calibri"/>
          <w:sz w:val="22"/>
          <w:szCs w:val="22"/>
        </w:rPr>
      </w:pPr>
    </w:p>
    <w:p w14:paraId="7271AD07" w14:textId="665EA9F4" w:rsidR="00587338" w:rsidRPr="004F79C3" w:rsidRDefault="00003F0A" w:rsidP="004C7EAD">
      <w:pPr>
        <w:pStyle w:val="Heading2"/>
        <w:numPr>
          <w:ilvl w:val="1"/>
          <w:numId w:val="34"/>
        </w:numPr>
        <w:rPr>
          <w:rFonts w:ascii="Arial" w:hAnsi="Arial" w:cs="Arial"/>
          <w:color w:val="auto"/>
          <w:sz w:val="28"/>
          <w:szCs w:val="28"/>
        </w:rPr>
      </w:pPr>
      <w:bookmarkStart w:id="36" w:name="_Dependencies"/>
      <w:bookmarkStart w:id="37" w:name="_Toc89870061"/>
      <w:bookmarkStart w:id="38" w:name="_Toc98430988"/>
      <w:bookmarkStart w:id="39" w:name="_Toc184043627"/>
      <w:bookmarkEnd w:id="36"/>
      <w:r w:rsidRPr="00602C26">
        <w:rPr>
          <w:rFonts w:ascii="Arial" w:hAnsi="Arial" w:cs="Arial"/>
          <w:color w:val="auto"/>
          <w:sz w:val="28"/>
          <w:szCs w:val="28"/>
        </w:rPr>
        <w:t>Dependencies</w:t>
      </w:r>
      <w:bookmarkEnd w:id="37"/>
      <w:bookmarkEnd w:id="38"/>
      <w:bookmarkEnd w:id="39"/>
    </w:p>
    <w:p w14:paraId="1A3BE825" w14:textId="77777777" w:rsidR="00C8481D" w:rsidRDefault="00C8481D" w:rsidP="00587338"/>
    <w:p w14:paraId="13D3FA21" w14:textId="65C866E0" w:rsidR="00CE26A9" w:rsidRDefault="00CE26A9" w:rsidP="00CE26A9">
      <w:pPr>
        <w:rPr>
          <w:rFonts w:ascii="Arial" w:hAnsi="Arial" w:cs="Arial"/>
        </w:rPr>
      </w:pPr>
      <w:r w:rsidRPr="00130199">
        <w:rPr>
          <w:rFonts w:ascii="Arial" w:hAnsi="Arial" w:cs="Arial"/>
        </w:rPr>
        <w:t xml:space="preserve">There are </w:t>
      </w:r>
      <w:r>
        <w:rPr>
          <w:rFonts w:ascii="Arial" w:hAnsi="Arial" w:cs="Arial"/>
        </w:rPr>
        <w:t>no documented dependencies.</w:t>
      </w:r>
    </w:p>
    <w:p w14:paraId="1FC68FE2" w14:textId="77777777" w:rsidR="003A5558" w:rsidRDefault="003A5558">
      <w:pPr>
        <w:pStyle w:val="NormalWeb"/>
        <w:spacing w:before="0" w:beforeAutospacing="0" w:after="0" w:afterAutospacing="0"/>
        <w:rPr>
          <w:rFonts w:ascii="Calibri" w:hAnsi="Calibri" w:cs="Calibri"/>
          <w:sz w:val="22"/>
          <w:szCs w:val="22"/>
        </w:rPr>
      </w:pPr>
    </w:p>
    <w:p w14:paraId="281A3136" w14:textId="77777777" w:rsidR="0024584E" w:rsidRPr="0024584E" w:rsidRDefault="0024584E" w:rsidP="0024584E"/>
    <w:p w14:paraId="4260B1C9" w14:textId="438CA621" w:rsidR="00130199" w:rsidRPr="004F79C3" w:rsidRDefault="00130199" w:rsidP="004C7EAD">
      <w:pPr>
        <w:pStyle w:val="Heading2"/>
        <w:numPr>
          <w:ilvl w:val="1"/>
          <w:numId w:val="34"/>
        </w:numPr>
        <w:rPr>
          <w:rFonts w:ascii="Arial" w:hAnsi="Arial" w:cs="Arial"/>
          <w:color w:val="auto"/>
          <w:sz w:val="28"/>
          <w:szCs w:val="28"/>
        </w:rPr>
      </w:pPr>
      <w:bookmarkStart w:id="40" w:name="_Toc184043628"/>
      <w:r>
        <w:rPr>
          <w:rFonts w:ascii="Arial" w:hAnsi="Arial" w:cs="Arial"/>
          <w:color w:val="auto"/>
          <w:sz w:val="28"/>
          <w:szCs w:val="28"/>
        </w:rPr>
        <w:t>Risks/Issues</w:t>
      </w:r>
      <w:bookmarkEnd w:id="40"/>
    </w:p>
    <w:p w14:paraId="5B1C3956" w14:textId="77777777" w:rsidR="00DF1577" w:rsidRPr="00130199" w:rsidRDefault="00DF1577" w:rsidP="00130199">
      <w:pPr>
        <w:rPr>
          <w:rFonts w:ascii="Arial" w:hAnsi="Arial" w:cs="Arial"/>
        </w:rPr>
      </w:pPr>
    </w:p>
    <w:p w14:paraId="583DFE6F" w14:textId="0F161186" w:rsidR="00130199" w:rsidRPr="00130199" w:rsidRDefault="00130199" w:rsidP="00130199">
      <w:pPr>
        <w:rPr>
          <w:rFonts w:ascii="Arial" w:hAnsi="Arial" w:cs="Arial"/>
        </w:rPr>
        <w:sectPr w:rsidR="00130199" w:rsidRPr="00130199" w:rsidSect="00D20327">
          <w:pgSz w:w="11906" w:h="16838" w:code="9"/>
          <w:pgMar w:top="1440" w:right="1440" w:bottom="1440" w:left="1440" w:header="708" w:footer="708" w:gutter="0"/>
          <w:cols w:space="708"/>
          <w:docGrid w:linePitch="360"/>
        </w:sectPr>
      </w:pPr>
      <w:r w:rsidRPr="00130199">
        <w:rPr>
          <w:rFonts w:ascii="Arial" w:hAnsi="Arial" w:cs="Arial"/>
        </w:rPr>
        <w:t xml:space="preserve">There are </w:t>
      </w:r>
      <w:r>
        <w:rPr>
          <w:rFonts w:ascii="Arial" w:hAnsi="Arial" w:cs="Arial"/>
        </w:rPr>
        <w:t xml:space="preserve">no </w:t>
      </w:r>
      <w:r w:rsidR="001A5E22">
        <w:rPr>
          <w:rFonts w:ascii="Arial" w:hAnsi="Arial" w:cs="Arial"/>
        </w:rPr>
        <w:t>documented</w:t>
      </w:r>
      <w:r>
        <w:rPr>
          <w:rFonts w:ascii="Arial" w:hAnsi="Arial" w:cs="Arial"/>
        </w:rPr>
        <w:t xml:space="preserve"> risks or issues.</w:t>
      </w:r>
    </w:p>
    <w:p w14:paraId="05914476" w14:textId="492724C6" w:rsidR="00D514F0" w:rsidRDefault="00602C26" w:rsidP="00CE1294">
      <w:pPr>
        <w:pStyle w:val="Heading1"/>
        <w:numPr>
          <w:ilvl w:val="0"/>
          <w:numId w:val="34"/>
        </w:numPr>
        <w:rPr>
          <w:rFonts w:ascii="Arial" w:hAnsi="Arial" w:cs="Arial"/>
          <w:color w:val="auto"/>
        </w:rPr>
      </w:pPr>
      <w:bookmarkStart w:id="41" w:name="_Toc89870065"/>
      <w:bookmarkStart w:id="42" w:name="_Toc98430992"/>
      <w:bookmarkStart w:id="43" w:name="_Toc184043629"/>
      <w:r w:rsidRPr="00884042">
        <w:rPr>
          <w:rFonts w:ascii="Arial" w:hAnsi="Arial" w:cs="Arial"/>
          <w:color w:val="auto"/>
        </w:rPr>
        <w:lastRenderedPageBreak/>
        <w:t>Data Specification</w:t>
      </w:r>
      <w:bookmarkEnd w:id="41"/>
      <w:bookmarkEnd w:id="42"/>
      <w:bookmarkEnd w:id="43"/>
    </w:p>
    <w:p w14:paraId="7DBA95CB" w14:textId="77777777" w:rsidR="00CE1294" w:rsidRPr="00CE1294" w:rsidRDefault="00CE1294" w:rsidP="00CE1294">
      <w:pPr>
        <w:rPr>
          <w:lang w:val="en-US" w:eastAsia="en-US"/>
        </w:rPr>
      </w:pPr>
    </w:p>
    <w:p w14:paraId="0E442B05" w14:textId="11ADD7AC" w:rsidR="00A31B5F" w:rsidRPr="00B9397E" w:rsidRDefault="004C7EAD" w:rsidP="00B9397E">
      <w:pPr>
        <w:pStyle w:val="Heading2"/>
        <w:ind w:left="567"/>
        <w:rPr>
          <w:rFonts w:ascii="Arial" w:hAnsi="Arial" w:cs="Arial"/>
          <w:sz w:val="28"/>
          <w:szCs w:val="28"/>
        </w:rPr>
      </w:pPr>
      <w:bookmarkStart w:id="44" w:name="_6.1._Data_File"/>
      <w:bookmarkStart w:id="45" w:name="_Toc89870066"/>
      <w:bookmarkStart w:id="46" w:name="_Toc98430993"/>
      <w:bookmarkStart w:id="47" w:name="_Toc184043630"/>
      <w:bookmarkEnd w:id="44"/>
      <w:r>
        <w:rPr>
          <w:rFonts w:ascii="Arial" w:hAnsi="Arial" w:cs="Arial"/>
          <w:sz w:val="28"/>
          <w:szCs w:val="28"/>
        </w:rPr>
        <w:t>6</w:t>
      </w:r>
      <w:r w:rsidR="00BA3E55" w:rsidRPr="00BA3E55">
        <w:rPr>
          <w:rFonts w:ascii="Arial" w:hAnsi="Arial" w:cs="Arial"/>
          <w:sz w:val="28"/>
          <w:szCs w:val="28"/>
        </w:rPr>
        <w:t>.1.</w:t>
      </w:r>
      <w:r w:rsidR="00BA3E55" w:rsidRPr="00BA3E55">
        <w:rPr>
          <w:rFonts w:ascii="Arial" w:hAnsi="Arial" w:cs="Arial"/>
          <w:sz w:val="28"/>
          <w:szCs w:val="28"/>
        </w:rPr>
        <w:tab/>
      </w:r>
      <w:r w:rsidR="006C1CEB" w:rsidRPr="00BA3E55">
        <w:rPr>
          <w:rFonts w:ascii="Arial" w:hAnsi="Arial" w:cs="Arial"/>
          <w:sz w:val="28"/>
          <w:szCs w:val="28"/>
        </w:rPr>
        <w:t>Data</w:t>
      </w:r>
      <w:r w:rsidR="00A8110A">
        <w:rPr>
          <w:rFonts w:ascii="Arial" w:hAnsi="Arial" w:cs="Arial"/>
          <w:sz w:val="28"/>
          <w:szCs w:val="28"/>
        </w:rPr>
        <w:t xml:space="preserve"> File</w:t>
      </w:r>
      <w:r w:rsidR="006C1CEB" w:rsidRPr="00BA3E55">
        <w:rPr>
          <w:rFonts w:ascii="Arial" w:hAnsi="Arial" w:cs="Arial"/>
          <w:sz w:val="28"/>
          <w:szCs w:val="28"/>
        </w:rPr>
        <w:t xml:space="preserve"> </w:t>
      </w:r>
      <w:r w:rsidR="000640EA" w:rsidRPr="00BA3E55">
        <w:rPr>
          <w:rFonts w:ascii="Arial" w:hAnsi="Arial" w:cs="Arial"/>
          <w:sz w:val="28"/>
          <w:szCs w:val="28"/>
        </w:rPr>
        <w:t>Format</w:t>
      </w:r>
      <w:bookmarkEnd w:id="45"/>
      <w:bookmarkEnd w:id="46"/>
      <w:bookmarkEnd w:id="47"/>
    </w:p>
    <w:p w14:paraId="2897A8CF" w14:textId="0F98F8B7" w:rsidR="008D46D9" w:rsidRDefault="008D46D9" w:rsidP="00643DAC">
      <w:pPr>
        <w:rPr>
          <w:rFonts w:ascii="Arial" w:hAnsi="Arial" w:cs="Arial"/>
          <w:b/>
          <w:bCs/>
          <w:lang w:val="en-IN" w:eastAsia="en-IN"/>
        </w:rPr>
      </w:pPr>
    </w:p>
    <w:p w14:paraId="7A8A4DE8" w14:textId="37884BE4" w:rsidR="008D46D9" w:rsidRDefault="008D1AEE" w:rsidP="00643DAC">
      <w:pPr>
        <w:rPr>
          <w:rFonts w:ascii="Arial" w:hAnsi="Arial" w:cs="Arial"/>
          <w:b/>
          <w:bCs/>
          <w:lang w:val="en-IN" w:eastAsia="en-IN"/>
        </w:rPr>
      </w:pPr>
      <w:r>
        <w:rPr>
          <w:rFonts w:ascii="Arial" w:hAnsi="Arial" w:cs="Arial"/>
          <w:b/>
          <w:bCs/>
          <w:color w:val="000000" w:themeColor="text1"/>
          <w:lang w:val="en-IN" w:eastAsia="en-IN"/>
        </w:rPr>
        <w:t>BS</w:t>
      </w:r>
      <w:r w:rsidR="001565B4" w:rsidRPr="000F7288">
        <w:rPr>
          <w:rFonts w:ascii="Arial" w:hAnsi="Arial" w:cs="Arial"/>
          <w:b/>
          <w:bCs/>
          <w:color w:val="000000" w:themeColor="text1"/>
          <w:lang w:val="en-IN" w:eastAsia="en-IN"/>
        </w:rPr>
        <w:t xml:space="preserve">UoS </w:t>
      </w:r>
      <w:r>
        <w:rPr>
          <w:rFonts w:ascii="Arial" w:hAnsi="Arial" w:cs="Arial"/>
          <w:b/>
          <w:bCs/>
          <w:color w:val="000000" w:themeColor="text1"/>
          <w:lang w:val="en-IN" w:eastAsia="en-IN"/>
        </w:rPr>
        <w:t>Dai</w:t>
      </w:r>
      <w:r w:rsidR="00062622">
        <w:rPr>
          <w:rFonts w:ascii="Arial" w:hAnsi="Arial" w:cs="Arial"/>
          <w:b/>
          <w:bCs/>
          <w:color w:val="000000" w:themeColor="text1"/>
          <w:lang w:val="en-IN" w:eastAsia="en-IN"/>
        </w:rPr>
        <w:t xml:space="preserve">ly </w:t>
      </w:r>
      <w:r w:rsidR="008D46D9" w:rsidRPr="000F7288">
        <w:rPr>
          <w:rFonts w:ascii="Arial" w:hAnsi="Arial" w:cs="Arial"/>
          <w:b/>
          <w:bCs/>
          <w:color w:val="000000" w:themeColor="text1"/>
          <w:lang w:val="en-IN" w:eastAsia="en-IN"/>
        </w:rPr>
        <w:t>Invoice</w:t>
      </w:r>
      <w:r w:rsidR="008D46D9">
        <w:rPr>
          <w:rFonts w:ascii="Arial" w:hAnsi="Arial" w:cs="Arial"/>
          <w:b/>
          <w:bCs/>
          <w:lang w:val="en-IN" w:eastAsia="en-IN"/>
        </w:rPr>
        <w:t xml:space="preserve"> CSV </w:t>
      </w:r>
    </w:p>
    <w:p w14:paraId="6D4659D3" w14:textId="77777777" w:rsidR="00D349AA" w:rsidRPr="008D46D9" w:rsidRDefault="00D349AA" w:rsidP="008D46D9">
      <w:pPr>
        <w:rPr>
          <w:b/>
          <w:sz w:val="28"/>
          <w:szCs w:val="28"/>
        </w:rPr>
      </w:pPr>
      <w:bookmarkStart w:id="48" w:name="_Hlk88643313"/>
    </w:p>
    <w:bookmarkEnd w:id="48"/>
    <w:p w14:paraId="17D96EF2" w14:textId="120957D3" w:rsidR="005156CF" w:rsidRPr="006D276E" w:rsidRDefault="005A554C" w:rsidP="005A554C">
      <w:pPr>
        <w:pStyle w:val="NoSpacing"/>
        <w:rPr>
          <w:rFonts w:ascii="Arial" w:hAnsi="Arial" w:cs="Arial"/>
          <w:color w:val="000000" w:themeColor="text1"/>
        </w:rPr>
      </w:pPr>
      <w:r w:rsidRPr="00780896">
        <w:rPr>
          <w:rFonts w:ascii="Arial" w:hAnsi="Arial" w:cs="Arial"/>
          <w:b/>
          <w:bCs/>
          <w:color w:val="000000" w:themeColor="text1"/>
        </w:rPr>
        <w:t>Filename</w:t>
      </w:r>
      <w:r w:rsidRPr="00780896">
        <w:rPr>
          <w:rFonts w:ascii="Arial" w:hAnsi="Arial" w:cs="Arial"/>
          <w:color w:val="000000" w:themeColor="text1"/>
        </w:rPr>
        <w:t xml:space="preserve">: </w:t>
      </w:r>
      <w:r w:rsidR="0090569C" w:rsidRPr="00780896">
        <w:rPr>
          <w:rFonts w:ascii="Arial" w:hAnsi="Arial" w:cs="Arial"/>
          <w:color w:val="000000" w:themeColor="text1"/>
        </w:rPr>
        <w:t>BSUoS_&lt;</w:t>
      </w:r>
      <w:proofErr w:type="spellStart"/>
      <w:r w:rsidR="0090569C" w:rsidRPr="00780896">
        <w:rPr>
          <w:rFonts w:ascii="Arial" w:hAnsi="Arial" w:cs="Arial"/>
          <w:color w:val="000000" w:themeColor="text1"/>
        </w:rPr>
        <w:t>C</w:t>
      </w:r>
      <w:r w:rsidR="00C93F1D" w:rsidRPr="00780896">
        <w:rPr>
          <w:rFonts w:ascii="Arial" w:hAnsi="Arial" w:cs="Arial"/>
          <w:color w:val="000000" w:themeColor="text1"/>
        </w:rPr>
        <w:t>ustomer</w:t>
      </w:r>
      <w:r w:rsidR="0090569C" w:rsidRPr="00780896">
        <w:rPr>
          <w:rFonts w:ascii="Arial" w:hAnsi="Arial" w:cs="Arial"/>
          <w:color w:val="000000" w:themeColor="text1"/>
        </w:rPr>
        <w:t>N</w:t>
      </w:r>
      <w:r w:rsidR="00C93F1D" w:rsidRPr="00780896">
        <w:rPr>
          <w:rFonts w:ascii="Arial" w:hAnsi="Arial" w:cs="Arial"/>
          <w:color w:val="000000" w:themeColor="text1"/>
        </w:rPr>
        <w:t>ame</w:t>
      </w:r>
      <w:proofErr w:type="spellEnd"/>
      <w:r w:rsidR="0090569C" w:rsidRPr="00780896">
        <w:rPr>
          <w:rFonts w:ascii="Arial" w:hAnsi="Arial" w:cs="Arial"/>
          <w:color w:val="000000" w:themeColor="text1"/>
        </w:rPr>
        <w:t>&gt;_&lt;</w:t>
      </w:r>
      <w:proofErr w:type="spellStart"/>
      <w:r w:rsidR="0090569C" w:rsidRPr="00780896">
        <w:rPr>
          <w:rFonts w:ascii="Arial" w:hAnsi="Arial" w:cs="Arial"/>
          <w:color w:val="000000" w:themeColor="text1"/>
        </w:rPr>
        <w:t>BSCPartyID</w:t>
      </w:r>
      <w:proofErr w:type="spellEnd"/>
      <w:r w:rsidR="0090569C" w:rsidRPr="00780896">
        <w:rPr>
          <w:rFonts w:ascii="Arial" w:hAnsi="Arial" w:cs="Arial"/>
          <w:color w:val="000000" w:themeColor="text1"/>
        </w:rPr>
        <w:t>&gt;_&lt;</w:t>
      </w:r>
      <w:proofErr w:type="spellStart"/>
      <w:r w:rsidR="0090569C" w:rsidRPr="00780896">
        <w:rPr>
          <w:rFonts w:ascii="Arial" w:hAnsi="Arial" w:cs="Arial"/>
          <w:color w:val="000000" w:themeColor="text1"/>
        </w:rPr>
        <w:t>InvoiceID</w:t>
      </w:r>
      <w:proofErr w:type="spellEnd"/>
      <w:r w:rsidR="0090569C" w:rsidRPr="00780896">
        <w:rPr>
          <w:rFonts w:ascii="Arial" w:hAnsi="Arial" w:cs="Arial"/>
          <w:color w:val="000000" w:themeColor="text1"/>
        </w:rPr>
        <w:t>&gt;</w:t>
      </w:r>
      <w:r w:rsidR="005156CF" w:rsidRPr="00780896">
        <w:rPr>
          <w:rFonts w:ascii="Arial" w:hAnsi="Arial" w:cs="Arial"/>
          <w:color w:val="000000" w:themeColor="text1"/>
        </w:rPr>
        <w:t>.csv</w:t>
      </w:r>
    </w:p>
    <w:p w14:paraId="0B996C06" w14:textId="189E9C28" w:rsidR="005A554C" w:rsidRPr="006D276E" w:rsidRDefault="005A554C" w:rsidP="005A554C">
      <w:pPr>
        <w:pStyle w:val="NoSpacing"/>
        <w:rPr>
          <w:rFonts w:ascii="Arial" w:hAnsi="Arial" w:cs="Arial"/>
          <w:color w:val="000000" w:themeColor="text1"/>
        </w:rPr>
      </w:pPr>
      <w:r w:rsidRPr="006D276E">
        <w:rPr>
          <w:rFonts w:ascii="Arial" w:hAnsi="Arial" w:cs="Arial"/>
          <w:b/>
          <w:bCs/>
          <w:color w:val="000000" w:themeColor="text1"/>
        </w:rPr>
        <w:t>File Format</w:t>
      </w:r>
      <w:r w:rsidRPr="006D276E">
        <w:rPr>
          <w:rFonts w:ascii="Arial" w:hAnsi="Arial" w:cs="Arial"/>
          <w:color w:val="000000" w:themeColor="text1"/>
        </w:rPr>
        <w:t>: CSV File</w:t>
      </w:r>
    </w:p>
    <w:p w14:paraId="445C09DD" w14:textId="59F6236A"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File Size</w:t>
      </w:r>
      <w:r w:rsidRPr="00780896">
        <w:rPr>
          <w:rFonts w:ascii="Arial" w:hAnsi="Arial" w:cs="Arial"/>
          <w:color w:val="000000" w:themeColor="text1"/>
        </w:rPr>
        <w:t>: &lt; 1KB</w:t>
      </w:r>
    </w:p>
    <w:p w14:paraId="24AA4C49" w14:textId="55D6E615"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Frequency</w:t>
      </w:r>
      <w:r w:rsidRPr="00780896">
        <w:rPr>
          <w:rFonts w:ascii="Arial" w:hAnsi="Arial" w:cs="Arial"/>
          <w:color w:val="000000" w:themeColor="text1"/>
        </w:rPr>
        <w:t xml:space="preserve">: </w:t>
      </w:r>
      <w:r w:rsidR="00DF1A1D" w:rsidRPr="00780896">
        <w:rPr>
          <w:rFonts w:ascii="Arial" w:hAnsi="Arial" w:cs="Arial"/>
          <w:color w:val="000000" w:themeColor="text1"/>
        </w:rPr>
        <w:t>Dai</w:t>
      </w:r>
      <w:r w:rsidRPr="00780896">
        <w:rPr>
          <w:rFonts w:ascii="Arial" w:hAnsi="Arial" w:cs="Arial"/>
          <w:color w:val="000000" w:themeColor="text1"/>
        </w:rPr>
        <w:t>ly</w:t>
      </w:r>
      <w:r w:rsidR="00DF1A1D" w:rsidRPr="00780896">
        <w:rPr>
          <w:rFonts w:ascii="Arial" w:hAnsi="Arial" w:cs="Arial"/>
          <w:color w:val="000000" w:themeColor="text1"/>
        </w:rPr>
        <w:t xml:space="preserve"> (Mon-Fri)</w:t>
      </w:r>
    </w:p>
    <w:p w14:paraId="4D9489CD" w14:textId="08FC8339" w:rsidR="008A0847" w:rsidRDefault="008A0847" w:rsidP="009D6202">
      <w:pPr>
        <w:spacing w:before="100" w:beforeAutospacing="1" w:after="100" w:afterAutospacing="1"/>
        <w:rPr>
          <w:rFonts w:ascii="Arial" w:hAnsi="Arial" w:cs="Arial"/>
          <w:color w:val="000000"/>
          <w:lang w:val="en-IN" w:eastAsia="en-IN"/>
        </w:rPr>
      </w:pPr>
      <w:r w:rsidRPr="006D276E">
        <w:rPr>
          <w:rFonts w:ascii="Arial" w:hAnsi="Arial" w:cs="Arial"/>
          <w:color w:val="000000" w:themeColor="text1"/>
          <w:lang w:val="en-IN" w:eastAsia="en-IN"/>
        </w:rPr>
        <w:t xml:space="preserve">The </w:t>
      </w:r>
      <w:r w:rsidR="008D1AEE" w:rsidRPr="006D276E">
        <w:rPr>
          <w:rFonts w:ascii="Arial" w:hAnsi="Arial" w:cs="Arial"/>
          <w:color w:val="000000" w:themeColor="text1"/>
          <w:lang w:val="en-IN" w:eastAsia="en-IN"/>
        </w:rPr>
        <w:t>BS</w:t>
      </w:r>
      <w:r w:rsidR="001565B4" w:rsidRPr="006D276E">
        <w:rPr>
          <w:rFonts w:ascii="Arial" w:hAnsi="Arial" w:cs="Arial"/>
          <w:color w:val="000000" w:themeColor="text1"/>
          <w:lang w:val="en-IN" w:eastAsia="en-IN"/>
        </w:rPr>
        <w:t>UoS</w:t>
      </w:r>
      <w:r w:rsidRPr="006D276E">
        <w:rPr>
          <w:rFonts w:ascii="Arial" w:hAnsi="Arial" w:cs="Arial"/>
          <w:color w:val="000000" w:themeColor="text1"/>
          <w:lang w:val="en-IN" w:eastAsia="en-IN"/>
        </w:rPr>
        <w:t xml:space="preserve"> Invoice CSV file is referenced using the filename</w:t>
      </w:r>
      <w:r w:rsidR="00DF1A1D" w:rsidRPr="006D276E">
        <w:rPr>
          <w:rFonts w:ascii="Arial" w:hAnsi="Arial" w:cs="Arial"/>
          <w:color w:val="000000" w:themeColor="text1"/>
          <w:lang w:val="en-IN" w:eastAsia="en-IN"/>
        </w:rPr>
        <w:t xml:space="preserve"> </w:t>
      </w:r>
      <w:r w:rsidR="00274381" w:rsidRPr="00780896">
        <w:rPr>
          <w:rFonts w:ascii="Arial" w:hAnsi="Arial" w:cs="Arial"/>
          <w:color w:val="000000" w:themeColor="text1"/>
          <w:lang w:val="en-IN" w:eastAsia="en-IN"/>
        </w:rPr>
        <w:t>BSUoS_</w:t>
      </w:r>
      <w:r w:rsidRPr="00780896">
        <w:rPr>
          <w:rFonts w:ascii="Arial" w:hAnsi="Arial" w:cs="Arial"/>
          <w:color w:val="000000" w:themeColor="text1"/>
          <w:lang w:val="en-IN" w:eastAsia="en-IN"/>
        </w:rPr>
        <w:t>&lt;</w:t>
      </w:r>
      <w:proofErr w:type="spellStart"/>
      <w:r w:rsidR="002B1C3F" w:rsidRPr="00780896">
        <w:rPr>
          <w:rFonts w:ascii="Arial" w:hAnsi="Arial" w:cs="Arial"/>
          <w:color w:val="000000" w:themeColor="text1"/>
          <w:lang w:val="en-IN" w:eastAsia="en-IN"/>
        </w:rPr>
        <w:t>Customer</w:t>
      </w:r>
      <w:r w:rsidRPr="00780896">
        <w:rPr>
          <w:rFonts w:ascii="Arial" w:hAnsi="Arial" w:cs="Arial"/>
          <w:color w:val="000000" w:themeColor="text1"/>
          <w:lang w:val="en-IN" w:eastAsia="en-IN"/>
        </w:rPr>
        <w:t>Name</w:t>
      </w:r>
      <w:proofErr w:type="spellEnd"/>
      <w:r w:rsidRPr="00780896">
        <w:rPr>
          <w:rFonts w:ascii="Arial" w:hAnsi="Arial" w:cs="Arial"/>
          <w:color w:val="000000" w:themeColor="text1"/>
          <w:lang w:val="en-IN" w:eastAsia="en-IN"/>
        </w:rPr>
        <w:t>&gt;_</w:t>
      </w:r>
      <w:r w:rsidR="00274381" w:rsidRPr="00780896">
        <w:rPr>
          <w:rFonts w:ascii="Arial" w:hAnsi="Arial" w:cs="Arial"/>
          <w:color w:val="000000" w:themeColor="text1"/>
          <w:lang w:val="en-IN" w:eastAsia="en-IN"/>
        </w:rPr>
        <w:t>&lt;</w:t>
      </w:r>
      <w:proofErr w:type="spellStart"/>
      <w:r w:rsidR="00274381" w:rsidRPr="00780896">
        <w:rPr>
          <w:rFonts w:ascii="Arial" w:hAnsi="Arial" w:cs="Arial"/>
          <w:color w:val="000000" w:themeColor="text1"/>
          <w:lang w:val="en-IN" w:eastAsia="en-IN"/>
        </w:rPr>
        <w:t>BSCPartyID</w:t>
      </w:r>
      <w:proofErr w:type="spellEnd"/>
      <w:r w:rsidR="00274381" w:rsidRPr="00780896">
        <w:rPr>
          <w:rFonts w:ascii="Arial" w:hAnsi="Arial" w:cs="Arial"/>
          <w:color w:val="000000" w:themeColor="text1"/>
          <w:lang w:val="en-IN" w:eastAsia="en-IN"/>
        </w:rPr>
        <w:t>&gt;_</w:t>
      </w:r>
      <w:r w:rsidRPr="00780896">
        <w:rPr>
          <w:rFonts w:ascii="Arial" w:hAnsi="Arial" w:cs="Arial"/>
          <w:color w:val="000000" w:themeColor="text1"/>
          <w:lang w:val="en-IN" w:eastAsia="en-IN"/>
        </w:rPr>
        <w:t>&lt;</w:t>
      </w:r>
      <w:proofErr w:type="spellStart"/>
      <w:r w:rsidR="00DF1A1D" w:rsidRPr="00780896">
        <w:rPr>
          <w:rFonts w:ascii="Arial" w:hAnsi="Arial" w:cs="Arial"/>
          <w:color w:val="000000" w:themeColor="text1"/>
          <w:lang w:val="en-IN" w:eastAsia="en-IN"/>
        </w:rPr>
        <w:t>InvoiceID</w:t>
      </w:r>
      <w:proofErr w:type="spellEnd"/>
      <w:r w:rsidR="00DF1A1D" w:rsidRPr="00780896">
        <w:rPr>
          <w:rFonts w:ascii="Arial" w:hAnsi="Arial" w:cs="Arial"/>
          <w:color w:val="000000" w:themeColor="text1"/>
          <w:lang w:val="en-IN" w:eastAsia="en-IN"/>
        </w:rPr>
        <w:t>&gt;</w:t>
      </w:r>
      <w:r w:rsidR="00274381" w:rsidRPr="00780896">
        <w:rPr>
          <w:rFonts w:ascii="Arial" w:hAnsi="Arial" w:cs="Arial"/>
          <w:color w:val="000000" w:themeColor="text1"/>
          <w:lang w:val="en-IN" w:eastAsia="en-IN"/>
        </w:rPr>
        <w:t>.</w:t>
      </w:r>
      <w:r w:rsidRPr="00780896">
        <w:rPr>
          <w:rFonts w:ascii="Arial" w:hAnsi="Arial" w:cs="Arial"/>
          <w:color w:val="000000" w:themeColor="text1"/>
          <w:lang w:val="en-IN" w:eastAsia="en-IN"/>
        </w:rPr>
        <w:t>csv e</w:t>
      </w:r>
      <w:r w:rsidR="00782D05" w:rsidRPr="00780896">
        <w:rPr>
          <w:rFonts w:ascii="Arial" w:hAnsi="Arial" w:cs="Arial"/>
          <w:color w:val="000000" w:themeColor="text1"/>
          <w:lang w:val="en-IN" w:eastAsia="en-IN"/>
        </w:rPr>
        <w:t>.</w:t>
      </w:r>
      <w:r w:rsidRPr="00780896">
        <w:rPr>
          <w:rFonts w:ascii="Arial" w:hAnsi="Arial" w:cs="Arial"/>
          <w:color w:val="000000" w:themeColor="text1"/>
          <w:lang w:val="en-IN" w:eastAsia="en-IN"/>
        </w:rPr>
        <w:t>g.</w:t>
      </w:r>
      <w:r w:rsidR="008A2A25" w:rsidRPr="00780896">
        <w:rPr>
          <w:rFonts w:ascii="Arial" w:hAnsi="Arial" w:cs="Arial"/>
          <w:color w:val="000000" w:themeColor="text1"/>
          <w:lang w:val="en-IN" w:eastAsia="en-IN"/>
        </w:rPr>
        <w:t>,</w:t>
      </w:r>
      <w:r w:rsidR="00DF1A1D" w:rsidRPr="00780896">
        <w:rPr>
          <w:rFonts w:ascii="Arial" w:hAnsi="Arial" w:cs="Arial"/>
          <w:color w:val="000000" w:themeColor="text1"/>
          <w:lang w:val="en-IN" w:eastAsia="en-IN"/>
        </w:rPr>
        <w:t xml:space="preserve"> </w:t>
      </w:r>
      <w:r w:rsidR="00F91D2E" w:rsidRPr="00780896">
        <w:rPr>
          <w:rFonts w:ascii="Arial" w:hAnsi="Arial" w:cs="Arial"/>
          <w:color w:val="000000" w:themeColor="text1"/>
          <w:lang w:val="en-IN" w:eastAsia="en-IN"/>
        </w:rPr>
        <w:t>BSU</w:t>
      </w:r>
      <w:r w:rsidR="00DC746B" w:rsidRPr="00780896">
        <w:rPr>
          <w:rFonts w:ascii="Arial" w:hAnsi="Arial" w:cs="Arial"/>
          <w:color w:val="000000" w:themeColor="text1"/>
          <w:lang w:val="en-IN" w:eastAsia="en-IN"/>
        </w:rPr>
        <w:t>oS_</w:t>
      </w:r>
      <w:r w:rsidR="00DF1A1D" w:rsidRPr="00780896">
        <w:rPr>
          <w:rFonts w:ascii="Arial" w:hAnsi="Arial" w:cs="Arial"/>
          <w:color w:val="000000" w:themeColor="text1"/>
          <w:lang w:val="en-IN" w:eastAsia="en-IN"/>
        </w:rPr>
        <w:t>ABCEnergy</w:t>
      </w:r>
      <w:r w:rsidR="00DC746B" w:rsidRPr="00780896">
        <w:rPr>
          <w:rFonts w:ascii="Arial" w:hAnsi="Arial" w:cs="Arial"/>
          <w:color w:val="000000" w:themeColor="text1"/>
          <w:lang w:val="en-IN" w:eastAsia="en-IN"/>
        </w:rPr>
        <w:t>_</w:t>
      </w:r>
      <w:r w:rsidR="00A022ED" w:rsidRPr="00780896">
        <w:rPr>
          <w:rFonts w:ascii="Arial" w:hAnsi="Arial" w:cs="Arial"/>
          <w:color w:val="000000" w:themeColor="text1"/>
          <w:lang w:val="en-IN" w:eastAsia="en-IN"/>
        </w:rPr>
        <w:t>ABCE</w:t>
      </w:r>
      <w:r w:rsidR="00DF1A1D" w:rsidRPr="00780896">
        <w:rPr>
          <w:rFonts w:ascii="Arial" w:hAnsi="Arial" w:cs="Arial"/>
          <w:color w:val="000000" w:themeColor="text1"/>
          <w:lang w:val="en-IN" w:eastAsia="en-IN"/>
        </w:rPr>
        <w:t>_</w:t>
      </w:r>
      <w:r w:rsidR="00F13031" w:rsidRPr="00780896">
        <w:rPr>
          <w:rFonts w:ascii="Arial" w:hAnsi="Arial" w:cs="Arial"/>
          <w:color w:val="000000" w:themeColor="text1"/>
          <w:lang w:val="en-IN" w:eastAsia="en-IN"/>
        </w:rPr>
        <w:t>7527786321</w:t>
      </w:r>
      <w:r w:rsidRPr="00780896">
        <w:rPr>
          <w:rFonts w:ascii="Arial" w:hAnsi="Arial" w:cs="Arial"/>
          <w:color w:val="000000" w:themeColor="text1"/>
          <w:lang w:val="en-IN" w:eastAsia="en-IN"/>
        </w:rPr>
        <w:t>.csv</w:t>
      </w:r>
      <w:r w:rsidRPr="006D276E">
        <w:rPr>
          <w:rFonts w:ascii="Arial" w:hAnsi="Arial" w:cs="Arial"/>
          <w:color w:val="000000" w:themeColor="text1"/>
          <w:lang w:val="en-IN" w:eastAsia="en-IN"/>
        </w:rPr>
        <w:t xml:space="preserve">.  Each file contains one header record, one </w:t>
      </w:r>
      <w:r w:rsidRPr="000F7288">
        <w:rPr>
          <w:rFonts w:ascii="Arial" w:hAnsi="Arial" w:cs="Arial"/>
          <w:color w:val="000000" w:themeColor="text1"/>
          <w:lang w:val="en-IN" w:eastAsia="en-IN"/>
        </w:rPr>
        <w:t xml:space="preserve">footer record and data records, </w:t>
      </w:r>
      <w:r w:rsidR="009D6202" w:rsidRPr="000F7288">
        <w:rPr>
          <w:rFonts w:ascii="Arial" w:hAnsi="Arial" w:cs="Arial"/>
          <w:color w:val="000000" w:themeColor="text1"/>
          <w:lang w:val="en-IN" w:eastAsia="en-IN"/>
        </w:rPr>
        <w:t xml:space="preserve">each record </w:t>
      </w:r>
      <w:r w:rsidRPr="000F7288">
        <w:rPr>
          <w:rFonts w:ascii="Arial" w:hAnsi="Arial" w:cs="Arial"/>
          <w:color w:val="000000" w:themeColor="text1"/>
          <w:lang w:val="en-IN" w:eastAsia="en-IN"/>
        </w:rPr>
        <w:t>con</w:t>
      </w:r>
      <w:r w:rsidR="009D6202" w:rsidRPr="000F7288">
        <w:rPr>
          <w:rFonts w:ascii="Arial" w:hAnsi="Arial" w:cs="Arial"/>
          <w:color w:val="000000" w:themeColor="text1"/>
          <w:lang w:val="en-IN" w:eastAsia="en-IN"/>
        </w:rPr>
        <w:t xml:space="preserve">sisting of </w:t>
      </w:r>
      <w:r w:rsidRPr="000F7288">
        <w:rPr>
          <w:rFonts w:ascii="Arial" w:hAnsi="Arial" w:cs="Arial"/>
          <w:color w:val="000000" w:themeColor="text1"/>
          <w:lang w:val="en-IN" w:eastAsia="en-IN"/>
        </w:rPr>
        <w:t xml:space="preserve">comma separated fields (see sample in </w:t>
      </w:r>
      <w:hyperlink w:anchor="_Sample_Files" w:history="1">
        <w:r w:rsidR="00062622">
          <w:rPr>
            <w:rStyle w:val="Hyperlink"/>
            <w:rFonts w:ascii="Arial" w:hAnsi="Arial" w:cs="Arial"/>
            <w:lang w:val="en-IN" w:eastAsia="en-IN"/>
          </w:rPr>
          <w:t>section 7.1</w:t>
        </w:r>
      </w:hyperlink>
      <w:r w:rsidRPr="000F7288">
        <w:rPr>
          <w:rFonts w:ascii="Arial" w:hAnsi="Arial" w:cs="Arial"/>
          <w:color w:val="000000" w:themeColor="text1"/>
          <w:lang w:val="en-IN" w:eastAsia="en-IN"/>
        </w:rPr>
        <w:t>).  The first field of each record</w:t>
      </w:r>
      <w:r>
        <w:rPr>
          <w:rFonts w:ascii="Arial" w:hAnsi="Arial" w:cs="Arial"/>
          <w:color w:val="000000"/>
          <w:lang w:val="en-IN" w:eastAsia="en-IN"/>
        </w:rPr>
        <w:t xml:space="preserve"> is the record type and each record</w:t>
      </w:r>
      <w:r w:rsidR="00DA4E4E">
        <w:rPr>
          <w:rFonts w:ascii="Arial" w:hAnsi="Arial" w:cs="Arial"/>
          <w:color w:val="000000"/>
          <w:lang w:val="en-IN" w:eastAsia="en-IN"/>
        </w:rPr>
        <w:t>, apart from the last line,</w:t>
      </w:r>
      <w:r>
        <w:rPr>
          <w:rFonts w:ascii="Arial" w:hAnsi="Arial" w:cs="Arial"/>
          <w:color w:val="000000"/>
          <w:lang w:val="en-IN" w:eastAsia="en-IN"/>
        </w:rPr>
        <w:t xml:space="preserve"> terminates with LF.</w:t>
      </w:r>
      <w:r w:rsidR="00B24BF6">
        <w:rPr>
          <w:rFonts w:ascii="Arial" w:hAnsi="Arial" w:cs="Arial"/>
          <w:color w:val="000000"/>
          <w:lang w:val="en-IN" w:eastAsia="en-IN"/>
        </w:rPr>
        <w:t xml:space="preserve"> </w:t>
      </w:r>
      <w:r w:rsidR="00DC07BD">
        <w:rPr>
          <w:rFonts w:ascii="Arial" w:hAnsi="Arial" w:cs="Arial"/>
          <w:color w:val="000000"/>
          <w:lang w:val="en-IN" w:eastAsia="en-IN"/>
        </w:rPr>
        <w:t xml:space="preserve">The </w:t>
      </w:r>
      <w:r w:rsidR="00233168">
        <w:rPr>
          <w:rFonts w:ascii="Arial" w:hAnsi="Arial" w:cs="Arial"/>
          <w:color w:val="000000"/>
          <w:lang w:val="en-IN" w:eastAsia="en-IN"/>
        </w:rPr>
        <w:t>C</w:t>
      </w:r>
      <w:r w:rsidR="00DC07BD">
        <w:rPr>
          <w:rFonts w:ascii="Arial" w:hAnsi="Arial" w:cs="Arial"/>
          <w:color w:val="000000"/>
          <w:lang w:val="en-IN" w:eastAsia="en-IN"/>
        </w:rPr>
        <w:t>ustomer name</w:t>
      </w:r>
      <w:r w:rsidR="00877F8A">
        <w:rPr>
          <w:rFonts w:ascii="Arial" w:hAnsi="Arial" w:cs="Arial"/>
          <w:color w:val="000000"/>
          <w:lang w:val="en-IN" w:eastAsia="en-IN"/>
        </w:rPr>
        <w:t xml:space="preserve"> </w:t>
      </w:r>
      <w:r w:rsidR="00A8106C">
        <w:rPr>
          <w:rFonts w:ascii="Arial" w:hAnsi="Arial" w:cs="Arial"/>
          <w:color w:val="000000"/>
          <w:lang w:val="en-IN" w:eastAsia="en-IN"/>
        </w:rPr>
        <w:t xml:space="preserve">text </w:t>
      </w:r>
      <w:r w:rsidR="00877F8A">
        <w:rPr>
          <w:rFonts w:ascii="Arial" w:hAnsi="Arial" w:cs="Arial"/>
          <w:color w:val="000000"/>
          <w:lang w:val="en-IN" w:eastAsia="en-IN"/>
        </w:rPr>
        <w:t>and BSC party ID</w:t>
      </w:r>
      <w:r w:rsidR="00DC07BD">
        <w:rPr>
          <w:rFonts w:ascii="Arial" w:hAnsi="Arial" w:cs="Arial"/>
          <w:color w:val="000000"/>
          <w:lang w:val="en-IN" w:eastAsia="en-IN"/>
        </w:rPr>
        <w:t xml:space="preserve"> will not have any space.</w:t>
      </w:r>
      <w:r w:rsidR="00B24BF6">
        <w:rPr>
          <w:rFonts w:ascii="Arial" w:hAnsi="Arial" w:cs="Arial"/>
          <w:color w:val="000000"/>
          <w:lang w:val="en-IN" w:eastAsia="en-IN"/>
        </w:rPr>
        <w:t xml:space="preserve"> </w:t>
      </w:r>
    </w:p>
    <w:p w14:paraId="10D4C4F4" w14:textId="77777777" w:rsidR="008A0847" w:rsidRDefault="008A0847" w:rsidP="002E1068">
      <w:pPr>
        <w:pStyle w:val="NoSpacing"/>
        <w:rPr>
          <w:rFonts w:ascii="Arial" w:hAnsi="Arial" w:cs="Arial"/>
        </w:rPr>
      </w:pPr>
    </w:p>
    <w:p w14:paraId="6B19B125" w14:textId="15294485" w:rsidR="002E1068" w:rsidRDefault="008D1AEE" w:rsidP="002E1068">
      <w:pPr>
        <w:rPr>
          <w:rFonts w:ascii="Arial" w:hAnsi="Arial" w:cs="Arial"/>
          <w:b/>
          <w:bCs/>
          <w:lang w:val="en-IN" w:eastAsia="en-IN"/>
        </w:rPr>
      </w:pPr>
      <w:r>
        <w:rPr>
          <w:rFonts w:ascii="Arial" w:hAnsi="Arial" w:cs="Arial"/>
          <w:b/>
          <w:bCs/>
          <w:lang w:val="en-IN" w:eastAsia="en-IN"/>
        </w:rPr>
        <w:t>BS</w:t>
      </w:r>
      <w:r w:rsidR="001565B4">
        <w:rPr>
          <w:rFonts w:ascii="Arial" w:hAnsi="Arial" w:cs="Arial"/>
          <w:b/>
          <w:bCs/>
          <w:lang w:val="en-IN" w:eastAsia="en-IN"/>
        </w:rPr>
        <w:t xml:space="preserve">UoS </w:t>
      </w:r>
      <w:r w:rsidR="002E1068">
        <w:rPr>
          <w:rFonts w:ascii="Arial" w:hAnsi="Arial" w:cs="Arial"/>
          <w:b/>
          <w:bCs/>
          <w:lang w:val="en-IN" w:eastAsia="en-IN"/>
        </w:rPr>
        <w:t xml:space="preserve">Backing Sheet CSV </w:t>
      </w:r>
    </w:p>
    <w:p w14:paraId="53ADC490" w14:textId="77777777" w:rsidR="002E1068" w:rsidRPr="008D46D9" w:rsidRDefault="002E1068" w:rsidP="002E1068">
      <w:pPr>
        <w:rPr>
          <w:b/>
          <w:sz w:val="28"/>
          <w:szCs w:val="28"/>
        </w:rPr>
      </w:pPr>
    </w:p>
    <w:p w14:paraId="2B8D7311" w14:textId="32B6EB48" w:rsidR="00DF1A1D" w:rsidRPr="006D276E" w:rsidRDefault="002E1068" w:rsidP="00DF1A1D">
      <w:pPr>
        <w:pStyle w:val="NoSpacing"/>
        <w:rPr>
          <w:rFonts w:ascii="Arial" w:hAnsi="Arial" w:cs="Arial"/>
          <w:color w:val="000000" w:themeColor="text1"/>
        </w:rPr>
      </w:pPr>
      <w:r w:rsidRPr="00D349AA">
        <w:rPr>
          <w:rFonts w:ascii="Arial" w:hAnsi="Arial" w:cs="Arial"/>
          <w:b/>
          <w:bCs/>
        </w:rPr>
        <w:t>Filename</w:t>
      </w:r>
      <w:r w:rsidRPr="00D349AA">
        <w:rPr>
          <w:rFonts w:ascii="Arial" w:hAnsi="Arial" w:cs="Arial"/>
        </w:rPr>
        <w:t>:</w:t>
      </w:r>
      <w:r>
        <w:rPr>
          <w:rFonts w:ascii="Arial" w:hAnsi="Arial" w:cs="Arial"/>
        </w:rPr>
        <w:t xml:space="preserve"> </w:t>
      </w:r>
      <w:r w:rsidR="00AB5AF9" w:rsidRPr="00780896">
        <w:rPr>
          <w:rFonts w:ascii="Arial" w:hAnsi="Arial" w:cs="Arial"/>
          <w:color w:val="000000" w:themeColor="text1"/>
        </w:rPr>
        <w:t>BSUoS_</w:t>
      </w:r>
      <w:r w:rsidR="00DF1A1D" w:rsidRPr="00780896">
        <w:rPr>
          <w:rFonts w:ascii="Arial" w:hAnsi="Arial" w:cs="Arial"/>
          <w:color w:val="000000" w:themeColor="text1"/>
        </w:rPr>
        <w:t>&lt;</w:t>
      </w:r>
      <w:proofErr w:type="spellStart"/>
      <w:r w:rsidR="00DF1A1D" w:rsidRPr="00780896">
        <w:rPr>
          <w:rFonts w:ascii="Arial" w:hAnsi="Arial" w:cs="Arial"/>
          <w:color w:val="000000" w:themeColor="text1"/>
        </w:rPr>
        <w:t>CustomerName</w:t>
      </w:r>
      <w:proofErr w:type="spellEnd"/>
      <w:r w:rsidR="00DF1A1D" w:rsidRPr="00780896">
        <w:rPr>
          <w:rFonts w:ascii="Arial" w:hAnsi="Arial" w:cs="Arial"/>
          <w:color w:val="000000" w:themeColor="text1"/>
        </w:rPr>
        <w:t>&gt;</w:t>
      </w:r>
      <w:r w:rsidR="002945E5" w:rsidRPr="00780896">
        <w:rPr>
          <w:rFonts w:ascii="Arial" w:hAnsi="Arial" w:cs="Arial"/>
          <w:color w:val="000000" w:themeColor="text1"/>
        </w:rPr>
        <w:t>_&lt;</w:t>
      </w:r>
      <w:proofErr w:type="spellStart"/>
      <w:r w:rsidR="002945E5" w:rsidRPr="00780896">
        <w:rPr>
          <w:rFonts w:ascii="Arial" w:hAnsi="Arial" w:cs="Arial"/>
          <w:color w:val="000000" w:themeColor="text1"/>
        </w:rPr>
        <w:t>BSCPartyID</w:t>
      </w:r>
      <w:proofErr w:type="spellEnd"/>
      <w:r w:rsidR="002945E5" w:rsidRPr="00780896">
        <w:rPr>
          <w:rFonts w:ascii="Arial" w:hAnsi="Arial" w:cs="Arial"/>
          <w:color w:val="000000" w:themeColor="text1"/>
        </w:rPr>
        <w:t>&gt;</w:t>
      </w:r>
      <w:r w:rsidR="00DF1A1D" w:rsidRPr="00780896">
        <w:rPr>
          <w:rFonts w:ascii="Arial" w:hAnsi="Arial" w:cs="Arial"/>
          <w:color w:val="000000" w:themeColor="text1"/>
        </w:rPr>
        <w:t>_&lt;</w:t>
      </w:r>
      <w:proofErr w:type="spellStart"/>
      <w:r w:rsidR="00DF1A1D" w:rsidRPr="00780896">
        <w:rPr>
          <w:rFonts w:ascii="Arial" w:hAnsi="Arial" w:cs="Arial"/>
          <w:color w:val="000000" w:themeColor="text1"/>
        </w:rPr>
        <w:t>SettlementDate</w:t>
      </w:r>
      <w:proofErr w:type="spellEnd"/>
      <w:r w:rsidR="00DF1A1D" w:rsidRPr="00780896">
        <w:rPr>
          <w:rFonts w:ascii="Arial" w:hAnsi="Arial" w:cs="Arial"/>
          <w:color w:val="000000" w:themeColor="text1"/>
        </w:rPr>
        <w:t>&gt;_&lt;</w:t>
      </w:r>
      <w:proofErr w:type="spellStart"/>
      <w:r w:rsidR="00DF1A1D" w:rsidRPr="00780896">
        <w:rPr>
          <w:rFonts w:ascii="Arial" w:hAnsi="Arial" w:cs="Arial"/>
          <w:color w:val="000000" w:themeColor="text1"/>
        </w:rPr>
        <w:t>RunType</w:t>
      </w:r>
      <w:proofErr w:type="spellEnd"/>
      <w:r w:rsidR="00DF1A1D" w:rsidRPr="00780896">
        <w:rPr>
          <w:rFonts w:ascii="Arial" w:hAnsi="Arial" w:cs="Arial"/>
          <w:color w:val="000000" w:themeColor="text1"/>
        </w:rPr>
        <w:t>&gt;.csv</w:t>
      </w:r>
    </w:p>
    <w:p w14:paraId="6C842059" w14:textId="77777777" w:rsidR="00DF1A1D" w:rsidRPr="006D276E" w:rsidRDefault="00DF1A1D" w:rsidP="00DF1A1D">
      <w:pPr>
        <w:pStyle w:val="NoSpacing"/>
        <w:rPr>
          <w:rFonts w:ascii="Arial" w:hAnsi="Arial" w:cs="Arial"/>
          <w:color w:val="000000" w:themeColor="text1"/>
        </w:rPr>
      </w:pPr>
      <w:r w:rsidRPr="006D276E">
        <w:rPr>
          <w:rFonts w:ascii="Arial" w:hAnsi="Arial" w:cs="Arial"/>
          <w:b/>
          <w:bCs/>
          <w:color w:val="000000" w:themeColor="text1"/>
        </w:rPr>
        <w:t>File Format</w:t>
      </w:r>
      <w:r w:rsidRPr="006D276E">
        <w:rPr>
          <w:rFonts w:ascii="Arial" w:hAnsi="Arial" w:cs="Arial"/>
          <w:color w:val="000000" w:themeColor="text1"/>
        </w:rPr>
        <w:t>: CSV File</w:t>
      </w:r>
    </w:p>
    <w:p w14:paraId="1034D260" w14:textId="329865CB"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File Size</w:t>
      </w:r>
      <w:r w:rsidRPr="00780896">
        <w:rPr>
          <w:rFonts w:ascii="Arial" w:hAnsi="Arial" w:cs="Arial"/>
          <w:color w:val="000000" w:themeColor="text1"/>
        </w:rPr>
        <w:t xml:space="preserve">: &lt; </w:t>
      </w:r>
      <w:r w:rsidR="00055768">
        <w:rPr>
          <w:rFonts w:ascii="Arial" w:hAnsi="Arial" w:cs="Arial"/>
          <w:color w:val="000000" w:themeColor="text1"/>
        </w:rPr>
        <w:t>1</w:t>
      </w:r>
      <w:r w:rsidR="00062622" w:rsidRPr="00780896">
        <w:rPr>
          <w:rFonts w:ascii="Arial" w:hAnsi="Arial" w:cs="Arial"/>
          <w:color w:val="000000" w:themeColor="text1"/>
        </w:rPr>
        <w:t>0</w:t>
      </w:r>
      <w:r w:rsidRPr="00780896">
        <w:rPr>
          <w:rFonts w:ascii="Arial" w:hAnsi="Arial" w:cs="Arial"/>
          <w:color w:val="000000" w:themeColor="text1"/>
        </w:rPr>
        <w:t>KB</w:t>
      </w:r>
    </w:p>
    <w:p w14:paraId="55D047A6" w14:textId="77777777" w:rsidR="007E611E" w:rsidRPr="00780896" w:rsidRDefault="002E1068" w:rsidP="007E611E">
      <w:pPr>
        <w:pStyle w:val="NoSpacing"/>
        <w:rPr>
          <w:rFonts w:ascii="Arial" w:hAnsi="Arial" w:cs="Arial"/>
          <w:color w:val="000000" w:themeColor="text1"/>
        </w:rPr>
      </w:pPr>
      <w:r w:rsidRPr="00780896">
        <w:rPr>
          <w:rFonts w:ascii="Arial" w:hAnsi="Arial" w:cs="Arial"/>
          <w:b/>
          <w:bCs/>
          <w:color w:val="000000" w:themeColor="text1"/>
        </w:rPr>
        <w:t>Frequency</w:t>
      </w:r>
      <w:r w:rsidRPr="00780896">
        <w:rPr>
          <w:rFonts w:ascii="Arial" w:hAnsi="Arial" w:cs="Arial"/>
          <w:color w:val="000000" w:themeColor="text1"/>
        </w:rPr>
        <w:t xml:space="preserve">: </w:t>
      </w:r>
      <w:r w:rsidR="007E611E" w:rsidRPr="00780896">
        <w:rPr>
          <w:rFonts w:ascii="Arial" w:hAnsi="Arial" w:cs="Arial"/>
          <w:color w:val="000000" w:themeColor="text1"/>
        </w:rPr>
        <w:t>Daily (Mon-Fri)</w:t>
      </w:r>
    </w:p>
    <w:p w14:paraId="0650BA75" w14:textId="77777777" w:rsidR="007E611E" w:rsidRPr="00780896" w:rsidRDefault="007E611E" w:rsidP="007E611E">
      <w:pPr>
        <w:pStyle w:val="NoSpacing"/>
        <w:rPr>
          <w:rFonts w:ascii="Arial" w:hAnsi="Arial" w:cs="Arial"/>
          <w:color w:val="000000" w:themeColor="text1"/>
          <w:lang w:val="en-IN" w:eastAsia="en-IN"/>
        </w:rPr>
      </w:pPr>
    </w:p>
    <w:p w14:paraId="27A247A1" w14:textId="58E108A1" w:rsidR="008A0847" w:rsidRPr="00B24BF6" w:rsidRDefault="008A0847" w:rsidP="007E611E">
      <w:pPr>
        <w:pStyle w:val="NoSpacing"/>
        <w:rPr>
          <w:rFonts w:ascii="Arial" w:hAnsi="Arial" w:cs="Arial"/>
          <w:b/>
          <w:bCs/>
          <w:color w:val="000000"/>
          <w:lang w:val="en-IN" w:eastAsia="en-IN"/>
        </w:rPr>
      </w:pPr>
      <w:r w:rsidRPr="00780896">
        <w:rPr>
          <w:rFonts w:ascii="Arial" w:hAnsi="Arial" w:cs="Arial"/>
          <w:color w:val="000000" w:themeColor="text1"/>
          <w:lang w:val="en-IN" w:eastAsia="en-IN"/>
        </w:rPr>
        <w:t xml:space="preserve">The </w:t>
      </w:r>
      <w:r w:rsidR="00DF1A1D" w:rsidRPr="00780896">
        <w:rPr>
          <w:rFonts w:ascii="Arial" w:hAnsi="Arial" w:cs="Arial"/>
          <w:color w:val="000000" w:themeColor="text1"/>
          <w:lang w:val="en-IN" w:eastAsia="en-IN"/>
        </w:rPr>
        <w:t>BS</w:t>
      </w:r>
      <w:r w:rsidR="001565B4" w:rsidRPr="00780896">
        <w:rPr>
          <w:rFonts w:ascii="Arial" w:hAnsi="Arial" w:cs="Arial"/>
          <w:color w:val="000000" w:themeColor="text1"/>
          <w:lang w:val="en-IN" w:eastAsia="en-IN"/>
        </w:rPr>
        <w:t>UoS</w:t>
      </w:r>
      <w:r w:rsidRPr="00780896">
        <w:rPr>
          <w:rFonts w:ascii="Arial" w:hAnsi="Arial" w:cs="Arial"/>
          <w:color w:val="000000" w:themeColor="text1"/>
          <w:lang w:val="en-IN" w:eastAsia="en-IN"/>
        </w:rPr>
        <w:t xml:space="preserve"> Backing Sheet CSV file is </w:t>
      </w:r>
      <w:r w:rsidR="009D6202" w:rsidRPr="00780896">
        <w:rPr>
          <w:rFonts w:ascii="Arial" w:hAnsi="Arial" w:cs="Arial"/>
          <w:color w:val="000000" w:themeColor="text1"/>
          <w:lang w:val="en-IN" w:eastAsia="en-IN"/>
        </w:rPr>
        <w:t xml:space="preserve">referenced using </w:t>
      </w:r>
      <w:r w:rsidRPr="00780896">
        <w:rPr>
          <w:rFonts w:ascii="Arial" w:hAnsi="Arial" w:cs="Arial"/>
          <w:color w:val="000000" w:themeColor="text1"/>
          <w:lang w:val="en-IN" w:eastAsia="en-IN"/>
        </w:rPr>
        <w:t xml:space="preserve">the </w:t>
      </w:r>
      <w:r w:rsidR="00DF1A1D" w:rsidRPr="006D276E">
        <w:rPr>
          <w:rFonts w:ascii="Arial" w:hAnsi="Arial" w:cs="Arial"/>
          <w:color w:val="000000" w:themeColor="text1"/>
          <w:lang w:val="en-IN" w:eastAsia="en-IN"/>
        </w:rPr>
        <w:t xml:space="preserve">filename </w:t>
      </w:r>
      <w:r w:rsidR="00787D1D" w:rsidRPr="00780896">
        <w:rPr>
          <w:rFonts w:ascii="Arial" w:hAnsi="Arial" w:cs="Arial"/>
          <w:color w:val="000000" w:themeColor="text1"/>
          <w:lang w:val="en-IN" w:eastAsia="en-IN"/>
        </w:rPr>
        <w:t>BSUoS_</w:t>
      </w:r>
      <w:r w:rsidR="00DF1A1D" w:rsidRPr="00780896">
        <w:rPr>
          <w:rFonts w:ascii="Arial" w:hAnsi="Arial" w:cs="Arial"/>
          <w:color w:val="000000" w:themeColor="text1"/>
          <w:lang w:val="en-IN" w:eastAsia="en-IN"/>
        </w:rPr>
        <w:t>&lt;</w:t>
      </w:r>
      <w:proofErr w:type="spellStart"/>
      <w:r w:rsidR="00DF1A1D" w:rsidRPr="00780896">
        <w:rPr>
          <w:rFonts w:ascii="Arial" w:hAnsi="Arial" w:cs="Arial"/>
          <w:color w:val="000000" w:themeColor="text1"/>
          <w:lang w:val="en-IN" w:eastAsia="en-IN"/>
        </w:rPr>
        <w:t>CustomerName</w:t>
      </w:r>
      <w:proofErr w:type="spellEnd"/>
      <w:r w:rsidR="00DF1A1D" w:rsidRPr="00780896">
        <w:rPr>
          <w:rFonts w:ascii="Arial" w:hAnsi="Arial" w:cs="Arial"/>
          <w:color w:val="000000" w:themeColor="text1"/>
          <w:lang w:val="en-IN" w:eastAsia="en-IN"/>
        </w:rPr>
        <w:t>&gt;_</w:t>
      </w:r>
      <w:r w:rsidR="00787D1D" w:rsidRPr="00780896">
        <w:rPr>
          <w:rFonts w:ascii="Arial" w:hAnsi="Arial" w:cs="Arial"/>
          <w:color w:val="000000" w:themeColor="text1"/>
          <w:lang w:val="en-IN" w:eastAsia="en-IN"/>
        </w:rPr>
        <w:t>&lt;</w:t>
      </w:r>
      <w:proofErr w:type="spellStart"/>
      <w:r w:rsidR="00787D1D" w:rsidRPr="00780896">
        <w:rPr>
          <w:rFonts w:ascii="Arial" w:hAnsi="Arial" w:cs="Arial"/>
          <w:color w:val="000000" w:themeColor="text1"/>
          <w:lang w:val="en-IN" w:eastAsia="en-IN"/>
        </w:rPr>
        <w:t>BSCPartyID</w:t>
      </w:r>
      <w:proofErr w:type="spellEnd"/>
      <w:r w:rsidR="00025915" w:rsidRPr="00780896">
        <w:rPr>
          <w:rFonts w:ascii="Arial" w:hAnsi="Arial" w:cs="Arial"/>
          <w:color w:val="000000" w:themeColor="text1"/>
          <w:lang w:val="en-IN" w:eastAsia="en-IN"/>
        </w:rPr>
        <w:t>&gt;_</w:t>
      </w:r>
      <w:r w:rsidR="00DF1A1D" w:rsidRPr="00780896">
        <w:rPr>
          <w:rFonts w:ascii="Arial" w:hAnsi="Arial" w:cs="Arial"/>
          <w:color w:val="000000" w:themeColor="text1"/>
          <w:lang w:val="en-IN" w:eastAsia="en-IN"/>
        </w:rPr>
        <w:t>&lt;</w:t>
      </w:r>
      <w:proofErr w:type="spellStart"/>
      <w:r w:rsidR="005B2738">
        <w:rPr>
          <w:rFonts w:ascii="Arial" w:hAnsi="Arial" w:cs="Arial"/>
          <w:color w:val="000000" w:themeColor="text1"/>
          <w:lang w:val="en-IN" w:eastAsia="en-IN"/>
        </w:rPr>
        <w:t>Settlement</w:t>
      </w:r>
      <w:r w:rsidR="00DF1A1D" w:rsidRPr="00780896">
        <w:rPr>
          <w:rFonts w:ascii="Arial" w:hAnsi="Arial" w:cs="Arial"/>
          <w:color w:val="000000" w:themeColor="text1"/>
          <w:lang w:val="en-IN" w:eastAsia="en-IN"/>
        </w:rPr>
        <w:t>Date</w:t>
      </w:r>
      <w:proofErr w:type="spellEnd"/>
      <w:r w:rsidR="00DF1A1D" w:rsidRPr="00780896">
        <w:rPr>
          <w:rFonts w:ascii="Arial" w:hAnsi="Arial" w:cs="Arial"/>
          <w:color w:val="000000" w:themeColor="text1"/>
          <w:lang w:val="en-IN" w:eastAsia="en-IN"/>
        </w:rPr>
        <w:t xml:space="preserve"> (Date Format DDMMYYYY)&gt;</w:t>
      </w:r>
      <w:r w:rsidR="005B2738">
        <w:rPr>
          <w:rFonts w:ascii="Arial" w:hAnsi="Arial" w:cs="Arial"/>
          <w:color w:val="000000" w:themeColor="text1"/>
          <w:lang w:val="en-IN" w:eastAsia="en-IN"/>
        </w:rPr>
        <w:t>_&lt;</w:t>
      </w:r>
      <w:proofErr w:type="spellStart"/>
      <w:r w:rsidR="005B2738">
        <w:rPr>
          <w:rFonts w:ascii="Arial" w:hAnsi="Arial" w:cs="Arial"/>
          <w:color w:val="000000" w:themeColor="text1"/>
          <w:lang w:val="en-IN" w:eastAsia="en-IN"/>
        </w:rPr>
        <w:t>RunType</w:t>
      </w:r>
      <w:proofErr w:type="spellEnd"/>
      <w:r w:rsidR="005B2738">
        <w:rPr>
          <w:rFonts w:ascii="Arial" w:hAnsi="Arial" w:cs="Arial"/>
          <w:color w:val="000000" w:themeColor="text1"/>
          <w:lang w:val="en-IN" w:eastAsia="en-IN"/>
        </w:rPr>
        <w:t>&gt;.csv</w:t>
      </w:r>
      <w:r w:rsidR="008A1308">
        <w:rPr>
          <w:rFonts w:ascii="Arial" w:hAnsi="Arial" w:cs="Arial"/>
          <w:color w:val="000000" w:themeColor="text1"/>
          <w:lang w:val="en-IN" w:eastAsia="en-IN"/>
        </w:rPr>
        <w:t xml:space="preserve"> </w:t>
      </w:r>
      <w:r w:rsidR="00DF1A1D" w:rsidRPr="00780896">
        <w:rPr>
          <w:rFonts w:ascii="Arial" w:hAnsi="Arial" w:cs="Arial"/>
          <w:color w:val="000000" w:themeColor="text1"/>
          <w:lang w:val="en-IN" w:eastAsia="en-IN"/>
        </w:rPr>
        <w:t>e.g.</w:t>
      </w:r>
      <w:r w:rsidR="00025915" w:rsidRPr="00780896">
        <w:rPr>
          <w:rFonts w:ascii="Arial" w:hAnsi="Arial" w:cs="Arial"/>
          <w:color w:val="000000" w:themeColor="text1"/>
          <w:lang w:val="en-IN" w:eastAsia="en-IN"/>
        </w:rPr>
        <w:t>,</w:t>
      </w:r>
      <w:r w:rsidR="00DF1A1D" w:rsidRPr="00780896">
        <w:rPr>
          <w:rFonts w:ascii="Arial" w:hAnsi="Arial" w:cs="Arial"/>
          <w:color w:val="000000" w:themeColor="text1"/>
          <w:lang w:val="en-IN" w:eastAsia="en-IN"/>
        </w:rPr>
        <w:t xml:space="preserve"> </w:t>
      </w:r>
      <w:r w:rsidR="00025915" w:rsidRPr="00780896">
        <w:rPr>
          <w:rFonts w:ascii="Arial" w:hAnsi="Arial" w:cs="Arial"/>
          <w:color w:val="000000" w:themeColor="text1"/>
          <w:lang w:val="en-IN" w:eastAsia="en-IN"/>
        </w:rPr>
        <w:t>BSUoS_</w:t>
      </w:r>
      <w:r w:rsidR="00DF1A1D" w:rsidRPr="00780896">
        <w:rPr>
          <w:rFonts w:ascii="Arial" w:hAnsi="Arial" w:cs="Arial"/>
          <w:color w:val="000000" w:themeColor="text1"/>
          <w:lang w:val="en-IN" w:eastAsia="en-IN"/>
        </w:rPr>
        <w:t>ABCEnergy</w:t>
      </w:r>
      <w:r w:rsidR="002D0C6F" w:rsidRPr="00780896">
        <w:rPr>
          <w:rFonts w:ascii="Arial" w:hAnsi="Arial" w:cs="Arial"/>
          <w:color w:val="000000" w:themeColor="text1"/>
          <w:lang w:val="en-IN" w:eastAsia="en-IN"/>
        </w:rPr>
        <w:t>_</w:t>
      </w:r>
      <w:r w:rsidR="00A022ED" w:rsidRPr="00780896">
        <w:rPr>
          <w:rFonts w:ascii="Arial" w:hAnsi="Arial" w:cs="Arial"/>
          <w:color w:val="000000" w:themeColor="text1"/>
          <w:lang w:val="en-IN" w:eastAsia="en-IN"/>
        </w:rPr>
        <w:t>ABCE</w:t>
      </w:r>
      <w:r w:rsidR="00DF1A1D" w:rsidRPr="00780896">
        <w:rPr>
          <w:rFonts w:ascii="Arial" w:hAnsi="Arial" w:cs="Arial"/>
          <w:color w:val="000000" w:themeColor="text1"/>
          <w:lang w:val="en-IN" w:eastAsia="en-IN"/>
        </w:rPr>
        <w:t>_2</w:t>
      </w:r>
      <w:r w:rsidR="008A1308">
        <w:rPr>
          <w:rFonts w:ascii="Arial" w:hAnsi="Arial" w:cs="Arial"/>
          <w:color w:val="000000" w:themeColor="text1"/>
          <w:lang w:val="en-IN" w:eastAsia="en-IN"/>
        </w:rPr>
        <w:t>0</w:t>
      </w:r>
      <w:r w:rsidR="00DF1A1D" w:rsidRPr="00780896">
        <w:rPr>
          <w:rFonts w:ascii="Arial" w:hAnsi="Arial" w:cs="Arial"/>
          <w:color w:val="000000" w:themeColor="text1"/>
          <w:lang w:val="en-IN" w:eastAsia="en-IN"/>
        </w:rPr>
        <w:t>0</w:t>
      </w:r>
      <w:r w:rsidR="008A1308">
        <w:rPr>
          <w:rFonts w:ascii="Arial" w:hAnsi="Arial" w:cs="Arial"/>
          <w:color w:val="000000" w:themeColor="text1"/>
          <w:lang w:val="en-IN" w:eastAsia="en-IN"/>
        </w:rPr>
        <w:t>4</w:t>
      </w:r>
      <w:r w:rsidR="00DF1A1D" w:rsidRPr="00780896">
        <w:rPr>
          <w:rFonts w:ascii="Arial" w:hAnsi="Arial" w:cs="Arial"/>
          <w:color w:val="000000" w:themeColor="text1"/>
          <w:lang w:val="en-IN" w:eastAsia="en-IN"/>
        </w:rPr>
        <w:t>2024</w:t>
      </w:r>
      <w:r w:rsidR="005B2738">
        <w:rPr>
          <w:rFonts w:ascii="Arial" w:hAnsi="Arial" w:cs="Arial"/>
          <w:color w:val="000000" w:themeColor="text1"/>
          <w:lang w:val="en-IN" w:eastAsia="en-IN"/>
        </w:rPr>
        <w:t>_RF</w:t>
      </w:r>
      <w:r w:rsidR="00DF1A1D" w:rsidRPr="00780896">
        <w:rPr>
          <w:rFonts w:ascii="Arial" w:hAnsi="Arial" w:cs="Arial"/>
          <w:color w:val="000000" w:themeColor="text1"/>
          <w:lang w:val="en-IN" w:eastAsia="en-IN"/>
        </w:rPr>
        <w:t>.</w:t>
      </w:r>
      <w:r w:rsidR="005B2738">
        <w:rPr>
          <w:rFonts w:ascii="Arial" w:hAnsi="Arial" w:cs="Arial"/>
          <w:color w:val="000000" w:themeColor="text1"/>
          <w:lang w:val="en-IN" w:eastAsia="en-IN"/>
        </w:rPr>
        <w:t>csv</w:t>
      </w:r>
      <w:r w:rsidR="00DF1A1D" w:rsidRPr="006D276E">
        <w:rPr>
          <w:rFonts w:ascii="Arial" w:hAnsi="Arial" w:cs="Arial"/>
          <w:color w:val="000000" w:themeColor="text1"/>
          <w:lang w:val="en-IN" w:eastAsia="en-IN"/>
        </w:rPr>
        <w:t>.</w:t>
      </w:r>
      <w:r w:rsidR="008A1308">
        <w:rPr>
          <w:rFonts w:ascii="Arial" w:hAnsi="Arial" w:cs="Arial"/>
          <w:color w:val="000000" w:themeColor="text1"/>
          <w:lang w:val="en-IN" w:eastAsia="en-IN"/>
        </w:rPr>
        <w:t xml:space="preserve">  </w:t>
      </w:r>
      <w:r w:rsidR="00BA0B60">
        <w:rPr>
          <w:rFonts w:ascii="Arial" w:hAnsi="Arial" w:cs="Arial"/>
          <w:color w:val="000000" w:themeColor="text1"/>
          <w:lang w:val="en-IN" w:eastAsia="en-IN"/>
        </w:rPr>
        <w:t xml:space="preserve">The Run Type is either II, SF, </w:t>
      </w:r>
      <w:r w:rsidR="00BA0B60" w:rsidRPr="00021C06">
        <w:rPr>
          <w:rFonts w:ascii="Arial" w:hAnsi="Arial" w:cs="Arial"/>
          <w:color w:val="000000" w:themeColor="text1"/>
          <w:lang w:val="en-IN" w:eastAsia="en-IN"/>
        </w:rPr>
        <w:t>INTERIM-SF, FINAL-SF</w:t>
      </w:r>
      <w:r w:rsidR="00BA0B60">
        <w:rPr>
          <w:rFonts w:ascii="Arial" w:hAnsi="Arial" w:cs="Arial"/>
          <w:color w:val="000000" w:themeColor="text1"/>
          <w:lang w:val="en-IN" w:eastAsia="en-IN"/>
        </w:rPr>
        <w:t xml:space="preserve"> or RF.  </w:t>
      </w:r>
      <w:r w:rsidRPr="00780896">
        <w:rPr>
          <w:rFonts w:ascii="Arial" w:hAnsi="Arial" w:cs="Arial"/>
          <w:color w:val="000000" w:themeColor="text1"/>
          <w:lang w:val="en-IN" w:eastAsia="en-IN"/>
        </w:rPr>
        <w:t xml:space="preserve">Each file contains one header record, one footer record and </w:t>
      </w:r>
      <w:r>
        <w:rPr>
          <w:rFonts w:ascii="Arial" w:hAnsi="Arial" w:cs="Arial"/>
          <w:color w:val="000000"/>
          <w:lang w:val="en-IN" w:eastAsia="en-IN"/>
        </w:rPr>
        <w:t xml:space="preserve">data records, each </w:t>
      </w:r>
      <w:r w:rsidR="009D6202">
        <w:rPr>
          <w:rFonts w:ascii="Arial" w:hAnsi="Arial" w:cs="Arial"/>
          <w:color w:val="000000"/>
          <w:lang w:val="en-IN" w:eastAsia="en-IN"/>
        </w:rPr>
        <w:t>record consisting of</w:t>
      </w:r>
      <w:r>
        <w:rPr>
          <w:rFonts w:ascii="Arial" w:hAnsi="Arial" w:cs="Arial"/>
          <w:color w:val="000000"/>
          <w:lang w:val="en-IN" w:eastAsia="en-IN"/>
        </w:rPr>
        <w:t xml:space="preserve"> comma separated value fields</w:t>
      </w:r>
      <w:r w:rsidR="009D6202">
        <w:rPr>
          <w:rFonts w:ascii="Arial" w:hAnsi="Arial" w:cs="Arial"/>
          <w:color w:val="000000"/>
          <w:lang w:val="en-IN" w:eastAsia="en-IN"/>
        </w:rPr>
        <w:t xml:space="preserve"> (see sample in </w:t>
      </w:r>
      <w:hyperlink w:anchor="_Sample_Files" w:history="1">
        <w:r w:rsidR="00062622">
          <w:rPr>
            <w:rStyle w:val="Hyperlink"/>
            <w:rFonts w:ascii="Arial" w:hAnsi="Arial" w:cs="Arial"/>
            <w:lang w:val="en-IN" w:eastAsia="en-IN"/>
          </w:rPr>
          <w:t>section 7.1</w:t>
        </w:r>
      </w:hyperlink>
      <w:r w:rsidR="009D6202">
        <w:rPr>
          <w:rFonts w:ascii="Arial" w:hAnsi="Arial" w:cs="Arial"/>
          <w:color w:val="000000"/>
          <w:lang w:val="en-IN" w:eastAsia="en-IN"/>
        </w:rPr>
        <w:t>).  The first field of each record is the record type and each record</w:t>
      </w:r>
      <w:r w:rsidR="00DA4E4E">
        <w:rPr>
          <w:rFonts w:ascii="Arial" w:hAnsi="Arial" w:cs="Arial"/>
          <w:color w:val="000000"/>
          <w:lang w:val="en-IN" w:eastAsia="en-IN"/>
        </w:rPr>
        <w:t>, apart from the last line,</w:t>
      </w:r>
      <w:r w:rsidR="009D6202">
        <w:rPr>
          <w:rFonts w:ascii="Arial" w:hAnsi="Arial" w:cs="Arial"/>
          <w:color w:val="000000"/>
          <w:lang w:val="en-IN" w:eastAsia="en-IN"/>
        </w:rPr>
        <w:t xml:space="preserve"> terminates with LF.</w:t>
      </w:r>
      <w:r w:rsidR="00233168">
        <w:rPr>
          <w:rFonts w:ascii="Arial" w:hAnsi="Arial" w:cs="Arial"/>
          <w:color w:val="000000"/>
          <w:lang w:val="en-IN" w:eastAsia="en-IN"/>
        </w:rPr>
        <w:t xml:space="preserve"> The Customer name text </w:t>
      </w:r>
      <w:r w:rsidR="00A8106C">
        <w:rPr>
          <w:rFonts w:ascii="Arial" w:hAnsi="Arial" w:cs="Arial"/>
          <w:color w:val="000000"/>
          <w:lang w:val="en-IN" w:eastAsia="en-IN"/>
        </w:rPr>
        <w:t xml:space="preserve">and BSC Party ID </w:t>
      </w:r>
      <w:r w:rsidR="00233168">
        <w:rPr>
          <w:rFonts w:ascii="Arial" w:hAnsi="Arial" w:cs="Arial"/>
          <w:color w:val="000000"/>
          <w:lang w:val="en-IN" w:eastAsia="en-IN"/>
        </w:rPr>
        <w:t>will not have any space.</w:t>
      </w:r>
      <w:r w:rsidR="00B24BF6">
        <w:rPr>
          <w:rFonts w:ascii="Arial" w:hAnsi="Arial" w:cs="Arial"/>
          <w:color w:val="000000"/>
          <w:lang w:val="en-IN" w:eastAsia="en-IN"/>
        </w:rPr>
        <w:t xml:space="preserve">  </w:t>
      </w:r>
    </w:p>
    <w:p w14:paraId="172E6794" w14:textId="77777777" w:rsidR="00BA0B60" w:rsidRDefault="00BA0B60" w:rsidP="00643DAC">
      <w:pPr>
        <w:rPr>
          <w:rFonts w:ascii="Arial" w:hAnsi="Arial" w:cs="Arial"/>
          <w:b/>
          <w:bCs/>
        </w:rPr>
      </w:pPr>
    </w:p>
    <w:p w14:paraId="50874806" w14:textId="6B36508B" w:rsidR="00062622" w:rsidRDefault="00062622" w:rsidP="00643DAC">
      <w:pPr>
        <w:rPr>
          <w:rFonts w:ascii="Arial" w:hAnsi="Arial" w:cs="Arial"/>
          <w:b/>
          <w:bCs/>
          <w:color w:val="FF0000"/>
          <w:lang w:val="en-IN" w:eastAsia="en-IN"/>
        </w:rPr>
      </w:pPr>
    </w:p>
    <w:p w14:paraId="1DBCE779" w14:textId="18D6109A" w:rsidR="008D1AEE" w:rsidRPr="00D51236" w:rsidRDefault="008E2046" w:rsidP="00643DAC">
      <w:pPr>
        <w:rPr>
          <w:rFonts w:ascii="Arial" w:hAnsi="Arial" w:cs="Arial"/>
          <w:b/>
          <w:bCs/>
          <w:lang w:val="en-IN" w:eastAsia="en-IN"/>
        </w:rPr>
      </w:pPr>
      <w:r w:rsidRPr="00D51236">
        <w:rPr>
          <w:rFonts w:ascii="Arial" w:hAnsi="Arial" w:cs="Arial"/>
          <w:b/>
          <w:bCs/>
          <w:lang w:val="en-IN" w:eastAsia="en-IN"/>
        </w:rPr>
        <w:t xml:space="preserve">BSUoS </w:t>
      </w:r>
      <w:r w:rsidR="006D276E" w:rsidRPr="00D51236">
        <w:rPr>
          <w:rFonts w:ascii="Arial" w:hAnsi="Arial" w:cs="Arial"/>
          <w:b/>
          <w:bCs/>
          <w:lang w:val="en-IN" w:eastAsia="en-IN"/>
        </w:rPr>
        <w:t xml:space="preserve">Zipped Attachment </w:t>
      </w:r>
    </w:p>
    <w:p w14:paraId="78D1458D" w14:textId="77777777" w:rsidR="006D276E" w:rsidRPr="00D51236" w:rsidRDefault="006D276E" w:rsidP="00643DAC">
      <w:pPr>
        <w:rPr>
          <w:rFonts w:ascii="Arial" w:hAnsi="Arial" w:cs="Arial"/>
          <w:b/>
          <w:bCs/>
          <w:lang w:val="en-IN" w:eastAsia="en-IN"/>
        </w:rPr>
      </w:pPr>
    </w:p>
    <w:p w14:paraId="49216470" w14:textId="229BB74E" w:rsidR="006D276E" w:rsidRPr="00D51236" w:rsidRDefault="006D276E" w:rsidP="006D276E">
      <w:pPr>
        <w:pStyle w:val="NoSpacing"/>
        <w:rPr>
          <w:rFonts w:ascii="Arial" w:hAnsi="Arial" w:cs="Arial"/>
        </w:rPr>
      </w:pPr>
      <w:r w:rsidRPr="00D51236">
        <w:rPr>
          <w:rFonts w:ascii="Arial" w:hAnsi="Arial" w:cs="Arial"/>
          <w:b/>
          <w:bCs/>
        </w:rPr>
        <w:t>Filename</w:t>
      </w:r>
      <w:r w:rsidRPr="00D51236">
        <w:rPr>
          <w:rFonts w:ascii="Arial" w:hAnsi="Arial" w:cs="Arial"/>
        </w:rPr>
        <w:t>: BSUoS_&lt;</w:t>
      </w:r>
      <w:proofErr w:type="spellStart"/>
      <w:r w:rsidRPr="00D51236">
        <w:rPr>
          <w:rFonts w:ascii="Arial" w:hAnsi="Arial" w:cs="Arial"/>
        </w:rPr>
        <w:t>CustomerName</w:t>
      </w:r>
      <w:proofErr w:type="spellEnd"/>
      <w:r w:rsidRPr="00D51236">
        <w:rPr>
          <w:rFonts w:ascii="Arial" w:hAnsi="Arial" w:cs="Arial"/>
        </w:rPr>
        <w:t>&gt;_&lt;</w:t>
      </w:r>
      <w:proofErr w:type="spellStart"/>
      <w:r w:rsidRPr="00D51236">
        <w:rPr>
          <w:rFonts w:ascii="Arial" w:hAnsi="Arial" w:cs="Arial"/>
        </w:rPr>
        <w:t>BSCPartyID</w:t>
      </w:r>
      <w:proofErr w:type="spellEnd"/>
      <w:r w:rsidRPr="00D51236">
        <w:rPr>
          <w:rFonts w:ascii="Arial" w:hAnsi="Arial" w:cs="Arial"/>
        </w:rPr>
        <w:t>&gt;_&lt;</w:t>
      </w:r>
      <w:proofErr w:type="spellStart"/>
      <w:r w:rsidRPr="00D51236">
        <w:rPr>
          <w:rFonts w:ascii="Arial" w:hAnsi="Arial" w:cs="Arial"/>
        </w:rPr>
        <w:t>NotificationDate</w:t>
      </w:r>
      <w:proofErr w:type="spellEnd"/>
      <w:r w:rsidRPr="00D51236">
        <w:rPr>
          <w:rFonts w:ascii="Arial" w:hAnsi="Arial" w:cs="Arial"/>
        </w:rPr>
        <w:t>&gt;.zip</w:t>
      </w:r>
    </w:p>
    <w:p w14:paraId="211703DE" w14:textId="3CD27C08" w:rsidR="006D276E" w:rsidRPr="00D51236" w:rsidRDefault="006D276E" w:rsidP="006D276E">
      <w:pPr>
        <w:pStyle w:val="NoSpacing"/>
        <w:rPr>
          <w:rFonts w:ascii="Arial" w:hAnsi="Arial" w:cs="Arial"/>
        </w:rPr>
      </w:pPr>
      <w:r w:rsidRPr="00D51236">
        <w:rPr>
          <w:rFonts w:ascii="Arial" w:hAnsi="Arial" w:cs="Arial"/>
          <w:b/>
          <w:bCs/>
        </w:rPr>
        <w:t>File Format</w:t>
      </w:r>
      <w:r w:rsidRPr="00D51236">
        <w:rPr>
          <w:rFonts w:ascii="Arial" w:hAnsi="Arial" w:cs="Arial"/>
        </w:rPr>
        <w:t>: ZIP File</w:t>
      </w:r>
    </w:p>
    <w:p w14:paraId="038C6869" w14:textId="7CD04FFB" w:rsidR="006D276E" w:rsidRPr="00D51236" w:rsidRDefault="006D276E" w:rsidP="006D276E">
      <w:pPr>
        <w:pStyle w:val="NoSpacing"/>
        <w:rPr>
          <w:rFonts w:ascii="Arial" w:hAnsi="Arial" w:cs="Arial"/>
        </w:rPr>
      </w:pPr>
      <w:r w:rsidRPr="00D51236">
        <w:rPr>
          <w:rFonts w:ascii="Arial" w:hAnsi="Arial" w:cs="Arial"/>
          <w:b/>
          <w:bCs/>
        </w:rPr>
        <w:t>File Size</w:t>
      </w:r>
      <w:r w:rsidRPr="00D51236">
        <w:rPr>
          <w:rFonts w:ascii="Arial" w:hAnsi="Arial" w:cs="Arial"/>
        </w:rPr>
        <w:t xml:space="preserve">: &lt; </w:t>
      </w:r>
      <w:r w:rsidR="00055768" w:rsidRPr="00D51236">
        <w:rPr>
          <w:rFonts w:ascii="Arial" w:hAnsi="Arial" w:cs="Arial"/>
        </w:rPr>
        <w:t>5</w:t>
      </w:r>
      <w:r w:rsidRPr="00D51236">
        <w:rPr>
          <w:rFonts w:ascii="Arial" w:hAnsi="Arial" w:cs="Arial"/>
        </w:rPr>
        <w:t>0KB</w:t>
      </w:r>
    </w:p>
    <w:p w14:paraId="3C8E4854" w14:textId="77777777" w:rsidR="006D276E" w:rsidRPr="00D51236" w:rsidRDefault="006D276E" w:rsidP="006D276E">
      <w:pPr>
        <w:pStyle w:val="NoSpacing"/>
        <w:rPr>
          <w:rFonts w:ascii="Arial" w:hAnsi="Arial" w:cs="Arial"/>
        </w:rPr>
      </w:pPr>
      <w:r w:rsidRPr="00D51236">
        <w:rPr>
          <w:rFonts w:ascii="Arial" w:hAnsi="Arial" w:cs="Arial"/>
          <w:b/>
          <w:bCs/>
        </w:rPr>
        <w:t>Frequency</w:t>
      </w:r>
      <w:r w:rsidRPr="00D51236">
        <w:rPr>
          <w:rFonts w:ascii="Arial" w:hAnsi="Arial" w:cs="Arial"/>
        </w:rPr>
        <w:t>: Daily (Mon-Fri)</w:t>
      </w:r>
    </w:p>
    <w:p w14:paraId="2FA4D194" w14:textId="77777777" w:rsidR="006D276E" w:rsidRPr="00D51236" w:rsidRDefault="006D276E" w:rsidP="006D276E">
      <w:pPr>
        <w:pStyle w:val="NoSpacing"/>
        <w:rPr>
          <w:rFonts w:ascii="Arial" w:hAnsi="Arial" w:cs="Arial"/>
        </w:rPr>
      </w:pPr>
    </w:p>
    <w:p w14:paraId="13DEF292" w14:textId="4DC3D508" w:rsidR="006D276E" w:rsidRPr="00D51236" w:rsidRDefault="006D276E" w:rsidP="006D276E">
      <w:pPr>
        <w:pStyle w:val="NoSpacing"/>
        <w:rPr>
          <w:rFonts w:ascii="Arial" w:hAnsi="Arial" w:cs="Arial"/>
          <w:b/>
          <w:bCs/>
          <w:lang w:val="en-IN" w:eastAsia="en-IN"/>
        </w:rPr>
      </w:pPr>
      <w:r w:rsidRPr="00D51236">
        <w:rPr>
          <w:rFonts w:ascii="Arial" w:hAnsi="Arial" w:cs="Arial"/>
          <w:lang w:val="en-IN" w:eastAsia="en-IN"/>
        </w:rPr>
        <w:t xml:space="preserve">The BSUoS </w:t>
      </w:r>
      <w:r w:rsidR="005B2738" w:rsidRPr="00D51236">
        <w:rPr>
          <w:rFonts w:ascii="Arial" w:hAnsi="Arial" w:cs="Arial"/>
          <w:lang w:val="en-IN" w:eastAsia="en-IN"/>
        </w:rPr>
        <w:t>zipped</w:t>
      </w:r>
      <w:r w:rsidRPr="00D51236">
        <w:rPr>
          <w:rFonts w:ascii="Arial" w:hAnsi="Arial" w:cs="Arial"/>
          <w:lang w:val="en-IN" w:eastAsia="en-IN"/>
        </w:rPr>
        <w:t xml:space="preserve"> file </w:t>
      </w:r>
      <w:r w:rsidR="005B2738" w:rsidRPr="00D51236">
        <w:rPr>
          <w:rFonts w:ascii="Arial" w:hAnsi="Arial" w:cs="Arial"/>
          <w:lang w:val="en-IN" w:eastAsia="en-IN"/>
        </w:rPr>
        <w:t xml:space="preserve">attachment </w:t>
      </w:r>
      <w:r w:rsidRPr="00D51236">
        <w:rPr>
          <w:rFonts w:ascii="Arial" w:hAnsi="Arial" w:cs="Arial"/>
          <w:lang w:val="en-IN" w:eastAsia="en-IN"/>
        </w:rPr>
        <w:t>is referenced using the filename BSUoS_&lt;</w:t>
      </w:r>
      <w:proofErr w:type="spellStart"/>
      <w:r w:rsidRPr="00D51236">
        <w:rPr>
          <w:rFonts w:ascii="Arial" w:hAnsi="Arial" w:cs="Arial"/>
          <w:lang w:val="en-IN" w:eastAsia="en-IN"/>
        </w:rPr>
        <w:t>CustomerName</w:t>
      </w:r>
      <w:proofErr w:type="spellEnd"/>
      <w:r w:rsidRPr="00D51236">
        <w:rPr>
          <w:rFonts w:ascii="Arial" w:hAnsi="Arial" w:cs="Arial"/>
          <w:lang w:val="en-IN" w:eastAsia="en-IN"/>
        </w:rPr>
        <w:t>&gt;_&lt;</w:t>
      </w:r>
      <w:proofErr w:type="spellStart"/>
      <w:r w:rsidRPr="00D51236">
        <w:rPr>
          <w:rFonts w:ascii="Arial" w:hAnsi="Arial" w:cs="Arial"/>
          <w:lang w:val="en-IN" w:eastAsia="en-IN"/>
        </w:rPr>
        <w:t>BSCPartyID</w:t>
      </w:r>
      <w:proofErr w:type="spellEnd"/>
      <w:r w:rsidRPr="00D51236">
        <w:rPr>
          <w:rFonts w:ascii="Arial" w:hAnsi="Arial" w:cs="Arial"/>
          <w:lang w:val="en-IN" w:eastAsia="en-IN"/>
        </w:rPr>
        <w:t>&gt;_&lt;</w:t>
      </w:r>
      <w:proofErr w:type="spellStart"/>
      <w:r w:rsidR="004B0571" w:rsidRPr="00D51236">
        <w:rPr>
          <w:rFonts w:ascii="Arial" w:hAnsi="Arial" w:cs="Arial"/>
          <w:lang w:val="en-IN" w:eastAsia="en-IN"/>
        </w:rPr>
        <w:t>Notification</w:t>
      </w:r>
      <w:r w:rsidRPr="00D51236">
        <w:rPr>
          <w:rFonts w:ascii="Arial" w:hAnsi="Arial" w:cs="Arial"/>
          <w:lang w:val="en-IN" w:eastAsia="en-IN"/>
        </w:rPr>
        <w:t>Date</w:t>
      </w:r>
      <w:proofErr w:type="spellEnd"/>
      <w:r w:rsidRPr="00D51236">
        <w:rPr>
          <w:rFonts w:ascii="Arial" w:hAnsi="Arial" w:cs="Arial"/>
          <w:lang w:val="en-IN" w:eastAsia="en-IN"/>
        </w:rPr>
        <w:t xml:space="preserve"> (Date Format DDMMYYYY)</w:t>
      </w:r>
      <w:r w:rsidR="004B0571" w:rsidRPr="00D51236">
        <w:rPr>
          <w:rFonts w:ascii="Arial" w:hAnsi="Arial" w:cs="Arial"/>
          <w:lang w:val="en-IN" w:eastAsia="en-IN"/>
        </w:rPr>
        <w:t>&gt;.zip</w:t>
      </w:r>
      <w:r w:rsidRPr="00D51236">
        <w:rPr>
          <w:rFonts w:ascii="Arial" w:hAnsi="Arial" w:cs="Arial"/>
          <w:lang w:val="en-IN" w:eastAsia="en-IN"/>
        </w:rPr>
        <w:t xml:space="preserve"> e.g., BSUoS_ABCEnergy_ABCE_2105202</w:t>
      </w:r>
      <w:r w:rsidR="004B0571" w:rsidRPr="00D51236">
        <w:rPr>
          <w:rFonts w:ascii="Arial" w:hAnsi="Arial" w:cs="Arial"/>
          <w:lang w:val="en-IN" w:eastAsia="en-IN"/>
        </w:rPr>
        <w:t>4</w:t>
      </w:r>
      <w:r w:rsidRPr="00D51236">
        <w:rPr>
          <w:rFonts w:ascii="Arial" w:hAnsi="Arial" w:cs="Arial"/>
          <w:lang w:val="en-IN" w:eastAsia="en-IN"/>
        </w:rPr>
        <w:t>.</w:t>
      </w:r>
      <w:r w:rsidR="004B0571" w:rsidRPr="00D51236">
        <w:rPr>
          <w:rFonts w:ascii="Arial" w:hAnsi="Arial" w:cs="Arial"/>
          <w:lang w:val="en-IN" w:eastAsia="en-IN"/>
        </w:rPr>
        <w:t>zip</w:t>
      </w:r>
      <w:r w:rsidRPr="00D51236">
        <w:rPr>
          <w:rFonts w:ascii="Arial" w:hAnsi="Arial" w:cs="Arial"/>
          <w:lang w:val="en-IN" w:eastAsia="en-IN"/>
        </w:rPr>
        <w:t xml:space="preserve">. </w:t>
      </w:r>
      <w:r w:rsidR="004B0571" w:rsidRPr="00D51236">
        <w:rPr>
          <w:rFonts w:ascii="Arial" w:hAnsi="Arial" w:cs="Arial"/>
          <w:lang w:val="en-IN" w:eastAsia="en-IN"/>
        </w:rPr>
        <w:t xml:space="preserve"> The Customer name text will not have any space</w:t>
      </w:r>
      <w:r w:rsidR="00326A84" w:rsidRPr="00D51236">
        <w:rPr>
          <w:rFonts w:ascii="Arial" w:hAnsi="Arial" w:cs="Arial"/>
          <w:lang w:val="en-IN" w:eastAsia="en-IN"/>
        </w:rPr>
        <w:t>s</w:t>
      </w:r>
      <w:r w:rsidR="004B0571" w:rsidRPr="00D51236">
        <w:rPr>
          <w:rFonts w:ascii="Arial" w:hAnsi="Arial" w:cs="Arial"/>
          <w:lang w:val="en-IN" w:eastAsia="en-IN"/>
        </w:rPr>
        <w:t xml:space="preserve">.  The BSUoS backing sheet(s) will be sent daily via email in a zipped attachment.  There is an option to receive the invoice PDF without </w:t>
      </w:r>
      <w:r w:rsidR="009F7277" w:rsidRPr="00D51236">
        <w:rPr>
          <w:rFonts w:ascii="Arial" w:hAnsi="Arial" w:cs="Arial"/>
          <w:lang w:val="en-IN" w:eastAsia="en-IN"/>
        </w:rPr>
        <w:t>an invoice CSV file and zipped backing sheets</w:t>
      </w:r>
      <w:r w:rsidR="004B0571" w:rsidRPr="00D51236">
        <w:rPr>
          <w:rFonts w:ascii="Arial" w:hAnsi="Arial" w:cs="Arial"/>
          <w:lang w:val="en-IN" w:eastAsia="en-IN"/>
        </w:rPr>
        <w:t>.</w:t>
      </w:r>
    </w:p>
    <w:p w14:paraId="3406BE26" w14:textId="77777777" w:rsidR="006D276E" w:rsidRPr="00A51781" w:rsidRDefault="006D276E" w:rsidP="006D276E">
      <w:pPr>
        <w:pStyle w:val="NoSpacing"/>
        <w:rPr>
          <w:rFonts w:ascii="Arial" w:hAnsi="Arial" w:cs="Arial"/>
          <w:color w:val="000000" w:themeColor="text1"/>
        </w:rPr>
      </w:pPr>
    </w:p>
    <w:p w14:paraId="6CFB33C1" w14:textId="77777777" w:rsidR="006D276E" w:rsidRDefault="006D276E" w:rsidP="00643DAC">
      <w:pPr>
        <w:rPr>
          <w:rFonts w:ascii="Arial" w:hAnsi="Arial" w:cs="Arial"/>
          <w:b/>
          <w:bCs/>
          <w:color w:val="FF0000"/>
          <w:lang w:val="en-IN" w:eastAsia="en-IN"/>
        </w:rPr>
      </w:pPr>
    </w:p>
    <w:p w14:paraId="6A141807" w14:textId="77777777" w:rsidR="008D1AEE" w:rsidRPr="00643DAC" w:rsidRDefault="008D1AEE" w:rsidP="00643DAC">
      <w:pPr>
        <w:rPr>
          <w:rFonts w:ascii="Arial" w:hAnsi="Arial" w:cs="Arial"/>
          <w:b/>
          <w:bCs/>
        </w:rPr>
      </w:pPr>
    </w:p>
    <w:p w14:paraId="371E8E8B" w14:textId="76CBC23C" w:rsidR="00A37FBE" w:rsidRPr="00BA3E55" w:rsidRDefault="004C7EAD" w:rsidP="008A0847">
      <w:pPr>
        <w:pStyle w:val="Heading2"/>
        <w:ind w:left="567"/>
        <w:rPr>
          <w:rFonts w:ascii="Arial" w:hAnsi="Arial" w:cs="Arial"/>
          <w:sz w:val="28"/>
          <w:szCs w:val="28"/>
        </w:rPr>
      </w:pPr>
      <w:bookmarkStart w:id="49" w:name="_Toc184043631"/>
      <w:r>
        <w:rPr>
          <w:rFonts w:ascii="Arial" w:hAnsi="Arial" w:cs="Arial"/>
          <w:sz w:val="28"/>
          <w:szCs w:val="28"/>
        </w:rPr>
        <w:t>6</w:t>
      </w:r>
      <w:r w:rsidR="00A37FBE" w:rsidRPr="00BA3E55">
        <w:rPr>
          <w:rFonts w:ascii="Arial" w:hAnsi="Arial" w:cs="Arial"/>
          <w:sz w:val="28"/>
          <w:szCs w:val="28"/>
        </w:rPr>
        <w:t>.</w:t>
      </w:r>
      <w:r w:rsidR="00A37FBE">
        <w:rPr>
          <w:rFonts w:ascii="Arial" w:hAnsi="Arial" w:cs="Arial"/>
          <w:sz w:val="28"/>
          <w:szCs w:val="28"/>
        </w:rPr>
        <w:t>2</w:t>
      </w:r>
      <w:r w:rsidR="00A37FBE" w:rsidRPr="00BA3E55">
        <w:rPr>
          <w:rFonts w:ascii="Arial" w:hAnsi="Arial" w:cs="Arial"/>
          <w:sz w:val="28"/>
          <w:szCs w:val="28"/>
        </w:rPr>
        <w:t>.</w:t>
      </w:r>
      <w:r w:rsidR="00A37FBE" w:rsidRPr="00BA3E55">
        <w:rPr>
          <w:rFonts w:ascii="Arial" w:hAnsi="Arial" w:cs="Arial"/>
          <w:sz w:val="28"/>
          <w:szCs w:val="28"/>
        </w:rPr>
        <w:tab/>
        <w:t xml:space="preserve">Data </w:t>
      </w:r>
      <w:r w:rsidR="007E21DE">
        <w:rPr>
          <w:rFonts w:ascii="Arial" w:hAnsi="Arial" w:cs="Arial"/>
          <w:sz w:val="28"/>
          <w:szCs w:val="28"/>
        </w:rPr>
        <w:t>Field Format</w:t>
      </w:r>
      <w:bookmarkEnd w:id="49"/>
    </w:p>
    <w:p w14:paraId="0DF31FAD" w14:textId="77777777" w:rsidR="008750DF" w:rsidRDefault="008750DF" w:rsidP="00D954F7">
      <w:pPr>
        <w:rPr>
          <w:rFonts w:ascii="Arial" w:hAnsi="Arial" w:cs="Arial"/>
          <w:lang w:val="en-IN" w:eastAsia="en-IN"/>
        </w:rPr>
      </w:pPr>
    </w:p>
    <w:p w14:paraId="7720E6E6" w14:textId="5EE99F5B" w:rsidR="008750DF" w:rsidRDefault="008750DF" w:rsidP="00D954F7">
      <w:pPr>
        <w:rPr>
          <w:rFonts w:ascii="Arial" w:hAnsi="Arial" w:cs="Arial"/>
          <w:lang w:val="en-IN" w:eastAsia="en-IN"/>
        </w:rPr>
      </w:pPr>
      <w:r w:rsidRPr="008750DF">
        <w:rPr>
          <w:rFonts w:ascii="Arial" w:hAnsi="Arial" w:cs="Arial"/>
          <w:lang w:val="en-IN" w:eastAsia="en-IN"/>
        </w:rPr>
        <w:t>The Data</w:t>
      </w:r>
      <w:r>
        <w:rPr>
          <w:rFonts w:ascii="Arial" w:hAnsi="Arial" w:cs="Arial"/>
          <w:lang w:val="en-IN" w:eastAsia="en-IN"/>
        </w:rPr>
        <w:t xml:space="preserve"> source</w:t>
      </w:r>
      <w:r w:rsidR="009D6202">
        <w:rPr>
          <w:rFonts w:ascii="Arial" w:hAnsi="Arial" w:cs="Arial"/>
          <w:lang w:val="en-IN" w:eastAsia="en-IN"/>
        </w:rPr>
        <w:t xml:space="preserve"> section comprises a full description </w:t>
      </w:r>
      <w:r>
        <w:rPr>
          <w:rFonts w:ascii="Arial" w:hAnsi="Arial" w:cs="Arial"/>
          <w:lang w:val="en-IN" w:eastAsia="en-IN"/>
        </w:rPr>
        <w:t>and</w:t>
      </w:r>
      <w:r w:rsidR="009D6202">
        <w:rPr>
          <w:rFonts w:ascii="Arial" w:hAnsi="Arial" w:cs="Arial"/>
          <w:lang w:val="en-IN" w:eastAsia="en-IN"/>
        </w:rPr>
        <w:t xml:space="preserve"> logical </w:t>
      </w:r>
      <w:r>
        <w:rPr>
          <w:rFonts w:ascii="Arial" w:hAnsi="Arial" w:cs="Arial"/>
          <w:lang w:val="en-IN" w:eastAsia="en-IN"/>
        </w:rPr>
        <w:t>displa</w:t>
      </w:r>
      <w:r w:rsidR="009D6202">
        <w:rPr>
          <w:rFonts w:ascii="Arial" w:hAnsi="Arial" w:cs="Arial"/>
          <w:lang w:val="en-IN" w:eastAsia="en-IN"/>
        </w:rPr>
        <w:t>y</w:t>
      </w:r>
      <w:r>
        <w:rPr>
          <w:rFonts w:ascii="Arial" w:hAnsi="Arial" w:cs="Arial"/>
          <w:lang w:val="en-IN" w:eastAsia="en-IN"/>
        </w:rPr>
        <w:t xml:space="preserve"> in a tab</w:t>
      </w:r>
      <w:r w:rsidR="00C52C2B">
        <w:rPr>
          <w:rFonts w:ascii="Arial" w:hAnsi="Arial" w:cs="Arial"/>
          <w:lang w:val="en-IN" w:eastAsia="en-IN"/>
        </w:rPr>
        <w:t>ular</w:t>
      </w:r>
      <w:r>
        <w:rPr>
          <w:rFonts w:ascii="Arial" w:hAnsi="Arial" w:cs="Arial"/>
          <w:lang w:val="en-IN" w:eastAsia="en-IN"/>
        </w:rPr>
        <w:t xml:space="preserve"> format</w:t>
      </w:r>
      <w:r w:rsidR="009D6202">
        <w:rPr>
          <w:rFonts w:ascii="Arial" w:hAnsi="Arial" w:cs="Arial"/>
          <w:lang w:val="en-IN" w:eastAsia="en-IN"/>
        </w:rPr>
        <w:t xml:space="preserve"> for </w:t>
      </w:r>
      <w:r w:rsidR="009D6202" w:rsidRPr="00431A0C">
        <w:rPr>
          <w:rFonts w:ascii="Arial" w:hAnsi="Arial" w:cs="Arial"/>
          <w:lang w:val="en-IN" w:eastAsia="en-IN"/>
        </w:rPr>
        <w:t xml:space="preserve">each </w:t>
      </w:r>
      <w:r w:rsidR="008D1AEE">
        <w:rPr>
          <w:rFonts w:ascii="Arial" w:hAnsi="Arial" w:cs="Arial"/>
          <w:lang w:val="en-IN" w:eastAsia="en-IN"/>
        </w:rPr>
        <w:t>BS</w:t>
      </w:r>
      <w:r w:rsidR="001565B4" w:rsidRPr="00327B68">
        <w:rPr>
          <w:rFonts w:ascii="Arial" w:hAnsi="Arial" w:cs="Arial"/>
          <w:lang w:val="en-IN" w:eastAsia="en-IN"/>
        </w:rPr>
        <w:t xml:space="preserve">UoS </w:t>
      </w:r>
      <w:r w:rsidR="009D6202" w:rsidRPr="00431A0C">
        <w:rPr>
          <w:rFonts w:ascii="Arial" w:hAnsi="Arial" w:cs="Arial"/>
          <w:lang w:val="en-IN" w:eastAsia="en-IN"/>
        </w:rPr>
        <w:t>CSV file</w:t>
      </w:r>
      <w:r>
        <w:rPr>
          <w:rFonts w:ascii="Arial" w:hAnsi="Arial" w:cs="Arial"/>
          <w:lang w:val="en-IN" w:eastAsia="en-IN"/>
        </w:rPr>
        <w:t>.</w:t>
      </w:r>
      <w:r w:rsidR="0079411C">
        <w:rPr>
          <w:rFonts w:ascii="Arial" w:hAnsi="Arial" w:cs="Arial"/>
          <w:lang w:val="en-IN" w:eastAsia="en-IN"/>
        </w:rPr>
        <w:t xml:space="preserve">  Please also see the excel sheet </w:t>
      </w:r>
      <w:r w:rsidR="00062622">
        <w:rPr>
          <w:rFonts w:ascii="Arial" w:hAnsi="Arial" w:cs="Arial"/>
          <w:lang w:val="en-IN" w:eastAsia="en-IN"/>
        </w:rPr>
        <w:t xml:space="preserve">embedded </w:t>
      </w:r>
      <w:r w:rsidR="0079411C">
        <w:rPr>
          <w:rFonts w:ascii="Arial" w:hAnsi="Arial" w:cs="Arial"/>
          <w:lang w:val="en-IN" w:eastAsia="en-IN"/>
        </w:rPr>
        <w:t>below for the source tables</w:t>
      </w:r>
      <w:r w:rsidR="0072628B">
        <w:rPr>
          <w:rFonts w:ascii="Arial" w:hAnsi="Arial" w:cs="Arial"/>
          <w:lang w:val="en-IN" w:eastAsia="en-IN"/>
        </w:rPr>
        <w:t xml:space="preserve"> describe</w:t>
      </w:r>
      <w:r w:rsidR="00062622">
        <w:rPr>
          <w:rFonts w:ascii="Arial" w:hAnsi="Arial" w:cs="Arial"/>
          <w:lang w:val="en-IN" w:eastAsia="en-IN"/>
        </w:rPr>
        <w:t>d</w:t>
      </w:r>
      <w:r w:rsidR="0079411C">
        <w:rPr>
          <w:rFonts w:ascii="Arial" w:hAnsi="Arial" w:cs="Arial"/>
          <w:lang w:val="en-IN" w:eastAsia="en-IN"/>
        </w:rPr>
        <w:t>.</w:t>
      </w:r>
    </w:p>
    <w:p w14:paraId="63889677" w14:textId="0A012DE6" w:rsidR="0079411C" w:rsidRDefault="0079411C" w:rsidP="00D954F7">
      <w:pPr>
        <w:rPr>
          <w:rFonts w:ascii="Arial" w:hAnsi="Arial" w:cs="Arial"/>
          <w:lang w:val="en-IN" w:eastAsia="en-IN"/>
        </w:rPr>
      </w:pPr>
    </w:p>
    <w:p w14:paraId="6A6BA47B" w14:textId="44DDC1C7" w:rsidR="00766FF5" w:rsidRDefault="00781AA1" w:rsidP="00D954F7">
      <w:pPr>
        <w:rPr>
          <w:rFonts w:ascii="Arial" w:hAnsi="Arial" w:cs="Arial"/>
          <w:lang w:val="en-IN" w:eastAsia="en-IN"/>
        </w:rPr>
      </w:pPr>
      <w:r>
        <w:rPr>
          <w:rFonts w:ascii="Arial" w:hAnsi="Arial" w:cs="Arial"/>
          <w:lang w:val="en-IN" w:eastAsia="en-IN"/>
        </w:rPr>
        <w:object w:dxaOrig="1554" w:dyaOrig="1006" w14:anchorId="0A5FC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7.7pt;height:50.3pt" o:ole="">
            <v:imagedata r:id="rId18" o:title=""/>
          </v:shape>
          <o:OLEObject Type="Embed" ProgID="Excel.Sheet.12" ShapeID="_x0000_i1038" DrawAspect="Icon" ObjectID="_1795278937" r:id="rId19"/>
        </w:object>
      </w:r>
    </w:p>
    <w:p w14:paraId="45D03821" w14:textId="77777777" w:rsidR="00FB7137" w:rsidRPr="008750DF" w:rsidRDefault="00FB7137" w:rsidP="00D954F7">
      <w:pPr>
        <w:rPr>
          <w:rFonts w:ascii="Arial" w:hAnsi="Arial" w:cs="Arial"/>
          <w:lang w:val="en-IN" w:eastAsia="en-IN"/>
        </w:rPr>
      </w:pPr>
    </w:p>
    <w:p w14:paraId="04A6CCF3" w14:textId="3236DB17" w:rsidR="002E1068" w:rsidRPr="00431A0C" w:rsidRDefault="008D1AEE" w:rsidP="00643DAC">
      <w:pPr>
        <w:rPr>
          <w:rFonts w:ascii="Arial" w:hAnsi="Arial" w:cs="Arial"/>
          <w:b/>
          <w:bCs/>
          <w:lang w:val="en-IN" w:eastAsia="en-IN"/>
        </w:rPr>
      </w:pPr>
      <w:r>
        <w:rPr>
          <w:rFonts w:ascii="Arial" w:hAnsi="Arial" w:cs="Arial"/>
          <w:b/>
          <w:bCs/>
          <w:lang w:val="en-IN" w:eastAsia="en-IN"/>
        </w:rPr>
        <w:t>BS</w:t>
      </w:r>
      <w:r w:rsidR="001565B4" w:rsidRPr="00327B68">
        <w:rPr>
          <w:rFonts w:ascii="Arial" w:hAnsi="Arial" w:cs="Arial"/>
          <w:b/>
          <w:bCs/>
          <w:lang w:val="en-IN" w:eastAsia="en-IN"/>
        </w:rPr>
        <w:t xml:space="preserve">UoS </w:t>
      </w:r>
      <w:r w:rsidR="002E1068" w:rsidRPr="00431A0C">
        <w:rPr>
          <w:rFonts w:ascii="Arial" w:hAnsi="Arial" w:cs="Arial"/>
          <w:b/>
          <w:bCs/>
          <w:lang w:val="en-IN" w:eastAsia="en-IN"/>
        </w:rPr>
        <w:t>Invoice CSV</w:t>
      </w:r>
      <w:r w:rsidR="00753912" w:rsidRPr="00431A0C">
        <w:rPr>
          <w:rFonts w:ascii="Arial" w:hAnsi="Arial" w:cs="Arial"/>
          <w:b/>
          <w:bCs/>
          <w:lang w:val="en-IN" w:eastAsia="en-IN"/>
        </w:rPr>
        <w:t xml:space="preserve"> description</w:t>
      </w:r>
      <w:r w:rsidR="00610C55" w:rsidRPr="00431A0C">
        <w:rPr>
          <w:rFonts w:ascii="Arial" w:hAnsi="Arial" w:cs="Arial"/>
          <w:b/>
          <w:bCs/>
          <w:lang w:val="en-IN" w:eastAsia="en-IN"/>
        </w:rPr>
        <w:t xml:space="preserve"> – </w:t>
      </w:r>
      <w:r w:rsidR="00A05823" w:rsidRPr="00431A0C">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ersion</w:t>
      </w:r>
      <w:r w:rsidR="00610C55" w:rsidRPr="00327B68">
        <w:rPr>
          <w:rFonts w:ascii="Arial" w:hAnsi="Arial" w:cs="Arial"/>
          <w:b/>
          <w:bCs/>
          <w:lang w:val="en-IN" w:eastAsia="en-IN"/>
        </w:rPr>
        <w:t xml:space="preserve"> 0</w:t>
      </w:r>
      <w:r w:rsidR="00946CAA">
        <w:rPr>
          <w:rFonts w:ascii="Arial" w:hAnsi="Arial" w:cs="Arial"/>
          <w:b/>
          <w:bCs/>
          <w:lang w:val="en-IN" w:eastAsia="en-IN"/>
        </w:rPr>
        <w:t>1</w:t>
      </w:r>
    </w:p>
    <w:p w14:paraId="3AD9B335" w14:textId="53F30005" w:rsidR="00B24BF6"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header record </w:t>
      </w:r>
      <w:r w:rsidR="00B24BF6" w:rsidRPr="00327B68">
        <w:rPr>
          <w:rFonts w:ascii="Arial" w:hAnsi="Arial" w:cs="Arial"/>
          <w:lang w:val="en-IN" w:eastAsia="en-IN"/>
        </w:rPr>
        <w:t>with</w:t>
      </w:r>
      <w:r w:rsidRPr="00327B68">
        <w:rPr>
          <w:rFonts w:ascii="Arial" w:hAnsi="Arial" w:cs="Arial"/>
          <w:lang w:val="en-IN" w:eastAsia="en-IN"/>
        </w:rPr>
        <w:t xml:space="preserve"> record type ‘AAA’ consists of the file type and version, </w:t>
      </w:r>
      <w:r w:rsidR="00D2602D" w:rsidRPr="00327B68">
        <w:rPr>
          <w:rFonts w:ascii="Arial" w:hAnsi="Arial" w:cs="Arial"/>
          <w:lang w:val="en-IN" w:eastAsia="en-IN"/>
        </w:rPr>
        <w:t>the message role</w:t>
      </w:r>
      <w:r w:rsidRPr="00327B68">
        <w:rPr>
          <w:rFonts w:ascii="Arial" w:hAnsi="Arial" w:cs="Arial"/>
          <w:lang w:val="en-IN" w:eastAsia="en-IN"/>
        </w:rPr>
        <w:t xml:space="preserve">, </w:t>
      </w:r>
      <w:r w:rsidR="00B24BF6" w:rsidRPr="00327B68">
        <w:rPr>
          <w:rFonts w:ascii="Arial" w:hAnsi="Arial" w:cs="Arial"/>
          <w:lang w:val="en-IN" w:eastAsia="en-IN"/>
        </w:rPr>
        <w:t xml:space="preserve">the </w:t>
      </w:r>
      <w:r w:rsidR="00D2602D" w:rsidRPr="00327B68">
        <w:rPr>
          <w:rFonts w:ascii="Arial" w:hAnsi="Arial" w:cs="Arial"/>
          <w:lang w:val="en-IN" w:eastAsia="en-IN"/>
        </w:rPr>
        <w:t>creation</w:t>
      </w:r>
      <w:r w:rsidR="00AE58D9" w:rsidRPr="00327B68">
        <w:rPr>
          <w:rFonts w:ascii="Arial" w:hAnsi="Arial" w:cs="Arial"/>
          <w:lang w:val="en-IN" w:eastAsia="en-IN"/>
        </w:rPr>
        <w:t xml:space="preserve"> </w:t>
      </w:r>
      <w:r w:rsidR="00D2602D" w:rsidRPr="00327B68">
        <w:rPr>
          <w:rFonts w:ascii="Arial" w:hAnsi="Arial" w:cs="Arial"/>
          <w:lang w:val="en-IN" w:eastAsia="en-IN"/>
        </w:rPr>
        <w:t>time</w:t>
      </w:r>
      <w:r w:rsidRPr="00327B68">
        <w:rPr>
          <w:rFonts w:ascii="Arial" w:hAnsi="Arial" w:cs="Arial"/>
          <w:lang w:val="en-IN" w:eastAsia="en-IN"/>
        </w:rPr>
        <w:t xml:space="preserve">, the </w:t>
      </w:r>
      <w:r w:rsidR="00AE58D9" w:rsidRPr="00327B68">
        <w:rPr>
          <w:rFonts w:ascii="Arial" w:hAnsi="Arial" w:cs="Arial"/>
          <w:lang w:val="en-IN" w:eastAsia="en-IN"/>
        </w:rPr>
        <w:t>‘</w:t>
      </w:r>
      <w:r w:rsidRPr="00327B68">
        <w:rPr>
          <w:rFonts w:ascii="Arial" w:hAnsi="Arial" w:cs="Arial"/>
          <w:lang w:val="en-IN" w:eastAsia="en-IN"/>
        </w:rPr>
        <w:t>from role</w:t>
      </w:r>
      <w:r w:rsidR="00AE58D9" w:rsidRPr="00327B68">
        <w:rPr>
          <w:rFonts w:ascii="Arial" w:hAnsi="Arial" w:cs="Arial"/>
          <w:lang w:val="en-IN" w:eastAsia="en-IN"/>
        </w:rPr>
        <w:t>’</w:t>
      </w:r>
      <w:r w:rsidRPr="00327B68">
        <w:rPr>
          <w:rFonts w:ascii="Arial" w:hAnsi="Arial" w:cs="Arial"/>
          <w:lang w:val="en-IN" w:eastAsia="en-IN"/>
        </w:rPr>
        <w:t xml:space="preserve"> and </w:t>
      </w:r>
      <w:r w:rsidR="00AE58D9" w:rsidRPr="00327B68">
        <w:rPr>
          <w:rFonts w:ascii="Arial" w:hAnsi="Arial" w:cs="Arial"/>
          <w:lang w:val="en-IN" w:eastAsia="en-IN"/>
        </w:rPr>
        <w:t>‘</w:t>
      </w:r>
      <w:r w:rsidRPr="00327B68">
        <w:rPr>
          <w:rFonts w:ascii="Arial" w:hAnsi="Arial" w:cs="Arial"/>
          <w:lang w:val="en-IN" w:eastAsia="en-IN"/>
        </w:rPr>
        <w:t>from participant</w:t>
      </w:r>
      <w:r w:rsidR="00AE58D9" w:rsidRPr="00327B68">
        <w:rPr>
          <w:rFonts w:ascii="Arial" w:hAnsi="Arial" w:cs="Arial"/>
          <w:lang w:val="en-IN" w:eastAsia="en-IN"/>
        </w:rPr>
        <w:t>’</w:t>
      </w:r>
      <w:r w:rsidRPr="00327B68">
        <w:rPr>
          <w:rFonts w:ascii="Arial" w:hAnsi="Arial" w:cs="Arial"/>
          <w:lang w:val="en-IN" w:eastAsia="en-IN"/>
        </w:rPr>
        <w:t xml:space="preserve">, the </w:t>
      </w:r>
      <w:r w:rsidR="001565B4" w:rsidRPr="00327B68">
        <w:rPr>
          <w:rFonts w:ascii="Arial" w:hAnsi="Arial" w:cs="Arial"/>
          <w:lang w:val="en-IN" w:eastAsia="en-IN"/>
        </w:rPr>
        <w:t>‘</w:t>
      </w:r>
      <w:r w:rsidRPr="00327B68">
        <w:rPr>
          <w:rFonts w:ascii="Arial" w:hAnsi="Arial" w:cs="Arial"/>
          <w:lang w:val="en-IN" w:eastAsia="en-IN"/>
        </w:rPr>
        <w:t>to role</w:t>
      </w:r>
      <w:r w:rsidR="001565B4" w:rsidRPr="00327B68">
        <w:rPr>
          <w:rFonts w:ascii="Arial" w:hAnsi="Arial" w:cs="Arial"/>
          <w:lang w:val="en-IN" w:eastAsia="en-IN"/>
        </w:rPr>
        <w:t>’</w:t>
      </w:r>
      <w:r w:rsidRPr="00327B68">
        <w:rPr>
          <w:rFonts w:ascii="Arial" w:hAnsi="Arial" w:cs="Arial"/>
          <w:lang w:val="en-IN" w:eastAsia="en-IN"/>
        </w:rPr>
        <w:t xml:space="preserve"> </w:t>
      </w:r>
      <w:r w:rsidR="007C6012" w:rsidRPr="00327B68">
        <w:rPr>
          <w:rFonts w:ascii="Arial" w:hAnsi="Arial" w:cs="Arial"/>
          <w:lang w:val="en-IN" w:eastAsia="en-IN"/>
        </w:rPr>
        <w:t xml:space="preserve">code </w:t>
      </w:r>
      <w:r w:rsidRPr="00327B68">
        <w:rPr>
          <w:rFonts w:ascii="Arial" w:hAnsi="Arial" w:cs="Arial"/>
          <w:lang w:val="en-IN" w:eastAsia="en-IN"/>
        </w:rPr>
        <w:t xml:space="preserve">and </w:t>
      </w:r>
      <w:r w:rsidR="001565B4" w:rsidRPr="00327B68">
        <w:rPr>
          <w:rFonts w:ascii="Arial" w:hAnsi="Arial" w:cs="Arial"/>
          <w:lang w:val="en-IN" w:eastAsia="en-IN"/>
        </w:rPr>
        <w:t>‘</w:t>
      </w:r>
      <w:r w:rsidRPr="00327B68">
        <w:rPr>
          <w:rFonts w:ascii="Arial" w:hAnsi="Arial" w:cs="Arial"/>
          <w:lang w:val="en-IN" w:eastAsia="en-IN"/>
        </w:rPr>
        <w:t>to participant</w:t>
      </w:r>
      <w:r w:rsidR="001565B4" w:rsidRPr="00327B68">
        <w:rPr>
          <w:rFonts w:ascii="Arial" w:hAnsi="Arial" w:cs="Arial"/>
          <w:lang w:val="en-IN" w:eastAsia="en-IN"/>
        </w:rPr>
        <w:t>’</w:t>
      </w:r>
      <w:r w:rsidRPr="00327B68">
        <w:rPr>
          <w:rFonts w:ascii="Arial" w:hAnsi="Arial" w:cs="Arial"/>
          <w:lang w:val="en-IN" w:eastAsia="en-IN"/>
        </w:rPr>
        <w:t xml:space="preserve"> ID, the </w:t>
      </w:r>
      <w:r w:rsidR="00B24BF6" w:rsidRPr="00327B68">
        <w:rPr>
          <w:rFonts w:ascii="Arial" w:hAnsi="Arial" w:cs="Arial"/>
          <w:lang w:val="en-IN" w:eastAsia="en-IN"/>
        </w:rPr>
        <w:t>sequence</w:t>
      </w:r>
      <w:r w:rsidRPr="00327B68">
        <w:rPr>
          <w:rFonts w:ascii="Arial" w:hAnsi="Arial" w:cs="Arial"/>
          <w:lang w:val="en-IN" w:eastAsia="en-IN"/>
        </w:rPr>
        <w:t xml:space="preserve"> </w:t>
      </w:r>
      <w:proofErr w:type="gramStart"/>
      <w:r w:rsidRPr="00327B68">
        <w:rPr>
          <w:rFonts w:ascii="Arial" w:hAnsi="Arial" w:cs="Arial"/>
          <w:lang w:val="en-IN" w:eastAsia="en-IN"/>
        </w:rPr>
        <w:t>number</w:t>
      </w:r>
      <w:proofErr w:type="gramEnd"/>
      <w:r w:rsidRPr="00327B68">
        <w:rPr>
          <w:rFonts w:ascii="Arial" w:hAnsi="Arial" w:cs="Arial"/>
          <w:lang w:val="en-IN" w:eastAsia="en-IN"/>
        </w:rPr>
        <w:t xml:space="preserve"> and </w:t>
      </w:r>
      <w:r w:rsidR="00D2602D" w:rsidRPr="00327B68">
        <w:rPr>
          <w:rFonts w:ascii="Arial" w:hAnsi="Arial" w:cs="Arial"/>
          <w:lang w:val="en-IN" w:eastAsia="en-IN"/>
        </w:rPr>
        <w:t>the</w:t>
      </w:r>
      <w:r w:rsidRPr="00327B68">
        <w:rPr>
          <w:rFonts w:ascii="Arial" w:hAnsi="Arial" w:cs="Arial"/>
          <w:lang w:val="en-IN" w:eastAsia="en-IN"/>
        </w:rPr>
        <w:t xml:space="preserve"> test data</w:t>
      </w:r>
      <w:r w:rsidR="00D2602D" w:rsidRPr="00327B68">
        <w:rPr>
          <w:rFonts w:ascii="Arial" w:hAnsi="Arial" w:cs="Arial"/>
          <w:lang w:val="en-IN" w:eastAsia="en-IN"/>
        </w:rPr>
        <w:t xml:space="preserve"> flag</w:t>
      </w:r>
      <w:r w:rsidR="00B24BF6" w:rsidRPr="00327B68">
        <w:rPr>
          <w:rFonts w:ascii="Arial" w:hAnsi="Arial" w:cs="Arial"/>
          <w:lang w:val="en-IN" w:eastAsia="en-IN"/>
        </w:rPr>
        <w:t>.</w:t>
      </w:r>
    </w:p>
    <w:p w14:paraId="069E485A" w14:textId="2FAD1D2F" w:rsidR="009D6202"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file </w:t>
      </w:r>
      <w:r w:rsidRPr="00431A0C">
        <w:rPr>
          <w:rFonts w:ascii="Arial" w:hAnsi="Arial" w:cs="Arial"/>
          <w:lang w:val="en-IN" w:eastAsia="en-IN"/>
        </w:rPr>
        <w:t>type for</w:t>
      </w:r>
      <w:r w:rsidR="00D54732" w:rsidRPr="00431A0C">
        <w:rPr>
          <w:rFonts w:ascii="Arial" w:hAnsi="Arial" w:cs="Arial"/>
          <w:lang w:val="en-IN" w:eastAsia="en-IN"/>
        </w:rPr>
        <w:t xml:space="preserve"> the</w:t>
      </w:r>
      <w:r w:rsidRPr="00431A0C">
        <w:rPr>
          <w:rFonts w:ascii="Arial" w:hAnsi="Arial" w:cs="Arial"/>
          <w:lang w:val="en-IN" w:eastAsia="en-IN"/>
        </w:rPr>
        <w:t xml:space="preserve"> invoice CSV </w:t>
      </w:r>
      <w:r w:rsidR="00721BDB" w:rsidRPr="00431A0C">
        <w:rPr>
          <w:rFonts w:ascii="Arial" w:hAnsi="Arial" w:cs="Arial"/>
          <w:lang w:val="en-IN" w:eastAsia="en-IN"/>
        </w:rPr>
        <w:t xml:space="preserve">file </w:t>
      </w:r>
      <w:r w:rsidR="00D54732" w:rsidRPr="00431A0C">
        <w:rPr>
          <w:rFonts w:ascii="Arial" w:hAnsi="Arial" w:cs="Arial"/>
          <w:lang w:val="en-IN" w:eastAsia="en-IN"/>
        </w:rPr>
        <w:t xml:space="preserve">consists of </w:t>
      </w:r>
      <w:r w:rsidR="006261AB" w:rsidRPr="00431A0C">
        <w:rPr>
          <w:rFonts w:ascii="Arial" w:hAnsi="Arial" w:cs="Arial"/>
          <w:lang w:val="en-IN" w:eastAsia="en-IN"/>
        </w:rPr>
        <w:t>ei</w:t>
      </w:r>
      <w:r w:rsidR="004A726D" w:rsidRPr="00431A0C">
        <w:rPr>
          <w:rFonts w:ascii="Arial" w:hAnsi="Arial" w:cs="Arial"/>
          <w:lang w:val="en-IN" w:eastAsia="en-IN"/>
        </w:rPr>
        <w:t>ght</w:t>
      </w:r>
      <w:r w:rsidR="008750DF" w:rsidRPr="00431A0C">
        <w:rPr>
          <w:rFonts w:ascii="Arial" w:hAnsi="Arial" w:cs="Arial"/>
          <w:lang w:val="en-IN" w:eastAsia="en-IN"/>
        </w:rPr>
        <w:t xml:space="preserve"> character</w:t>
      </w:r>
      <w:r w:rsidR="00ED0F6A" w:rsidRPr="00431A0C">
        <w:rPr>
          <w:rFonts w:ascii="Arial" w:hAnsi="Arial" w:cs="Arial"/>
          <w:lang w:val="en-IN" w:eastAsia="en-IN"/>
        </w:rPr>
        <w:t>s</w:t>
      </w:r>
      <w:r w:rsidR="008750DF" w:rsidRPr="00431A0C">
        <w:rPr>
          <w:rFonts w:ascii="Arial" w:hAnsi="Arial" w:cs="Arial"/>
          <w:lang w:val="en-IN" w:eastAsia="en-IN"/>
        </w:rPr>
        <w:t>, the first</w:t>
      </w:r>
      <w:r w:rsidR="006D5443" w:rsidRPr="00431A0C">
        <w:rPr>
          <w:rFonts w:ascii="Arial" w:hAnsi="Arial" w:cs="Arial"/>
          <w:lang w:val="en-IN" w:eastAsia="en-IN"/>
        </w:rPr>
        <w:t xml:space="preserve"> </w:t>
      </w:r>
      <w:r w:rsidR="006261AB" w:rsidRPr="00431A0C">
        <w:rPr>
          <w:rFonts w:ascii="Arial" w:hAnsi="Arial" w:cs="Arial"/>
          <w:lang w:val="en-IN" w:eastAsia="en-IN"/>
        </w:rPr>
        <w:t xml:space="preserve">four </w:t>
      </w:r>
      <w:r w:rsidR="006D5443" w:rsidRPr="00431A0C">
        <w:rPr>
          <w:rFonts w:ascii="Arial" w:hAnsi="Arial" w:cs="Arial"/>
          <w:lang w:val="en-IN" w:eastAsia="en-IN"/>
        </w:rPr>
        <w:t>characters</w:t>
      </w:r>
      <w:r w:rsidRPr="00431A0C">
        <w:rPr>
          <w:rFonts w:ascii="Arial" w:hAnsi="Arial" w:cs="Arial"/>
          <w:lang w:val="en-IN" w:eastAsia="en-IN"/>
        </w:rPr>
        <w:t xml:space="preserve"> </w:t>
      </w:r>
      <w:r w:rsidR="008750DF" w:rsidRPr="00431A0C">
        <w:rPr>
          <w:rFonts w:ascii="Arial" w:hAnsi="Arial" w:cs="Arial"/>
          <w:lang w:val="en-IN" w:eastAsia="en-IN"/>
        </w:rPr>
        <w:t xml:space="preserve">a </w:t>
      </w:r>
      <w:r w:rsidR="00062622">
        <w:rPr>
          <w:rFonts w:ascii="Arial" w:hAnsi="Arial" w:cs="Arial"/>
          <w:lang w:val="en-IN" w:eastAsia="en-IN"/>
        </w:rPr>
        <w:t xml:space="preserve">billing stream </w:t>
      </w:r>
      <w:r w:rsidR="00D54732" w:rsidRPr="00431A0C">
        <w:rPr>
          <w:rFonts w:ascii="Arial" w:hAnsi="Arial" w:cs="Arial"/>
          <w:lang w:val="en-IN" w:eastAsia="en-IN"/>
        </w:rPr>
        <w:t>reference</w:t>
      </w:r>
      <w:r w:rsidR="00DC5686" w:rsidRPr="00431A0C">
        <w:rPr>
          <w:rFonts w:ascii="Arial" w:hAnsi="Arial" w:cs="Arial"/>
          <w:lang w:val="en-IN" w:eastAsia="en-IN"/>
        </w:rPr>
        <w:t xml:space="preserve">, </w:t>
      </w:r>
      <w:r w:rsidR="008D1AEE">
        <w:rPr>
          <w:rFonts w:ascii="Arial" w:hAnsi="Arial" w:cs="Arial"/>
          <w:lang w:val="en-IN" w:eastAsia="en-IN"/>
        </w:rPr>
        <w:t>BS</w:t>
      </w:r>
      <w:r w:rsidR="001565B4" w:rsidRPr="00327B68">
        <w:rPr>
          <w:rFonts w:ascii="Arial" w:hAnsi="Arial" w:cs="Arial"/>
          <w:lang w:val="en-IN" w:eastAsia="en-IN"/>
        </w:rPr>
        <w:t>U</w:t>
      </w:r>
      <w:r w:rsidR="00DC5686" w:rsidRPr="00327B68">
        <w:rPr>
          <w:rFonts w:ascii="Arial" w:hAnsi="Arial" w:cs="Arial"/>
          <w:lang w:val="en-IN" w:eastAsia="en-IN"/>
        </w:rPr>
        <w:t>S</w:t>
      </w:r>
      <w:r w:rsidR="006D5443" w:rsidRPr="00431A0C">
        <w:rPr>
          <w:rFonts w:ascii="Arial" w:hAnsi="Arial" w:cs="Arial"/>
          <w:lang w:val="en-IN" w:eastAsia="en-IN"/>
        </w:rPr>
        <w:t xml:space="preserve">, the </w:t>
      </w:r>
      <w:r w:rsidR="006261AB" w:rsidRPr="00431A0C">
        <w:rPr>
          <w:rFonts w:ascii="Arial" w:hAnsi="Arial" w:cs="Arial"/>
          <w:lang w:val="en-IN" w:eastAsia="en-IN"/>
        </w:rPr>
        <w:t xml:space="preserve">fifth and </w:t>
      </w:r>
      <w:r w:rsidR="006D5443" w:rsidRPr="00431A0C">
        <w:rPr>
          <w:rFonts w:ascii="Arial" w:hAnsi="Arial" w:cs="Arial"/>
          <w:lang w:val="en-IN" w:eastAsia="en-IN"/>
        </w:rPr>
        <w:t>sixth</w:t>
      </w:r>
      <w:r w:rsidR="00DC5686" w:rsidRPr="00431A0C">
        <w:rPr>
          <w:rFonts w:ascii="Arial" w:hAnsi="Arial" w:cs="Arial"/>
          <w:lang w:val="en-IN" w:eastAsia="en-IN"/>
        </w:rPr>
        <w:t xml:space="preserve"> </w:t>
      </w:r>
      <w:r w:rsidR="006D5443" w:rsidRPr="00431A0C">
        <w:rPr>
          <w:rFonts w:ascii="Arial" w:hAnsi="Arial" w:cs="Arial"/>
          <w:lang w:val="en-IN" w:eastAsia="en-IN"/>
        </w:rPr>
        <w:t>characters a document type reference e</w:t>
      </w:r>
      <w:r w:rsidR="00782D05" w:rsidRPr="00431A0C">
        <w:rPr>
          <w:rFonts w:ascii="Arial" w:hAnsi="Arial" w:cs="Arial"/>
          <w:lang w:val="en-IN" w:eastAsia="en-IN"/>
        </w:rPr>
        <w:t>.</w:t>
      </w:r>
      <w:r w:rsidR="006D5443" w:rsidRPr="00431A0C">
        <w:rPr>
          <w:rFonts w:ascii="Arial" w:hAnsi="Arial" w:cs="Arial"/>
          <w:lang w:val="en-IN" w:eastAsia="en-IN"/>
        </w:rPr>
        <w:t>g.</w:t>
      </w:r>
      <w:r w:rsidR="00A938EC">
        <w:rPr>
          <w:rFonts w:ascii="Arial" w:hAnsi="Arial" w:cs="Arial"/>
          <w:lang w:val="en-IN" w:eastAsia="en-IN"/>
        </w:rPr>
        <w:t>,</w:t>
      </w:r>
      <w:r w:rsidR="006D5443" w:rsidRPr="00431A0C">
        <w:rPr>
          <w:rFonts w:ascii="Arial" w:hAnsi="Arial" w:cs="Arial"/>
          <w:lang w:val="en-IN" w:eastAsia="en-IN"/>
        </w:rPr>
        <w:t xml:space="preserve"> </w:t>
      </w:r>
      <w:r w:rsidR="009D6202" w:rsidRPr="00431A0C">
        <w:rPr>
          <w:rFonts w:ascii="Arial" w:hAnsi="Arial" w:cs="Arial"/>
          <w:lang w:val="en-IN" w:eastAsia="en-IN"/>
        </w:rPr>
        <w:t>IN for invoice</w:t>
      </w:r>
      <w:r w:rsidRPr="00431A0C">
        <w:rPr>
          <w:rFonts w:ascii="Arial" w:hAnsi="Arial" w:cs="Arial"/>
          <w:lang w:val="en-IN" w:eastAsia="en-IN"/>
        </w:rPr>
        <w:t xml:space="preserve"> and the </w:t>
      </w:r>
      <w:r w:rsidRPr="00327B68">
        <w:rPr>
          <w:rFonts w:ascii="Arial" w:hAnsi="Arial" w:cs="Arial"/>
          <w:lang w:val="en-IN" w:eastAsia="en-IN"/>
        </w:rPr>
        <w:t>final t</w:t>
      </w:r>
      <w:r w:rsidR="006D5443" w:rsidRPr="00327B68">
        <w:rPr>
          <w:rFonts w:ascii="Arial" w:hAnsi="Arial" w:cs="Arial"/>
          <w:lang w:val="en-IN" w:eastAsia="en-IN"/>
        </w:rPr>
        <w:t>wo</w:t>
      </w:r>
      <w:r w:rsidRPr="00327B68">
        <w:rPr>
          <w:rFonts w:ascii="Arial" w:hAnsi="Arial" w:cs="Arial"/>
          <w:lang w:val="en-IN" w:eastAsia="en-IN"/>
        </w:rPr>
        <w:t xml:space="preserve"> characters th</w:t>
      </w:r>
      <w:r w:rsidR="006D5443" w:rsidRPr="00327B68">
        <w:rPr>
          <w:rFonts w:ascii="Arial" w:hAnsi="Arial" w:cs="Arial"/>
          <w:lang w:val="en-IN" w:eastAsia="en-IN"/>
        </w:rPr>
        <w:t xml:space="preserve">e </w:t>
      </w:r>
      <w:r w:rsidR="001F4493" w:rsidRPr="00327B68">
        <w:rPr>
          <w:rFonts w:ascii="Arial" w:hAnsi="Arial" w:cs="Arial"/>
          <w:lang w:val="en-IN" w:eastAsia="en-IN"/>
        </w:rPr>
        <w:t>document</w:t>
      </w:r>
      <w:r w:rsidR="009D6202" w:rsidRPr="00327B68">
        <w:rPr>
          <w:rFonts w:ascii="Arial" w:hAnsi="Arial" w:cs="Arial"/>
          <w:lang w:val="en-IN" w:eastAsia="en-IN"/>
        </w:rPr>
        <w:t xml:space="preserve"> </w:t>
      </w:r>
      <w:r w:rsidR="00B9397E" w:rsidRPr="00327B68">
        <w:rPr>
          <w:rFonts w:ascii="Arial" w:hAnsi="Arial" w:cs="Arial"/>
          <w:lang w:val="en-IN" w:eastAsia="en-IN"/>
        </w:rPr>
        <w:t xml:space="preserve">layout </w:t>
      </w:r>
      <w:r w:rsidRPr="00327B68">
        <w:rPr>
          <w:rFonts w:ascii="Arial" w:hAnsi="Arial" w:cs="Arial"/>
          <w:lang w:val="en-IN" w:eastAsia="en-IN"/>
        </w:rPr>
        <w:t>version e</w:t>
      </w:r>
      <w:r w:rsidR="00782D05" w:rsidRPr="00327B68">
        <w:rPr>
          <w:rFonts w:ascii="Arial" w:hAnsi="Arial" w:cs="Arial"/>
          <w:lang w:val="en-IN" w:eastAsia="en-IN"/>
        </w:rPr>
        <w:t>.</w:t>
      </w:r>
      <w:r w:rsidRPr="00327B68">
        <w:rPr>
          <w:rFonts w:ascii="Arial" w:hAnsi="Arial" w:cs="Arial"/>
          <w:lang w:val="en-IN" w:eastAsia="en-IN"/>
        </w:rPr>
        <w:t>g.</w:t>
      </w:r>
      <w:r w:rsidR="00061BB2">
        <w:rPr>
          <w:rFonts w:ascii="Arial" w:hAnsi="Arial" w:cs="Arial"/>
          <w:lang w:val="en-IN" w:eastAsia="en-IN"/>
        </w:rPr>
        <w:t>,</w:t>
      </w:r>
      <w:r w:rsidRPr="00327B68">
        <w:rPr>
          <w:rFonts w:ascii="Arial" w:hAnsi="Arial" w:cs="Arial"/>
          <w:lang w:val="en-IN" w:eastAsia="en-IN"/>
        </w:rPr>
        <w:t xml:space="preserve"> 0</w:t>
      </w:r>
      <w:r w:rsidR="00062622">
        <w:rPr>
          <w:rFonts w:ascii="Arial" w:hAnsi="Arial" w:cs="Arial"/>
          <w:lang w:val="en-IN" w:eastAsia="en-IN"/>
        </w:rPr>
        <w:t>1</w:t>
      </w:r>
      <w:r w:rsidR="00747767" w:rsidRPr="00327B68">
        <w:rPr>
          <w:rFonts w:ascii="Arial" w:hAnsi="Arial" w:cs="Arial"/>
          <w:lang w:val="en-IN" w:eastAsia="en-IN"/>
        </w:rPr>
        <w:t xml:space="preserve">.  </w:t>
      </w:r>
    </w:p>
    <w:p w14:paraId="415FCF57" w14:textId="67852728" w:rsidR="00B24BF6" w:rsidRPr="00327B68" w:rsidRDefault="00B24BF6"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message role contain</w:t>
      </w:r>
      <w:r w:rsidR="00ED0F6A" w:rsidRPr="00327B68">
        <w:rPr>
          <w:rFonts w:ascii="Arial" w:hAnsi="Arial" w:cs="Arial"/>
          <w:lang w:val="en-IN" w:eastAsia="en-IN"/>
        </w:rPr>
        <w:t>ing</w:t>
      </w:r>
      <w:r w:rsidR="00D2602D" w:rsidRPr="00327B68">
        <w:rPr>
          <w:rFonts w:ascii="Arial" w:hAnsi="Arial" w:cs="Arial"/>
          <w:lang w:val="en-IN" w:eastAsia="en-IN"/>
        </w:rPr>
        <w:t xml:space="preserve"> either ‘D’ for </w:t>
      </w:r>
      <w:r w:rsidRPr="00327B68">
        <w:rPr>
          <w:rFonts w:ascii="Arial" w:hAnsi="Arial" w:cs="Arial"/>
          <w:lang w:val="en-IN" w:eastAsia="en-IN"/>
        </w:rPr>
        <w:t xml:space="preserve">data or </w:t>
      </w:r>
      <w:r w:rsidR="00D2602D" w:rsidRPr="00327B68">
        <w:rPr>
          <w:rFonts w:ascii="Arial" w:hAnsi="Arial" w:cs="Arial"/>
          <w:lang w:val="en-IN" w:eastAsia="en-IN"/>
        </w:rPr>
        <w:t xml:space="preserve">‘R’ for </w:t>
      </w:r>
      <w:r w:rsidRPr="00327B68">
        <w:rPr>
          <w:rFonts w:ascii="Arial" w:hAnsi="Arial" w:cs="Arial"/>
          <w:lang w:val="en-IN" w:eastAsia="en-IN"/>
        </w:rPr>
        <w:t>response will always be ‘D’ for data.</w:t>
      </w:r>
    </w:p>
    <w:p w14:paraId="45A588B4" w14:textId="67A15FCB" w:rsidR="00D979B9" w:rsidRPr="00327B68" w:rsidRDefault="00D979B9" w:rsidP="00D979B9">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 xml:space="preserve">creation time is the </w:t>
      </w:r>
      <w:r w:rsidR="00ED0F6A" w:rsidRPr="00327B68">
        <w:rPr>
          <w:rFonts w:ascii="Arial" w:hAnsi="Arial" w:cs="Arial"/>
          <w:lang w:val="en-IN" w:eastAsia="en-IN"/>
        </w:rPr>
        <w:t xml:space="preserve">system </w:t>
      </w:r>
      <w:r w:rsidRPr="00327B68">
        <w:rPr>
          <w:rFonts w:ascii="Arial" w:hAnsi="Arial" w:cs="Arial"/>
          <w:lang w:val="en-IN" w:eastAsia="en-IN"/>
        </w:rPr>
        <w:t xml:space="preserve">date and time </w:t>
      </w:r>
      <w:r w:rsidR="00D2602D" w:rsidRPr="00327B68">
        <w:rPr>
          <w:rFonts w:ascii="Arial" w:hAnsi="Arial" w:cs="Arial"/>
          <w:lang w:val="en-IN" w:eastAsia="en-IN"/>
        </w:rPr>
        <w:t>in</w:t>
      </w:r>
      <w:r w:rsidRPr="00327B68">
        <w:rPr>
          <w:rFonts w:ascii="Arial" w:hAnsi="Arial" w:cs="Arial"/>
          <w:lang w:val="en-IN" w:eastAsia="en-IN"/>
        </w:rPr>
        <w:t xml:space="preserve"> GMT and in the format YYYYMMDDHH24MISS e</w:t>
      </w:r>
      <w:r w:rsidR="00782D05" w:rsidRPr="00327B68">
        <w:rPr>
          <w:rFonts w:ascii="Arial" w:hAnsi="Arial" w:cs="Arial"/>
          <w:lang w:val="en-IN" w:eastAsia="en-IN"/>
        </w:rPr>
        <w:t>.</w:t>
      </w:r>
      <w:r w:rsidRPr="00327B68">
        <w:rPr>
          <w:rFonts w:ascii="Arial" w:hAnsi="Arial" w:cs="Arial"/>
          <w:lang w:val="en-IN" w:eastAsia="en-IN"/>
        </w:rPr>
        <w:t>g.</w:t>
      </w:r>
      <w:r w:rsidR="00B26448">
        <w:rPr>
          <w:rFonts w:ascii="Arial" w:hAnsi="Arial" w:cs="Arial"/>
          <w:lang w:val="en-IN" w:eastAsia="en-IN"/>
        </w:rPr>
        <w:t>,</w:t>
      </w:r>
      <w:r w:rsidRPr="00327B68">
        <w:rPr>
          <w:rFonts w:ascii="Arial" w:hAnsi="Arial" w:cs="Arial"/>
          <w:lang w:val="en-IN" w:eastAsia="en-IN"/>
        </w:rPr>
        <w:t xml:space="preserve"> </w:t>
      </w:r>
      <w:r w:rsidR="00EE7B7A" w:rsidRPr="00327B68">
        <w:rPr>
          <w:rFonts w:ascii="Arial" w:hAnsi="Arial" w:cs="Arial"/>
          <w:lang w:val="en-IN" w:eastAsia="en-IN"/>
        </w:rPr>
        <w:t>202</w:t>
      </w:r>
      <w:r w:rsidR="0072628B">
        <w:rPr>
          <w:rFonts w:ascii="Arial" w:hAnsi="Arial" w:cs="Arial"/>
          <w:lang w:val="en-IN" w:eastAsia="en-IN"/>
        </w:rPr>
        <w:t>4</w:t>
      </w:r>
      <w:r w:rsidR="00EE7B7A" w:rsidRPr="00327B68">
        <w:rPr>
          <w:rFonts w:ascii="Arial" w:hAnsi="Arial" w:cs="Arial"/>
          <w:lang w:val="en-IN" w:eastAsia="en-IN"/>
        </w:rPr>
        <w:t>0</w:t>
      </w:r>
      <w:r w:rsidR="0072628B">
        <w:rPr>
          <w:rFonts w:ascii="Arial" w:hAnsi="Arial" w:cs="Arial"/>
          <w:lang w:val="en-IN" w:eastAsia="en-IN"/>
        </w:rPr>
        <w:t>6</w:t>
      </w:r>
      <w:r w:rsidR="00B366F1">
        <w:rPr>
          <w:rFonts w:ascii="Arial" w:hAnsi="Arial" w:cs="Arial"/>
          <w:lang w:val="en-IN" w:eastAsia="en-IN"/>
        </w:rPr>
        <w:t>03</w:t>
      </w:r>
      <w:r w:rsidR="00EE7B7A" w:rsidRPr="00327B68">
        <w:rPr>
          <w:rFonts w:ascii="Arial" w:hAnsi="Arial" w:cs="Arial"/>
          <w:lang w:val="en-IN" w:eastAsia="en-IN"/>
        </w:rPr>
        <w:t>061625</w:t>
      </w:r>
      <w:r w:rsidRPr="00327B68">
        <w:rPr>
          <w:rFonts w:ascii="Arial" w:hAnsi="Arial" w:cs="Arial"/>
          <w:lang w:val="en-IN" w:eastAsia="en-IN"/>
        </w:rPr>
        <w:t>.</w:t>
      </w:r>
    </w:p>
    <w:p w14:paraId="78F07F2C" w14:textId="450B3850" w:rsidR="00D979B9" w:rsidRPr="00327B68" w:rsidRDefault="00B24BF6" w:rsidP="00B24BF6">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8D6535" w:rsidRPr="00327B68">
        <w:rPr>
          <w:rFonts w:ascii="Arial" w:hAnsi="Arial" w:cs="Arial"/>
          <w:lang w:val="en-IN" w:eastAsia="en-IN"/>
        </w:rPr>
        <w:t>‘</w:t>
      </w:r>
      <w:r w:rsidRPr="00327B68">
        <w:rPr>
          <w:rFonts w:ascii="Arial" w:hAnsi="Arial" w:cs="Arial"/>
          <w:lang w:val="en-IN" w:eastAsia="en-IN"/>
        </w:rPr>
        <w:t xml:space="preserve">From </w:t>
      </w:r>
      <w:r w:rsidR="00D979B9" w:rsidRPr="00327B68">
        <w:rPr>
          <w:rFonts w:ascii="Arial" w:hAnsi="Arial" w:cs="Arial"/>
          <w:lang w:val="en-IN" w:eastAsia="en-IN"/>
        </w:rPr>
        <w:t>R</w:t>
      </w:r>
      <w:r w:rsidRPr="00327B68">
        <w:rPr>
          <w:rFonts w:ascii="Arial" w:hAnsi="Arial" w:cs="Arial"/>
          <w:lang w:val="en-IN" w:eastAsia="en-IN"/>
        </w:rPr>
        <w:t>ole</w:t>
      </w:r>
      <w:r w:rsidR="008D6535" w:rsidRPr="00327B68">
        <w:rPr>
          <w:rFonts w:ascii="Arial" w:hAnsi="Arial" w:cs="Arial"/>
          <w:lang w:val="en-IN" w:eastAsia="en-IN"/>
        </w:rPr>
        <w:t>’</w:t>
      </w:r>
      <w:r w:rsidRPr="00327B68">
        <w:rPr>
          <w:rFonts w:ascii="Arial" w:hAnsi="Arial" w:cs="Arial"/>
          <w:lang w:val="en-IN" w:eastAsia="en-IN"/>
        </w:rPr>
        <w:t xml:space="preserve"> is ‘SO’ for </w:t>
      </w:r>
      <w:r w:rsidR="00D979B9" w:rsidRPr="00327B68">
        <w:rPr>
          <w:rFonts w:ascii="Arial" w:hAnsi="Arial" w:cs="Arial"/>
          <w:lang w:val="en-IN" w:eastAsia="en-IN"/>
        </w:rPr>
        <w:t>National Electricity Transmission System Operator (NETSO) and ‘NG’ the</w:t>
      </w:r>
      <w:r w:rsidR="00CF2011" w:rsidRPr="00327B68">
        <w:rPr>
          <w:rFonts w:ascii="Arial" w:hAnsi="Arial" w:cs="Arial"/>
          <w:lang w:val="en-IN" w:eastAsia="en-IN"/>
        </w:rPr>
        <w:t xml:space="preserve"> </w:t>
      </w:r>
      <w:r w:rsidR="00203460" w:rsidRPr="00327B68">
        <w:rPr>
          <w:rFonts w:ascii="Arial" w:hAnsi="Arial" w:cs="Arial"/>
          <w:lang w:val="en-IN" w:eastAsia="en-IN"/>
        </w:rPr>
        <w:t xml:space="preserve">participant </w:t>
      </w:r>
      <w:r w:rsidR="00CF2011" w:rsidRPr="00327B68">
        <w:rPr>
          <w:rFonts w:ascii="Arial" w:hAnsi="Arial" w:cs="Arial"/>
          <w:lang w:val="en-IN" w:eastAsia="en-IN"/>
        </w:rPr>
        <w:t xml:space="preserve">code </w:t>
      </w:r>
      <w:r w:rsidR="00D979B9" w:rsidRPr="00327B68">
        <w:rPr>
          <w:rFonts w:ascii="Arial" w:hAnsi="Arial" w:cs="Arial"/>
          <w:lang w:val="en-IN" w:eastAsia="en-IN"/>
        </w:rPr>
        <w:t xml:space="preserve">for </w:t>
      </w:r>
      <w:r w:rsidR="00A547D0">
        <w:rPr>
          <w:rFonts w:ascii="Arial" w:hAnsi="Arial" w:cs="Arial"/>
          <w:lang w:val="en-IN" w:eastAsia="en-IN"/>
        </w:rPr>
        <w:t>N</w:t>
      </w:r>
      <w:r w:rsidR="005E553D">
        <w:rPr>
          <w:rFonts w:ascii="Arial" w:hAnsi="Arial" w:cs="Arial"/>
          <w:lang w:val="en-IN" w:eastAsia="en-IN"/>
        </w:rPr>
        <w:t>ESO</w:t>
      </w:r>
      <w:r w:rsidR="00D979B9" w:rsidRPr="00327B68">
        <w:rPr>
          <w:rFonts w:ascii="Arial" w:hAnsi="Arial" w:cs="Arial"/>
          <w:lang w:val="en-IN" w:eastAsia="en-IN"/>
        </w:rPr>
        <w:t xml:space="preserve">.  The </w:t>
      </w:r>
      <w:r w:rsidR="008D6535" w:rsidRPr="00327B68">
        <w:rPr>
          <w:rFonts w:ascii="Arial" w:hAnsi="Arial" w:cs="Arial"/>
          <w:lang w:val="en-IN" w:eastAsia="en-IN"/>
        </w:rPr>
        <w:t>‘</w:t>
      </w:r>
      <w:r w:rsidR="00D979B9" w:rsidRPr="00327B68">
        <w:rPr>
          <w:rFonts w:ascii="Arial" w:hAnsi="Arial" w:cs="Arial"/>
          <w:lang w:val="en-IN" w:eastAsia="en-IN"/>
        </w:rPr>
        <w:t>To Role</w:t>
      </w:r>
      <w:r w:rsidR="008D6535" w:rsidRPr="00327B68">
        <w:rPr>
          <w:rFonts w:ascii="Arial" w:hAnsi="Arial" w:cs="Arial"/>
          <w:lang w:val="en-IN" w:eastAsia="en-IN"/>
        </w:rPr>
        <w:t>’</w:t>
      </w:r>
      <w:r w:rsidR="00D979B9" w:rsidRPr="00327B68">
        <w:rPr>
          <w:rFonts w:ascii="Arial" w:hAnsi="Arial" w:cs="Arial"/>
          <w:lang w:val="en-IN" w:eastAsia="en-IN"/>
        </w:rPr>
        <w:t xml:space="preserve"> is ‘BP’ for BSC Party and the Participant ID </w:t>
      </w:r>
      <w:r w:rsidR="006F79D6">
        <w:rPr>
          <w:rFonts w:ascii="Arial" w:hAnsi="Arial" w:cs="Arial"/>
          <w:lang w:val="en-IN" w:eastAsia="en-IN"/>
        </w:rPr>
        <w:t>of the</w:t>
      </w:r>
      <w:r w:rsidR="00D979B9" w:rsidRPr="00327B68">
        <w:rPr>
          <w:rFonts w:ascii="Arial" w:hAnsi="Arial" w:cs="Arial"/>
          <w:lang w:val="en-IN" w:eastAsia="en-IN"/>
        </w:rPr>
        <w:t xml:space="preserve"> </w:t>
      </w:r>
      <w:r w:rsidR="006F79D6">
        <w:rPr>
          <w:rFonts w:ascii="Arial" w:hAnsi="Arial" w:cs="Arial"/>
          <w:lang w:val="en-IN" w:eastAsia="en-IN"/>
        </w:rPr>
        <w:t>BSC Party</w:t>
      </w:r>
      <w:r w:rsidR="00A17248" w:rsidRPr="00327B68">
        <w:rPr>
          <w:rFonts w:ascii="Arial" w:hAnsi="Arial" w:cs="Arial"/>
          <w:lang w:val="en-IN" w:eastAsia="en-IN"/>
        </w:rPr>
        <w:t>, if available in MSM</w:t>
      </w:r>
      <w:r w:rsidR="006F79D6">
        <w:rPr>
          <w:rFonts w:ascii="Arial" w:hAnsi="Arial" w:cs="Arial"/>
          <w:lang w:val="en-IN" w:eastAsia="en-IN"/>
        </w:rPr>
        <w:t>, else blank</w:t>
      </w:r>
      <w:r w:rsidR="00D979B9" w:rsidRPr="00327B68">
        <w:rPr>
          <w:rFonts w:ascii="Arial" w:hAnsi="Arial" w:cs="Arial"/>
          <w:lang w:val="en-IN" w:eastAsia="en-IN"/>
        </w:rPr>
        <w:t>.</w:t>
      </w:r>
    </w:p>
    <w:p w14:paraId="1B7684B7" w14:textId="22B27412" w:rsidR="009D6202" w:rsidRPr="00327B68" w:rsidRDefault="00747767"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979B9" w:rsidRPr="00327B68">
        <w:rPr>
          <w:rFonts w:ascii="Arial" w:hAnsi="Arial" w:cs="Arial"/>
          <w:lang w:val="en-IN" w:eastAsia="en-IN"/>
        </w:rPr>
        <w:t>sequence number contains the</w:t>
      </w:r>
      <w:r w:rsidR="00B8742D" w:rsidRPr="00327B68">
        <w:rPr>
          <w:rFonts w:ascii="Arial" w:hAnsi="Arial" w:cs="Arial"/>
          <w:lang w:val="en-IN" w:eastAsia="en-IN"/>
        </w:rPr>
        <w:t xml:space="preserve"> </w:t>
      </w:r>
      <w:r w:rsidR="00D979B9" w:rsidRPr="00327B68">
        <w:rPr>
          <w:rFonts w:ascii="Arial" w:hAnsi="Arial" w:cs="Arial"/>
          <w:lang w:val="en-IN" w:eastAsia="en-IN"/>
        </w:rPr>
        <w:t>version of that invoice CSV fil</w:t>
      </w:r>
      <w:r w:rsidR="00027700" w:rsidRPr="00327B68">
        <w:rPr>
          <w:rFonts w:ascii="Arial" w:hAnsi="Arial" w:cs="Arial"/>
          <w:lang w:val="en-IN" w:eastAsia="en-IN"/>
        </w:rPr>
        <w:t>e starting at 1</w:t>
      </w:r>
      <w:r w:rsidR="00D979B9" w:rsidRPr="00327B68">
        <w:rPr>
          <w:rFonts w:ascii="Arial" w:hAnsi="Arial" w:cs="Arial"/>
          <w:lang w:val="en-IN" w:eastAsia="en-IN"/>
        </w:rPr>
        <w:t>.</w:t>
      </w:r>
    </w:p>
    <w:p w14:paraId="3261A55A" w14:textId="22AF8EF2" w:rsidR="00A75C2B" w:rsidRPr="00327B68" w:rsidRDefault="00D979B9"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final header</w:t>
      </w:r>
      <w:r w:rsidR="00D2602D" w:rsidRPr="00327B68">
        <w:rPr>
          <w:rFonts w:ascii="Arial" w:hAnsi="Arial" w:cs="Arial"/>
          <w:lang w:val="en-IN" w:eastAsia="en-IN"/>
        </w:rPr>
        <w:t xml:space="preserve"> record</w:t>
      </w:r>
      <w:r w:rsidRPr="00327B68">
        <w:rPr>
          <w:rFonts w:ascii="Arial" w:hAnsi="Arial" w:cs="Arial"/>
          <w:lang w:val="en-IN" w:eastAsia="en-IN"/>
        </w:rPr>
        <w:t xml:space="preserve"> </w:t>
      </w:r>
      <w:r w:rsidR="00D2602D" w:rsidRPr="00327B68">
        <w:rPr>
          <w:rFonts w:ascii="Arial" w:hAnsi="Arial" w:cs="Arial"/>
          <w:lang w:val="en-IN" w:eastAsia="en-IN"/>
        </w:rPr>
        <w:t>field,</w:t>
      </w:r>
      <w:r w:rsidRPr="00327B68">
        <w:rPr>
          <w:rFonts w:ascii="Arial" w:hAnsi="Arial" w:cs="Arial"/>
          <w:lang w:val="en-IN" w:eastAsia="en-IN"/>
        </w:rPr>
        <w:t xml:space="preserve"> </w:t>
      </w:r>
      <w:r w:rsidR="00D2602D" w:rsidRPr="00327B68">
        <w:rPr>
          <w:rFonts w:ascii="Arial" w:hAnsi="Arial" w:cs="Arial"/>
          <w:lang w:val="en-IN" w:eastAsia="en-IN"/>
        </w:rPr>
        <w:t xml:space="preserve">test data flag, </w:t>
      </w:r>
      <w:r w:rsidRPr="00327B68">
        <w:rPr>
          <w:rFonts w:ascii="Arial" w:hAnsi="Arial" w:cs="Arial"/>
          <w:lang w:val="en-IN" w:eastAsia="en-IN"/>
        </w:rPr>
        <w:t>contains ‘OPER’ or blank for operational data and any other value is considered test data</w:t>
      </w:r>
      <w:r w:rsidR="00027700" w:rsidRPr="00327B68">
        <w:rPr>
          <w:rFonts w:ascii="Arial" w:hAnsi="Arial" w:cs="Arial"/>
          <w:lang w:val="en-IN" w:eastAsia="en-IN"/>
        </w:rPr>
        <w:t>, p</w:t>
      </w:r>
      <w:r w:rsidR="00CC2CF1" w:rsidRPr="00327B68">
        <w:rPr>
          <w:rFonts w:ascii="Arial" w:hAnsi="Arial" w:cs="Arial"/>
          <w:lang w:val="en-IN" w:eastAsia="en-IN"/>
        </w:rPr>
        <w:t xml:space="preserve">lease see </w:t>
      </w:r>
      <w:r w:rsidR="00027700" w:rsidRPr="00327B68">
        <w:rPr>
          <w:rFonts w:ascii="Arial" w:hAnsi="Arial" w:cs="Arial"/>
          <w:lang w:val="en-IN" w:eastAsia="en-IN"/>
        </w:rPr>
        <w:t xml:space="preserve">a </w:t>
      </w:r>
      <w:r w:rsidR="00CC2CF1" w:rsidRPr="00327B68">
        <w:rPr>
          <w:rFonts w:ascii="Arial" w:hAnsi="Arial" w:cs="Arial"/>
          <w:lang w:val="en-IN" w:eastAsia="en-IN"/>
        </w:rPr>
        <w:t xml:space="preserve">sample </w:t>
      </w:r>
      <w:r w:rsidR="00747767" w:rsidRPr="00327B68">
        <w:rPr>
          <w:rFonts w:ascii="Arial" w:hAnsi="Arial" w:cs="Arial"/>
          <w:lang w:val="en-IN" w:eastAsia="en-IN"/>
        </w:rPr>
        <w:t xml:space="preserve">header record </w:t>
      </w:r>
      <w:r w:rsidR="00CC2CF1" w:rsidRPr="00327B68">
        <w:rPr>
          <w:rFonts w:ascii="Arial" w:hAnsi="Arial" w:cs="Arial"/>
          <w:lang w:val="en-IN" w:eastAsia="en-IN"/>
        </w:rPr>
        <w:t>belo</w:t>
      </w:r>
      <w:r w:rsidR="006D5443" w:rsidRPr="00327B68">
        <w:rPr>
          <w:rFonts w:ascii="Arial" w:hAnsi="Arial" w:cs="Arial"/>
          <w:lang w:val="en-IN" w:eastAsia="en-IN"/>
        </w:rPr>
        <w:t>w</w:t>
      </w:r>
      <w:r w:rsidR="00A75C2B" w:rsidRPr="00327B68">
        <w:rPr>
          <w:rFonts w:ascii="Arial" w:hAnsi="Arial" w:cs="Arial"/>
          <w:lang w:val="en-IN" w:eastAsia="en-IN"/>
        </w:rPr>
        <w:t>.</w:t>
      </w:r>
    </w:p>
    <w:p w14:paraId="0AC7BEBB" w14:textId="465FE339" w:rsidR="00A75C2B" w:rsidRPr="00431A0C" w:rsidRDefault="00A75C2B" w:rsidP="008A0847">
      <w:pPr>
        <w:spacing w:before="100" w:beforeAutospacing="1" w:after="100" w:afterAutospacing="1"/>
        <w:rPr>
          <w:rFonts w:ascii="Arial" w:hAnsi="Arial" w:cs="Arial"/>
          <w:lang w:eastAsia="en-US"/>
        </w:rPr>
      </w:pPr>
      <w:proofErr w:type="gramStart"/>
      <w:r w:rsidRPr="00431A0C">
        <w:rPr>
          <w:rFonts w:ascii="Arial" w:hAnsi="Arial" w:cs="Arial"/>
          <w:lang w:eastAsia="en-US"/>
        </w:rPr>
        <w:lastRenderedPageBreak/>
        <w:t>AAA,</w:t>
      </w:r>
      <w:r w:rsidR="008D1AEE">
        <w:rPr>
          <w:rFonts w:ascii="Arial" w:hAnsi="Arial" w:cs="Arial"/>
          <w:lang w:eastAsia="en-US"/>
        </w:rPr>
        <w:t>BS</w:t>
      </w:r>
      <w:r w:rsidR="00F823F5" w:rsidRPr="00327B68">
        <w:rPr>
          <w:rFonts w:ascii="Arial" w:hAnsi="Arial" w:cs="Arial"/>
          <w:lang w:eastAsia="en-US"/>
        </w:rPr>
        <w:t>U</w:t>
      </w:r>
      <w:r w:rsidR="006D170D" w:rsidRPr="00327B68">
        <w:rPr>
          <w:rFonts w:ascii="Arial" w:hAnsi="Arial" w:cs="Arial"/>
          <w:lang w:eastAsia="en-US"/>
        </w:rPr>
        <w:t>S</w:t>
      </w:r>
      <w:r w:rsidR="00027700" w:rsidRPr="00327B68">
        <w:rPr>
          <w:rFonts w:ascii="Arial" w:hAnsi="Arial" w:cs="Arial"/>
          <w:lang w:eastAsia="en-US"/>
        </w:rPr>
        <w:t>IN</w:t>
      </w:r>
      <w:proofErr w:type="gramEnd"/>
      <w:r w:rsidRPr="00327B68">
        <w:rPr>
          <w:rFonts w:ascii="Arial" w:hAnsi="Arial" w:cs="Arial"/>
          <w:lang w:eastAsia="en-US"/>
        </w:rPr>
        <w:t>0</w:t>
      </w:r>
      <w:r w:rsidR="00946CAA" w:rsidRPr="00327B68">
        <w:rPr>
          <w:rFonts w:ascii="Arial" w:hAnsi="Arial" w:cs="Arial"/>
          <w:lang w:eastAsia="en-US"/>
        </w:rPr>
        <w:t>1</w:t>
      </w:r>
      <w:r w:rsidRPr="00946CAA">
        <w:rPr>
          <w:rFonts w:ascii="Arial" w:hAnsi="Arial" w:cs="Arial"/>
          <w:lang w:eastAsia="en-US"/>
        </w:rPr>
        <w:t>,D</w:t>
      </w:r>
      <w:r w:rsidRPr="00327B68">
        <w:rPr>
          <w:rFonts w:ascii="Arial" w:hAnsi="Arial" w:cs="Arial"/>
          <w:lang w:eastAsia="en-US"/>
        </w:rPr>
        <w:t>,</w:t>
      </w:r>
      <w:r w:rsidR="00837DAA" w:rsidRPr="00327B68">
        <w:rPr>
          <w:rFonts w:ascii="Arial" w:hAnsi="Arial" w:cs="Arial"/>
          <w:lang w:eastAsia="en-US"/>
        </w:rPr>
        <w:t>202</w:t>
      </w:r>
      <w:r w:rsidR="009F03C1" w:rsidRPr="00327B68">
        <w:rPr>
          <w:rFonts w:ascii="Arial" w:hAnsi="Arial" w:cs="Arial"/>
          <w:lang w:eastAsia="en-US"/>
        </w:rPr>
        <w:t>4</w:t>
      </w:r>
      <w:r w:rsidR="00837DAA" w:rsidRPr="00327B68">
        <w:rPr>
          <w:rFonts w:ascii="Arial" w:hAnsi="Arial" w:cs="Arial"/>
          <w:lang w:eastAsia="en-US"/>
        </w:rPr>
        <w:t>0</w:t>
      </w:r>
      <w:r w:rsidR="009F03C1" w:rsidRPr="00327B68">
        <w:rPr>
          <w:rFonts w:ascii="Arial" w:hAnsi="Arial" w:cs="Arial"/>
          <w:lang w:eastAsia="en-US"/>
        </w:rPr>
        <w:t>6</w:t>
      </w:r>
      <w:r w:rsidR="00B366F1">
        <w:rPr>
          <w:rFonts w:ascii="Arial" w:hAnsi="Arial" w:cs="Arial"/>
          <w:lang w:eastAsia="en-US"/>
        </w:rPr>
        <w:t>03</w:t>
      </w:r>
      <w:r w:rsidR="009F03C1" w:rsidRPr="00327B68">
        <w:rPr>
          <w:rFonts w:ascii="Arial" w:hAnsi="Arial" w:cs="Arial"/>
          <w:lang w:eastAsia="en-US"/>
        </w:rPr>
        <w:t>06</w:t>
      </w:r>
      <w:r w:rsidR="00837DAA" w:rsidRPr="00327B68">
        <w:rPr>
          <w:rFonts w:ascii="Arial" w:hAnsi="Arial" w:cs="Arial"/>
          <w:lang w:eastAsia="en-US"/>
        </w:rPr>
        <w:t>2</w:t>
      </w:r>
      <w:r w:rsidR="009F03C1" w:rsidRPr="00327B68">
        <w:rPr>
          <w:rFonts w:ascii="Arial" w:hAnsi="Arial" w:cs="Arial"/>
          <w:lang w:eastAsia="en-US"/>
        </w:rPr>
        <w:t>240</w:t>
      </w:r>
      <w:r w:rsidRPr="00431A0C">
        <w:rPr>
          <w:rFonts w:ascii="Arial" w:hAnsi="Arial" w:cs="Arial"/>
          <w:lang w:eastAsia="en-US"/>
        </w:rPr>
        <w:t>,SO,NG,BP,TEST1,</w:t>
      </w:r>
      <w:r w:rsidR="00203460" w:rsidRPr="00431A0C">
        <w:rPr>
          <w:rFonts w:ascii="Arial" w:hAnsi="Arial" w:cs="Arial"/>
          <w:lang w:eastAsia="en-US"/>
        </w:rPr>
        <w:t>1</w:t>
      </w:r>
      <w:r w:rsidRPr="00431A0C">
        <w:rPr>
          <w:rFonts w:ascii="Arial" w:hAnsi="Arial" w:cs="Arial"/>
          <w:lang w:eastAsia="en-US"/>
        </w:rPr>
        <w:t>,</w:t>
      </w:r>
      <w:r w:rsidR="00AC406A" w:rsidRPr="00431A0C">
        <w:rPr>
          <w:rFonts w:ascii="Arial" w:hAnsi="Arial" w:cs="Arial"/>
          <w:lang w:eastAsia="en-US"/>
        </w:rPr>
        <w:t>OPER</w:t>
      </w:r>
    </w:p>
    <w:p w14:paraId="45FEB053" w14:textId="1F2A83C1" w:rsidR="00900F0B" w:rsidRPr="00431A0C" w:rsidRDefault="00935842" w:rsidP="00E016CD">
      <w:pPr>
        <w:spacing w:before="100" w:beforeAutospacing="1" w:after="100" w:afterAutospacing="1"/>
        <w:rPr>
          <w:rFonts w:ascii="Arial" w:hAnsi="Arial" w:cs="Arial"/>
          <w:lang w:val="en-IN" w:eastAsia="en-IN"/>
        </w:rPr>
      </w:pPr>
      <w:r w:rsidRPr="00431A0C">
        <w:rPr>
          <w:rFonts w:ascii="Arial" w:hAnsi="Arial" w:cs="Arial"/>
          <w:lang w:val="en-IN" w:eastAsia="en-IN"/>
        </w:rPr>
        <w:t>The footer record</w:t>
      </w:r>
      <w:r w:rsidR="00027700" w:rsidRPr="00431A0C">
        <w:rPr>
          <w:rFonts w:ascii="Arial" w:hAnsi="Arial" w:cs="Arial"/>
          <w:lang w:val="en-IN" w:eastAsia="en-IN"/>
        </w:rPr>
        <w:t xml:space="preserve"> </w:t>
      </w:r>
      <w:r w:rsidRPr="00431A0C">
        <w:rPr>
          <w:rFonts w:ascii="Arial" w:hAnsi="Arial" w:cs="Arial"/>
          <w:lang w:val="en-IN" w:eastAsia="en-IN"/>
        </w:rPr>
        <w:t xml:space="preserve">consists of the record type ‘ZZZ’ and a field containing the number of records </w:t>
      </w:r>
      <w:r w:rsidR="008750DF" w:rsidRPr="00431A0C">
        <w:rPr>
          <w:rFonts w:ascii="Arial" w:hAnsi="Arial" w:cs="Arial"/>
          <w:lang w:val="en-IN" w:eastAsia="en-IN"/>
        </w:rPr>
        <w:t xml:space="preserve">in the file, </w:t>
      </w:r>
      <w:r w:rsidRPr="00431A0C">
        <w:rPr>
          <w:rFonts w:ascii="Arial" w:hAnsi="Arial" w:cs="Arial"/>
          <w:lang w:val="en-IN" w:eastAsia="en-IN"/>
        </w:rPr>
        <w:t>including the header and footer</w:t>
      </w:r>
      <w:r w:rsidR="008750DF" w:rsidRPr="00431A0C">
        <w:rPr>
          <w:rFonts w:ascii="Arial" w:hAnsi="Arial" w:cs="Arial"/>
          <w:lang w:val="en-IN" w:eastAsia="en-IN"/>
        </w:rPr>
        <w:t xml:space="preserve"> records</w:t>
      </w:r>
      <w:r w:rsidR="00027700" w:rsidRPr="00431A0C">
        <w:rPr>
          <w:rFonts w:ascii="Arial" w:hAnsi="Arial" w:cs="Arial"/>
          <w:lang w:val="en-IN" w:eastAsia="en-IN"/>
        </w:rPr>
        <w:t>, see sample below</w:t>
      </w:r>
      <w:r w:rsidRPr="00431A0C">
        <w:rPr>
          <w:rFonts w:ascii="Arial" w:hAnsi="Arial" w:cs="Arial"/>
          <w:lang w:val="en-IN" w:eastAsia="en-IN"/>
        </w:rPr>
        <w:t>.</w:t>
      </w:r>
    </w:p>
    <w:p w14:paraId="09952850" w14:textId="0830803C" w:rsidR="00935842" w:rsidRPr="00431A0C" w:rsidRDefault="00935842" w:rsidP="008A0847">
      <w:pPr>
        <w:spacing w:before="100" w:beforeAutospacing="1" w:after="100" w:afterAutospacing="1"/>
        <w:rPr>
          <w:rFonts w:ascii="Arial" w:hAnsi="Arial" w:cs="Arial"/>
          <w:lang w:val="en-IN" w:eastAsia="en-IN"/>
        </w:rPr>
      </w:pPr>
      <w:r w:rsidRPr="00431A0C">
        <w:rPr>
          <w:rFonts w:ascii="Arial" w:hAnsi="Arial" w:cs="Arial"/>
          <w:lang w:val="en-IN" w:eastAsia="en-IN"/>
        </w:rPr>
        <w:t>ZZZ,</w:t>
      </w:r>
      <w:r w:rsidR="00F13031">
        <w:rPr>
          <w:rFonts w:ascii="Arial" w:hAnsi="Arial" w:cs="Arial"/>
          <w:lang w:val="en-IN" w:eastAsia="en-IN"/>
        </w:rPr>
        <w:t>21</w:t>
      </w:r>
    </w:p>
    <w:p w14:paraId="7EDB7F04" w14:textId="67F4E737" w:rsidR="0042565A" w:rsidRPr="00431A0C" w:rsidRDefault="00935842" w:rsidP="001878A5">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data records consist of </w:t>
      </w:r>
      <w:r w:rsidR="00CC2CF1" w:rsidRPr="00431A0C">
        <w:rPr>
          <w:rFonts w:ascii="Arial" w:hAnsi="Arial" w:cs="Arial"/>
          <w:lang w:val="en-IN" w:eastAsia="en-IN"/>
        </w:rPr>
        <w:t>five sections, the invoice</w:t>
      </w:r>
      <w:r w:rsidR="00AE58D9" w:rsidRPr="00431A0C">
        <w:rPr>
          <w:rFonts w:ascii="Arial" w:hAnsi="Arial" w:cs="Arial"/>
          <w:lang w:val="en-IN" w:eastAsia="en-IN"/>
        </w:rPr>
        <w:t xml:space="preserve"> header details</w:t>
      </w:r>
      <w:r w:rsidR="00CC2CF1" w:rsidRPr="00431A0C">
        <w:rPr>
          <w:rFonts w:ascii="Arial" w:hAnsi="Arial" w:cs="Arial"/>
          <w:lang w:val="en-IN" w:eastAsia="en-IN"/>
        </w:rPr>
        <w:t xml:space="preserve">, </w:t>
      </w:r>
      <w:r w:rsidR="00AE58D9" w:rsidRPr="00431A0C">
        <w:rPr>
          <w:rFonts w:ascii="Arial" w:hAnsi="Arial" w:cs="Arial"/>
          <w:lang w:val="en-IN" w:eastAsia="en-IN"/>
        </w:rPr>
        <w:t>invoice details</w:t>
      </w:r>
      <w:r w:rsidR="00CC2CF1" w:rsidRPr="00431A0C">
        <w:rPr>
          <w:rFonts w:ascii="Arial" w:hAnsi="Arial" w:cs="Arial"/>
          <w:lang w:val="en-IN" w:eastAsia="en-IN"/>
        </w:rPr>
        <w:t xml:space="preserve">,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details,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totals and </w:t>
      </w:r>
      <w:r w:rsidR="00AE58D9" w:rsidRPr="00431A0C">
        <w:rPr>
          <w:rFonts w:ascii="Arial" w:hAnsi="Arial" w:cs="Arial"/>
          <w:lang w:val="en-IN" w:eastAsia="en-IN"/>
        </w:rPr>
        <w:t xml:space="preserve">a </w:t>
      </w:r>
      <w:r w:rsidR="00CC2CF1" w:rsidRPr="00431A0C">
        <w:rPr>
          <w:rFonts w:ascii="Arial" w:hAnsi="Arial" w:cs="Arial"/>
          <w:lang w:val="en-IN" w:eastAsia="en-IN"/>
        </w:rPr>
        <w:t xml:space="preserve">payment section.  </w:t>
      </w:r>
      <w:r w:rsidR="0042565A" w:rsidRPr="00431A0C">
        <w:rPr>
          <w:rFonts w:ascii="Arial" w:hAnsi="Arial" w:cs="Arial"/>
          <w:lang w:val="en-IN" w:eastAsia="en-IN"/>
        </w:rPr>
        <w:t xml:space="preserve">Each section is separated by a </w:t>
      </w:r>
      <w:r w:rsidR="007028AE" w:rsidRPr="00431A0C">
        <w:rPr>
          <w:rFonts w:ascii="Arial" w:hAnsi="Arial" w:cs="Arial"/>
          <w:lang w:val="en-IN" w:eastAsia="en-IN"/>
        </w:rPr>
        <w:t xml:space="preserve">section separator </w:t>
      </w:r>
      <w:r w:rsidR="0042565A" w:rsidRPr="00431A0C">
        <w:rPr>
          <w:rFonts w:ascii="Arial" w:hAnsi="Arial" w:cs="Arial"/>
          <w:lang w:val="en-IN" w:eastAsia="en-IN"/>
        </w:rPr>
        <w:t>line, see sample below.</w:t>
      </w:r>
    </w:p>
    <w:p w14:paraId="65186F96" w14:textId="45595757" w:rsidR="0042565A" w:rsidRPr="00431A0C" w:rsidRDefault="0042565A" w:rsidP="00027700">
      <w:pPr>
        <w:spacing w:before="100" w:beforeAutospacing="1" w:after="100" w:afterAutospacing="1"/>
        <w:rPr>
          <w:rFonts w:ascii="Arial" w:hAnsi="Arial" w:cs="Arial"/>
          <w:lang w:val="en-IN" w:eastAsia="en-IN"/>
        </w:rPr>
      </w:pPr>
      <w:r w:rsidRPr="00431A0C">
        <w:rPr>
          <w:rFonts w:ascii="Arial" w:hAnsi="Arial" w:cs="Arial"/>
          <w:lang w:val="en-IN" w:eastAsia="en-IN"/>
        </w:rPr>
        <w:t>BLANK</w:t>
      </w:r>
    </w:p>
    <w:p w14:paraId="1E14CECE" w14:textId="359975D3" w:rsidR="0042565A" w:rsidRPr="00327B68" w:rsidRDefault="00CC2CF1" w:rsidP="001878A5">
      <w:pPr>
        <w:spacing w:before="100" w:beforeAutospacing="1" w:after="100" w:afterAutospacing="1"/>
        <w:rPr>
          <w:rFonts w:ascii="Arial" w:hAnsi="Arial" w:cs="Arial"/>
          <w:lang w:val="en-IN" w:eastAsia="en-IN"/>
        </w:rPr>
      </w:pPr>
      <w:r w:rsidRPr="00431A0C">
        <w:rPr>
          <w:rFonts w:ascii="Arial" w:hAnsi="Arial" w:cs="Arial"/>
          <w:lang w:val="en-IN" w:eastAsia="en-IN"/>
        </w:rPr>
        <w:t>The invoice header section contains</w:t>
      </w:r>
      <w:r w:rsidR="00114446" w:rsidRPr="00431A0C">
        <w:rPr>
          <w:rFonts w:ascii="Arial" w:hAnsi="Arial" w:cs="Arial"/>
          <w:lang w:val="en-IN" w:eastAsia="en-IN"/>
        </w:rPr>
        <w:t xml:space="preserve"> </w:t>
      </w:r>
      <w:r w:rsidR="00700F84" w:rsidRPr="00431A0C">
        <w:rPr>
          <w:rFonts w:ascii="Arial" w:hAnsi="Arial" w:cs="Arial"/>
          <w:lang w:val="en-IN" w:eastAsia="en-IN"/>
        </w:rPr>
        <w:t xml:space="preserve">a standard title record and </w:t>
      </w:r>
      <w:r w:rsidR="00A031BB" w:rsidRPr="00431A0C">
        <w:rPr>
          <w:rFonts w:ascii="Arial" w:hAnsi="Arial" w:cs="Arial"/>
          <w:lang w:val="en-IN" w:eastAsia="en-IN"/>
        </w:rPr>
        <w:t>one or more</w:t>
      </w:r>
      <w:r w:rsidR="00700F84" w:rsidRPr="00431A0C">
        <w:rPr>
          <w:rFonts w:ascii="Arial" w:hAnsi="Arial" w:cs="Arial"/>
          <w:lang w:val="en-IN" w:eastAsia="en-IN"/>
        </w:rPr>
        <w:t xml:space="preserve"> header records </w:t>
      </w:r>
      <w:r w:rsidR="007028AE" w:rsidRPr="00431A0C">
        <w:rPr>
          <w:rFonts w:ascii="Arial" w:hAnsi="Arial" w:cs="Arial"/>
          <w:lang w:val="en-IN" w:eastAsia="en-IN"/>
        </w:rPr>
        <w:t>with</w:t>
      </w:r>
      <w:r w:rsidR="00700F84" w:rsidRPr="00431A0C">
        <w:rPr>
          <w:rFonts w:ascii="Arial" w:hAnsi="Arial" w:cs="Arial"/>
          <w:lang w:val="en-IN" w:eastAsia="en-IN"/>
        </w:rPr>
        <w:t xml:space="preserve"> the </w:t>
      </w:r>
      <w:r w:rsidR="007028AE" w:rsidRPr="00431A0C">
        <w:rPr>
          <w:rFonts w:ascii="Arial" w:hAnsi="Arial" w:cs="Arial"/>
          <w:lang w:val="en-IN" w:eastAsia="en-IN"/>
        </w:rPr>
        <w:t xml:space="preserve">record type </w:t>
      </w:r>
      <w:r w:rsidR="00700F84" w:rsidRPr="00431A0C">
        <w:rPr>
          <w:rFonts w:ascii="Arial" w:hAnsi="Arial" w:cs="Arial"/>
          <w:lang w:val="en-IN" w:eastAsia="en-IN"/>
        </w:rPr>
        <w:t xml:space="preserve">format ‘INHD’ followed by an incremental number.  The invoice CSV file </w:t>
      </w:r>
      <w:r w:rsidR="00700F84" w:rsidRPr="00327B68">
        <w:rPr>
          <w:rFonts w:ascii="Arial" w:hAnsi="Arial" w:cs="Arial"/>
          <w:lang w:val="en-IN" w:eastAsia="en-IN"/>
        </w:rPr>
        <w:t xml:space="preserve">header records </w:t>
      </w:r>
      <w:r w:rsidR="007028AE" w:rsidRPr="00327B68">
        <w:rPr>
          <w:rFonts w:ascii="Arial" w:hAnsi="Arial" w:cs="Arial"/>
          <w:lang w:val="en-IN" w:eastAsia="en-IN"/>
        </w:rPr>
        <w:t xml:space="preserve">display </w:t>
      </w:r>
      <w:r w:rsidR="00B8742D" w:rsidRPr="00327B68">
        <w:rPr>
          <w:rFonts w:ascii="Arial" w:hAnsi="Arial" w:cs="Arial"/>
          <w:lang w:val="en-IN" w:eastAsia="en-IN"/>
        </w:rPr>
        <w:t xml:space="preserve">an invoice disclaimer and </w:t>
      </w:r>
      <w:r w:rsidR="00700F84" w:rsidRPr="00327B68">
        <w:rPr>
          <w:rFonts w:ascii="Arial" w:hAnsi="Arial" w:cs="Arial"/>
          <w:lang w:val="en-IN" w:eastAsia="en-IN"/>
        </w:rPr>
        <w:t xml:space="preserve">the </w:t>
      </w:r>
      <w:r w:rsidR="00B8742D" w:rsidRPr="00327B68">
        <w:rPr>
          <w:rFonts w:ascii="Arial" w:hAnsi="Arial" w:cs="Arial"/>
          <w:lang w:val="en-IN" w:eastAsia="en-IN"/>
        </w:rPr>
        <w:t>type of invoice</w:t>
      </w:r>
      <w:r w:rsidR="0042565A" w:rsidRPr="00327B68">
        <w:rPr>
          <w:rFonts w:ascii="Arial" w:hAnsi="Arial" w:cs="Arial"/>
          <w:lang w:val="en-IN" w:eastAsia="en-IN"/>
        </w:rPr>
        <w:t>, see sample below</w:t>
      </w:r>
      <w:r w:rsidRPr="00327B68">
        <w:rPr>
          <w:rFonts w:ascii="Arial" w:hAnsi="Arial" w:cs="Arial"/>
          <w:lang w:val="en-IN" w:eastAsia="en-IN"/>
        </w:rPr>
        <w:t xml:space="preserve">.  </w:t>
      </w:r>
    </w:p>
    <w:p w14:paraId="21D04FEA" w14:textId="2C16BC3B" w:rsidR="0042565A" w:rsidRPr="00431A0C" w:rsidRDefault="0042565A" w:rsidP="0042565A">
      <w:pPr>
        <w:pStyle w:val="NoSpacing"/>
        <w:rPr>
          <w:rFonts w:ascii="Arial" w:hAnsi="Arial" w:cs="Arial"/>
        </w:rPr>
      </w:pPr>
      <w:proofErr w:type="spellStart"/>
      <w:r w:rsidRPr="00431A0C">
        <w:rPr>
          <w:rFonts w:ascii="Arial" w:hAnsi="Arial" w:cs="Arial"/>
        </w:rPr>
        <w:t>SCHDR,Invoice</w:t>
      </w:r>
      <w:r w:rsidR="00027700" w:rsidRPr="00431A0C">
        <w:rPr>
          <w:rFonts w:ascii="Arial" w:hAnsi="Arial" w:cs="Arial"/>
        </w:rPr>
        <w:t>Details</w:t>
      </w:r>
      <w:proofErr w:type="spellEnd"/>
    </w:p>
    <w:p w14:paraId="5B195A37" w14:textId="4D21F956" w:rsidR="0042565A" w:rsidRPr="00431A0C" w:rsidRDefault="0042565A" w:rsidP="0042565A">
      <w:pPr>
        <w:pStyle w:val="NoSpacing"/>
        <w:rPr>
          <w:rFonts w:ascii="Arial" w:hAnsi="Arial" w:cs="Arial"/>
        </w:rPr>
      </w:pPr>
      <w:r w:rsidRPr="00431A0C">
        <w:rPr>
          <w:rFonts w:ascii="Arial" w:hAnsi="Arial" w:cs="Arial"/>
        </w:rPr>
        <w:t>INHD1,THIS IS NOT A VAT INVOICE</w:t>
      </w:r>
    </w:p>
    <w:p w14:paraId="18CA706F" w14:textId="19A1956E" w:rsidR="0042565A" w:rsidRPr="00431A0C" w:rsidRDefault="0042565A" w:rsidP="0042565A">
      <w:pPr>
        <w:pStyle w:val="NoSpacing"/>
        <w:rPr>
          <w:rFonts w:ascii="Arial" w:hAnsi="Arial" w:cs="Arial"/>
        </w:rPr>
      </w:pPr>
      <w:r w:rsidRPr="00431A0C">
        <w:rPr>
          <w:rFonts w:ascii="Arial" w:hAnsi="Arial" w:cs="Arial"/>
        </w:rPr>
        <w:t>INHD2,</w:t>
      </w:r>
      <w:r w:rsidR="006F79D6">
        <w:rPr>
          <w:rFonts w:ascii="Arial" w:hAnsi="Arial" w:cs="Arial"/>
        </w:rPr>
        <w:t>BS</w:t>
      </w:r>
      <w:r w:rsidR="00F823F5" w:rsidRPr="00431A0C">
        <w:rPr>
          <w:rFonts w:ascii="Arial" w:hAnsi="Arial" w:cs="Arial"/>
        </w:rPr>
        <w:t>U</w:t>
      </w:r>
      <w:r w:rsidR="00295220" w:rsidRPr="00431A0C">
        <w:rPr>
          <w:rFonts w:ascii="Arial" w:hAnsi="Arial" w:cs="Arial"/>
        </w:rPr>
        <w:t>o</w:t>
      </w:r>
      <w:r w:rsidR="00F823F5" w:rsidRPr="00431A0C">
        <w:rPr>
          <w:rFonts w:ascii="Arial" w:hAnsi="Arial" w:cs="Arial"/>
        </w:rPr>
        <w:t>S</w:t>
      </w:r>
      <w:r w:rsidRPr="00431A0C">
        <w:rPr>
          <w:rFonts w:ascii="Arial" w:hAnsi="Arial" w:cs="Arial"/>
        </w:rPr>
        <w:t xml:space="preserve"> Charge</w:t>
      </w:r>
      <w:r w:rsidR="00295220" w:rsidRPr="00431A0C">
        <w:rPr>
          <w:rFonts w:ascii="Arial" w:hAnsi="Arial" w:cs="Arial"/>
        </w:rPr>
        <w:t>s</w:t>
      </w:r>
    </w:p>
    <w:p w14:paraId="2A666107" w14:textId="7696B8E3" w:rsidR="0042565A" w:rsidRPr="00327B68" w:rsidRDefault="00CC2CF1" w:rsidP="00A17248">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invoice details section contains the </w:t>
      </w:r>
      <w:r w:rsidR="002B1C3F" w:rsidRPr="00327B68">
        <w:rPr>
          <w:rFonts w:ascii="Arial" w:hAnsi="Arial" w:cs="Arial"/>
          <w:lang w:val="en-IN" w:eastAsia="en-IN"/>
        </w:rPr>
        <w:t>customer</w:t>
      </w:r>
      <w:r w:rsidR="007028AE" w:rsidRPr="00327B68">
        <w:rPr>
          <w:rFonts w:ascii="Arial" w:hAnsi="Arial" w:cs="Arial"/>
          <w:lang w:val="en-IN" w:eastAsia="en-IN"/>
        </w:rPr>
        <w:t xml:space="preserve"> </w:t>
      </w:r>
      <w:r w:rsidRPr="00327B68">
        <w:rPr>
          <w:rFonts w:ascii="Arial" w:hAnsi="Arial" w:cs="Arial"/>
          <w:lang w:val="en-IN" w:eastAsia="en-IN"/>
        </w:rPr>
        <w:t>account</w:t>
      </w:r>
      <w:r w:rsidR="00AE58D9" w:rsidRPr="00327B68">
        <w:rPr>
          <w:rFonts w:ascii="Arial" w:hAnsi="Arial" w:cs="Arial"/>
          <w:lang w:val="en-IN" w:eastAsia="en-IN"/>
        </w:rPr>
        <w:t xml:space="preserve"> </w:t>
      </w:r>
      <w:r w:rsidRPr="00327B68">
        <w:rPr>
          <w:rFonts w:ascii="Arial" w:hAnsi="Arial" w:cs="Arial"/>
          <w:lang w:val="en-IN" w:eastAsia="en-IN"/>
        </w:rPr>
        <w:t>and invoice</w:t>
      </w:r>
      <w:r w:rsidR="00062622">
        <w:rPr>
          <w:rFonts w:ascii="Arial" w:hAnsi="Arial" w:cs="Arial"/>
          <w:lang w:val="en-IN" w:eastAsia="en-IN"/>
        </w:rPr>
        <w:t xml:space="preserve"> information</w:t>
      </w:r>
      <w:r w:rsidR="0042565A" w:rsidRPr="00327B68">
        <w:rPr>
          <w:rFonts w:ascii="Arial" w:hAnsi="Arial" w:cs="Arial"/>
          <w:lang w:val="en-IN" w:eastAsia="en-IN"/>
        </w:rPr>
        <w:t>.</w:t>
      </w:r>
      <w:r w:rsidR="0004738A" w:rsidRPr="00327B68">
        <w:rPr>
          <w:rFonts w:ascii="Arial" w:hAnsi="Arial" w:cs="Arial"/>
          <w:lang w:val="en-IN" w:eastAsia="en-IN"/>
        </w:rPr>
        <w:t xml:space="preserve">  </w:t>
      </w:r>
      <w:r w:rsidR="00027700" w:rsidRPr="00327B68">
        <w:rPr>
          <w:rFonts w:ascii="Arial" w:hAnsi="Arial" w:cs="Arial"/>
          <w:lang w:val="en-IN" w:eastAsia="en-IN"/>
        </w:rPr>
        <w:t xml:space="preserve">The type of document for </w:t>
      </w:r>
      <w:r w:rsidR="006F79D6">
        <w:rPr>
          <w:rFonts w:ascii="Arial" w:hAnsi="Arial" w:cs="Arial"/>
          <w:lang w:val="en-IN" w:eastAsia="en-IN"/>
        </w:rPr>
        <w:t>BS</w:t>
      </w:r>
      <w:r w:rsidR="00326A4F" w:rsidRPr="00327B68">
        <w:rPr>
          <w:rFonts w:ascii="Arial" w:hAnsi="Arial" w:cs="Arial"/>
          <w:lang w:val="en-IN" w:eastAsia="en-IN"/>
        </w:rPr>
        <w:t xml:space="preserve">UoS </w:t>
      </w:r>
      <w:r w:rsidR="004A726D" w:rsidRPr="00327B68">
        <w:rPr>
          <w:rFonts w:ascii="Arial" w:hAnsi="Arial" w:cs="Arial"/>
          <w:lang w:val="en-IN" w:eastAsia="en-IN"/>
        </w:rPr>
        <w:t>I</w:t>
      </w:r>
      <w:r w:rsidR="00027700" w:rsidRPr="00327B68">
        <w:rPr>
          <w:rFonts w:ascii="Arial" w:hAnsi="Arial" w:cs="Arial"/>
          <w:lang w:val="en-IN" w:eastAsia="en-IN"/>
        </w:rPr>
        <w:t>nvoice CSV is ‘SALESINVOICE’.  The Company Name</w:t>
      </w:r>
      <w:r w:rsidR="00A17248" w:rsidRPr="00327B68">
        <w:rPr>
          <w:rFonts w:ascii="Arial" w:hAnsi="Arial" w:cs="Arial"/>
          <w:lang w:val="en-IN" w:eastAsia="en-IN"/>
        </w:rPr>
        <w:t xml:space="preserve"> is</w:t>
      </w:r>
      <w:r w:rsidR="00326A4F" w:rsidRPr="00327B68">
        <w:rPr>
          <w:rFonts w:ascii="Arial" w:hAnsi="Arial" w:cs="Arial"/>
          <w:lang w:val="en-IN" w:eastAsia="en-IN"/>
        </w:rPr>
        <w:t xml:space="preserve"> displayed</w:t>
      </w:r>
      <w:r w:rsidR="00A17248" w:rsidRPr="00327B68">
        <w:rPr>
          <w:rFonts w:ascii="Arial" w:hAnsi="Arial" w:cs="Arial"/>
          <w:lang w:val="en-IN" w:eastAsia="en-IN"/>
        </w:rPr>
        <w:t xml:space="preserve"> followed by the Account ID</w:t>
      </w:r>
      <w:r w:rsidR="007F57E1" w:rsidRPr="00327B68">
        <w:rPr>
          <w:rFonts w:ascii="Arial" w:hAnsi="Arial" w:cs="Arial"/>
          <w:lang w:val="en-IN" w:eastAsia="en-IN"/>
        </w:rPr>
        <w:t>, then</w:t>
      </w:r>
      <w:r w:rsidR="00326A4F" w:rsidRPr="00327B68">
        <w:rPr>
          <w:rFonts w:ascii="Arial" w:hAnsi="Arial" w:cs="Arial"/>
          <w:lang w:val="en-IN" w:eastAsia="en-IN"/>
        </w:rPr>
        <w:t xml:space="preserve"> the</w:t>
      </w:r>
      <w:r w:rsidR="00A17248" w:rsidRPr="00327B68">
        <w:rPr>
          <w:rFonts w:ascii="Arial" w:hAnsi="Arial" w:cs="Arial"/>
          <w:lang w:val="en-IN" w:eastAsia="en-IN"/>
        </w:rPr>
        <w:t xml:space="preserve"> invoice number</w:t>
      </w:r>
      <w:r w:rsidR="007F57E1" w:rsidRPr="00327B68">
        <w:rPr>
          <w:rFonts w:ascii="Arial" w:hAnsi="Arial" w:cs="Arial"/>
          <w:lang w:val="en-IN" w:eastAsia="en-IN"/>
        </w:rPr>
        <w:t>,</w:t>
      </w:r>
      <w:r w:rsidR="0004738A" w:rsidRPr="00327B68">
        <w:rPr>
          <w:rFonts w:ascii="Arial" w:hAnsi="Arial" w:cs="Arial"/>
          <w:lang w:val="en-IN" w:eastAsia="en-IN"/>
        </w:rPr>
        <w:t xml:space="preserve"> </w:t>
      </w:r>
      <w:r w:rsidR="00326A4F" w:rsidRPr="00327B68">
        <w:rPr>
          <w:rFonts w:ascii="Arial" w:hAnsi="Arial" w:cs="Arial"/>
          <w:lang w:val="en-IN" w:eastAsia="en-IN"/>
        </w:rPr>
        <w:t xml:space="preserve">which </w:t>
      </w:r>
      <w:r w:rsidR="0004738A" w:rsidRPr="00327B68">
        <w:rPr>
          <w:rFonts w:ascii="Arial" w:hAnsi="Arial" w:cs="Arial"/>
          <w:lang w:val="en-IN" w:eastAsia="en-IN"/>
        </w:rPr>
        <w:t xml:space="preserve">is </w:t>
      </w:r>
      <w:r w:rsidR="00295220" w:rsidRPr="00327B68">
        <w:rPr>
          <w:rFonts w:ascii="Arial" w:hAnsi="Arial" w:cs="Arial"/>
          <w:lang w:val="en-IN" w:eastAsia="en-IN"/>
        </w:rPr>
        <w:t>up to ten</w:t>
      </w:r>
      <w:r w:rsidR="00A031BB" w:rsidRPr="00327B68">
        <w:rPr>
          <w:rFonts w:ascii="Arial" w:hAnsi="Arial" w:cs="Arial"/>
          <w:lang w:val="en-IN" w:eastAsia="en-IN"/>
        </w:rPr>
        <w:t xml:space="preserve"> </w:t>
      </w:r>
      <w:r w:rsidR="0004738A" w:rsidRPr="00327B68">
        <w:rPr>
          <w:rFonts w:ascii="Arial" w:hAnsi="Arial" w:cs="Arial"/>
          <w:lang w:val="en-IN" w:eastAsia="en-IN"/>
        </w:rPr>
        <w:t>character</w:t>
      </w:r>
      <w:r w:rsidR="00A031BB" w:rsidRPr="00327B68">
        <w:rPr>
          <w:rFonts w:ascii="Arial" w:hAnsi="Arial" w:cs="Arial"/>
          <w:lang w:val="en-IN" w:eastAsia="en-IN"/>
        </w:rPr>
        <w:t>s</w:t>
      </w:r>
      <w:r w:rsidR="007F57E1" w:rsidRPr="00327B68">
        <w:rPr>
          <w:rFonts w:ascii="Arial" w:hAnsi="Arial" w:cs="Arial"/>
          <w:lang w:val="en-IN" w:eastAsia="en-IN"/>
        </w:rPr>
        <w:t>,</w:t>
      </w:r>
      <w:r w:rsidR="00A17248" w:rsidRPr="00327B68">
        <w:rPr>
          <w:rFonts w:ascii="Arial" w:hAnsi="Arial" w:cs="Arial"/>
          <w:lang w:val="en-IN" w:eastAsia="en-IN"/>
        </w:rPr>
        <w:t xml:space="preserve"> </w:t>
      </w:r>
      <w:r w:rsidR="0004738A" w:rsidRPr="00327B68">
        <w:rPr>
          <w:rFonts w:ascii="Arial" w:hAnsi="Arial" w:cs="Arial"/>
          <w:lang w:val="en-IN" w:eastAsia="en-IN"/>
        </w:rPr>
        <w:t>and the</w:t>
      </w:r>
      <w:r w:rsidR="00A17248" w:rsidRPr="00327B68">
        <w:rPr>
          <w:rFonts w:ascii="Arial" w:hAnsi="Arial" w:cs="Arial"/>
          <w:lang w:val="en-IN" w:eastAsia="en-IN"/>
        </w:rPr>
        <w:t xml:space="preserve"> invoice date</w:t>
      </w:r>
      <w:r w:rsidR="0004738A" w:rsidRPr="00327B68">
        <w:rPr>
          <w:rFonts w:ascii="Arial" w:hAnsi="Arial" w:cs="Arial"/>
          <w:lang w:val="en-IN" w:eastAsia="en-IN"/>
        </w:rPr>
        <w:t xml:space="preserve"> in the</w:t>
      </w:r>
      <w:r w:rsidR="00A17248" w:rsidRPr="00327B68">
        <w:rPr>
          <w:rFonts w:ascii="Arial" w:hAnsi="Arial" w:cs="Arial"/>
          <w:lang w:val="en-IN" w:eastAsia="en-IN"/>
        </w:rPr>
        <w:t xml:space="preserve"> format DD.MM.YYYY. </w:t>
      </w:r>
      <w:r w:rsidR="00326A4F" w:rsidRPr="00327B68">
        <w:rPr>
          <w:rFonts w:ascii="Arial" w:hAnsi="Arial" w:cs="Arial"/>
          <w:lang w:val="en-IN" w:eastAsia="en-IN"/>
        </w:rPr>
        <w:t xml:space="preserve"> </w:t>
      </w:r>
      <w:r w:rsidR="00A17248" w:rsidRPr="00327B68">
        <w:rPr>
          <w:rFonts w:ascii="Arial" w:hAnsi="Arial" w:cs="Arial"/>
          <w:lang w:val="en-IN" w:eastAsia="en-IN"/>
        </w:rPr>
        <w:t xml:space="preserve">Your </w:t>
      </w:r>
      <w:r w:rsidR="00326A4F" w:rsidRPr="00327B68">
        <w:rPr>
          <w:rFonts w:ascii="Arial" w:hAnsi="Arial" w:cs="Arial"/>
          <w:lang w:val="en-IN" w:eastAsia="en-IN"/>
        </w:rPr>
        <w:t xml:space="preserve">Order </w:t>
      </w:r>
      <w:r w:rsidR="00A17248" w:rsidRPr="00327B68">
        <w:rPr>
          <w:rFonts w:ascii="Arial" w:hAnsi="Arial" w:cs="Arial"/>
          <w:lang w:val="en-IN" w:eastAsia="en-IN"/>
        </w:rPr>
        <w:t xml:space="preserve">reference is either the </w:t>
      </w:r>
      <w:r w:rsidR="002B1C3F" w:rsidRPr="00327B68">
        <w:rPr>
          <w:rFonts w:ascii="Arial" w:hAnsi="Arial" w:cs="Arial"/>
          <w:lang w:val="en-IN" w:eastAsia="en-IN"/>
        </w:rPr>
        <w:t>customer</w:t>
      </w:r>
      <w:r w:rsidR="00A17248" w:rsidRPr="00327B68">
        <w:rPr>
          <w:rFonts w:ascii="Arial" w:hAnsi="Arial" w:cs="Arial"/>
          <w:lang w:val="en-IN" w:eastAsia="en-IN"/>
        </w:rPr>
        <w:t xml:space="preserve"> PO number, if available, or standard text</w:t>
      </w:r>
      <w:r w:rsidR="00326A4F" w:rsidRPr="00327B68">
        <w:rPr>
          <w:rFonts w:ascii="Arial" w:hAnsi="Arial" w:cs="Arial"/>
          <w:lang w:val="en-IN" w:eastAsia="en-IN"/>
        </w:rPr>
        <w:t xml:space="preserve"> </w:t>
      </w:r>
      <w:proofErr w:type="gramStart"/>
      <w:r w:rsidR="00326A4F" w:rsidRPr="00327B68">
        <w:rPr>
          <w:rFonts w:ascii="Arial" w:hAnsi="Arial" w:cs="Arial"/>
          <w:lang w:val="en-IN" w:eastAsia="en-IN"/>
        </w:rPr>
        <w:t>e</w:t>
      </w:r>
      <w:r w:rsidR="00782D05" w:rsidRPr="00327B68">
        <w:rPr>
          <w:rFonts w:ascii="Arial" w:hAnsi="Arial" w:cs="Arial"/>
          <w:lang w:val="en-IN" w:eastAsia="en-IN"/>
        </w:rPr>
        <w:t>.</w:t>
      </w:r>
      <w:r w:rsidR="00326A4F" w:rsidRPr="00327B68">
        <w:rPr>
          <w:rFonts w:ascii="Arial" w:hAnsi="Arial" w:cs="Arial"/>
          <w:lang w:val="en-IN" w:eastAsia="en-IN"/>
        </w:rPr>
        <w:t>g.</w:t>
      </w:r>
      <w:proofErr w:type="gramEnd"/>
      <w:r w:rsidR="00326A4F" w:rsidRPr="00327B68">
        <w:rPr>
          <w:rFonts w:ascii="Arial" w:hAnsi="Arial" w:cs="Arial"/>
          <w:lang w:val="en-IN" w:eastAsia="en-IN"/>
        </w:rPr>
        <w:t xml:space="preserve"> ‘</w:t>
      </w:r>
      <w:r w:rsidR="006F79D6">
        <w:rPr>
          <w:rFonts w:ascii="Arial" w:hAnsi="Arial" w:cs="Arial"/>
          <w:lang w:val="en-IN" w:eastAsia="en-IN"/>
        </w:rPr>
        <w:t>BS</w:t>
      </w:r>
      <w:r w:rsidR="00326A4F" w:rsidRPr="00327B68">
        <w:rPr>
          <w:rFonts w:ascii="Arial" w:hAnsi="Arial" w:cs="Arial"/>
          <w:lang w:val="en-IN" w:eastAsia="en-IN"/>
        </w:rPr>
        <w:t xml:space="preserve">UoS </w:t>
      </w:r>
      <w:r w:rsidR="006F79D6">
        <w:rPr>
          <w:rFonts w:ascii="Arial" w:hAnsi="Arial" w:cs="Arial"/>
          <w:lang w:val="en-IN" w:eastAsia="en-IN"/>
        </w:rPr>
        <w:t>Charges</w:t>
      </w:r>
      <w:r w:rsidR="00326A4F" w:rsidRPr="00327B68">
        <w:rPr>
          <w:rFonts w:ascii="Arial" w:hAnsi="Arial" w:cs="Arial"/>
          <w:lang w:val="en-IN" w:eastAsia="en-IN"/>
        </w:rPr>
        <w:t>’</w:t>
      </w:r>
      <w:r w:rsidR="008D6535" w:rsidRPr="00327B68">
        <w:rPr>
          <w:rFonts w:ascii="Arial" w:hAnsi="Arial" w:cs="Arial"/>
          <w:lang w:val="en-IN" w:eastAsia="en-IN"/>
        </w:rPr>
        <w:t xml:space="preserve">.  </w:t>
      </w:r>
      <w:r w:rsidR="00326A4F" w:rsidRPr="00327B68">
        <w:rPr>
          <w:rFonts w:ascii="Arial" w:hAnsi="Arial" w:cs="Arial"/>
          <w:lang w:val="en-IN" w:eastAsia="en-IN"/>
        </w:rPr>
        <w:t>O</w:t>
      </w:r>
      <w:r w:rsidR="00A17248" w:rsidRPr="00327B68">
        <w:rPr>
          <w:rFonts w:ascii="Arial" w:hAnsi="Arial" w:cs="Arial"/>
          <w:lang w:val="en-IN" w:eastAsia="en-IN"/>
        </w:rPr>
        <w:t xml:space="preserve">ur </w:t>
      </w:r>
      <w:r w:rsidR="00326A4F" w:rsidRPr="00327B68">
        <w:rPr>
          <w:rFonts w:ascii="Arial" w:hAnsi="Arial" w:cs="Arial"/>
          <w:lang w:val="en-IN" w:eastAsia="en-IN"/>
        </w:rPr>
        <w:t>R</w:t>
      </w:r>
      <w:r w:rsidR="00A17248" w:rsidRPr="00327B68">
        <w:rPr>
          <w:rFonts w:ascii="Arial" w:hAnsi="Arial" w:cs="Arial"/>
          <w:lang w:val="en-IN" w:eastAsia="en-IN"/>
        </w:rPr>
        <w:t xml:space="preserve">eference is </w:t>
      </w:r>
      <w:proofErr w:type="spellStart"/>
      <w:r w:rsidR="00A17248" w:rsidRPr="00327B68">
        <w:rPr>
          <w:rFonts w:ascii="Arial" w:hAnsi="Arial" w:cs="Arial"/>
          <w:lang w:val="en-IN" w:eastAsia="en-IN"/>
        </w:rPr>
        <w:t>MSM_</w:t>
      </w:r>
      <w:r w:rsidR="006F79D6">
        <w:rPr>
          <w:rFonts w:ascii="Arial" w:hAnsi="Arial" w:cs="Arial"/>
          <w:lang w:val="en-IN" w:eastAsia="en-IN"/>
        </w:rPr>
        <w:t>BS</w:t>
      </w:r>
      <w:r w:rsidR="00326A4F" w:rsidRPr="00327B68">
        <w:rPr>
          <w:rFonts w:ascii="Arial" w:hAnsi="Arial" w:cs="Arial"/>
          <w:lang w:val="en-IN" w:eastAsia="en-IN"/>
        </w:rPr>
        <w:t>U</w:t>
      </w:r>
      <w:r w:rsidR="00295220" w:rsidRPr="00327B68">
        <w:rPr>
          <w:rFonts w:ascii="Arial" w:hAnsi="Arial" w:cs="Arial"/>
          <w:lang w:val="en-IN" w:eastAsia="en-IN"/>
        </w:rPr>
        <w:t>o</w:t>
      </w:r>
      <w:r w:rsidR="00326A4F" w:rsidRPr="00327B68">
        <w:rPr>
          <w:rFonts w:ascii="Arial" w:hAnsi="Arial" w:cs="Arial"/>
          <w:lang w:val="en-IN" w:eastAsia="en-IN"/>
        </w:rPr>
        <w:t>S</w:t>
      </w:r>
      <w:r w:rsidR="00A17248" w:rsidRPr="00327B68">
        <w:rPr>
          <w:rFonts w:ascii="Arial" w:hAnsi="Arial" w:cs="Arial"/>
          <w:lang w:val="en-IN" w:eastAsia="en-IN"/>
        </w:rPr>
        <w:t>_nnnnn</w:t>
      </w:r>
      <w:r w:rsidR="000234E4" w:rsidRPr="00327B68">
        <w:rPr>
          <w:rFonts w:ascii="Arial" w:hAnsi="Arial" w:cs="Arial"/>
          <w:lang w:val="en-IN" w:eastAsia="en-IN"/>
        </w:rPr>
        <w:t>nnnnnnn</w:t>
      </w:r>
      <w:proofErr w:type="spellEnd"/>
      <w:r w:rsidR="00A17248" w:rsidRPr="00327B68">
        <w:rPr>
          <w:rFonts w:ascii="Arial" w:hAnsi="Arial" w:cs="Arial"/>
          <w:lang w:val="en-IN" w:eastAsia="en-IN"/>
        </w:rPr>
        <w:t xml:space="preserve"> where </w:t>
      </w:r>
      <w:proofErr w:type="spellStart"/>
      <w:r w:rsidR="00A17248" w:rsidRPr="00327B68">
        <w:rPr>
          <w:rFonts w:ascii="Arial" w:hAnsi="Arial" w:cs="Arial"/>
          <w:lang w:val="en-IN" w:eastAsia="en-IN"/>
        </w:rPr>
        <w:t>nnnnn</w:t>
      </w:r>
      <w:r w:rsidR="000234E4" w:rsidRPr="00327B68">
        <w:rPr>
          <w:rFonts w:ascii="Arial" w:hAnsi="Arial" w:cs="Arial"/>
          <w:lang w:val="en-IN" w:eastAsia="en-IN"/>
        </w:rPr>
        <w:t>nnnnnnn</w:t>
      </w:r>
      <w:proofErr w:type="spellEnd"/>
      <w:r w:rsidR="00A17248" w:rsidRPr="00327B68">
        <w:rPr>
          <w:rFonts w:ascii="Arial" w:hAnsi="Arial" w:cs="Arial"/>
          <w:lang w:val="en-IN" w:eastAsia="en-IN"/>
        </w:rPr>
        <w:t xml:space="preserve"> is the internal MSM Bill reference</w:t>
      </w:r>
      <w:r w:rsidR="00A031BB" w:rsidRPr="00327B68">
        <w:rPr>
          <w:rFonts w:ascii="Arial" w:hAnsi="Arial" w:cs="Arial"/>
          <w:lang w:val="en-IN" w:eastAsia="en-IN"/>
        </w:rPr>
        <w:t>, twelve</w:t>
      </w:r>
      <w:r w:rsidR="00A17248" w:rsidRPr="00327B68">
        <w:rPr>
          <w:rFonts w:ascii="Arial" w:hAnsi="Arial" w:cs="Arial"/>
          <w:lang w:val="en-IN" w:eastAsia="en-IN"/>
        </w:rPr>
        <w:t xml:space="preserve"> digits</w:t>
      </w:r>
      <w:r w:rsidR="007028AE" w:rsidRPr="00327B68">
        <w:rPr>
          <w:rFonts w:ascii="Arial" w:hAnsi="Arial" w:cs="Arial"/>
          <w:lang w:val="en-IN" w:eastAsia="en-IN"/>
        </w:rPr>
        <w:t xml:space="preserve">, see </w:t>
      </w:r>
      <w:r w:rsidR="00DA022F" w:rsidRPr="00327B68">
        <w:rPr>
          <w:rFonts w:ascii="Arial" w:hAnsi="Arial" w:cs="Arial"/>
          <w:lang w:val="en-IN" w:eastAsia="en-IN"/>
        </w:rPr>
        <w:t xml:space="preserve">invoice details </w:t>
      </w:r>
      <w:r w:rsidR="007028AE" w:rsidRPr="00327B68">
        <w:rPr>
          <w:rFonts w:ascii="Arial" w:hAnsi="Arial" w:cs="Arial"/>
          <w:lang w:val="en-IN" w:eastAsia="en-IN"/>
        </w:rPr>
        <w:t>sample below</w:t>
      </w:r>
      <w:r w:rsidR="00A17248" w:rsidRPr="00327B68">
        <w:rPr>
          <w:rFonts w:ascii="Arial" w:hAnsi="Arial" w:cs="Arial"/>
          <w:lang w:val="en-IN" w:eastAsia="en-IN"/>
        </w:rPr>
        <w:t xml:space="preserve">. </w:t>
      </w:r>
    </w:p>
    <w:p w14:paraId="12E973A8" w14:textId="4090CA3C" w:rsidR="0042565A" w:rsidRPr="00431A0C" w:rsidRDefault="0042565A" w:rsidP="0042565A">
      <w:pPr>
        <w:pStyle w:val="NoSpacing"/>
        <w:rPr>
          <w:rFonts w:ascii="Arial" w:hAnsi="Arial" w:cs="Arial"/>
        </w:rPr>
      </w:pPr>
      <w:r w:rsidRPr="00431A0C">
        <w:rPr>
          <w:rFonts w:ascii="Arial" w:hAnsi="Arial" w:cs="Arial"/>
        </w:rPr>
        <w:t>SCTTL,Type,Company,Account,</w:t>
      </w:r>
      <w:r w:rsidR="00A17248" w:rsidRPr="00431A0C">
        <w:rPr>
          <w:rFonts w:ascii="Arial" w:hAnsi="Arial" w:cs="Arial"/>
        </w:rPr>
        <w:t>Invoice</w:t>
      </w:r>
      <w:r w:rsidRPr="00431A0C">
        <w:rPr>
          <w:rFonts w:ascii="Arial" w:hAnsi="Arial" w:cs="Arial"/>
        </w:rPr>
        <w:t>Number,InvoiceDate,YourOrderReference,OurBillingRef</w:t>
      </w:r>
      <w:r w:rsidR="00C94794" w:rsidRPr="00431A0C">
        <w:rPr>
          <w:rFonts w:ascii="Arial" w:hAnsi="Arial" w:cs="Arial"/>
        </w:rPr>
        <w:t>erence</w:t>
      </w:r>
    </w:p>
    <w:p w14:paraId="04B4F464" w14:textId="4B65FD11" w:rsidR="0042565A" w:rsidRPr="00431A0C" w:rsidRDefault="0042565A" w:rsidP="0042565A">
      <w:pPr>
        <w:pStyle w:val="NoSpacing"/>
        <w:rPr>
          <w:rFonts w:ascii="Arial" w:hAnsi="Arial" w:cs="Arial"/>
        </w:rPr>
      </w:pPr>
      <w:r w:rsidRPr="00431A0C">
        <w:rPr>
          <w:rFonts w:ascii="Arial" w:hAnsi="Arial" w:cs="Arial"/>
        </w:rPr>
        <w:t>INTTL,SALESINVOICE,</w:t>
      </w:r>
      <w:r w:rsidR="00B11F7B" w:rsidRPr="00327B68">
        <w:rPr>
          <w:rFonts w:ascii="Arial" w:hAnsi="Arial" w:cs="Arial"/>
        </w:rPr>
        <w:t>ABC</w:t>
      </w:r>
      <w:r w:rsidR="00295220" w:rsidRPr="00327B68">
        <w:rPr>
          <w:rFonts w:ascii="Arial" w:hAnsi="Arial" w:cs="Arial"/>
        </w:rPr>
        <w:t xml:space="preserve"> Energy</w:t>
      </w:r>
      <w:r w:rsidRPr="00431A0C">
        <w:rPr>
          <w:rFonts w:ascii="Arial" w:hAnsi="Arial" w:cs="Arial"/>
        </w:rPr>
        <w:t>,33</w:t>
      </w:r>
      <w:r w:rsidR="00326A4F" w:rsidRPr="00431A0C">
        <w:rPr>
          <w:rFonts w:ascii="Arial" w:hAnsi="Arial" w:cs="Arial"/>
        </w:rPr>
        <w:t>8</w:t>
      </w:r>
      <w:r w:rsidRPr="00431A0C">
        <w:rPr>
          <w:rFonts w:ascii="Arial" w:hAnsi="Arial" w:cs="Arial"/>
        </w:rPr>
        <w:t>45</w:t>
      </w:r>
      <w:r w:rsidR="00DA022F" w:rsidRPr="00431A0C">
        <w:rPr>
          <w:rFonts w:ascii="Arial" w:hAnsi="Arial" w:cs="Arial"/>
        </w:rPr>
        <w:t>67</w:t>
      </w:r>
      <w:r w:rsidRPr="00431A0C">
        <w:rPr>
          <w:rFonts w:ascii="Arial" w:hAnsi="Arial" w:cs="Arial"/>
        </w:rPr>
        <w:t>,</w:t>
      </w:r>
      <w:r w:rsidR="00BA5264" w:rsidRPr="00431A0C">
        <w:rPr>
          <w:rFonts w:ascii="Arial" w:hAnsi="Arial" w:cs="Arial"/>
        </w:rPr>
        <w:t>8</w:t>
      </w:r>
      <w:r w:rsidR="00C04E81" w:rsidRPr="00431A0C">
        <w:rPr>
          <w:rFonts w:ascii="Arial" w:hAnsi="Arial" w:cs="Arial"/>
        </w:rPr>
        <w:t>022334</w:t>
      </w:r>
      <w:r w:rsidR="00DA022F" w:rsidRPr="00431A0C">
        <w:rPr>
          <w:rFonts w:ascii="Arial" w:hAnsi="Arial" w:cs="Arial"/>
        </w:rPr>
        <w:t>5</w:t>
      </w:r>
      <w:r w:rsidR="00C04E81" w:rsidRPr="00431A0C">
        <w:rPr>
          <w:rFonts w:ascii="Arial" w:hAnsi="Arial" w:cs="Arial"/>
        </w:rPr>
        <w:t>,</w:t>
      </w:r>
      <w:r w:rsidR="00295220" w:rsidRPr="00431A0C">
        <w:rPr>
          <w:rFonts w:ascii="Arial" w:hAnsi="Arial" w:cs="Arial"/>
        </w:rPr>
        <w:t>0</w:t>
      </w:r>
      <w:r w:rsidR="00FE76D2">
        <w:rPr>
          <w:rFonts w:ascii="Arial" w:hAnsi="Arial" w:cs="Arial"/>
        </w:rPr>
        <w:t>3</w:t>
      </w:r>
      <w:r w:rsidR="00295220" w:rsidRPr="00431A0C">
        <w:rPr>
          <w:rFonts w:ascii="Arial" w:hAnsi="Arial" w:cs="Arial"/>
        </w:rPr>
        <w:t>.0</w:t>
      </w:r>
      <w:r w:rsidR="00FE76D2">
        <w:rPr>
          <w:rFonts w:ascii="Arial" w:hAnsi="Arial" w:cs="Arial"/>
        </w:rPr>
        <w:t>6</w:t>
      </w:r>
      <w:r w:rsidR="00295220" w:rsidRPr="00431A0C">
        <w:rPr>
          <w:rFonts w:ascii="Arial" w:hAnsi="Arial" w:cs="Arial"/>
        </w:rPr>
        <w:t>.202</w:t>
      </w:r>
      <w:r w:rsidR="00F13031">
        <w:rPr>
          <w:rFonts w:ascii="Arial" w:hAnsi="Arial" w:cs="Arial"/>
        </w:rPr>
        <w:t>4</w:t>
      </w:r>
      <w:r w:rsidR="000D64A3" w:rsidRPr="00431A0C">
        <w:rPr>
          <w:rFonts w:ascii="Arial" w:hAnsi="Arial" w:cs="Arial"/>
        </w:rPr>
        <w:t>,</w:t>
      </w:r>
      <w:r w:rsidR="006F79D6">
        <w:rPr>
          <w:rFonts w:ascii="Arial" w:hAnsi="Arial" w:cs="Arial"/>
        </w:rPr>
        <w:t>BS</w:t>
      </w:r>
      <w:r w:rsidR="000D64A3" w:rsidRPr="00431A0C">
        <w:rPr>
          <w:rFonts w:ascii="Arial" w:hAnsi="Arial" w:cs="Arial"/>
        </w:rPr>
        <w:t>UoS</w:t>
      </w:r>
      <w:r w:rsidR="00F13031">
        <w:rPr>
          <w:rFonts w:ascii="Arial" w:hAnsi="Arial" w:cs="Arial"/>
        </w:rPr>
        <w:t xml:space="preserve"> Charges</w:t>
      </w:r>
      <w:r w:rsidR="00C04E81" w:rsidRPr="00431A0C">
        <w:rPr>
          <w:rFonts w:ascii="Arial" w:hAnsi="Arial" w:cs="Arial"/>
        </w:rPr>
        <w:t>,MSM_</w:t>
      </w:r>
      <w:r w:rsidR="006F79D6">
        <w:rPr>
          <w:rFonts w:ascii="Arial" w:hAnsi="Arial" w:cs="Arial"/>
        </w:rPr>
        <w:t>BS</w:t>
      </w:r>
      <w:r w:rsidR="00295220" w:rsidRPr="00431A0C">
        <w:rPr>
          <w:rFonts w:ascii="Arial" w:hAnsi="Arial" w:cs="Arial"/>
        </w:rPr>
        <w:t>UoS</w:t>
      </w:r>
      <w:r w:rsidR="00C04E81" w:rsidRPr="00431A0C">
        <w:rPr>
          <w:rFonts w:ascii="Arial" w:hAnsi="Arial" w:cs="Arial"/>
        </w:rPr>
        <w:t>_</w:t>
      </w:r>
      <w:r w:rsidR="00CF1FF7" w:rsidRPr="00431A0C">
        <w:rPr>
          <w:rFonts w:ascii="Arial" w:hAnsi="Arial" w:cs="Arial"/>
        </w:rPr>
        <w:t>123456789012</w:t>
      </w:r>
    </w:p>
    <w:p w14:paraId="589D53ED" w14:textId="6FD95B56" w:rsidR="00C04E81" w:rsidRPr="00EB6D7A" w:rsidRDefault="00CC2CF1" w:rsidP="00D2602D">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details </w:t>
      </w:r>
      <w:r w:rsidR="00114446" w:rsidRPr="00327B68">
        <w:rPr>
          <w:rFonts w:ascii="Arial" w:hAnsi="Arial" w:cs="Arial"/>
          <w:lang w:val="en-IN" w:eastAsia="en-IN"/>
        </w:rPr>
        <w:t>section</w:t>
      </w:r>
      <w:r w:rsidR="00295220" w:rsidRPr="00327B68">
        <w:rPr>
          <w:rFonts w:ascii="Arial" w:hAnsi="Arial" w:cs="Arial"/>
          <w:lang w:val="en-IN" w:eastAsia="en-IN"/>
        </w:rPr>
        <w:t xml:space="preserve"> </w:t>
      </w:r>
      <w:r w:rsidRPr="00327B68">
        <w:rPr>
          <w:rFonts w:ascii="Arial" w:hAnsi="Arial" w:cs="Arial"/>
          <w:lang w:val="en-IN" w:eastAsia="en-IN"/>
        </w:rPr>
        <w:t>contain</w:t>
      </w:r>
      <w:r w:rsidR="008D6535" w:rsidRPr="00327B68">
        <w:rPr>
          <w:rFonts w:ascii="Arial" w:hAnsi="Arial" w:cs="Arial"/>
          <w:lang w:val="en-IN" w:eastAsia="en-IN"/>
        </w:rPr>
        <w:t>s</w:t>
      </w:r>
      <w:r w:rsidRPr="00327B68">
        <w:rPr>
          <w:rFonts w:ascii="Arial" w:hAnsi="Arial" w:cs="Arial"/>
          <w:lang w:val="en-IN" w:eastAsia="en-IN"/>
        </w:rPr>
        <w:t xml:space="preserve"> the invoice lines</w:t>
      </w:r>
      <w:r w:rsidR="00295220" w:rsidRPr="00327B68">
        <w:rPr>
          <w:rFonts w:ascii="Arial" w:hAnsi="Arial" w:cs="Arial"/>
          <w:lang w:val="en-IN" w:eastAsia="en-IN"/>
        </w:rPr>
        <w:t xml:space="preserve"> </w:t>
      </w:r>
      <w:r w:rsidR="008D6535" w:rsidRPr="00327B68">
        <w:rPr>
          <w:rFonts w:ascii="Arial" w:hAnsi="Arial" w:cs="Arial"/>
          <w:lang w:val="en-IN" w:eastAsia="en-IN"/>
        </w:rPr>
        <w:t xml:space="preserve">and charges excluding VAT. </w:t>
      </w:r>
      <w:r w:rsidR="003D2720">
        <w:rPr>
          <w:rFonts w:ascii="Arial" w:hAnsi="Arial" w:cs="Arial"/>
          <w:lang w:val="en-IN" w:eastAsia="en-IN"/>
        </w:rPr>
        <w:t xml:space="preserve">The BSUoS Interest Receivable charge is </w:t>
      </w:r>
      <w:r w:rsidR="00B46541">
        <w:rPr>
          <w:rFonts w:ascii="Arial" w:hAnsi="Arial" w:cs="Arial"/>
          <w:lang w:val="en-IN" w:eastAsia="en-IN"/>
        </w:rPr>
        <w:t>an</w:t>
      </w:r>
      <w:r w:rsidR="003D2720">
        <w:rPr>
          <w:rFonts w:ascii="Arial" w:hAnsi="Arial" w:cs="Arial"/>
          <w:lang w:val="en-IN" w:eastAsia="en-IN"/>
        </w:rPr>
        <w:t xml:space="preserve"> RF interest charge, it does not incur VAT and does not require a settlement date.</w:t>
      </w:r>
      <w:r w:rsidR="008D6535" w:rsidRPr="00327B68">
        <w:rPr>
          <w:rFonts w:ascii="Arial" w:hAnsi="Arial" w:cs="Arial"/>
          <w:lang w:val="en-IN" w:eastAsia="en-IN"/>
        </w:rPr>
        <w:t xml:space="preserve"> </w:t>
      </w:r>
      <w:r w:rsidR="00A17248" w:rsidRPr="00327B68">
        <w:rPr>
          <w:rFonts w:ascii="Arial" w:hAnsi="Arial" w:cs="Arial"/>
          <w:lang w:val="en-IN" w:eastAsia="en-IN"/>
        </w:rPr>
        <w:t xml:space="preserve">The charge </w:t>
      </w:r>
      <w:r w:rsidR="00A17248" w:rsidRPr="00EB6D7A">
        <w:rPr>
          <w:rFonts w:ascii="Arial" w:hAnsi="Arial" w:cs="Arial"/>
          <w:lang w:val="en-IN" w:eastAsia="en-IN"/>
        </w:rPr>
        <w:t>description is followed by the charge excluding VAT</w:t>
      </w:r>
      <w:r w:rsidR="00EB2A44">
        <w:rPr>
          <w:rFonts w:ascii="Arial" w:hAnsi="Arial" w:cs="Arial"/>
          <w:lang w:val="en-IN" w:eastAsia="en-IN"/>
        </w:rPr>
        <w:t>,</w:t>
      </w:r>
      <w:r w:rsidR="00A17248" w:rsidRPr="00EB6D7A">
        <w:rPr>
          <w:rFonts w:ascii="Arial" w:hAnsi="Arial" w:cs="Arial"/>
          <w:lang w:val="en-IN" w:eastAsia="en-IN"/>
        </w:rPr>
        <w:t xml:space="preserve"> the VAT </w:t>
      </w:r>
      <w:proofErr w:type="gramStart"/>
      <w:r w:rsidR="00A17248" w:rsidRPr="00EB6D7A">
        <w:rPr>
          <w:rFonts w:ascii="Arial" w:hAnsi="Arial" w:cs="Arial"/>
          <w:lang w:val="en-IN" w:eastAsia="en-IN"/>
        </w:rPr>
        <w:t>amount</w:t>
      </w:r>
      <w:proofErr w:type="gramEnd"/>
      <w:r w:rsidR="00EB2A44">
        <w:rPr>
          <w:rFonts w:ascii="Arial" w:hAnsi="Arial" w:cs="Arial"/>
          <w:lang w:val="en-IN" w:eastAsia="en-IN"/>
        </w:rPr>
        <w:t xml:space="preserve"> and the Settlement Date</w:t>
      </w:r>
      <w:r w:rsidR="00A17248" w:rsidRPr="00EB6D7A">
        <w:rPr>
          <w:rFonts w:ascii="Arial" w:hAnsi="Arial" w:cs="Arial"/>
          <w:lang w:val="en-IN" w:eastAsia="en-IN"/>
        </w:rPr>
        <w:t xml:space="preserve">.  </w:t>
      </w:r>
      <w:r w:rsidR="00114446" w:rsidRPr="00EB6D7A">
        <w:rPr>
          <w:rFonts w:ascii="Arial" w:hAnsi="Arial" w:cs="Arial"/>
          <w:lang w:val="en-IN" w:eastAsia="en-IN"/>
        </w:rPr>
        <w:t xml:space="preserve">For </w:t>
      </w:r>
      <w:r w:rsidR="006F79D6" w:rsidRPr="00EB6D7A">
        <w:rPr>
          <w:rFonts w:ascii="Arial" w:hAnsi="Arial" w:cs="Arial"/>
          <w:lang w:val="en-IN" w:eastAsia="en-IN"/>
        </w:rPr>
        <w:t>BS</w:t>
      </w:r>
      <w:r w:rsidR="000D64A3" w:rsidRPr="00EB6D7A">
        <w:rPr>
          <w:rFonts w:ascii="Arial" w:hAnsi="Arial" w:cs="Arial"/>
          <w:lang w:val="en-IN" w:eastAsia="en-IN"/>
        </w:rPr>
        <w:t xml:space="preserve">UoS </w:t>
      </w:r>
      <w:r w:rsidR="00114446" w:rsidRPr="00EB6D7A">
        <w:rPr>
          <w:rFonts w:ascii="Arial" w:hAnsi="Arial" w:cs="Arial"/>
          <w:lang w:val="en-IN" w:eastAsia="en-IN"/>
        </w:rPr>
        <w:t xml:space="preserve">there </w:t>
      </w:r>
      <w:r w:rsidR="000D64A3" w:rsidRPr="00EB6D7A">
        <w:rPr>
          <w:rFonts w:ascii="Arial" w:hAnsi="Arial" w:cs="Arial"/>
          <w:lang w:val="en-IN" w:eastAsia="en-IN"/>
        </w:rPr>
        <w:t xml:space="preserve">are </w:t>
      </w:r>
      <w:r w:rsidR="00EB6D7A">
        <w:rPr>
          <w:rFonts w:ascii="Arial" w:hAnsi="Arial" w:cs="Arial"/>
          <w:lang w:val="en-IN" w:eastAsia="en-IN"/>
        </w:rPr>
        <w:t>five</w:t>
      </w:r>
      <w:r w:rsidR="007571D8" w:rsidRPr="00EB6D7A">
        <w:rPr>
          <w:rFonts w:ascii="Arial" w:hAnsi="Arial" w:cs="Arial"/>
          <w:lang w:val="en-IN" w:eastAsia="en-IN"/>
        </w:rPr>
        <w:t xml:space="preserve"> </w:t>
      </w:r>
      <w:r w:rsidR="006F79D6" w:rsidRPr="00EB6D7A">
        <w:rPr>
          <w:rFonts w:ascii="Arial" w:hAnsi="Arial" w:cs="Arial"/>
          <w:lang w:val="en-IN" w:eastAsia="en-IN"/>
        </w:rPr>
        <w:t xml:space="preserve">available </w:t>
      </w:r>
      <w:r w:rsidR="00114446" w:rsidRPr="00EB6D7A">
        <w:rPr>
          <w:rFonts w:ascii="Arial" w:hAnsi="Arial" w:cs="Arial"/>
          <w:lang w:val="en-IN" w:eastAsia="en-IN"/>
        </w:rPr>
        <w:t>charge</w:t>
      </w:r>
      <w:r w:rsidR="006F79D6" w:rsidRPr="00EB6D7A">
        <w:rPr>
          <w:rFonts w:ascii="Arial" w:hAnsi="Arial" w:cs="Arial"/>
          <w:lang w:val="en-IN" w:eastAsia="en-IN"/>
        </w:rPr>
        <w:t xml:space="preserve"> lines</w:t>
      </w:r>
      <w:r w:rsidR="00946CAA" w:rsidRPr="00EB6D7A">
        <w:rPr>
          <w:rFonts w:ascii="Arial" w:hAnsi="Arial" w:cs="Arial"/>
          <w:lang w:val="en-IN" w:eastAsia="en-IN"/>
        </w:rPr>
        <w:t xml:space="preserve">. </w:t>
      </w:r>
      <w:r w:rsidR="00634F4A" w:rsidRPr="00EB6D7A">
        <w:rPr>
          <w:rFonts w:ascii="Arial" w:hAnsi="Arial" w:cs="Arial"/>
          <w:lang w:val="en-IN" w:eastAsia="en-IN"/>
        </w:rPr>
        <w:t>The</w:t>
      </w:r>
      <w:r w:rsidR="00295220" w:rsidRPr="00EB6D7A">
        <w:rPr>
          <w:rFonts w:ascii="Arial" w:hAnsi="Arial" w:cs="Arial"/>
          <w:lang w:val="en-IN" w:eastAsia="en-IN"/>
        </w:rPr>
        <w:t xml:space="preserve"> sample below</w:t>
      </w:r>
      <w:r w:rsidR="00634F4A" w:rsidRPr="00EB6D7A">
        <w:rPr>
          <w:rFonts w:ascii="Arial" w:hAnsi="Arial" w:cs="Arial"/>
          <w:lang w:val="en-IN" w:eastAsia="en-IN"/>
        </w:rPr>
        <w:t xml:space="preserve"> contains all available </w:t>
      </w:r>
      <w:r w:rsidR="00056722" w:rsidRPr="00EB6D7A">
        <w:rPr>
          <w:rFonts w:ascii="Arial" w:hAnsi="Arial" w:cs="Arial"/>
          <w:lang w:val="en-IN" w:eastAsia="en-IN"/>
        </w:rPr>
        <w:t xml:space="preserve">invoice </w:t>
      </w:r>
      <w:r w:rsidR="00634F4A" w:rsidRPr="00EB6D7A">
        <w:rPr>
          <w:rFonts w:ascii="Arial" w:hAnsi="Arial" w:cs="Arial"/>
          <w:lang w:val="en-IN" w:eastAsia="en-IN"/>
        </w:rPr>
        <w:t xml:space="preserve">lines </w:t>
      </w:r>
      <w:r w:rsidR="00056722" w:rsidRPr="00EB6D7A">
        <w:rPr>
          <w:rFonts w:ascii="Arial" w:hAnsi="Arial" w:cs="Arial"/>
          <w:lang w:val="en-IN" w:eastAsia="en-IN"/>
        </w:rPr>
        <w:t xml:space="preserve">for </w:t>
      </w:r>
      <w:r w:rsidR="006F79D6" w:rsidRPr="00EB6D7A">
        <w:rPr>
          <w:rFonts w:ascii="Arial" w:hAnsi="Arial" w:cs="Arial"/>
          <w:lang w:val="en-IN" w:eastAsia="en-IN"/>
        </w:rPr>
        <w:t>BSUoS</w:t>
      </w:r>
      <w:r w:rsidR="00056722" w:rsidRPr="00EB6D7A">
        <w:rPr>
          <w:rFonts w:ascii="Arial" w:hAnsi="Arial" w:cs="Arial"/>
          <w:lang w:val="en-IN" w:eastAsia="en-IN"/>
        </w:rPr>
        <w:t xml:space="preserve"> </w:t>
      </w:r>
      <w:r w:rsidR="00634F4A" w:rsidRPr="00EB6D7A">
        <w:rPr>
          <w:rFonts w:ascii="Arial" w:hAnsi="Arial" w:cs="Arial"/>
          <w:lang w:val="en-IN" w:eastAsia="en-IN"/>
        </w:rPr>
        <w:t xml:space="preserve">but </w:t>
      </w:r>
      <w:r w:rsidR="009F03C1" w:rsidRPr="00EB6D7A">
        <w:rPr>
          <w:rFonts w:ascii="Arial" w:hAnsi="Arial" w:cs="Arial"/>
          <w:lang w:val="en-IN" w:eastAsia="en-IN"/>
        </w:rPr>
        <w:t xml:space="preserve">the number of lines on </w:t>
      </w:r>
      <w:r w:rsidR="00634F4A" w:rsidRPr="00EB6D7A">
        <w:rPr>
          <w:rFonts w:ascii="Arial" w:hAnsi="Arial" w:cs="Arial"/>
          <w:lang w:val="en-IN" w:eastAsia="en-IN"/>
        </w:rPr>
        <w:t>each invoice will be determined by the applicable charges for that invoice</w:t>
      </w:r>
      <w:r w:rsidR="004200BD" w:rsidRPr="00EB6D7A">
        <w:rPr>
          <w:rFonts w:ascii="Arial" w:hAnsi="Arial" w:cs="Arial"/>
          <w:lang w:val="en-IN" w:eastAsia="en-IN"/>
        </w:rPr>
        <w:t>.</w:t>
      </w:r>
      <w:r w:rsidR="00EB2A44">
        <w:rPr>
          <w:rFonts w:ascii="Arial" w:hAnsi="Arial" w:cs="Arial"/>
          <w:lang w:val="en-IN" w:eastAsia="en-IN"/>
        </w:rPr>
        <w:t xml:space="preserve">  </w:t>
      </w:r>
    </w:p>
    <w:p w14:paraId="2D2693B9" w14:textId="2125CF9C" w:rsidR="00C04E81" w:rsidRPr="00EB6D7A" w:rsidRDefault="00C04E81" w:rsidP="00C04E81">
      <w:pPr>
        <w:pStyle w:val="NoSpacing"/>
        <w:rPr>
          <w:rFonts w:ascii="Arial" w:hAnsi="Arial" w:cs="Arial"/>
        </w:rPr>
      </w:pPr>
      <w:proofErr w:type="spellStart"/>
      <w:r w:rsidRPr="00EB6D7A">
        <w:rPr>
          <w:rFonts w:ascii="Arial" w:hAnsi="Arial" w:cs="Arial"/>
        </w:rPr>
        <w:t>SCDET,Description,ValueExclVAT,VATAmount</w:t>
      </w:r>
      <w:r w:rsidR="00507BFF">
        <w:rPr>
          <w:rFonts w:ascii="Arial" w:hAnsi="Arial" w:cs="Arial"/>
        </w:rPr>
        <w:t>,SettlementDate</w:t>
      </w:r>
      <w:proofErr w:type="spellEnd"/>
    </w:p>
    <w:p w14:paraId="2D384477" w14:textId="228300B6" w:rsidR="00C04E81" w:rsidRPr="00EB6D7A" w:rsidRDefault="00C04E81" w:rsidP="00EB6D7A">
      <w:pPr>
        <w:pStyle w:val="NoSpacing"/>
        <w:rPr>
          <w:rFonts w:ascii="Arial" w:hAnsi="Arial" w:cs="Arial"/>
        </w:rPr>
      </w:pPr>
      <w:r w:rsidRPr="00EB6D7A">
        <w:rPr>
          <w:rFonts w:ascii="Arial" w:hAnsi="Arial" w:cs="Arial"/>
        </w:rPr>
        <w:t>DINV1,</w:t>
      </w:r>
      <w:r w:rsidR="00EB6D7A" w:rsidRPr="00EB6D7A">
        <w:rPr>
          <w:rFonts w:ascii="Arial" w:hAnsi="Arial" w:cs="Arial"/>
        </w:rPr>
        <w:t>SF - BSUoS Initial Settlement,2063.57,412.71</w:t>
      </w:r>
      <w:r w:rsidR="00507BFF">
        <w:rPr>
          <w:rFonts w:ascii="Arial" w:hAnsi="Arial" w:cs="Arial"/>
        </w:rPr>
        <w:t>,11.02.2024</w:t>
      </w:r>
    </w:p>
    <w:p w14:paraId="6E1165A2" w14:textId="7A5A1961" w:rsidR="00EB6D7A" w:rsidRPr="00EB6D7A" w:rsidRDefault="00EB6D7A" w:rsidP="00EB6D7A">
      <w:pPr>
        <w:pStyle w:val="NoSpacing"/>
        <w:rPr>
          <w:rFonts w:ascii="Arial" w:hAnsi="Arial" w:cs="Arial"/>
        </w:rPr>
      </w:pPr>
      <w:r w:rsidRPr="00EB6D7A">
        <w:rPr>
          <w:rFonts w:ascii="Arial" w:hAnsi="Arial" w:cs="Arial"/>
        </w:rPr>
        <w:t>DINV1,RF - BSUoS Final Reconciliation,130354.33,26070.87</w:t>
      </w:r>
      <w:r w:rsidR="00507BFF">
        <w:rPr>
          <w:rFonts w:ascii="Arial" w:hAnsi="Arial" w:cs="Arial"/>
        </w:rPr>
        <w:t>,18.02.2024</w:t>
      </w:r>
    </w:p>
    <w:p w14:paraId="2C74DA9C" w14:textId="3A7221C2" w:rsidR="00EB6D7A" w:rsidRPr="00EB6D7A" w:rsidRDefault="00EB6D7A" w:rsidP="00EB6D7A">
      <w:pPr>
        <w:pStyle w:val="NoSpacing"/>
        <w:rPr>
          <w:rFonts w:ascii="Arial" w:hAnsi="Arial" w:cs="Arial"/>
        </w:rPr>
      </w:pPr>
      <w:r w:rsidRPr="00EB6D7A">
        <w:rPr>
          <w:rFonts w:ascii="Arial" w:hAnsi="Arial" w:cs="Arial"/>
        </w:rPr>
        <w:lastRenderedPageBreak/>
        <w:t>DINV1,</w:t>
      </w:r>
      <w:r w:rsidR="00EB2A44" w:rsidRPr="002C3C04">
        <w:rPr>
          <w:rFonts w:ascii="Arial" w:hAnsi="Arial" w:cs="Arial"/>
          <w:color w:val="000000" w:themeColor="text1"/>
        </w:rPr>
        <w:t xml:space="preserve">SF Interim </w:t>
      </w:r>
      <w:r w:rsidR="006640F8" w:rsidRPr="002C3C04">
        <w:rPr>
          <w:rFonts w:ascii="Arial" w:hAnsi="Arial" w:cs="Arial"/>
          <w:color w:val="000000" w:themeColor="text1"/>
        </w:rPr>
        <w:t>- BSUoS</w:t>
      </w:r>
      <w:r w:rsidR="00EB2A44">
        <w:rPr>
          <w:rFonts w:ascii="Arial" w:hAnsi="Arial" w:cs="Arial"/>
        </w:rPr>
        <w:t>,10000.00,2000.00,17.03.2024</w:t>
      </w:r>
    </w:p>
    <w:p w14:paraId="19F355BC" w14:textId="77A51679" w:rsidR="00EB6D7A" w:rsidRPr="00EB6D7A" w:rsidRDefault="00EB6D7A" w:rsidP="00EB6D7A">
      <w:pPr>
        <w:pStyle w:val="NoSpacing"/>
        <w:rPr>
          <w:rFonts w:ascii="Arial" w:hAnsi="Arial" w:cs="Arial"/>
        </w:rPr>
      </w:pPr>
      <w:r w:rsidRPr="00EB6D7A">
        <w:rPr>
          <w:rFonts w:ascii="Arial" w:hAnsi="Arial" w:cs="Arial"/>
        </w:rPr>
        <w:t>DINV1</w:t>
      </w:r>
      <w:r w:rsidR="00EB2A44">
        <w:rPr>
          <w:rFonts w:ascii="Arial" w:hAnsi="Arial" w:cs="Arial"/>
        </w:rPr>
        <w:t>,</w:t>
      </w:r>
      <w:r w:rsidR="00EB2A44" w:rsidRPr="002C3C04">
        <w:rPr>
          <w:rFonts w:ascii="Arial" w:hAnsi="Arial" w:cs="Arial"/>
          <w:color w:val="000000" w:themeColor="text1"/>
        </w:rPr>
        <w:t xml:space="preserve">SF Final </w:t>
      </w:r>
      <w:r w:rsidR="00CF5717" w:rsidRPr="002C3C04">
        <w:rPr>
          <w:rFonts w:ascii="Arial" w:hAnsi="Arial" w:cs="Arial"/>
          <w:color w:val="000000" w:themeColor="text1"/>
        </w:rPr>
        <w:t>- BSUoS</w:t>
      </w:r>
      <w:r w:rsidRPr="00EB6D7A">
        <w:rPr>
          <w:rFonts w:ascii="Arial" w:hAnsi="Arial" w:cs="Arial"/>
        </w:rPr>
        <w:t>,</w:t>
      </w:r>
      <w:r w:rsidR="00EB2A44">
        <w:rPr>
          <w:rFonts w:ascii="Arial" w:hAnsi="Arial" w:cs="Arial"/>
        </w:rPr>
        <w:t>100.00,20.00,06.05.2024</w:t>
      </w:r>
    </w:p>
    <w:p w14:paraId="2E0E7485" w14:textId="77777777" w:rsidR="00EB6D7A" w:rsidRPr="00EB6D7A" w:rsidRDefault="00EB6D7A" w:rsidP="00EB6D7A">
      <w:pPr>
        <w:pStyle w:val="NoSpacing"/>
        <w:rPr>
          <w:rFonts w:ascii="Arial" w:hAnsi="Arial" w:cs="Arial"/>
        </w:rPr>
      </w:pPr>
      <w:r w:rsidRPr="00EB6D7A">
        <w:rPr>
          <w:rFonts w:ascii="Arial" w:hAnsi="Arial" w:cs="Arial"/>
        </w:rPr>
        <w:t>DINV1,BSUoS Interest Receivable,2339.68,0.00</w:t>
      </w:r>
    </w:p>
    <w:p w14:paraId="28DF87A5" w14:textId="2A29082E" w:rsidR="00C04E81" w:rsidRPr="00327B68" w:rsidRDefault="00CC2CF1" w:rsidP="00EB6D7A">
      <w:pPr>
        <w:spacing w:before="100" w:beforeAutospacing="1" w:after="100" w:afterAutospacing="1"/>
        <w:rPr>
          <w:rFonts w:ascii="Arial" w:hAnsi="Arial" w:cs="Arial"/>
          <w:lang w:val="en-IN" w:eastAsia="en-IN"/>
        </w:rPr>
      </w:pPr>
      <w:r w:rsidRPr="00EB6D7A">
        <w:rPr>
          <w:rFonts w:ascii="Arial" w:hAnsi="Arial" w:cs="Arial"/>
          <w:lang w:val="en-IN" w:eastAsia="en-IN"/>
        </w:rPr>
        <w:t xml:space="preserve">The section totals contain the </w:t>
      </w:r>
      <w:r w:rsidR="0042565A" w:rsidRPr="00EB6D7A">
        <w:rPr>
          <w:rFonts w:ascii="Arial" w:hAnsi="Arial" w:cs="Arial"/>
          <w:lang w:val="en-IN" w:eastAsia="en-IN"/>
        </w:rPr>
        <w:t>invoice total</w:t>
      </w:r>
      <w:r w:rsidR="00A17248" w:rsidRPr="00EB6D7A">
        <w:rPr>
          <w:rFonts w:ascii="Arial" w:hAnsi="Arial" w:cs="Arial"/>
          <w:lang w:val="en-IN" w:eastAsia="en-IN"/>
        </w:rPr>
        <w:t xml:space="preserve"> excluding</w:t>
      </w:r>
      <w:r w:rsidR="00A17248" w:rsidRPr="00327B68">
        <w:rPr>
          <w:rFonts w:ascii="Arial" w:hAnsi="Arial" w:cs="Arial"/>
          <w:lang w:val="en-IN" w:eastAsia="en-IN"/>
        </w:rPr>
        <w:t xml:space="preserve"> VAT</w:t>
      </w:r>
      <w:r w:rsidR="0042565A" w:rsidRPr="00327B68">
        <w:rPr>
          <w:rFonts w:ascii="Arial" w:hAnsi="Arial" w:cs="Arial"/>
          <w:lang w:val="en-IN" w:eastAsia="en-IN"/>
        </w:rPr>
        <w:t xml:space="preserve">, </w:t>
      </w:r>
      <w:r w:rsidR="00A17248" w:rsidRPr="00327B68">
        <w:rPr>
          <w:rFonts w:ascii="Arial" w:hAnsi="Arial" w:cs="Arial"/>
          <w:lang w:val="en-IN" w:eastAsia="en-IN"/>
        </w:rPr>
        <w:t xml:space="preserve">the </w:t>
      </w:r>
      <w:r w:rsidR="0042565A" w:rsidRPr="00327B68">
        <w:rPr>
          <w:rFonts w:ascii="Arial" w:hAnsi="Arial" w:cs="Arial"/>
          <w:lang w:val="en-IN" w:eastAsia="en-IN"/>
        </w:rPr>
        <w:t>VAT</w:t>
      </w:r>
      <w:r w:rsidR="00A17248" w:rsidRPr="00327B68">
        <w:rPr>
          <w:rFonts w:ascii="Arial" w:hAnsi="Arial" w:cs="Arial"/>
          <w:lang w:val="en-IN" w:eastAsia="en-IN"/>
        </w:rPr>
        <w:t xml:space="preserve"> total</w:t>
      </w:r>
      <w:r w:rsidR="0042565A" w:rsidRPr="00327B68">
        <w:rPr>
          <w:rFonts w:ascii="Arial" w:hAnsi="Arial" w:cs="Arial"/>
          <w:lang w:val="en-IN" w:eastAsia="en-IN"/>
        </w:rPr>
        <w:t xml:space="preserve"> and</w:t>
      </w:r>
      <w:r w:rsidR="00A17248" w:rsidRPr="00327B68">
        <w:rPr>
          <w:rFonts w:ascii="Arial" w:hAnsi="Arial" w:cs="Arial"/>
          <w:lang w:val="en-IN" w:eastAsia="en-IN"/>
        </w:rPr>
        <w:t xml:space="preserve"> the</w:t>
      </w:r>
      <w:r w:rsidR="0042565A" w:rsidRPr="00327B68">
        <w:rPr>
          <w:rFonts w:ascii="Arial" w:hAnsi="Arial" w:cs="Arial"/>
          <w:lang w:val="en-IN" w:eastAsia="en-IN"/>
        </w:rPr>
        <w:t xml:space="preserve"> invoice total including VAT</w:t>
      </w:r>
      <w:r w:rsidR="00C04E81" w:rsidRPr="00327B68">
        <w:rPr>
          <w:rFonts w:ascii="Arial" w:hAnsi="Arial" w:cs="Arial"/>
          <w:lang w:val="en-IN" w:eastAsia="en-IN"/>
        </w:rPr>
        <w:t>, see sample below</w:t>
      </w:r>
      <w:r w:rsidR="0042565A" w:rsidRPr="00327B68">
        <w:rPr>
          <w:rFonts w:ascii="Arial" w:hAnsi="Arial" w:cs="Arial"/>
          <w:lang w:val="en-IN" w:eastAsia="en-IN"/>
        </w:rPr>
        <w:t>.</w:t>
      </w:r>
    </w:p>
    <w:p w14:paraId="5DDB895C" w14:textId="3B66D46D" w:rsidR="00C04E81" w:rsidRPr="00431A0C" w:rsidRDefault="00C04E81" w:rsidP="00C04E81">
      <w:pPr>
        <w:pStyle w:val="NoSpacing"/>
        <w:rPr>
          <w:rFonts w:ascii="Arial" w:hAnsi="Arial" w:cs="Arial"/>
        </w:rPr>
      </w:pPr>
      <w:proofErr w:type="spellStart"/>
      <w:r w:rsidRPr="00431A0C">
        <w:rPr>
          <w:rFonts w:ascii="Arial" w:hAnsi="Arial" w:cs="Arial"/>
        </w:rPr>
        <w:t>SCTOT,TotalExclVAT,TotalVATAmount,TotalIncVAT</w:t>
      </w:r>
      <w:proofErr w:type="spellEnd"/>
    </w:p>
    <w:p w14:paraId="01018489" w14:textId="2F026CCD" w:rsidR="00C04E81" w:rsidRPr="00431A0C" w:rsidRDefault="00C04E81" w:rsidP="00C04E81">
      <w:pPr>
        <w:pStyle w:val="NoSpacing"/>
        <w:rPr>
          <w:rFonts w:ascii="Arial" w:hAnsi="Arial" w:cs="Arial"/>
        </w:rPr>
      </w:pPr>
      <w:r w:rsidRPr="00431A0C">
        <w:rPr>
          <w:rFonts w:ascii="Arial" w:hAnsi="Arial" w:cs="Arial"/>
        </w:rPr>
        <w:t>INTOT,</w:t>
      </w:r>
      <w:r w:rsidR="00F74EA8">
        <w:rPr>
          <w:rFonts w:ascii="Arial" w:hAnsi="Arial" w:cs="Arial"/>
        </w:rPr>
        <w:t>144857.60,28503.58,173361.</w:t>
      </w:r>
      <w:r w:rsidR="002938F4">
        <w:rPr>
          <w:rFonts w:ascii="Arial" w:hAnsi="Arial" w:cs="Arial"/>
        </w:rPr>
        <w:t>16</w:t>
      </w:r>
    </w:p>
    <w:p w14:paraId="545D7961" w14:textId="06404022" w:rsidR="00CC2CF1" w:rsidRPr="00327B68" w:rsidRDefault="0042565A" w:rsidP="001878A5">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payment section </w:t>
      </w:r>
      <w:r w:rsidR="00832C8A" w:rsidRPr="00327B68">
        <w:rPr>
          <w:rFonts w:ascii="Arial" w:hAnsi="Arial" w:cs="Arial"/>
          <w:lang w:val="en-IN" w:eastAsia="en-IN"/>
        </w:rPr>
        <w:t>display</w:t>
      </w:r>
      <w:r w:rsidR="00114446" w:rsidRPr="00327B68">
        <w:rPr>
          <w:rFonts w:ascii="Arial" w:hAnsi="Arial" w:cs="Arial"/>
          <w:lang w:val="en-IN" w:eastAsia="en-IN"/>
        </w:rPr>
        <w:t>s</w:t>
      </w:r>
      <w:r w:rsidRPr="00327B68">
        <w:rPr>
          <w:rFonts w:ascii="Arial" w:hAnsi="Arial" w:cs="Arial"/>
          <w:lang w:val="en-IN" w:eastAsia="en-IN"/>
        </w:rPr>
        <w:t xml:space="preserve"> the payment due date</w:t>
      </w:r>
      <w:r w:rsidR="00832C8A" w:rsidRPr="00327B68">
        <w:rPr>
          <w:rFonts w:ascii="Arial" w:hAnsi="Arial" w:cs="Arial"/>
          <w:lang w:val="en-IN" w:eastAsia="en-IN"/>
        </w:rPr>
        <w:t xml:space="preserve"> format DD.MM.YYYY</w:t>
      </w:r>
      <w:r w:rsidR="00C04E81" w:rsidRPr="00327B68">
        <w:rPr>
          <w:rFonts w:ascii="Arial" w:hAnsi="Arial" w:cs="Arial"/>
          <w:lang w:val="en-IN" w:eastAsia="en-IN"/>
        </w:rPr>
        <w:t>, see sample below.</w:t>
      </w:r>
    </w:p>
    <w:p w14:paraId="38D0834D" w14:textId="2CBF442E" w:rsidR="00C04E81" w:rsidRPr="00431A0C" w:rsidRDefault="00C04E81" w:rsidP="00C04E81">
      <w:pPr>
        <w:pStyle w:val="NoSpacing"/>
        <w:rPr>
          <w:rFonts w:ascii="Arial" w:hAnsi="Arial" w:cs="Arial"/>
        </w:rPr>
      </w:pPr>
      <w:proofErr w:type="spellStart"/>
      <w:r w:rsidRPr="00431A0C">
        <w:rPr>
          <w:rFonts w:ascii="Arial" w:hAnsi="Arial" w:cs="Arial"/>
        </w:rPr>
        <w:t>SCFTR,PaymentDueDate</w:t>
      </w:r>
      <w:proofErr w:type="spellEnd"/>
    </w:p>
    <w:p w14:paraId="4EF89A43" w14:textId="066049E4" w:rsidR="008C09EA" w:rsidRPr="00431A0C" w:rsidRDefault="00C04E81" w:rsidP="008C09EA">
      <w:pPr>
        <w:pStyle w:val="NoSpacing"/>
        <w:rPr>
          <w:rFonts w:ascii="Arial" w:hAnsi="Arial" w:cs="Arial"/>
        </w:rPr>
      </w:pPr>
      <w:r w:rsidRPr="00431A0C">
        <w:rPr>
          <w:rFonts w:ascii="Arial" w:hAnsi="Arial" w:cs="Arial"/>
        </w:rPr>
        <w:t>INFTR</w:t>
      </w:r>
      <w:r w:rsidRPr="00327B68">
        <w:rPr>
          <w:rFonts w:ascii="Arial" w:hAnsi="Arial" w:cs="Arial"/>
        </w:rPr>
        <w:t>,</w:t>
      </w:r>
      <w:r w:rsidR="00F74EA8">
        <w:rPr>
          <w:rFonts w:ascii="Arial" w:hAnsi="Arial" w:cs="Arial"/>
        </w:rPr>
        <w:t>0</w:t>
      </w:r>
      <w:r w:rsidR="00B366F1">
        <w:rPr>
          <w:rFonts w:ascii="Arial" w:hAnsi="Arial" w:cs="Arial"/>
        </w:rPr>
        <w:t>6</w:t>
      </w:r>
      <w:r w:rsidR="00295220" w:rsidRPr="00327B68">
        <w:rPr>
          <w:rFonts w:ascii="Arial" w:hAnsi="Arial" w:cs="Arial"/>
        </w:rPr>
        <w:t>.0</w:t>
      </w:r>
      <w:r w:rsidR="007000D2" w:rsidRPr="00327B68">
        <w:rPr>
          <w:rFonts w:ascii="Arial" w:hAnsi="Arial" w:cs="Arial"/>
        </w:rPr>
        <w:t>6</w:t>
      </w:r>
      <w:r w:rsidR="00295220" w:rsidRPr="00327B68">
        <w:rPr>
          <w:rFonts w:ascii="Arial" w:hAnsi="Arial" w:cs="Arial"/>
        </w:rPr>
        <w:t>.202</w:t>
      </w:r>
      <w:r w:rsidR="00F07793" w:rsidRPr="00327B68">
        <w:rPr>
          <w:rFonts w:ascii="Arial" w:hAnsi="Arial" w:cs="Arial"/>
        </w:rPr>
        <w:t>4</w:t>
      </w:r>
    </w:p>
    <w:p w14:paraId="76EEB96F" w14:textId="60FC2554" w:rsidR="00F16D7B" w:rsidRPr="00327B68" w:rsidRDefault="00F16D7B"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source data table</w:t>
      </w:r>
      <w:r w:rsidR="00114446" w:rsidRPr="00327B68">
        <w:rPr>
          <w:rFonts w:ascii="Arial" w:hAnsi="Arial" w:cs="Arial"/>
          <w:lang w:val="en-IN" w:eastAsia="en-IN"/>
        </w:rPr>
        <w:t xml:space="preserve"> below</w:t>
      </w:r>
      <w:r w:rsidRPr="00327B68">
        <w:rPr>
          <w:rFonts w:ascii="Arial" w:hAnsi="Arial" w:cs="Arial"/>
          <w:lang w:val="en-IN" w:eastAsia="en-IN"/>
        </w:rPr>
        <w:t xml:space="preserve"> displays the source information in a logical format with record type, attribute, attribute description</w:t>
      </w:r>
      <w:r w:rsidR="00AF56E2" w:rsidRPr="00327B68">
        <w:rPr>
          <w:rFonts w:ascii="Arial" w:hAnsi="Arial" w:cs="Arial"/>
          <w:lang w:val="en-IN" w:eastAsia="en-IN"/>
        </w:rPr>
        <w:t xml:space="preserve"> </w:t>
      </w:r>
      <w:r w:rsidRPr="00327B68">
        <w:rPr>
          <w:rFonts w:ascii="Arial" w:hAnsi="Arial" w:cs="Arial"/>
          <w:lang w:val="en-IN" w:eastAsia="en-IN"/>
        </w:rPr>
        <w:t>and format, excel column reference, data type</w:t>
      </w:r>
      <w:r w:rsidR="00793E41" w:rsidRPr="00327B68">
        <w:rPr>
          <w:rFonts w:ascii="Arial" w:hAnsi="Arial" w:cs="Arial"/>
          <w:lang w:val="en-IN" w:eastAsia="en-IN"/>
        </w:rPr>
        <w:t xml:space="preserve"> and length (maximum)</w:t>
      </w:r>
      <w:r w:rsidRPr="00327B68">
        <w:rPr>
          <w:rFonts w:ascii="Arial" w:hAnsi="Arial" w:cs="Arial"/>
          <w:lang w:val="en-IN" w:eastAsia="en-IN"/>
        </w:rPr>
        <w:t xml:space="preserve">, a sample value and whether mandatory or optional.  </w:t>
      </w:r>
    </w:p>
    <w:p w14:paraId="45F5B2C6" w14:textId="77777777" w:rsidR="00C04E81" w:rsidRPr="00327B68" w:rsidRDefault="00C04E81" w:rsidP="00F16D7B">
      <w:pPr>
        <w:spacing w:before="100" w:beforeAutospacing="1" w:after="100" w:afterAutospacing="1"/>
        <w:rPr>
          <w:rFonts w:ascii="Arial" w:hAnsi="Arial" w:cs="Arial"/>
          <w:lang w:val="en-IN" w:eastAsia="en-IN"/>
        </w:rPr>
      </w:pPr>
    </w:p>
    <w:p w14:paraId="606BD829" w14:textId="77777777" w:rsidR="00A20C58" w:rsidRDefault="00A20C58" w:rsidP="00F16D7B">
      <w:pPr>
        <w:spacing w:before="100" w:beforeAutospacing="1" w:after="100" w:afterAutospacing="1"/>
        <w:rPr>
          <w:rFonts w:ascii="Arial" w:hAnsi="Arial" w:cs="Arial"/>
          <w:color w:val="000000"/>
          <w:lang w:val="en-IN" w:eastAsia="en-IN"/>
        </w:rPr>
        <w:sectPr w:rsidR="00A20C58" w:rsidSect="00071FBF">
          <w:pgSz w:w="11906" w:h="16838" w:code="9"/>
          <w:pgMar w:top="1440" w:right="1440" w:bottom="1440" w:left="1440" w:header="708" w:footer="708" w:gutter="0"/>
          <w:cols w:space="708"/>
          <w:docGrid w:linePitch="360"/>
        </w:sectPr>
      </w:pPr>
    </w:p>
    <w:p w14:paraId="404146D6" w14:textId="79A41854" w:rsidR="00FF4E2B" w:rsidRDefault="00945E0F" w:rsidP="00C04E81">
      <w:pPr>
        <w:rPr>
          <w:rFonts w:ascii="Arial" w:hAnsi="Arial" w:cs="Arial"/>
          <w:b/>
          <w:bCs/>
        </w:rPr>
      </w:pPr>
      <w:r>
        <w:rPr>
          <w:rFonts w:ascii="Arial" w:hAnsi="Arial" w:cs="Arial"/>
          <w:b/>
          <w:bCs/>
        </w:rPr>
        <w:lastRenderedPageBreak/>
        <w:t>BS</w:t>
      </w:r>
      <w:r w:rsidR="000D64A3" w:rsidRPr="00327B68">
        <w:rPr>
          <w:rFonts w:ascii="Arial" w:hAnsi="Arial" w:cs="Arial"/>
          <w:b/>
          <w:bCs/>
        </w:rPr>
        <w:t>UoS</w:t>
      </w:r>
      <w:r w:rsidR="00A05D4B" w:rsidRPr="00431A0C">
        <w:rPr>
          <w:rFonts w:ascii="Arial" w:hAnsi="Arial" w:cs="Arial"/>
          <w:b/>
          <w:bCs/>
        </w:rPr>
        <w:t xml:space="preserve"> </w:t>
      </w:r>
      <w:r w:rsidR="00C04E81" w:rsidRPr="00431A0C">
        <w:rPr>
          <w:rFonts w:ascii="Arial" w:hAnsi="Arial" w:cs="Arial"/>
          <w:b/>
          <w:bCs/>
        </w:rPr>
        <w:t>Invoice</w:t>
      </w:r>
      <w:r w:rsidR="00C04E81">
        <w:rPr>
          <w:rFonts w:ascii="Arial" w:hAnsi="Arial" w:cs="Arial"/>
          <w:b/>
          <w:bCs/>
        </w:rPr>
        <w:t xml:space="preserve"> CSV data format table</w:t>
      </w:r>
    </w:p>
    <w:p w14:paraId="04D98C90" w14:textId="77777777" w:rsidR="00A20C58" w:rsidRDefault="00A20C58" w:rsidP="00C04E81">
      <w:pPr>
        <w:rPr>
          <w:rFonts w:ascii="Arial" w:hAnsi="Arial" w:cs="Arial"/>
          <w:b/>
          <w:bCs/>
        </w:rPr>
      </w:pPr>
    </w:p>
    <w:tbl>
      <w:tblPr>
        <w:tblW w:w="14300" w:type="dxa"/>
        <w:tblLayout w:type="fixed"/>
        <w:tblLook w:val="04A0" w:firstRow="1" w:lastRow="0" w:firstColumn="1" w:lastColumn="0" w:noHBand="0" w:noVBand="1"/>
      </w:tblPr>
      <w:tblGrid>
        <w:gridCol w:w="1333"/>
        <w:gridCol w:w="1058"/>
        <w:gridCol w:w="1523"/>
        <w:gridCol w:w="4586"/>
        <w:gridCol w:w="1276"/>
        <w:gridCol w:w="1418"/>
        <w:gridCol w:w="1701"/>
        <w:gridCol w:w="1405"/>
      </w:tblGrid>
      <w:tr w:rsidR="007B7533" w14:paraId="715E9A86" w14:textId="77777777" w:rsidTr="005A550A">
        <w:trPr>
          <w:trHeight w:val="864"/>
        </w:trPr>
        <w:tc>
          <w:tcPr>
            <w:tcW w:w="1333"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208B4B8"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Record Type</w:t>
            </w:r>
          </w:p>
        </w:tc>
        <w:tc>
          <w:tcPr>
            <w:tcW w:w="1058" w:type="dxa"/>
            <w:tcBorders>
              <w:top w:val="single" w:sz="4" w:space="0" w:color="auto"/>
              <w:left w:val="nil"/>
              <w:bottom w:val="single" w:sz="4" w:space="0" w:color="auto"/>
              <w:right w:val="single" w:sz="4" w:space="0" w:color="auto"/>
            </w:tcBorders>
            <w:shd w:val="clear" w:color="000000" w:fill="000000"/>
            <w:vAlign w:val="center"/>
            <w:hideMark/>
          </w:tcPr>
          <w:p w14:paraId="7309B7E1"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Attribute Group</w:t>
            </w:r>
          </w:p>
        </w:tc>
        <w:tc>
          <w:tcPr>
            <w:tcW w:w="1523" w:type="dxa"/>
            <w:tcBorders>
              <w:top w:val="single" w:sz="4" w:space="0" w:color="auto"/>
              <w:left w:val="nil"/>
              <w:bottom w:val="single" w:sz="4" w:space="0" w:color="auto"/>
              <w:right w:val="single" w:sz="4" w:space="0" w:color="auto"/>
            </w:tcBorders>
            <w:shd w:val="clear" w:color="000000" w:fill="000000"/>
            <w:vAlign w:val="center"/>
            <w:hideMark/>
          </w:tcPr>
          <w:p w14:paraId="56E0260D"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 xml:space="preserve">Attribute </w:t>
            </w:r>
          </w:p>
        </w:tc>
        <w:tc>
          <w:tcPr>
            <w:tcW w:w="4586" w:type="dxa"/>
            <w:tcBorders>
              <w:top w:val="single" w:sz="4" w:space="0" w:color="auto"/>
              <w:left w:val="nil"/>
              <w:bottom w:val="single" w:sz="4" w:space="0" w:color="auto"/>
              <w:right w:val="single" w:sz="4" w:space="0" w:color="auto"/>
            </w:tcBorders>
            <w:shd w:val="clear" w:color="000000" w:fill="000000"/>
            <w:vAlign w:val="center"/>
            <w:hideMark/>
          </w:tcPr>
          <w:p w14:paraId="7020AF8A"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Attribute description and format</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30FB33C6"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Excel Column Reference</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2FFE0979"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Data Type</w:t>
            </w:r>
          </w:p>
        </w:tc>
        <w:tc>
          <w:tcPr>
            <w:tcW w:w="1701" w:type="dxa"/>
            <w:tcBorders>
              <w:top w:val="single" w:sz="4" w:space="0" w:color="auto"/>
              <w:left w:val="nil"/>
              <w:bottom w:val="single" w:sz="4" w:space="0" w:color="auto"/>
              <w:right w:val="single" w:sz="4" w:space="0" w:color="auto"/>
            </w:tcBorders>
            <w:shd w:val="clear" w:color="000000" w:fill="000000"/>
            <w:vAlign w:val="center"/>
            <w:hideMark/>
          </w:tcPr>
          <w:p w14:paraId="3FBE38EE"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Sample Value</w:t>
            </w:r>
          </w:p>
        </w:tc>
        <w:tc>
          <w:tcPr>
            <w:tcW w:w="1405" w:type="dxa"/>
            <w:tcBorders>
              <w:top w:val="single" w:sz="4" w:space="0" w:color="auto"/>
              <w:left w:val="nil"/>
              <w:bottom w:val="single" w:sz="4" w:space="0" w:color="auto"/>
              <w:right w:val="single" w:sz="4" w:space="0" w:color="auto"/>
            </w:tcBorders>
            <w:shd w:val="clear" w:color="000000" w:fill="000000"/>
            <w:vAlign w:val="center"/>
            <w:hideMark/>
          </w:tcPr>
          <w:p w14:paraId="7F9AD15B"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Mandatory/Optional</w:t>
            </w:r>
          </w:p>
        </w:tc>
      </w:tr>
      <w:tr w:rsidR="00A74044" w14:paraId="7AC3A7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55AFA4B"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1E40F394" w14:textId="77777777" w:rsidR="007B7533" w:rsidRDefault="007B7533">
            <w:pPr>
              <w:rPr>
                <w:rFonts w:ascii="Calibri" w:hAnsi="Calibri" w:cs="Calibri"/>
                <w:sz w:val="22"/>
                <w:szCs w:val="22"/>
              </w:rPr>
            </w:pPr>
            <w:r>
              <w:rPr>
                <w:rFonts w:ascii="Calibri" w:hAnsi="Calibri" w:cs="Calibri"/>
                <w:sz w:val="22"/>
                <w:szCs w:val="22"/>
              </w:rPr>
              <w:t>AAA</w:t>
            </w:r>
          </w:p>
        </w:tc>
        <w:tc>
          <w:tcPr>
            <w:tcW w:w="1523" w:type="dxa"/>
            <w:tcBorders>
              <w:top w:val="nil"/>
              <w:left w:val="nil"/>
              <w:bottom w:val="single" w:sz="4" w:space="0" w:color="auto"/>
              <w:right w:val="single" w:sz="4" w:space="0" w:color="auto"/>
            </w:tcBorders>
            <w:shd w:val="clear" w:color="auto" w:fill="auto"/>
            <w:vAlign w:val="center"/>
            <w:hideMark/>
          </w:tcPr>
          <w:p w14:paraId="3CCD308F"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6CCB5D8" w14:textId="77777777" w:rsidR="007B7533" w:rsidRDefault="007B7533">
            <w:pPr>
              <w:rPr>
                <w:rFonts w:ascii="Calibri" w:hAnsi="Calibri" w:cs="Calibri"/>
                <w:sz w:val="22"/>
                <w:szCs w:val="22"/>
              </w:rPr>
            </w:pPr>
            <w:r>
              <w:rPr>
                <w:rFonts w:ascii="Calibri" w:hAnsi="Calibri" w:cs="Calibri"/>
                <w:sz w:val="22"/>
                <w:szCs w:val="22"/>
              </w:rPr>
              <w:t>Section File Header Record Type - constant 'AAA'</w:t>
            </w:r>
          </w:p>
        </w:tc>
        <w:tc>
          <w:tcPr>
            <w:tcW w:w="1276" w:type="dxa"/>
            <w:tcBorders>
              <w:top w:val="nil"/>
              <w:left w:val="nil"/>
              <w:bottom w:val="single" w:sz="4" w:space="0" w:color="auto"/>
              <w:right w:val="single" w:sz="4" w:space="0" w:color="auto"/>
            </w:tcBorders>
            <w:shd w:val="clear" w:color="auto" w:fill="auto"/>
            <w:vAlign w:val="center"/>
            <w:hideMark/>
          </w:tcPr>
          <w:p w14:paraId="1668D56C"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ED03B51" w14:textId="77777777" w:rsidR="007B7533" w:rsidRDefault="007B7533">
            <w:pPr>
              <w:rPr>
                <w:rFonts w:ascii="Calibri" w:hAnsi="Calibri" w:cs="Calibri"/>
                <w:sz w:val="22"/>
                <w:szCs w:val="22"/>
              </w:rPr>
            </w:pPr>
            <w:r>
              <w:rPr>
                <w:rFonts w:ascii="Calibri" w:hAnsi="Calibri" w:cs="Calibri"/>
                <w:sz w:val="22"/>
                <w:szCs w:val="22"/>
              </w:rPr>
              <w:t>text (5)</w:t>
            </w:r>
          </w:p>
        </w:tc>
        <w:tc>
          <w:tcPr>
            <w:tcW w:w="1701" w:type="dxa"/>
            <w:tcBorders>
              <w:top w:val="nil"/>
              <w:left w:val="nil"/>
              <w:bottom w:val="single" w:sz="4" w:space="0" w:color="auto"/>
              <w:right w:val="single" w:sz="4" w:space="0" w:color="auto"/>
            </w:tcBorders>
            <w:shd w:val="clear" w:color="auto" w:fill="auto"/>
            <w:vAlign w:val="center"/>
            <w:hideMark/>
          </w:tcPr>
          <w:p w14:paraId="25807D47" w14:textId="77777777" w:rsidR="007B7533" w:rsidRDefault="007B7533">
            <w:pPr>
              <w:rPr>
                <w:rFonts w:ascii="Calibri" w:hAnsi="Calibri" w:cs="Calibri"/>
                <w:sz w:val="20"/>
                <w:szCs w:val="20"/>
              </w:rPr>
            </w:pPr>
            <w:r>
              <w:rPr>
                <w:rFonts w:ascii="Calibri" w:hAnsi="Calibri" w:cs="Calibri"/>
                <w:sz w:val="20"/>
                <w:szCs w:val="20"/>
              </w:rPr>
              <w:t>AAA</w:t>
            </w:r>
          </w:p>
        </w:tc>
        <w:tc>
          <w:tcPr>
            <w:tcW w:w="1405" w:type="dxa"/>
            <w:tcBorders>
              <w:top w:val="nil"/>
              <w:left w:val="nil"/>
              <w:bottom w:val="single" w:sz="4" w:space="0" w:color="auto"/>
              <w:right w:val="single" w:sz="4" w:space="0" w:color="auto"/>
            </w:tcBorders>
            <w:shd w:val="clear" w:color="auto" w:fill="auto"/>
            <w:vAlign w:val="center"/>
            <w:hideMark/>
          </w:tcPr>
          <w:p w14:paraId="4D52C10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5BFA47D" w14:textId="77777777" w:rsidTr="005A550A">
        <w:trPr>
          <w:trHeight w:val="172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EFB96F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54DB070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AA5396" w14:textId="77777777" w:rsidR="007B7533" w:rsidRDefault="007B7533">
            <w:pPr>
              <w:rPr>
                <w:rFonts w:ascii="Calibri" w:hAnsi="Calibri" w:cs="Calibri"/>
                <w:sz w:val="22"/>
                <w:szCs w:val="22"/>
              </w:rPr>
            </w:pPr>
            <w:r>
              <w:rPr>
                <w:rFonts w:ascii="Calibri" w:hAnsi="Calibri" w:cs="Calibri"/>
                <w:sz w:val="22"/>
                <w:szCs w:val="22"/>
              </w:rPr>
              <w:t>File Type</w:t>
            </w:r>
          </w:p>
        </w:tc>
        <w:tc>
          <w:tcPr>
            <w:tcW w:w="4586" w:type="dxa"/>
            <w:tcBorders>
              <w:top w:val="nil"/>
              <w:left w:val="nil"/>
              <w:bottom w:val="single" w:sz="4" w:space="0" w:color="auto"/>
              <w:right w:val="single" w:sz="4" w:space="0" w:color="auto"/>
            </w:tcBorders>
            <w:shd w:val="clear" w:color="auto" w:fill="auto"/>
            <w:vAlign w:val="center"/>
            <w:hideMark/>
          </w:tcPr>
          <w:p w14:paraId="2E55A7D7" w14:textId="77777777" w:rsidR="007B7533" w:rsidRDefault="007B7533">
            <w:pPr>
              <w:rPr>
                <w:rFonts w:ascii="Calibri" w:hAnsi="Calibri" w:cs="Calibri"/>
                <w:sz w:val="22"/>
                <w:szCs w:val="22"/>
              </w:rPr>
            </w:pPr>
            <w:r>
              <w:rPr>
                <w:rFonts w:ascii="Calibri" w:hAnsi="Calibri" w:cs="Calibri"/>
                <w:sz w:val="22"/>
                <w:szCs w:val="22"/>
              </w:rPr>
              <w:t>File type and version of Interface.  The first four characters are for the billing stream reference (BSUS), the fifth and sixth characters the document type identifier (IN - Invoice) and the final two characters the CSV layout version defined in this document</w:t>
            </w:r>
          </w:p>
        </w:tc>
        <w:tc>
          <w:tcPr>
            <w:tcW w:w="1276" w:type="dxa"/>
            <w:tcBorders>
              <w:top w:val="nil"/>
              <w:left w:val="nil"/>
              <w:bottom w:val="single" w:sz="4" w:space="0" w:color="auto"/>
              <w:right w:val="single" w:sz="4" w:space="0" w:color="auto"/>
            </w:tcBorders>
            <w:shd w:val="clear" w:color="auto" w:fill="auto"/>
            <w:vAlign w:val="center"/>
            <w:hideMark/>
          </w:tcPr>
          <w:p w14:paraId="2714B0C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FCFB689" w14:textId="77777777" w:rsidR="007B7533" w:rsidRDefault="007B7533">
            <w:pPr>
              <w:rPr>
                <w:rFonts w:ascii="Calibri" w:hAnsi="Calibri" w:cs="Calibri"/>
                <w:sz w:val="22"/>
                <w:szCs w:val="22"/>
              </w:rPr>
            </w:pPr>
            <w:r>
              <w:rPr>
                <w:rFonts w:ascii="Calibri" w:hAnsi="Calibri" w:cs="Calibri"/>
                <w:sz w:val="22"/>
                <w:szCs w:val="22"/>
              </w:rPr>
              <w:t>text (8)</w:t>
            </w:r>
          </w:p>
        </w:tc>
        <w:tc>
          <w:tcPr>
            <w:tcW w:w="1701" w:type="dxa"/>
            <w:tcBorders>
              <w:top w:val="nil"/>
              <w:left w:val="nil"/>
              <w:bottom w:val="single" w:sz="4" w:space="0" w:color="auto"/>
              <w:right w:val="single" w:sz="4" w:space="0" w:color="auto"/>
            </w:tcBorders>
            <w:shd w:val="clear" w:color="auto" w:fill="auto"/>
            <w:vAlign w:val="center"/>
            <w:hideMark/>
          </w:tcPr>
          <w:p w14:paraId="3E9A8E98" w14:textId="77777777" w:rsidR="007B7533" w:rsidRDefault="007B7533">
            <w:pPr>
              <w:rPr>
                <w:rFonts w:ascii="Calibri" w:hAnsi="Calibri" w:cs="Calibri"/>
                <w:sz w:val="20"/>
                <w:szCs w:val="20"/>
              </w:rPr>
            </w:pPr>
            <w:r>
              <w:rPr>
                <w:rFonts w:ascii="Calibri" w:hAnsi="Calibri" w:cs="Calibri"/>
                <w:sz w:val="20"/>
                <w:szCs w:val="20"/>
              </w:rPr>
              <w:t>BSUSIN01</w:t>
            </w:r>
          </w:p>
        </w:tc>
        <w:tc>
          <w:tcPr>
            <w:tcW w:w="1405" w:type="dxa"/>
            <w:tcBorders>
              <w:top w:val="nil"/>
              <w:left w:val="nil"/>
              <w:bottom w:val="single" w:sz="4" w:space="0" w:color="auto"/>
              <w:right w:val="single" w:sz="4" w:space="0" w:color="auto"/>
            </w:tcBorders>
            <w:shd w:val="clear" w:color="auto" w:fill="auto"/>
            <w:vAlign w:val="center"/>
            <w:hideMark/>
          </w:tcPr>
          <w:p w14:paraId="4A5D3B7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BAC263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4164233"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74F682D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006EDB7" w14:textId="77777777" w:rsidR="007B7533" w:rsidRDefault="007B7533">
            <w:pPr>
              <w:rPr>
                <w:rFonts w:ascii="Calibri" w:hAnsi="Calibri" w:cs="Calibri"/>
                <w:sz w:val="22"/>
                <w:szCs w:val="22"/>
              </w:rPr>
            </w:pPr>
            <w:r>
              <w:rPr>
                <w:rFonts w:ascii="Calibri" w:hAnsi="Calibri" w:cs="Calibri"/>
                <w:sz w:val="22"/>
                <w:szCs w:val="22"/>
              </w:rPr>
              <w:t>Message Role</w:t>
            </w:r>
          </w:p>
        </w:tc>
        <w:tc>
          <w:tcPr>
            <w:tcW w:w="4586" w:type="dxa"/>
            <w:tcBorders>
              <w:top w:val="nil"/>
              <w:left w:val="nil"/>
              <w:bottom w:val="single" w:sz="4" w:space="0" w:color="auto"/>
              <w:right w:val="single" w:sz="4" w:space="0" w:color="auto"/>
            </w:tcBorders>
            <w:shd w:val="clear" w:color="auto" w:fill="auto"/>
            <w:vAlign w:val="center"/>
            <w:hideMark/>
          </w:tcPr>
          <w:p w14:paraId="14DA5D86" w14:textId="77777777" w:rsidR="007B7533" w:rsidRDefault="007B7533">
            <w:pPr>
              <w:rPr>
                <w:rFonts w:ascii="Calibri" w:hAnsi="Calibri" w:cs="Calibri"/>
                <w:sz w:val="22"/>
                <w:szCs w:val="22"/>
              </w:rPr>
            </w:pPr>
            <w:r>
              <w:rPr>
                <w:rFonts w:ascii="Calibri" w:hAnsi="Calibri" w:cs="Calibri"/>
                <w:sz w:val="22"/>
                <w:szCs w:val="22"/>
              </w:rPr>
              <w:t>Message Role, 'D' for Data or 'R' for Response - constant 'D'</w:t>
            </w:r>
          </w:p>
        </w:tc>
        <w:tc>
          <w:tcPr>
            <w:tcW w:w="1276" w:type="dxa"/>
            <w:tcBorders>
              <w:top w:val="nil"/>
              <w:left w:val="nil"/>
              <w:bottom w:val="single" w:sz="4" w:space="0" w:color="auto"/>
              <w:right w:val="single" w:sz="4" w:space="0" w:color="auto"/>
            </w:tcBorders>
            <w:shd w:val="clear" w:color="auto" w:fill="auto"/>
            <w:vAlign w:val="center"/>
            <w:hideMark/>
          </w:tcPr>
          <w:p w14:paraId="1842A191"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F3D00E1" w14:textId="77777777" w:rsidR="007B7533" w:rsidRDefault="007B7533">
            <w:pPr>
              <w:rPr>
                <w:rFonts w:ascii="Calibri" w:hAnsi="Calibri" w:cs="Calibri"/>
                <w:sz w:val="22"/>
                <w:szCs w:val="22"/>
              </w:rPr>
            </w:pPr>
            <w:r>
              <w:rPr>
                <w:rFonts w:ascii="Calibri" w:hAnsi="Calibri" w:cs="Calibri"/>
                <w:sz w:val="22"/>
                <w:szCs w:val="22"/>
              </w:rPr>
              <w:t>text (1)</w:t>
            </w:r>
          </w:p>
        </w:tc>
        <w:tc>
          <w:tcPr>
            <w:tcW w:w="1701" w:type="dxa"/>
            <w:tcBorders>
              <w:top w:val="nil"/>
              <w:left w:val="nil"/>
              <w:bottom w:val="single" w:sz="4" w:space="0" w:color="auto"/>
              <w:right w:val="single" w:sz="4" w:space="0" w:color="auto"/>
            </w:tcBorders>
            <w:shd w:val="clear" w:color="auto" w:fill="auto"/>
            <w:vAlign w:val="center"/>
            <w:hideMark/>
          </w:tcPr>
          <w:p w14:paraId="7257A355" w14:textId="77777777" w:rsidR="007B7533" w:rsidRDefault="007B7533">
            <w:pPr>
              <w:rPr>
                <w:rFonts w:ascii="Calibri" w:hAnsi="Calibri" w:cs="Calibri"/>
                <w:sz w:val="20"/>
                <w:szCs w:val="20"/>
              </w:rPr>
            </w:pPr>
            <w:r>
              <w:rPr>
                <w:rFonts w:ascii="Calibri" w:hAnsi="Calibri" w:cs="Calibri"/>
                <w:sz w:val="20"/>
                <w:szCs w:val="20"/>
              </w:rPr>
              <w:t>D</w:t>
            </w:r>
          </w:p>
        </w:tc>
        <w:tc>
          <w:tcPr>
            <w:tcW w:w="1405" w:type="dxa"/>
            <w:tcBorders>
              <w:top w:val="nil"/>
              <w:left w:val="nil"/>
              <w:bottom w:val="single" w:sz="4" w:space="0" w:color="auto"/>
              <w:right w:val="single" w:sz="4" w:space="0" w:color="auto"/>
            </w:tcBorders>
            <w:shd w:val="clear" w:color="auto" w:fill="auto"/>
            <w:vAlign w:val="center"/>
            <w:hideMark/>
          </w:tcPr>
          <w:p w14:paraId="2721EDC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25C8259"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643D36A"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31280D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E6AC21" w14:textId="77777777" w:rsidR="007B7533" w:rsidRDefault="007B7533">
            <w:pPr>
              <w:rPr>
                <w:rFonts w:ascii="Calibri" w:hAnsi="Calibri" w:cs="Calibri"/>
                <w:sz w:val="22"/>
                <w:szCs w:val="22"/>
              </w:rPr>
            </w:pPr>
            <w:r>
              <w:rPr>
                <w:rFonts w:ascii="Calibri" w:hAnsi="Calibri" w:cs="Calibri"/>
                <w:sz w:val="22"/>
                <w:szCs w:val="22"/>
              </w:rPr>
              <w:t>Creation Time</w:t>
            </w:r>
          </w:p>
        </w:tc>
        <w:tc>
          <w:tcPr>
            <w:tcW w:w="4586" w:type="dxa"/>
            <w:tcBorders>
              <w:top w:val="nil"/>
              <w:left w:val="nil"/>
              <w:bottom w:val="single" w:sz="4" w:space="0" w:color="auto"/>
              <w:right w:val="single" w:sz="4" w:space="0" w:color="auto"/>
            </w:tcBorders>
            <w:shd w:val="clear" w:color="auto" w:fill="auto"/>
            <w:vAlign w:val="center"/>
            <w:hideMark/>
          </w:tcPr>
          <w:p w14:paraId="07661B8C" w14:textId="77777777" w:rsidR="007B7533" w:rsidRDefault="007B7533">
            <w:pPr>
              <w:rPr>
                <w:rFonts w:ascii="Calibri" w:hAnsi="Calibri" w:cs="Calibri"/>
                <w:sz w:val="22"/>
                <w:szCs w:val="22"/>
              </w:rPr>
            </w:pPr>
            <w:r>
              <w:rPr>
                <w:rFonts w:ascii="Calibri" w:hAnsi="Calibri" w:cs="Calibri"/>
                <w:sz w:val="22"/>
                <w:szCs w:val="22"/>
              </w:rPr>
              <w:t xml:space="preserve">System datetime in GMT - date format 'YYYYMMDDHH24MISS' </w:t>
            </w:r>
          </w:p>
        </w:tc>
        <w:tc>
          <w:tcPr>
            <w:tcW w:w="1276" w:type="dxa"/>
            <w:tcBorders>
              <w:top w:val="nil"/>
              <w:left w:val="nil"/>
              <w:bottom w:val="single" w:sz="4" w:space="0" w:color="auto"/>
              <w:right w:val="single" w:sz="4" w:space="0" w:color="auto"/>
            </w:tcBorders>
            <w:shd w:val="clear" w:color="auto" w:fill="auto"/>
            <w:vAlign w:val="center"/>
            <w:hideMark/>
          </w:tcPr>
          <w:p w14:paraId="733B8E1E"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EC800F2" w14:textId="77777777" w:rsidR="007B7533" w:rsidRDefault="007B7533">
            <w:pPr>
              <w:rPr>
                <w:rFonts w:ascii="Calibri" w:hAnsi="Calibri" w:cs="Calibri"/>
                <w:sz w:val="22"/>
                <w:szCs w:val="22"/>
              </w:rPr>
            </w:pPr>
            <w:r>
              <w:rPr>
                <w:rFonts w:ascii="Calibri" w:hAnsi="Calibri" w:cs="Calibri"/>
                <w:sz w:val="22"/>
                <w:szCs w:val="22"/>
              </w:rPr>
              <w:t>datetime</w:t>
            </w:r>
          </w:p>
        </w:tc>
        <w:tc>
          <w:tcPr>
            <w:tcW w:w="1701" w:type="dxa"/>
            <w:tcBorders>
              <w:top w:val="nil"/>
              <w:left w:val="nil"/>
              <w:bottom w:val="single" w:sz="4" w:space="0" w:color="auto"/>
              <w:right w:val="single" w:sz="4" w:space="0" w:color="auto"/>
            </w:tcBorders>
            <w:shd w:val="clear" w:color="auto" w:fill="auto"/>
            <w:vAlign w:val="center"/>
            <w:hideMark/>
          </w:tcPr>
          <w:p w14:paraId="69D91B0E" w14:textId="7E101ED3" w:rsidR="007B7533" w:rsidRDefault="007B7533">
            <w:pPr>
              <w:rPr>
                <w:rFonts w:ascii="Calibri" w:hAnsi="Calibri" w:cs="Calibri"/>
                <w:sz w:val="20"/>
                <w:szCs w:val="20"/>
              </w:rPr>
            </w:pPr>
            <w:r>
              <w:rPr>
                <w:rFonts w:ascii="Calibri" w:hAnsi="Calibri" w:cs="Calibri"/>
                <w:sz w:val="20"/>
                <w:szCs w:val="20"/>
              </w:rPr>
              <w:t>2024060</w:t>
            </w:r>
            <w:r w:rsidR="00B366F1">
              <w:rPr>
                <w:rFonts w:ascii="Calibri" w:hAnsi="Calibri" w:cs="Calibri"/>
                <w:sz w:val="20"/>
                <w:szCs w:val="20"/>
              </w:rPr>
              <w:t>3</w:t>
            </w:r>
            <w:r>
              <w:rPr>
                <w:rFonts w:ascii="Calibri" w:hAnsi="Calibri" w:cs="Calibri"/>
                <w:sz w:val="20"/>
                <w:szCs w:val="20"/>
              </w:rPr>
              <w:t>062240</w:t>
            </w:r>
          </w:p>
        </w:tc>
        <w:tc>
          <w:tcPr>
            <w:tcW w:w="1405" w:type="dxa"/>
            <w:tcBorders>
              <w:top w:val="nil"/>
              <w:left w:val="nil"/>
              <w:bottom w:val="single" w:sz="4" w:space="0" w:color="auto"/>
              <w:right w:val="single" w:sz="4" w:space="0" w:color="auto"/>
            </w:tcBorders>
            <w:shd w:val="clear" w:color="auto" w:fill="auto"/>
            <w:vAlign w:val="center"/>
            <w:hideMark/>
          </w:tcPr>
          <w:p w14:paraId="48EFCB7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44B39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2015112"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78FF6F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902D40C" w14:textId="77777777" w:rsidR="007B7533" w:rsidRDefault="007B7533">
            <w:pPr>
              <w:rPr>
                <w:rFonts w:ascii="Calibri" w:hAnsi="Calibri" w:cs="Calibri"/>
                <w:sz w:val="22"/>
                <w:szCs w:val="22"/>
              </w:rPr>
            </w:pPr>
            <w:r>
              <w:rPr>
                <w:rFonts w:ascii="Calibri" w:hAnsi="Calibri" w:cs="Calibri"/>
                <w:sz w:val="22"/>
                <w:szCs w:val="22"/>
              </w:rPr>
              <w:t>From Role Code</w:t>
            </w:r>
          </w:p>
        </w:tc>
        <w:tc>
          <w:tcPr>
            <w:tcW w:w="4586" w:type="dxa"/>
            <w:tcBorders>
              <w:top w:val="nil"/>
              <w:left w:val="nil"/>
              <w:bottom w:val="single" w:sz="4" w:space="0" w:color="auto"/>
              <w:right w:val="single" w:sz="4" w:space="0" w:color="auto"/>
            </w:tcBorders>
            <w:shd w:val="clear" w:color="auto" w:fill="auto"/>
            <w:vAlign w:val="center"/>
            <w:hideMark/>
          </w:tcPr>
          <w:p w14:paraId="5C8DBA88" w14:textId="77777777" w:rsidR="007B7533" w:rsidRDefault="007B7533">
            <w:pPr>
              <w:rPr>
                <w:rFonts w:ascii="Calibri" w:hAnsi="Calibri" w:cs="Calibri"/>
                <w:sz w:val="22"/>
                <w:szCs w:val="22"/>
              </w:rPr>
            </w:pPr>
            <w:r>
              <w:rPr>
                <w:rFonts w:ascii="Calibri" w:hAnsi="Calibri" w:cs="Calibri"/>
                <w:sz w:val="22"/>
                <w:szCs w:val="22"/>
              </w:rPr>
              <w:t>Role Code for NETSO - constant 'SO'</w:t>
            </w:r>
          </w:p>
        </w:tc>
        <w:tc>
          <w:tcPr>
            <w:tcW w:w="1276" w:type="dxa"/>
            <w:tcBorders>
              <w:top w:val="nil"/>
              <w:left w:val="nil"/>
              <w:bottom w:val="single" w:sz="4" w:space="0" w:color="auto"/>
              <w:right w:val="single" w:sz="4" w:space="0" w:color="auto"/>
            </w:tcBorders>
            <w:shd w:val="clear" w:color="auto" w:fill="auto"/>
            <w:vAlign w:val="center"/>
            <w:hideMark/>
          </w:tcPr>
          <w:p w14:paraId="4439DC02" w14:textId="77777777" w:rsidR="007B7533" w:rsidRDefault="007B7533">
            <w:pPr>
              <w:rPr>
                <w:rFonts w:ascii="Calibri" w:hAnsi="Calibri" w:cs="Calibri"/>
                <w:sz w:val="22"/>
                <w:szCs w:val="22"/>
              </w:rPr>
            </w:pPr>
            <w:r>
              <w:rPr>
                <w:rFonts w:ascii="Calibri" w:hAnsi="Calibri" w:cs="Calibri"/>
                <w:sz w:val="22"/>
                <w:szCs w:val="22"/>
              </w:rPr>
              <w:t xml:space="preserve">E </w:t>
            </w:r>
          </w:p>
        </w:tc>
        <w:tc>
          <w:tcPr>
            <w:tcW w:w="1418" w:type="dxa"/>
            <w:tcBorders>
              <w:top w:val="nil"/>
              <w:left w:val="nil"/>
              <w:bottom w:val="single" w:sz="4" w:space="0" w:color="auto"/>
              <w:right w:val="single" w:sz="4" w:space="0" w:color="auto"/>
            </w:tcBorders>
            <w:shd w:val="clear" w:color="auto" w:fill="auto"/>
            <w:vAlign w:val="center"/>
            <w:hideMark/>
          </w:tcPr>
          <w:p w14:paraId="7ABA0214" w14:textId="77777777" w:rsidR="007B7533" w:rsidRDefault="007B7533">
            <w:pPr>
              <w:rPr>
                <w:rFonts w:ascii="Calibri" w:hAnsi="Calibri" w:cs="Calibri"/>
                <w:sz w:val="22"/>
                <w:szCs w:val="22"/>
              </w:rPr>
            </w:pPr>
            <w:r>
              <w:rPr>
                <w:rFonts w:ascii="Calibri" w:hAnsi="Calibri" w:cs="Calibri"/>
                <w:sz w:val="22"/>
                <w:szCs w:val="22"/>
              </w:rPr>
              <w:t>text (2)</w:t>
            </w:r>
          </w:p>
        </w:tc>
        <w:tc>
          <w:tcPr>
            <w:tcW w:w="1701" w:type="dxa"/>
            <w:tcBorders>
              <w:top w:val="nil"/>
              <w:left w:val="nil"/>
              <w:bottom w:val="single" w:sz="4" w:space="0" w:color="auto"/>
              <w:right w:val="single" w:sz="4" w:space="0" w:color="auto"/>
            </w:tcBorders>
            <w:shd w:val="clear" w:color="auto" w:fill="auto"/>
            <w:vAlign w:val="center"/>
            <w:hideMark/>
          </w:tcPr>
          <w:p w14:paraId="4CEEB2CD" w14:textId="77777777" w:rsidR="007B7533" w:rsidRDefault="007B7533">
            <w:pPr>
              <w:rPr>
                <w:rFonts w:ascii="Calibri" w:hAnsi="Calibri" w:cs="Calibri"/>
                <w:sz w:val="20"/>
                <w:szCs w:val="20"/>
              </w:rPr>
            </w:pPr>
            <w:r>
              <w:rPr>
                <w:rFonts w:ascii="Calibri" w:hAnsi="Calibri" w:cs="Calibri"/>
                <w:sz w:val="20"/>
                <w:szCs w:val="20"/>
              </w:rPr>
              <w:t>SO</w:t>
            </w:r>
          </w:p>
        </w:tc>
        <w:tc>
          <w:tcPr>
            <w:tcW w:w="1405" w:type="dxa"/>
            <w:tcBorders>
              <w:top w:val="nil"/>
              <w:left w:val="nil"/>
              <w:bottom w:val="single" w:sz="4" w:space="0" w:color="auto"/>
              <w:right w:val="single" w:sz="4" w:space="0" w:color="auto"/>
            </w:tcBorders>
            <w:shd w:val="clear" w:color="auto" w:fill="auto"/>
            <w:vAlign w:val="center"/>
            <w:hideMark/>
          </w:tcPr>
          <w:p w14:paraId="7C4E2DE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903121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CA98CD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5F8C81F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C6308F2" w14:textId="77777777" w:rsidR="007B7533" w:rsidRDefault="007B7533">
            <w:pPr>
              <w:rPr>
                <w:rFonts w:ascii="Calibri" w:hAnsi="Calibri" w:cs="Calibri"/>
                <w:sz w:val="22"/>
                <w:szCs w:val="22"/>
              </w:rPr>
            </w:pPr>
            <w:r>
              <w:rPr>
                <w:rFonts w:ascii="Calibri" w:hAnsi="Calibri" w:cs="Calibri"/>
                <w:sz w:val="22"/>
                <w:szCs w:val="22"/>
              </w:rPr>
              <w:t xml:space="preserve">From Participant </w:t>
            </w:r>
          </w:p>
        </w:tc>
        <w:tc>
          <w:tcPr>
            <w:tcW w:w="4586" w:type="dxa"/>
            <w:tcBorders>
              <w:top w:val="nil"/>
              <w:left w:val="nil"/>
              <w:bottom w:val="single" w:sz="4" w:space="0" w:color="auto"/>
              <w:right w:val="single" w:sz="4" w:space="0" w:color="auto"/>
            </w:tcBorders>
            <w:shd w:val="clear" w:color="auto" w:fill="auto"/>
            <w:vAlign w:val="center"/>
            <w:hideMark/>
          </w:tcPr>
          <w:p w14:paraId="6E5AFD6F" w14:textId="0C4B5D95" w:rsidR="007B7533" w:rsidRDefault="007B7533">
            <w:pPr>
              <w:rPr>
                <w:rFonts w:ascii="Calibri" w:hAnsi="Calibri" w:cs="Calibri"/>
                <w:sz w:val="22"/>
                <w:szCs w:val="22"/>
              </w:rPr>
            </w:pPr>
            <w:r>
              <w:rPr>
                <w:rFonts w:ascii="Calibri" w:hAnsi="Calibri" w:cs="Calibri"/>
                <w:sz w:val="22"/>
                <w:szCs w:val="22"/>
              </w:rPr>
              <w:t xml:space="preserve">Participant code for </w:t>
            </w:r>
            <w:r w:rsidR="00AB187C">
              <w:rPr>
                <w:rFonts w:ascii="Calibri" w:hAnsi="Calibri" w:cs="Calibri"/>
                <w:sz w:val="22"/>
                <w:szCs w:val="22"/>
              </w:rPr>
              <w:t>N</w:t>
            </w:r>
            <w:r>
              <w:rPr>
                <w:rFonts w:ascii="Calibri" w:hAnsi="Calibri" w:cs="Calibri"/>
                <w:sz w:val="22"/>
                <w:szCs w:val="22"/>
              </w:rPr>
              <w:t>ESO - constant 'NG'</w:t>
            </w:r>
          </w:p>
        </w:tc>
        <w:tc>
          <w:tcPr>
            <w:tcW w:w="1276" w:type="dxa"/>
            <w:tcBorders>
              <w:top w:val="nil"/>
              <w:left w:val="nil"/>
              <w:bottom w:val="single" w:sz="4" w:space="0" w:color="auto"/>
              <w:right w:val="single" w:sz="4" w:space="0" w:color="auto"/>
            </w:tcBorders>
            <w:shd w:val="clear" w:color="auto" w:fill="auto"/>
            <w:vAlign w:val="center"/>
            <w:hideMark/>
          </w:tcPr>
          <w:p w14:paraId="33B97D24"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6E02A49E" w14:textId="77777777" w:rsidR="007B7533" w:rsidRDefault="007B7533">
            <w:pPr>
              <w:rPr>
                <w:rFonts w:ascii="Calibri" w:hAnsi="Calibri" w:cs="Calibri"/>
                <w:sz w:val="22"/>
                <w:szCs w:val="22"/>
              </w:rPr>
            </w:pPr>
            <w:proofErr w:type="gramStart"/>
            <w:r>
              <w:rPr>
                <w:rFonts w:ascii="Calibri" w:hAnsi="Calibri" w:cs="Calibri"/>
                <w:sz w:val="22"/>
                <w:szCs w:val="22"/>
              </w:rPr>
              <w:t>text(</w:t>
            </w:r>
            <w:proofErr w:type="gramEnd"/>
            <w:r>
              <w:rPr>
                <w:rFonts w:ascii="Calibri" w:hAnsi="Calibri" w:cs="Calibri"/>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14:paraId="767239BB" w14:textId="77777777" w:rsidR="007B7533" w:rsidRDefault="007B7533">
            <w:pPr>
              <w:rPr>
                <w:rFonts w:ascii="Calibri" w:hAnsi="Calibri" w:cs="Calibri"/>
                <w:sz w:val="20"/>
                <w:szCs w:val="20"/>
              </w:rPr>
            </w:pPr>
            <w:r>
              <w:rPr>
                <w:rFonts w:ascii="Calibri" w:hAnsi="Calibri" w:cs="Calibri"/>
                <w:sz w:val="20"/>
                <w:szCs w:val="20"/>
              </w:rPr>
              <w:t>NG</w:t>
            </w:r>
          </w:p>
        </w:tc>
        <w:tc>
          <w:tcPr>
            <w:tcW w:w="1405" w:type="dxa"/>
            <w:tcBorders>
              <w:top w:val="nil"/>
              <w:left w:val="nil"/>
              <w:bottom w:val="single" w:sz="4" w:space="0" w:color="auto"/>
              <w:right w:val="single" w:sz="4" w:space="0" w:color="auto"/>
            </w:tcBorders>
            <w:shd w:val="clear" w:color="auto" w:fill="auto"/>
            <w:vAlign w:val="center"/>
            <w:hideMark/>
          </w:tcPr>
          <w:p w14:paraId="171DB05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326285B"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5D9A1F8"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792787F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C985656" w14:textId="77777777" w:rsidR="007B7533" w:rsidRDefault="007B7533">
            <w:pPr>
              <w:rPr>
                <w:rFonts w:ascii="Calibri" w:hAnsi="Calibri" w:cs="Calibri"/>
                <w:sz w:val="22"/>
                <w:szCs w:val="22"/>
              </w:rPr>
            </w:pPr>
            <w:r>
              <w:rPr>
                <w:rFonts w:ascii="Calibri" w:hAnsi="Calibri" w:cs="Calibri"/>
                <w:sz w:val="22"/>
                <w:szCs w:val="22"/>
              </w:rPr>
              <w:t>To Role Code</w:t>
            </w:r>
          </w:p>
        </w:tc>
        <w:tc>
          <w:tcPr>
            <w:tcW w:w="4586" w:type="dxa"/>
            <w:tcBorders>
              <w:top w:val="nil"/>
              <w:left w:val="nil"/>
              <w:bottom w:val="single" w:sz="4" w:space="0" w:color="auto"/>
              <w:right w:val="single" w:sz="4" w:space="0" w:color="auto"/>
            </w:tcBorders>
            <w:shd w:val="clear" w:color="auto" w:fill="auto"/>
            <w:vAlign w:val="center"/>
            <w:hideMark/>
          </w:tcPr>
          <w:p w14:paraId="7B351D3F" w14:textId="77777777" w:rsidR="007B7533" w:rsidRDefault="007B7533">
            <w:pPr>
              <w:rPr>
                <w:rFonts w:ascii="Calibri" w:hAnsi="Calibri" w:cs="Calibri"/>
                <w:sz w:val="22"/>
                <w:szCs w:val="22"/>
              </w:rPr>
            </w:pPr>
            <w:r>
              <w:rPr>
                <w:rFonts w:ascii="Calibri" w:hAnsi="Calibri" w:cs="Calibri"/>
                <w:sz w:val="22"/>
                <w:szCs w:val="22"/>
              </w:rPr>
              <w:t>To Role code for BSC Party - constant 'BP'</w:t>
            </w:r>
          </w:p>
        </w:tc>
        <w:tc>
          <w:tcPr>
            <w:tcW w:w="1276" w:type="dxa"/>
            <w:tcBorders>
              <w:top w:val="nil"/>
              <w:left w:val="nil"/>
              <w:bottom w:val="single" w:sz="4" w:space="0" w:color="auto"/>
              <w:right w:val="single" w:sz="4" w:space="0" w:color="auto"/>
            </w:tcBorders>
            <w:shd w:val="clear" w:color="auto" w:fill="auto"/>
            <w:vAlign w:val="center"/>
            <w:hideMark/>
          </w:tcPr>
          <w:p w14:paraId="3FAFEB67"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5AE6AF73" w14:textId="77777777" w:rsidR="007B7533" w:rsidRDefault="007B7533">
            <w:pPr>
              <w:rPr>
                <w:rFonts w:ascii="Calibri" w:hAnsi="Calibri" w:cs="Calibri"/>
                <w:sz w:val="22"/>
                <w:szCs w:val="22"/>
              </w:rPr>
            </w:pPr>
            <w:r>
              <w:rPr>
                <w:rFonts w:ascii="Calibri" w:hAnsi="Calibri" w:cs="Calibri"/>
                <w:sz w:val="22"/>
                <w:szCs w:val="22"/>
              </w:rPr>
              <w:t>text (2)</w:t>
            </w:r>
          </w:p>
        </w:tc>
        <w:tc>
          <w:tcPr>
            <w:tcW w:w="1701" w:type="dxa"/>
            <w:tcBorders>
              <w:top w:val="nil"/>
              <w:left w:val="nil"/>
              <w:bottom w:val="single" w:sz="4" w:space="0" w:color="auto"/>
              <w:right w:val="single" w:sz="4" w:space="0" w:color="auto"/>
            </w:tcBorders>
            <w:shd w:val="clear" w:color="auto" w:fill="auto"/>
            <w:vAlign w:val="center"/>
            <w:hideMark/>
          </w:tcPr>
          <w:p w14:paraId="5EE5B13B" w14:textId="77777777" w:rsidR="007B7533" w:rsidRDefault="007B7533">
            <w:pPr>
              <w:rPr>
                <w:rFonts w:ascii="Calibri" w:hAnsi="Calibri" w:cs="Calibri"/>
                <w:sz w:val="20"/>
                <w:szCs w:val="20"/>
              </w:rPr>
            </w:pPr>
            <w:r>
              <w:rPr>
                <w:rFonts w:ascii="Calibri" w:hAnsi="Calibri" w:cs="Calibri"/>
                <w:sz w:val="20"/>
                <w:szCs w:val="20"/>
              </w:rPr>
              <w:t>BP</w:t>
            </w:r>
          </w:p>
        </w:tc>
        <w:tc>
          <w:tcPr>
            <w:tcW w:w="1405" w:type="dxa"/>
            <w:tcBorders>
              <w:top w:val="nil"/>
              <w:left w:val="nil"/>
              <w:bottom w:val="single" w:sz="4" w:space="0" w:color="auto"/>
              <w:right w:val="single" w:sz="4" w:space="0" w:color="auto"/>
            </w:tcBorders>
            <w:shd w:val="clear" w:color="auto" w:fill="auto"/>
            <w:vAlign w:val="center"/>
            <w:hideMark/>
          </w:tcPr>
          <w:p w14:paraId="2CCD183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733D42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9E6FE00"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DAB492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2125AC" w14:textId="77777777" w:rsidR="007B7533" w:rsidRDefault="007B7533">
            <w:pPr>
              <w:rPr>
                <w:rFonts w:ascii="Calibri" w:hAnsi="Calibri" w:cs="Calibri"/>
                <w:sz w:val="22"/>
                <w:szCs w:val="22"/>
              </w:rPr>
            </w:pPr>
            <w:r>
              <w:rPr>
                <w:rFonts w:ascii="Calibri" w:hAnsi="Calibri" w:cs="Calibri"/>
                <w:sz w:val="22"/>
                <w:szCs w:val="22"/>
              </w:rPr>
              <w:t>To Participant ID</w:t>
            </w:r>
          </w:p>
        </w:tc>
        <w:tc>
          <w:tcPr>
            <w:tcW w:w="4586" w:type="dxa"/>
            <w:tcBorders>
              <w:top w:val="nil"/>
              <w:left w:val="nil"/>
              <w:bottom w:val="single" w:sz="4" w:space="0" w:color="auto"/>
              <w:right w:val="single" w:sz="4" w:space="0" w:color="auto"/>
            </w:tcBorders>
            <w:shd w:val="clear" w:color="auto" w:fill="auto"/>
            <w:vAlign w:val="center"/>
            <w:hideMark/>
          </w:tcPr>
          <w:p w14:paraId="55AEF12E" w14:textId="77777777" w:rsidR="007B7533" w:rsidRDefault="007B7533">
            <w:pPr>
              <w:rPr>
                <w:rFonts w:ascii="Calibri" w:hAnsi="Calibri" w:cs="Calibri"/>
                <w:sz w:val="22"/>
                <w:szCs w:val="22"/>
              </w:rPr>
            </w:pPr>
            <w:r>
              <w:rPr>
                <w:rFonts w:ascii="Calibri" w:hAnsi="Calibri" w:cs="Calibri"/>
                <w:sz w:val="22"/>
                <w:szCs w:val="22"/>
              </w:rPr>
              <w:t xml:space="preserve">BSC Party Market Participant ID or blank if no BSC Party ID available </w:t>
            </w:r>
          </w:p>
        </w:tc>
        <w:tc>
          <w:tcPr>
            <w:tcW w:w="1276" w:type="dxa"/>
            <w:tcBorders>
              <w:top w:val="nil"/>
              <w:left w:val="nil"/>
              <w:bottom w:val="single" w:sz="4" w:space="0" w:color="auto"/>
              <w:right w:val="single" w:sz="4" w:space="0" w:color="auto"/>
            </w:tcBorders>
            <w:shd w:val="clear" w:color="auto" w:fill="auto"/>
            <w:vAlign w:val="center"/>
            <w:hideMark/>
          </w:tcPr>
          <w:p w14:paraId="3367464E"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1C00FAF3" w14:textId="77777777" w:rsidR="007B7533" w:rsidRDefault="007B7533">
            <w:pPr>
              <w:rPr>
                <w:rFonts w:ascii="Calibri" w:hAnsi="Calibri" w:cs="Calibri"/>
                <w:sz w:val="22"/>
                <w:szCs w:val="22"/>
              </w:rPr>
            </w:pPr>
            <w:r>
              <w:rPr>
                <w:rFonts w:ascii="Calibri" w:hAnsi="Calibri" w:cs="Calibri"/>
                <w:sz w:val="22"/>
                <w:szCs w:val="22"/>
              </w:rPr>
              <w:t>text (8)</w:t>
            </w:r>
          </w:p>
        </w:tc>
        <w:tc>
          <w:tcPr>
            <w:tcW w:w="1701" w:type="dxa"/>
            <w:tcBorders>
              <w:top w:val="nil"/>
              <w:left w:val="nil"/>
              <w:bottom w:val="single" w:sz="4" w:space="0" w:color="auto"/>
              <w:right w:val="single" w:sz="4" w:space="0" w:color="auto"/>
            </w:tcBorders>
            <w:shd w:val="clear" w:color="auto" w:fill="auto"/>
            <w:vAlign w:val="center"/>
            <w:hideMark/>
          </w:tcPr>
          <w:p w14:paraId="6CA8033B" w14:textId="77777777" w:rsidR="007B7533" w:rsidRDefault="007B7533">
            <w:pPr>
              <w:rPr>
                <w:rFonts w:ascii="Calibri" w:hAnsi="Calibri" w:cs="Calibri"/>
                <w:sz w:val="20"/>
                <w:szCs w:val="20"/>
              </w:rPr>
            </w:pPr>
            <w:r>
              <w:rPr>
                <w:rFonts w:ascii="Calibri" w:hAnsi="Calibri" w:cs="Calibri"/>
                <w:sz w:val="20"/>
                <w:szCs w:val="20"/>
              </w:rPr>
              <w:t>ABCE</w:t>
            </w:r>
          </w:p>
        </w:tc>
        <w:tc>
          <w:tcPr>
            <w:tcW w:w="1405" w:type="dxa"/>
            <w:tcBorders>
              <w:top w:val="nil"/>
              <w:left w:val="nil"/>
              <w:bottom w:val="single" w:sz="4" w:space="0" w:color="auto"/>
              <w:right w:val="single" w:sz="4" w:space="0" w:color="auto"/>
            </w:tcBorders>
            <w:shd w:val="clear" w:color="auto" w:fill="auto"/>
            <w:vAlign w:val="center"/>
            <w:hideMark/>
          </w:tcPr>
          <w:p w14:paraId="0490EF2A"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E80ECA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A5DE6D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6F6D41F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4D893AC3" w14:textId="77777777" w:rsidR="007B7533" w:rsidRDefault="007B7533">
            <w:pPr>
              <w:rPr>
                <w:rFonts w:ascii="Calibri" w:hAnsi="Calibri" w:cs="Calibri"/>
                <w:sz w:val="22"/>
                <w:szCs w:val="22"/>
              </w:rPr>
            </w:pPr>
            <w:r>
              <w:rPr>
                <w:rFonts w:ascii="Calibri" w:hAnsi="Calibri" w:cs="Calibri"/>
                <w:sz w:val="22"/>
                <w:szCs w:val="22"/>
              </w:rPr>
              <w:t>Sequence Number</w:t>
            </w:r>
          </w:p>
        </w:tc>
        <w:tc>
          <w:tcPr>
            <w:tcW w:w="4586" w:type="dxa"/>
            <w:tcBorders>
              <w:top w:val="nil"/>
              <w:left w:val="nil"/>
              <w:bottom w:val="single" w:sz="4" w:space="0" w:color="auto"/>
              <w:right w:val="single" w:sz="4" w:space="0" w:color="auto"/>
            </w:tcBorders>
            <w:shd w:val="clear" w:color="auto" w:fill="auto"/>
            <w:vAlign w:val="center"/>
            <w:hideMark/>
          </w:tcPr>
          <w:p w14:paraId="24A018FE" w14:textId="77777777" w:rsidR="007B7533" w:rsidRDefault="007B7533">
            <w:pPr>
              <w:rPr>
                <w:rFonts w:ascii="Calibri" w:hAnsi="Calibri" w:cs="Calibri"/>
                <w:sz w:val="22"/>
                <w:szCs w:val="22"/>
              </w:rPr>
            </w:pPr>
            <w:r>
              <w:rPr>
                <w:rFonts w:ascii="Calibri" w:hAnsi="Calibri" w:cs="Calibri"/>
                <w:sz w:val="22"/>
                <w:szCs w:val="22"/>
              </w:rPr>
              <w:t>Data version control for the CSV file with 1 being the first version of that invoice CSV file</w:t>
            </w:r>
          </w:p>
        </w:tc>
        <w:tc>
          <w:tcPr>
            <w:tcW w:w="1276" w:type="dxa"/>
            <w:tcBorders>
              <w:top w:val="nil"/>
              <w:left w:val="nil"/>
              <w:bottom w:val="single" w:sz="4" w:space="0" w:color="auto"/>
              <w:right w:val="single" w:sz="4" w:space="0" w:color="auto"/>
            </w:tcBorders>
            <w:shd w:val="clear" w:color="auto" w:fill="auto"/>
            <w:vAlign w:val="center"/>
            <w:hideMark/>
          </w:tcPr>
          <w:p w14:paraId="2CEB8D0F" w14:textId="77777777" w:rsidR="007B7533" w:rsidRDefault="007B7533">
            <w:pPr>
              <w:rPr>
                <w:rFonts w:ascii="Calibri" w:hAnsi="Calibri" w:cs="Calibri"/>
                <w:sz w:val="22"/>
                <w:szCs w:val="22"/>
              </w:rPr>
            </w:pPr>
            <w:r>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638F488C" w14:textId="77777777" w:rsidR="007B7533" w:rsidRDefault="007B7533">
            <w:pPr>
              <w:rPr>
                <w:rFonts w:ascii="Calibri" w:hAnsi="Calibri" w:cs="Calibri"/>
                <w:sz w:val="22"/>
                <w:szCs w:val="22"/>
              </w:rPr>
            </w:pPr>
            <w:proofErr w:type="spellStart"/>
            <w:r>
              <w:rPr>
                <w:rFonts w:ascii="Calibri" w:hAnsi="Calibri" w:cs="Calibri"/>
                <w:sz w:val="22"/>
                <w:szCs w:val="22"/>
              </w:rPr>
              <w:t>num</w:t>
            </w:r>
            <w:proofErr w:type="spellEnd"/>
            <w:r>
              <w:rPr>
                <w:rFonts w:ascii="Calibri" w:hAnsi="Calibri" w:cs="Calibri"/>
                <w:sz w:val="22"/>
                <w:szCs w:val="22"/>
              </w:rPr>
              <w:t xml:space="preserve"> (9)</w:t>
            </w:r>
          </w:p>
        </w:tc>
        <w:tc>
          <w:tcPr>
            <w:tcW w:w="1701" w:type="dxa"/>
            <w:tcBorders>
              <w:top w:val="nil"/>
              <w:left w:val="nil"/>
              <w:bottom w:val="single" w:sz="4" w:space="0" w:color="auto"/>
              <w:right w:val="single" w:sz="4" w:space="0" w:color="auto"/>
            </w:tcBorders>
            <w:shd w:val="clear" w:color="auto" w:fill="auto"/>
            <w:vAlign w:val="center"/>
            <w:hideMark/>
          </w:tcPr>
          <w:p w14:paraId="0ADF035F" w14:textId="77777777" w:rsidR="007B7533" w:rsidRDefault="007B7533">
            <w:pPr>
              <w:jc w:val="right"/>
              <w:rPr>
                <w:rFonts w:ascii="Calibri" w:hAnsi="Calibri" w:cs="Calibri"/>
                <w:sz w:val="20"/>
                <w:szCs w:val="20"/>
              </w:rPr>
            </w:pPr>
            <w:r>
              <w:rPr>
                <w:rFonts w:ascii="Calibri" w:hAnsi="Calibri" w:cs="Calibri"/>
                <w:sz w:val="20"/>
                <w:szCs w:val="20"/>
              </w:rPr>
              <w:t>1</w:t>
            </w:r>
          </w:p>
        </w:tc>
        <w:tc>
          <w:tcPr>
            <w:tcW w:w="1405" w:type="dxa"/>
            <w:tcBorders>
              <w:top w:val="nil"/>
              <w:left w:val="nil"/>
              <w:bottom w:val="single" w:sz="4" w:space="0" w:color="auto"/>
              <w:right w:val="single" w:sz="4" w:space="0" w:color="auto"/>
            </w:tcBorders>
            <w:shd w:val="clear" w:color="auto" w:fill="auto"/>
            <w:vAlign w:val="center"/>
            <w:hideMark/>
          </w:tcPr>
          <w:p w14:paraId="2891053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E28F775"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04E52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3DD781A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F969D65" w14:textId="77777777" w:rsidR="007B7533" w:rsidRDefault="007B7533">
            <w:pPr>
              <w:rPr>
                <w:rFonts w:ascii="Calibri" w:hAnsi="Calibri" w:cs="Calibri"/>
                <w:sz w:val="22"/>
                <w:szCs w:val="22"/>
              </w:rPr>
            </w:pPr>
            <w:r>
              <w:rPr>
                <w:rFonts w:ascii="Calibri" w:hAnsi="Calibri" w:cs="Calibri"/>
                <w:sz w:val="22"/>
                <w:szCs w:val="22"/>
              </w:rPr>
              <w:t>Test Data Flag</w:t>
            </w:r>
          </w:p>
        </w:tc>
        <w:tc>
          <w:tcPr>
            <w:tcW w:w="4586" w:type="dxa"/>
            <w:tcBorders>
              <w:top w:val="nil"/>
              <w:left w:val="nil"/>
              <w:bottom w:val="single" w:sz="4" w:space="0" w:color="auto"/>
              <w:right w:val="single" w:sz="4" w:space="0" w:color="auto"/>
            </w:tcBorders>
            <w:shd w:val="clear" w:color="auto" w:fill="auto"/>
            <w:vAlign w:val="center"/>
            <w:hideMark/>
          </w:tcPr>
          <w:p w14:paraId="2020F37A" w14:textId="77777777" w:rsidR="007B7533" w:rsidRDefault="007B7533">
            <w:pPr>
              <w:rPr>
                <w:rFonts w:ascii="Calibri" w:hAnsi="Calibri" w:cs="Calibri"/>
                <w:sz w:val="22"/>
                <w:szCs w:val="22"/>
              </w:rPr>
            </w:pPr>
            <w:r>
              <w:rPr>
                <w:rFonts w:ascii="Calibri" w:hAnsi="Calibri" w:cs="Calibri"/>
                <w:sz w:val="22"/>
                <w:szCs w:val="22"/>
              </w:rPr>
              <w:t>If the field contains 'OPER' or blank this is operational data, else consider TEST data</w:t>
            </w:r>
          </w:p>
        </w:tc>
        <w:tc>
          <w:tcPr>
            <w:tcW w:w="1276" w:type="dxa"/>
            <w:tcBorders>
              <w:top w:val="nil"/>
              <w:left w:val="nil"/>
              <w:bottom w:val="single" w:sz="4" w:space="0" w:color="auto"/>
              <w:right w:val="single" w:sz="4" w:space="0" w:color="auto"/>
            </w:tcBorders>
            <w:shd w:val="clear" w:color="auto" w:fill="auto"/>
            <w:vAlign w:val="center"/>
            <w:hideMark/>
          </w:tcPr>
          <w:p w14:paraId="2B29433F" w14:textId="77777777" w:rsidR="007B7533" w:rsidRDefault="007B7533">
            <w:pPr>
              <w:rPr>
                <w:rFonts w:ascii="Calibri" w:hAnsi="Calibri" w:cs="Calibri"/>
                <w:sz w:val="22"/>
                <w:szCs w:val="22"/>
              </w:rPr>
            </w:pPr>
            <w:r>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69059D01" w14:textId="77777777" w:rsidR="007B7533" w:rsidRDefault="007B7533">
            <w:pPr>
              <w:rPr>
                <w:rFonts w:ascii="Calibri" w:hAnsi="Calibri" w:cs="Calibri"/>
                <w:sz w:val="22"/>
                <w:szCs w:val="22"/>
              </w:rPr>
            </w:pPr>
            <w:r>
              <w:rPr>
                <w:rFonts w:ascii="Calibri" w:hAnsi="Calibri" w:cs="Calibri"/>
                <w:sz w:val="22"/>
                <w:szCs w:val="22"/>
              </w:rPr>
              <w:t>text (4)</w:t>
            </w:r>
          </w:p>
        </w:tc>
        <w:tc>
          <w:tcPr>
            <w:tcW w:w="1701" w:type="dxa"/>
            <w:tcBorders>
              <w:top w:val="nil"/>
              <w:left w:val="nil"/>
              <w:bottom w:val="single" w:sz="4" w:space="0" w:color="auto"/>
              <w:right w:val="single" w:sz="4" w:space="0" w:color="auto"/>
            </w:tcBorders>
            <w:shd w:val="clear" w:color="auto" w:fill="auto"/>
            <w:vAlign w:val="center"/>
            <w:hideMark/>
          </w:tcPr>
          <w:p w14:paraId="17651664" w14:textId="77777777" w:rsidR="007B7533" w:rsidRDefault="007B7533">
            <w:pPr>
              <w:rPr>
                <w:rFonts w:ascii="Calibri" w:hAnsi="Calibri" w:cs="Calibri"/>
                <w:sz w:val="20"/>
                <w:szCs w:val="20"/>
              </w:rPr>
            </w:pPr>
            <w:r>
              <w:rPr>
                <w:rFonts w:ascii="Calibri" w:hAnsi="Calibri" w:cs="Calibri"/>
                <w:sz w:val="20"/>
                <w:szCs w:val="20"/>
              </w:rPr>
              <w:t>OPER</w:t>
            </w:r>
          </w:p>
        </w:tc>
        <w:tc>
          <w:tcPr>
            <w:tcW w:w="1405" w:type="dxa"/>
            <w:tcBorders>
              <w:top w:val="nil"/>
              <w:left w:val="nil"/>
              <w:bottom w:val="single" w:sz="4" w:space="0" w:color="auto"/>
              <w:right w:val="single" w:sz="4" w:space="0" w:color="auto"/>
            </w:tcBorders>
            <w:shd w:val="clear" w:color="auto" w:fill="auto"/>
            <w:vAlign w:val="center"/>
            <w:hideMark/>
          </w:tcPr>
          <w:p w14:paraId="1C18CAC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D4D831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4AA2D4E"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0F98CF19" w14:textId="77777777" w:rsidR="007B7533" w:rsidRDefault="007B7533">
            <w:pPr>
              <w:rPr>
                <w:rFonts w:ascii="Calibri" w:hAnsi="Calibri" w:cs="Calibri"/>
                <w:sz w:val="22"/>
                <w:szCs w:val="22"/>
              </w:rPr>
            </w:pPr>
            <w:r>
              <w:rPr>
                <w:rFonts w:ascii="Calibri" w:hAnsi="Calibri" w:cs="Calibri"/>
                <w:sz w:val="22"/>
                <w:szCs w:val="22"/>
              </w:rPr>
              <w:t>SCHDR</w:t>
            </w:r>
          </w:p>
        </w:tc>
        <w:tc>
          <w:tcPr>
            <w:tcW w:w="1523" w:type="dxa"/>
            <w:tcBorders>
              <w:top w:val="nil"/>
              <w:left w:val="nil"/>
              <w:bottom w:val="single" w:sz="4" w:space="0" w:color="auto"/>
              <w:right w:val="single" w:sz="4" w:space="0" w:color="auto"/>
            </w:tcBorders>
            <w:shd w:val="clear" w:color="auto" w:fill="auto"/>
            <w:vAlign w:val="center"/>
            <w:hideMark/>
          </w:tcPr>
          <w:p w14:paraId="744DA9A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62734982" w14:textId="77777777" w:rsidR="007B7533" w:rsidRDefault="007B7533">
            <w:pPr>
              <w:rPr>
                <w:rFonts w:ascii="Calibri" w:hAnsi="Calibri" w:cs="Calibri"/>
                <w:sz w:val="22"/>
                <w:szCs w:val="22"/>
              </w:rPr>
            </w:pPr>
            <w:r>
              <w:rPr>
                <w:rFonts w:ascii="Calibri" w:hAnsi="Calibri" w:cs="Calibri"/>
                <w:sz w:val="22"/>
                <w:szCs w:val="22"/>
              </w:rPr>
              <w:t>Section Invoice Header Record type - constant 'SCHDR'</w:t>
            </w:r>
          </w:p>
        </w:tc>
        <w:tc>
          <w:tcPr>
            <w:tcW w:w="1276" w:type="dxa"/>
            <w:tcBorders>
              <w:top w:val="nil"/>
              <w:left w:val="nil"/>
              <w:bottom w:val="single" w:sz="4" w:space="0" w:color="auto"/>
              <w:right w:val="single" w:sz="4" w:space="0" w:color="auto"/>
            </w:tcBorders>
            <w:shd w:val="clear" w:color="auto" w:fill="auto"/>
            <w:vAlign w:val="center"/>
            <w:hideMark/>
          </w:tcPr>
          <w:p w14:paraId="7BD7DD3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34E4A6B"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0D89B0A2" w14:textId="77777777" w:rsidR="007B7533" w:rsidRDefault="007B7533">
            <w:pPr>
              <w:rPr>
                <w:rFonts w:ascii="Calibri" w:hAnsi="Calibri" w:cs="Calibri"/>
                <w:sz w:val="20"/>
                <w:szCs w:val="20"/>
              </w:rPr>
            </w:pPr>
            <w:r>
              <w:rPr>
                <w:rFonts w:ascii="Calibri" w:hAnsi="Calibri" w:cs="Calibri"/>
                <w:sz w:val="20"/>
                <w:szCs w:val="20"/>
              </w:rPr>
              <w:t>SCHDR</w:t>
            </w:r>
          </w:p>
        </w:tc>
        <w:tc>
          <w:tcPr>
            <w:tcW w:w="1405" w:type="dxa"/>
            <w:tcBorders>
              <w:top w:val="nil"/>
              <w:left w:val="nil"/>
              <w:bottom w:val="single" w:sz="4" w:space="0" w:color="auto"/>
              <w:right w:val="single" w:sz="4" w:space="0" w:color="auto"/>
            </w:tcBorders>
            <w:shd w:val="clear" w:color="auto" w:fill="auto"/>
            <w:vAlign w:val="center"/>
            <w:hideMark/>
          </w:tcPr>
          <w:p w14:paraId="7649EE72" w14:textId="77777777" w:rsidR="007B7533" w:rsidRDefault="007B7533">
            <w:pPr>
              <w:rPr>
                <w:rFonts w:ascii="Calibri" w:hAnsi="Calibri" w:cs="Calibri"/>
                <w:sz w:val="22"/>
                <w:szCs w:val="22"/>
              </w:rPr>
            </w:pPr>
            <w:r>
              <w:rPr>
                <w:rFonts w:ascii="Calibri" w:hAnsi="Calibri" w:cs="Calibri"/>
                <w:sz w:val="22"/>
                <w:szCs w:val="22"/>
              </w:rPr>
              <w:t>Mandatory</w:t>
            </w:r>
          </w:p>
        </w:tc>
      </w:tr>
      <w:tr w:rsidR="007B7533" w14:paraId="3CA7286D" w14:textId="77777777" w:rsidTr="005A550A">
        <w:trPr>
          <w:trHeight w:val="576"/>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1AA4CE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000000" w:fill="FFFFFF"/>
            <w:vAlign w:val="center"/>
            <w:hideMark/>
          </w:tcPr>
          <w:p w14:paraId="2D548A4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1F491877" w14:textId="77777777" w:rsidR="007B7533" w:rsidRDefault="007B7533">
            <w:pPr>
              <w:rPr>
                <w:rFonts w:ascii="Calibri" w:hAnsi="Calibri" w:cs="Calibri"/>
                <w:sz w:val="22"/>
                <w:szCs w:val="22"/>
              </w:rPr>
            </w:pPr>
            <w:r>
              <w:rPr>
                <w:rFonts w:ascii="Calibri" w:hAnsi="Calibri" w:cs="Calibri"/>
                <w:sz w:val="22"/>
                <w:szCs w:val="22"/>
              </w:rPr>
              <w:t>Invoice Details Title</w:t>
            </w:r>
          </w:p>
        </w:tc>
        <w:tc>
          <w:tcPr>
            <w:tcW w:w="4586" w:type="dxa"/>
            <w:tcBorders>
              <w:top w:val="nil"/>
              <w:left w:val="nil"/>
              <w:bottom w:val="single" w:sz="4" w:space="0" w:color="auto"/>
              <w:right w:val="single" w:sz="4" w:space="0" w:color="auto"/>
            </w:tcBorders>
            <w:shd w:val="clear" w:color="000000" w:fill="FFFFFF"/>
            <w:vAlign w:val="center"/>
            <w:hideMark/>
          </w:tcPr>
          <w:p w14:paraId="523C44D4" w14:textId="77777777" w:rsidR="007B7533" w:rsidRDefault="007B7533">
            <w:pPr>
              <w:rPr>
                <w:rFonts w:ascii="Calibri" w:hAnsi="Calibri" w:cs="Calibri"/>
                <w:sz w:val="22"/>
                <w:szCs w:val="22"/>
              </w:rPr>
            </w:pPr>
            <w:r>
              <w:rPr>
                <w:rFonts w:ascii="Calibri" w:hAnsi="Calibri" w:cs="Calibri"/>
                <w:sz w:val="22"/>
                <w:szCs w:val="22"/>
              </w:rPr>
              <w:t>Invoice Header Section Title - constant '</w:t>
            </w:r>
            <w:proofErr w:type="spellStart"/>
            <w:r>
              <w:rPr>
                <w:rFonts w:ascii="Calibri" w:hAnsi="Calibri" w:cs="Calibri"/>
                <w:sz w:val="22"/>
                <w:szCs w:val="22"/>
              </w:rPr>
              <w:t>InvoiceDetails</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000000" w:fill="FFFFFF"/>
            <w:vAlign w:val="center"/>
            <w:hideMark/>
          </w:tcPr>
          <w:p w14:paraId="6D294A4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414BBF9"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0A7C224B" w14:textId="77777777" w:rsidR="007B7533" w:rsidRDefault="007B7533">
            <w:pPr>
              <w:rPr>
                <w:rFonts w:ascii="Calibri" w:hAnsi="Calibri" w:cs="Calibri"/>
                <w:sz w:val="20"/>
                <w:szCs w:val="20"/>
              </w:rPr>
            </w:pPr>
            <w:proofErr w:type="spellStart"/>
            <w:r>
              <w:rPr>
                <w:rFonts w:ascii="Calibri" w:hAnsi="Calibri" w:cs="Calibri"/>
                <w:sz w:val="20"/>
                <w:szCs w:val="20"/>
              </w:rPr>
              <w:t>InvoiceDetails</w:t>
            </w:r>
            <w:proofErr w:type="spellEnd"/>
          </w:p>
        </w:tc>
        <w:tc>
          <w:tcPr>
            <w:tcW w:w="1405" w:type="dxa"/>
            <w:tcBorders>
              <w:top w:val="nil"/>
              <w:left w:val="nil"/>
              <w:bottom w:val="single" w:sz="4" w:space="0" w:color="auto"/>
              <w:right w:val="single" w:sz="4" w:space="0" w:color="auto"/>
            </w:tcBorders>
            <w:shd w:val="clear" w:color="000000" w:fill="FFFFFF"/>
            <w:vAlign w:val="center"/>
            <w:hideMark/>
          </w:tcPr>
          <w:p w14:paraId="573C3AC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B11F7A8"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3C6B26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8B77E07" w14:textId="77777777" w:rsidR="007B7533" w:rsidRDefault="007B7533">
            <w:pPr>
              <w:rPr>
                <w:rFonts w:ascii="Calibri" w:hAnsi="Calibri" w:cs="Calibri"/>
                <w:sz w:val="22"/>
                <w:szCs w:val="22"/>
              </w:rPr>
            </w:pPr>
            <w:r>
              <w:rPr>
                <w:rFonts w:ascii="Calibri" w:hAnsi="Calibri" w:cs="Calibri"/>
                <w:sz w:val="22"/>
                <w:szCs w:val="22"/>
              </w:rPr>
              <w:t>INHD1</w:t>
            </w:r>
          </w:p>
        </w:tc>
        <w:tc>
          <w:tcPr>
            <w:tcW w:w="1523" w:type="dxa"/>
            <w:tcBorders>
              <w:top w:val="nil"/>
              <w:left w:val="nil"/>
              <w:bottom w:val="single" w:sz="4" w:space="0" w:color="auto"/>
              <w:right w:val="single" w:sz="4" w:space="0" w:color="auto"/>
            </w:tcBorders>
            <w:shd w:val="clear" w:color="auto" w:fill="auto"/>
            <w:vAlign w:val="center"/>
            <w:hideMark/>
          </w:tcPr>
          <w:p w14:paraId="226A8D37"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6CB83312" w14:textId="77777777" w:rsidR="007B7533" w:rsidRDefault="007B7533">
            <w:pPr>
              <w:rPr>
                <w:rFonts w:ascii="Calibri" w:hAnsi="Calibri" w:cs="Calibri"/>
                <w:sz w:val="22"/>
                <w:szCs w:val="22"/>
              </w:rPr>
            </w:pPr>
            <w:r>
              <w:rPr>
                <w:rFonts w:ascii="Calibri" w:hAnsi="Calibri" w:cs="Calibri"/>
                <w:sz w:val="22"/>
                <w:szCs w:val="22"/>
              </w:rPr>
              <w:t>Invoice Header 1 Record Type - constant 'INHD1'</w:t>
            </w:r>
          </w:p>
        </w:tc>
        <w:tc>
          <w:tcPr>
            <w:tcW w:w="1276" w:type="dxa"/>
            <w:tcBorders>
              <w:top w:val="nil"/>
              <w:left w:val="nil"/>
              <w:bottom w:val="single" w:sz="4" w:space="0" w:color="auto"/>
              <w:right w:val="single" w:sz="4" w:space="0" w:color="auto"/>
            </w:tcBorders>
            <w:shd w:val="clear" w:color="auto" w:fill="auto"/>
            <w:vAlign w:val="center"/>
            <w:hideMark/>
          </w:tcPr>
          <w:p w14:paraId="718C2D4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B2D53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CAB5F26" w14:textId="77777777" w:rsidR="007B7533" w:rsidRDefault="007B7533">
            <w:pPr>
              <w:rPr>
                <w:rFonts w:ascii="Calibri" w:hAnsi="Calibri" w:cs="Calibri"/>
                <w:sz w:val="20"/>
                <w:szCs w:val="20"/>
              </w:rPr>
            </w:pPr>
            <w:r>
              <w:rPr>
                <w:rFonts w:ascii="Calibri" w:hAnsi="Calibri" w:cs="Calibri"/>
                <w:sz w:val="20"/>
                <w:szCs w:val="20"/>
              </w:rPr>
              <w:t xml:space="preserve">INHD1 </w:t>
            </w:r>
          </w:p>
        </w:tc>
        <w:tc>
          <w:tcPr>
            <w:tcW w:w="1405" w:type="dxa"/>
            <w:tcBorders>
              <w:top w:val="nil"/>
              <w:left w:val="nil"/>
              <w:bottom w:val="single" w:sz="4" w:space="0" w:color="auto"/>
              <w:right w:val="single" w:sz="4" w:space="0" w:color="auto"/>
            </w:tcBorders>
            <w:shd w:val="clear" w:color="auto" w:fill="auto"/>
            <w:vAlign w:val="center"/>
            <w:hideMark/>
          </w:tcPr>
          <w:p w14:paraId="656E146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17B10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B56B70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8B78C7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4936DD1" w14:textId="77777777" w:rsidR="007B7533" w:rsidRDefault="007B7533">
            <w:pPr>
              <w:rPr>
                <w:rFonts w:ascii="Calibri" w:hAnsi="Calibri" w:cs="Calibri"/>
                <w:sz w:val="22"/>
                <w:szCs w:val="22"/>
              </w:rPr>
            </w:pPr>
            <w:r>
              <w:rPr>
                <w:rFonts w:ascii="Calibri" w:hAnsi="Calibri" w:cs="Calibri"/>
                <w:sz w:val="22"/>
                <w:szCs w:val="22"/>
              </w:rPr>
              <w:t>Invoice Disclaimer</w:t>
            </w:r>
          </w:p>
        </w:tc>
        <w:tc>
          <w:tcPr>
            <w:tcW w:w="4586" w:type="dxa"/>
            <w:tcBorders>
              <w:top w:val="nil"/>
              <w:left w:val="nil"/>
              <w:bottom w:val="single" w:sz="4" w:space="0" w:color="auto"/>
              <w:right w:val="single" w:sz="4" w:space="0" w:color="auto"/>
            </w:tcBorders>
            <w:shd w:val="clear" w:color="auto" w:fill="auto"/>
            <w:vAlign w:val="center"/>
            <w:hideMark/>
          </w:tcPr>
          <w:p w14:paraId="36E8CF8E" w14:textId="77777777" w:rsidR="007B7533" w:rsidRDefault="007B7533">
            <w:pPr>
              <w:rPr>
                <w:rFonts w:ascii="Calibri" w:hAnsi="Calibri" w:cs="Calibri"/>
                <w:sz w:val="22"/>
                <w:szCs w:val="22"/>
              </w:rPr>
            </w:pPr>
            <w:r>
              <w:rPr>
                <w:rFonts w:ascii="Calibri" w:hAnsi="Calibri" w:cs="Calibri"/>
                <w:sz w:val="22"/>
                <w:szCs w:val="22"/>
              </w:rPr>
              <w:t>Invoice Header 1 - constant 'THIS IS NOT A VAT INVOICE'</w:t>
            </w:r>
          </w:p>
        </w:tc>
        <w:tc>
          <w:tcPr>
            <w:tcW w:w="1276" w:type="dxa"/>
            <w:tcBorders>
              <w:top w:val="nil"/>
              <w:left w:val="nil"/>
              <w:bottom w:val="single" w:sz="4" w:space="0" w:color="auto"/>
              <w:right w:val="single" w:sz="4" w:space="0" w:color="auto"/>
            </w:tcBorders>
            <w:shd w:val="clear" w:color="auto" w:fill="auto"/>
            <w:vAlign w:val="center"/>
            <w:hideMark/>
          </w:tcPr>
          <w:p w14:paraId="1C6F524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5B34F0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7AEB50A0" w14:textId="77777777" w:rsidR="007B7533" w:rsidRDefault="007B7533">
            <w:pPr>
              <w:rPr>
                <w:rFonts w:ascii="Calibri" w:hAnsi="Calibri" w:cs="Calibri"/>
                <w:sz w:val="20"/>
                <w:szCs w:val="20"/>
              </w:rPr>
            </w:pPr>
            <w:r>
              <w:rPr>
                <w:rFonts w:ascii="Calibri" w:hAnsi="Calibri" w:cs="Calibri"/>
                <w:sz w:val="20"/>
                <w:szCs w:val="20"/>
              </w:rPr>
              <w:t>THIS IS NOT A VAT INVOICE</w:t>
            </w:r>
          </w:p>
        </w:tc>
        <w:tc>
          <w:tcPr>
            <w:tcW w:w="1405" w:type="dxa"/>
            <w:tcBorders>
              <w:top w:val="nil"/>
              <w:left w:val="nil"/>
              <w:bottom w:val="single" w:sz="4" w:space="0" w:color="auto"/>
              <w:right w:val="single" w:sz="4" w:space="0" w:color="auto"/>
            </w:tcBorders>
            <w:shd w:val="clear" w:color="auto" w:fill="auto"/>
            <w:vAlign w:val="center"/>
            <w:hideMark/>
          </w:tcPr>
          <w:p w14:paraId="3080F3D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FEDC1E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DF07580"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CD87C4E" w14:textId="77777777" w:rsidR="007B7533" w:rsidRDefault="007B7533">
            <w:pPr>
              <w:rPr>
                <w:rFonts w:ascii="Calibri" w:hAnsi="Calibri" w:cs="Calibri"/>
                <w:sz w:val="22"/>
                <w:szCs w:val="22"/>
              </w:rPr>
            </w:pPr>
            <w:r>
              <w:rPr>
                <w:rFonts w:ascii="Calibri" w:hAnsi="Calibri" w:cs="Calibri"/>
                <w:sz w:val="22"/>
                <w:szCs w:val="22"/>
              </w:rPr>
              <w:t>INHD2</w:t>
            </w:r>
          </w:p>
        </w:tc>
        <w:tc>
          <w:tcPr>
            <w:tcW w:w="1523" w:type="dxa"/>
            <w:tcBorders>
              <w:top w:val="nil"/>
              <w:left w:val="nil"/>
              <w:bottom w:val="single" w:sz="4" w:space="0" w:color="auto"/>
              <w:right w:val="single" w:sz="4" w:space="0" w:color="auto"/>
            </w:tcBorders>
            <w:shd w:val="clear" w:color="auto" w:fill="auto"/>
            <w:vAlign w:val="center"/>
            <w:hideMark/>
          </w:tcPr>
          <w:p w14:paraId="382576C8"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104AA436" w14:textId="77777777" w:rsidR="007B7533" w:rsidRDefault="007B7533">
            <w:pPr>
              <w:rPr>
                <w:rFonts w:ascii="Calibri" w:hAnsi="Calibri" w:cs="Calibri"/>
                <w:sz w:val="22"/>
                <w:szCs w:val="22"/>
              </w:rPr>
            </w:pPr>
            <w:r>
              <w:rPr>
                <w:rFonts w:ascii="Calibri" w:hAnsi="Calibri" w:cs="Calibri"/>
                <w:sz w:val="22"/>
                <w:szCs w:val="22"/>
              </w:rPr>
              <w:t>Invoice Header 2 Record Type - constant 'INHD2'</w:t>
            </w:r>
          </w:p>
        </w:tc>
        <w:tc>
          <w:tcPr>
            <w:tcW w:w="1276" w:type="dxa"/>
            <w:tcBorders>
              <w:top w:val="nil"/>
              <w:left w:val="nil"/>
              <w:bottom w:val="single" w:sz="4" w:space="0" w:color="auto"/>
              <w:right w:val="single" w:sz="4" w:space="0" w:color="auto"/>
            </w:tcBorders>
            <w:shd w:val="clear" w:color="auto" w:fill="auto"/>
            <w:vAlign w:val="center"/>
            <w:hideMark/>
          </w:tcPr>
          <w:p w14:paraId="1A8A5F0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96C0D85"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514F84D4" w14:textId="77777777" w:rsidR="007B7533" w:rsidRDefault="007B7533">
            <w:pPr>
              <w:rPr>
                <w:rFonts w:ascii="Calibri" w:hAnsi="Calibri" w:cs="Calibri"/>
                <w:sz w:val="20"/>
                <w:szCs w:val="20"/>
              </w:rPr>
            </w:pPr>
            <w:r>
              <w:rPr>
                <w:rFonts w:ascii="Calibri" w:hAnsi="Calibri" w:cs="Calibri"/>
                <w:sz w:val="20"/>
                <w:szCs w:val="20"/>
              </w:rPr>
              <w:t>INHD2</w:t>
            </w:r>
          </w:p>
        </w:tc>
        <w:tc>
          <w:tcPr>
            <w:tcW w:w="1405" w:type="dxa"/>
            <w:tcBorders>
              <w:top w:val="nil"/>
              <w:left w:val="nil"/>
              <w:bottom w:val="single" w:sz="4" w:space="0" w:color="auto"/>
              <w:right w:val="single" w:sz="4" w:space="0" w:color="auto"/>
            </w:tcBorders>
            <w:shd w:val="clear" w:color="auto" w:fill="auto"/>
            <w:vAlign w:val="center"/>
            <w:hideMark/>
          </w:tcPr>
          <w:p w14:paraId="72A786DD" w14:textId="77777777" w:rsidR="007B7533" w:rsidRDefault="007B7533">
            <w:pPr>
              <w:rPr>
                <w:rFonts w:ascii="Calibri" w:hAnsi="Calibri" w:cs="Calibri"/>
                <w:sz w:val="22"/>
                <w:szCs w:val="22"/>
              </w:rPr>
            </w:pPr>
            <w:r>
              <w:rPr>
                <w:rFonts w:ascii="Calibri" w:hAnsi="Calibri" w:cs="Calibri"/>
                <w:sz w:val="22"/>
                <w:szCs w:val="22"/>
              </w:rPr>
              <w:t>Mandatory</w:t>
            </w:r>
          </w:p>
        </w:tc>
      </w:tr>
      <w:tr w:rsidR="007B7533" w14:paraId="59981295" w14:textId="77777777" w:rsidTr="005A550A">
        <w:trPr>
          <w:trHeight w:val="288"/>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F355B77"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000000" w:fill="FFFFFF"/>
            <w:vAlign w:val="center"/>
            <w:hideMark/>
          </w:tcPr>
          <w:p w14:paraId="3D02D12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301F8962" w14:textId="77777777" w:rsidR="007B7533" w:rsidRDefault="007B7533">
            <w:pPr>
              <w:rPr>
                <w:rFonts w:ascii="Calibri" w:hAnsi="Calibri" w:cs="Calibri"/>
                <w:sz w:val="22"/>
                <w:szCs w:val="22"/>
              </w:rPr>
            </w:pPr>
            <w:r>
              <w:rPr>
                <w:rFonts w:ascii="Calibri" w:hAnsi="Calibri" w:cs="Calibri"/>
                <w:sz w:val="22"/>
                <w:szCs w:val="22"/>
              </w:rPr>
              <w:t>BSUoS Charges</w:t>
            </w:r>
          </w:p>
        </w:tc>
        <w:tc>
          <w:tcPr>
            <w:tcW w:w="4586" w:type="dxa"/>
            <w:tcBorders>
              <w:top w:val="nil"/>
              <w:left w:val="nil"/>
              <w:bottom w:val="single" w:sz="4" w:space="0" w:color="auto"/>
              <w:right w:val="single" w:sz="4" w:space="0" w:color="auto"/>
            </w:tcBorders>
            <w:shd w:val="clear" w:color="000000" w:fill="FFFFFF"/>
            <w:vAlign w:val="center"/>
            <w:hideMark/>
          </w:tcPr>
          <w:p w14:paraId="44E64CDE" w14:textId="77777777" w:rsidR="007B7533" w:rsidRDefault="007B7533">
            <w:pPr>
              <w:rPr>
                <w:rFonts w:ascii="Calibri" w:hAnsi="Calibri" w:cs="Calibri"/>
                <w:sz w:val="22"/>
                <w:szCs w:val="22"/>
              </w:rPr>
            </w:pPr>
            <w:r>
              <w:rPr>
                <w:rFonts w:ascii="Calibri" w:hAnsi="Calibri" w:cs="Calibri"/>
                <w:sz w:val="22"/>
                <w:szCs w:val="22"/>
              </w:rPr>
              <w:t>Invoice Header 2 Invoice Description</w:t>
            </w:r>
          </w:p>
        </w:tc>
        <w:tc>
          <w:tcPr>
            <w:tcW w:w="1276" w:type="dxa"/>
            <w:tcBorders>
              <w:top w:val="nil"/>
              <w:left w:val="nil"/>
              <w:bottom w:val="single" w:sz="4" w:space="0" w:color="auto"/>
              <w:right w:val="single" w:sz="4" w:space="0" w:color="auto"/>
            </w:tcBorders>
            <w:shd w:val="clear" w:color="000000" w:fill="FFFFFF"/>
            <w:vAlign w:val="center"/>
            <w:hideMark/>
          </w:tcPr>
          <w:p w14:paraId="521FB970"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619E0E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49D5778C" w14:textId="77777777" w:rsidR="007B7533" w:rsidRDefault="007B7533">
            <w:pPr>
              <w:rPr>
                <w:rFonts w:ascii="Calibri" w:hAnsi="Calibri" w:cs="Calibri"/>
                <w:sz w:val="20"/>
                <w:szCs w:val="20"/>
              </w:rPr>
            </w:pPr>
            <w:r>
              <w:rPr>
                <w:rFonts w:ascii="Calibri" w:hAnsi="Calibri" w:cs="Calibri"/>
                <w:sz w:val="20"/>
                <w:szCs w:val="20"/>
              </w:rPr>
              <w:t>BSUoS Charges</w:t>
            </w:r>
          </w:p>
        </w:tc>
        <w:tc>
          <w:tcPr>
            <w:tcW w:w="1405" w:type="dxa"/>
            <w:tcBorders>
              <w:top w:val="nil"/>
              <w:left w:val="nil"/>
              <w:bottom w:val="single" w:sz="4" w:space="0" w:color="auto"/>
              <w:right w:val="single" w:sz="4" w:space="0" w:color="auto"/>
            </w:tcBorders>
            <w:shd w:val="clear" w:color="000000" w:fill="FFFFFF"/>
            <w:vAlign w:val="center"/>
            <w:hideMark/>
          </w:tcPr>
          <w:p w14:paraId="1D58253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6816D0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A0DBE0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C404C4A"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09BB97B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CB8F3DD"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5E706D0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A14910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220C4BFA"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4CCB838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EE52317"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E401B4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C63510E" w14:textId="77777777" w:rsidR="007B7533" w:rsidRDefault="007B7533">
            <w:pPr>
              <w:rPr>
                <w:rFonts w:ascii="Calibri" w:hAnsi="Calibri" w:cs="Calibri"/>
                <w:sz w:val="22"/>
                <w:szCs w:val="22"/>
              </w:rPr>
            </w:pPr>
            <w:r>
              <w:rPr>
                <w:rFonts w:ascii="Calibri" w:hAnsi="Calibri" w:cs="Calibri"/>
                <w:sz w:val="22"/>
                <w:szCs w:val="22"/>
              </w:rPr>
              <w:t>SCTTL</w:t>
            </w:r>
          </w:p>
        </w:tc>
        <w:tc>
          <w:tcPr>
            <w:tcW w:w="1523" w:type="dxa"/>
            <w:tcBorders>
              <w:top w:val="nil"/>
              <w:left w:val="nil"/>
              <w:bottom w:val="single" w:sz="4" w:space="0" w:color="auto"/>
              <w:right w:val="single" w:sz="4" w:space="0" w:color="auto"/>
            </w:tcBorders>
            <w:shd w:val="clear" w:color="auto" w:fill="auto"/>
            <w:vAlign w:val="center"/>
            <w:hideMark/>
          </w:tcPr>
          <w:p w14:paraId="29294CE5"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3077B99F" w14:textId="77777777" w:rsidR="007B7533" w:rsidRDefault="007B7533">
            <w:pPr>
              <w:rPr>
                <w:rFonts w:ascii="Calibri" w:hAnsi="Calibri" w:cs="Calibri"/>
                <w:sz w:val="22"/>
                <w:szCs w:val="22"/>
              </w:rPr>
            </w:pPr>
            <w:r>
              <w:rPr>
                <w:rFonts w:ascii="Calibri" w:hAnsi="Calibri" w:cs="Calibri"/>
                <w:sz w:val="22"/>
                <w:szCs w:val="22"/>
              </w:rPr>
              <w:t>Section Invoice Details (Header) Record Type - constant 'SCTTL'</w:t>
            </w:r>
          </w:p>
        </w:tc>
        <w:tc>
          <w:tcPr>
            <w:tcW w:w="1276" w:type="dxa"/>
            <w:tcBorders>
              <w:top w:val="nil"/>
              <w:left w:val="nil"/>
              <w:bottom w:val="single" w:sz="4" w:space="0" w:color="auto"/>
              <w:right w:val="single" w:sz="4" w:space="0" w:color="auto"/>
            </w:tcBorders>
            <w:shd w:val="clear" w:color="auto" w:fill="auto"/>
            <w:vAlign w:val="center"/>
            <w:hideMark/>
          </w:tcPr>
          <w:p w14:paraId="7C18C6B9"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5D8CAFBA"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93E4A9C" w14:textId="77777777" w:rsidR="007B7533" w:rsidRDefault="007B7533">
            <w:pPr>
              <w:rPr>
                <w:rFonts w:ascii="Calibri" w:hAnsi="Calibri" w:cs="Calibri"/>
                <w:sz w:val="20"/>
                <w:szCs w:val="20"/>
              </w:rPr>
            </w:pPr>
            <w:r>
              <w:rPr>
                <w:rFonts w:ascii="Calibri" w:hAnsi="Calibri" w:cs="Calibri"/>
                <w:sz w:val="20"/>
                <w:szCs w:val="20"/>
              </w:rPr>
              <w:t>SCTTL</w:t>
            </w:r>
          </w:p>
        </w:tc>
        <w:tc>
          <w:tcPr>
            <w:tcW w:w="1405" w:type="dxa"/>
            <w:tcBorders>
              <w:top w:val="nil"/>
              <w:left w:val="nil"/>
              <w:bottom w:val="single" w:sz="4" w:space="0" w:color="auto"/>
              <w:right w:val="single" w:sz="4" w:space="0" w:color="auto"/>
            </w:tcBorders>
            <w:shd w:val="clear" w:color="auto" w:fill="auto"/>
            <w:vAlign w:val="center"/>
            <w:hideMark/>
          </w:tcPr>
          <w:p w14:paraId="65C12CE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B3E12A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77FFC86"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407925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18628F0" w14:textId="77777777" w:rsidR="007B7533" w:rsidRDefault="007B7533">
            <w:pPr>
              <w:rPr>
                <w:rFonts w:ascii="Calibri" w:hAnsi="Calibri" w:cs="Calibri"/>
                <w:sz w:val="22"/>
                <w:szCs w:val="22"/>
              </w:rPr>
            </w:pPr>
            <w:r>
              <w:rPr>
                <w:rFonts w:ascii="Calibri" w:hAnsi="Calibri" w:cs="Calibri"/>
                <w:sz w:val="22"/>
                <w:szCs w:val="22"/>
              </w:rPr>
              <w:t>Type Title</w:t>
            </w:r>
          </w:p>
        </w:tc>
        <w:tc>
          <w:tcPr>
            <w:tcW w:w="4586" w:type="dxa"/>
            <w:tcBorders>
              <w:top w:val="nil"/>
              <w:left w:val="nil"/>
              <w:bottom w:val="single" w:sz="4" w:space="0" w:color="auto"/>
              <w:right w:val="single" w:sz="4" w:space="0" w:color="auto"/>
            </w:tcBorders>
            <w:shd w:val="clear" w:color="auto" w:fill="auto"/>
            <w:vAlign w:val="center"/>
            <w:hideMark/>
          </w:tcPr>
          <w:p w14:paraId="02DD5968" w14:textId="77777777" w:rsidR="007B7533" w:rsidRDefault="007B7533">
            <w:pPr>
              <w:rPr>
                <w:rFonts w:ascii="Calibri" w:hAnsi="Calibri" w:cs="Calibri"/>
                <w:sz w:val="22"/>
                <w:szCs w:val="22"/>
              </w:rPr>
            </w:pPr>
            <w:r>
              <w:rPr>
                <w:rFonts w:ascii="Calibri" w:hAnsi="Calibri" w:cs="Calibri"/>
                <w:sz w:val="22"/>
                <w:szCs w:val="22"/>
              </w:rPr>
              <w:t>Column Section Title - Type of Document - constant 'Type'</w:t>
            </w:r>
          </w:p>
        </w:tc>
        <w:tc>
          <w:tcPr>
            <w:tcW w:w="1276" w:type="dxa"/>
            <w:tcBorders>
              <w:top w:val="nil"/>
              <w:left w:val="nil"/>
              <w:bottom w:val="single" w:sz="4" w:space="0" w:color="auto"/>
              <w:right w:val="single" w:sz="4" w:space="0" w:color="auto"/>
            </w:tcBorders>
            <w:shd w:val="clear" w:color="auto" w:fill="auto"/>
            <w:vAlign w:val="center"/>
            <w:hideMark/>
          </w:tcPr>
          <w:p w14:paraId="00BB9293"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36F2AFD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175018C0" w14:textId="77777777" w:rsidR="007B7533" w:rsidRDefault="007B7533">
            <w:pPr>
              <w:rPr>
                <w:rFonts w:ascii="Calibri" w:hAnsi="Calibri" w:cs="Calibri"/>
                <w:sz w:val="20"/>
                <w:szCs w:val="20"/>
              </w:rPr>
            </w:pPr>
            <w:r>
              <w:rPr>
                <w:rFonts w:ascii="Calibri" w:hAnsi="Calibri" w:cs="Calibri"/>
                <w:sz w:val="20"/>
                <w:szCs w:val="20"/>
              </w:rPr>
              <w:t>Type</w:t>
            </w:r>
          </w:p>
        </w:tc>
        <w:tc>
          <w:tcPr>
            <w:tcW w:w="1405" w:type="dxa"/>
            <w:tcBorders>
              <w:top w:val="nil"/>
              <w:left w:val="nil"/>
              <w:bottom w:val="single" w:sz="4" w:space="0" w:color="auto"/>
              <w:right w:val="single" w:sz="4" w:space="0" w:color="auto"/>
            </w:tcBorders>
            <w:shd w:val="clear" w:color="auto" w:fill="auto"/>
            <w:vAlign w:val="center"/>
            <w:hideMark/>
          </w:tcPr>
          <w:p w14:paraId="76D2421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59156BB"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75E16E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FA0DF4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9A368D6" w14:textId="77777777" w:rsidR="007B7533" w:rsidRDefault="007B7533">
            <w:pPr>
              <w:rPr>
                <w:rFonts w:ascii="Calibri" w:hAnsi="Calibri" w:cs="Calibri"/>
                <w:sz w:val="22"/>
                <w:szCs w:val="22"/>
              </w:rPr>
            </w:pPr>
            <w:r>
              <w:rPr>
                <w:rFonts w:ascii="Calibri" w:hAnsi="Calibri" w:cs="Calibri"/>
                <w:sz w:val="22"/>
                <w:szCs w:val="22"/>
              </w:rPr>
              <w:t>Company Title</w:t>
            </w:r>
          </w:p>
        </w:tc>
        <w:tc>
          <w:tcPr>
            <w:tcW w:w="4586" w:type="dxa"/>
            <w:tcBorders>
              <w:top w:val="nil"/>
              <w:left w:val="nil"/>
              <w:bottom w:val="single" w:sz="4" w:space="0" w:color="auto"/>
              <w:right w:val="single" w:sz="4" w:space="0" w:color="auto"/>
            </w:tcBorders>
            <w:shd w:val="clear" w:color="auto" w:fill="auto"/>
            <w:vAlign w:val="center"/>
            <w:hideMark/>
          </w:tcPr>
          <w:p w14:paraId="7CF9A7BD" w14:textId="77777777" w:rsidR="007B7533" w:rsidRDefault="007B7533">
            <w:pPr>
              <w:rPr>
                <w:rFonts w:ascii="Calibri" w:hAnsi="Calibri" w:cs="Calibri"/>
                <w:sz w:val="22"/>
                <w:szCs w:val="22"/>
              </w:rPr>
            </w:pPr>
            <w:r>
              <w:rPr>
                <w:rFonts w:ascii="Calibri" w:hAnsi="Calibri" w:cs="Calibri"/>
                <w:sz w:val="22"/>
                <w:szCs w:val="22"/>
              </w:rPr>
              <w:t>Column Section Title - Company Invoiced - constant 'Company'</w:t>
            </w:r>
          </w:p>
        </w:tc>
        <w:tc>
          <w:tcPr>
            <w:tcW w:w="1276" w:type="dxa"/>
            <w:tcBorders>
              <w:top w:val="nil"/>
              <w:left w:val="nil"/>
              <w:bottom w:val="single" w:sz="4" w:space="0" w:color="auto"/>
              <w:right w:val="single" w:sz="4" w:space="0" w:color="auto"/>
            </w:tcBorders>
            <w:shd w:val="clear" w:color="auto" w:fill="auto"/>
            <w:vAlign w:val="center"/>
            <w:hideMark/>
          </w:tcPr>
          <w:p w14:paraId="10A5013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52D332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520FA579" w14:textId="77777777" w:rsidR="007B7533" w:rsidRDefault="007B7533">
            <w:pPr>
              <w:rPr>
                <w:rFonts w:ascii="Calibri" w:hAnsi="Calibri" w:cs="Calibri"/>
                <w:sz w:val="20"/>
                <w:szCs w:val="20"/>
              </w:rPr>
            </w:pPr>
            <w:r>
              <w:rPr>
                <w:rFonts w:ascii="Calibri" w:hAnsi="Calibri" w:cs="Calibri"/>
                <w:sz w:val="20"/>
                <w:szCs w:val="20"/>
              </w:rPr>
              <w:t>Company</w:t>
            </w:r>
          </w:p>
        </w:tc>
        <w:tc>
          <w:tcPr>
            <w:tcW w:w="1405" w:type="dxa"/>
            <w:tcBorders>
              <w:top w:val="nil"/>
              <w:left w:val="nil"/>
              <w:bottom w:val="single" w:sz="4" w:space="0" w:color="auto"/>
              <w:right w:val="single" w:sz="4" w:space="0" w:color="auto"/>
            </w:tcBorders>
            <w:shd w:val="clear" w:color="auto" w:fill="auto"/>
            <w:vAlign w:val="center"/>
            <w:hideMark/>
          </w:tcPr>
          <w:p w14:paraId="3D4BF20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01DA7D9"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3B9096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CAA29C6"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7119914" w14:textId="77777777" w:rsidR="007B7533" w:rsidRDefault="007B7533">
            <w:pPr>
              <w:rPr>
                <w:rFonts w:ascii="Calibri" w:hAnsi="Calibri" w:cs="Calibri"/>
                <w:sz w:val="22"/>
                <w:szCs w:val="22"/>
              </w:rPr>
            </w:pPr>
            <w:r>
              <w:rPr>
                <w:rFonts w:ascii="Calibri" w:hAnsi="Calibri" w:cs="Calibri"/>
                <w:sz w:val="22"/>
                <w:szCs w:val="22"/>
              </w:rPr>
              <w:t>Account Title</w:t>
            </w:r>
          </w:p>
        </w:tc>
        <w:tc>
          <w:tcPr>
            <w:tcW w:w="4586" w:type="dxa"/>
            <w:tcBorders>
              <w:top w:val="nil"/>
              <w:left w:val="nil"/>
              <w:bottom w:val="single" w:sz="4" w:space="0" w:color="auto"/>
              <w:right w:val="single" w:sz="4" w:space="0" w:color="auto"/>
            </w:tcBorders>
            <w:shd w:val="clear" w:color="auto" w:fill="auto"/>
            <w:vAlign w:val="center"/>
            <w:hideMark/>
          </w:tcPr>
          <w:p w14:paraId="692A4963" w14:textId="77777777" w:rsidR="007B7533" w:rsidRDefault="007B7533">
            <w:pPr>
              <w:rPr>
                <w:rFonts w:ascii="Calibri" w:hAnsi="Calibri" w:cs="Calibri"/>
                <w:sz w:val="22"/>
                <w:szCs w:val="22"/>
              </w:rPr>
            </w:pPr>
            <w:r>
              <w:rPr>
                <w:rFonts w:ascii="Calibri" w:hAnsi="Calibri" w:cs="Calibri"/>
                <w:sz w:val="22"/>
                <w:szCs w:val="22"/>
              </w:rPr>
              <w:t>Column Section Title - Account ID Invoiced - constant 'Account'</w:t>
            </w:r>
          </w:p>
        </w:tc>
        <w:tc>
          <w:tcPr>
            <w:tcW w:w="1276" w:type="dxa"/>
            <w:tcBorders>
              <w:top w:val="nil"/>
              <w:left w:val="nil"/>
              <w:bottom w:val="single" w:sz="4" w:space="0" w:color="auto"/>
              <w:right w:val="single" w:sz="4" w:space="0" w:color="auto"/>
            </w:tcBorders>
            <w:shd w:val="clear" w:color="auto" w:fill="auto"/>
            <w:vAlign w:val="center"/>
            <w:hideMark/>
          </w:tcPr>
          <w:p w14:paraId="164E52DA"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55CD40A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E35F6C6" w14:textId="77777777" w:rsidR="007B7533" w:rsidRDefault="007B7533">
            <w:pPr>
              <w:rPr>
                <w:rFonts w:ascii="Calibri" w:hAnsi="Calibri" w:cs="Calibri"/>
                <w:sz w:val="20"/>
                <w:szCs w:val="20"/>
              </w:rPr>
            </w:pPr>
            <w:r>
              <w:rPr>
                <w:rFonts w:ascii="Calibri" w:hAnsi="Calibri" w:cs="Calibri"/>
                <w:sz w:val="20"/>
                <w:szCs w:val="20"/>
              </w:rPr>
              <w:t>Account</w:t>
            </w:r>
          </w:p>
        </w:tc>
        <w:tc>
          <w:tcPr>
            <w:tcW w:w="1405" w:type="dxa"/>
            <w:tcBorders>
              <w:top w:val="nil"/>
              <w:left w:val="nil"/>
              <w:bottom w:val="single" w:sz="4" w:space="0" w:color="auto"/>
              <w:right w:val="single" w:sz="4" w:space="0" w:color="auto"/>
            </w:tcBorders>
            <w:shd w:val="clear" w:color="auto" w:fill="auto"/>
            <w:vAlign w:val="center"/>
            <w:hideMark/>
          </w:tcPr>
          <w:p w14:paraId="3748D4E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0515B2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CBCED3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6E48E4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93400D8" w14:textId="77777777" w:rsidR="007B7533" w:rsidRDefault="007B7533">
            <w:pPr>
              <w:rPr>
                <w:rFonts w:ascii="Calibri" w:hAnsi="Calibri" w:cs="Calibri"/>
                <w:sz w:val="22"/>
                <w:szCs w:val="22"/>
              </w:rPr>
            </w:pPr>
            <w:r>
              <w:rPr>
                <w:rFonts w:ascii="Calibri" w:hAnsi="Calibri" w:cs="Calibri"/>
                <w:sz w:val="22"/>
                <w:szCs w:val="22"/>
              </w:rPr>
              <w:t>Invoice Number Title</w:t>
            </w:r>
          </w:p>
        </w:tc>
        <w:tc>
          <w:tcPr>
            <w:tcW w:w="4586" w:type="dxa"/>
            <w:tcBorders>
              <w:top w:val="nil"/>
              <w:left w:val="nil"/>
              <w:bottom w:val="single" w:sz="4" w:space="0" w:color="auto"/>
              <w:right w:val="single" w:sz="4" w:space="0" w:color="auto"/>
            </w:tcBorders>
            <w:shd w:val="clear" w:color="auto" w:fill="auto"/>
            <w:vAlign w:val="center"/>
            <w:hideMark/>
          </w:tcPr>
          <w:p w14:paraId="6B114A10" w14:textId="77777777" w:rsidR="007B7533" w:rsidRDefault="007B7533">
            <w:pPr>
              <w:rPr>
                <w:rFonts w:ascii="Calibri" w:hAnsi="Calibri" w:cs="Calibri"/>
                <w:sz w:val="22"/>
                <w:szCs w:val="22"/>
              </w:rPr>
            </w:pPr>
            <w:r>
              <w:rPr>
                <w:rFonts w:ascii="Calibri" w:hAnsi="Calibri" w:cs="Calibri"/>
                <w:sz w:val="22"/>
                <w:szCs w:val="22"/>
              </w:rPr>
              <w:t>Column Section Title - Document ID - constant '</w:t>
            </w:r>
            <w:proofErr w:type="spellStart"/>
            <w:r>
              <w:rPr>
                <w:rFonts w:ascii="Calibri" w:hAnsi="Calibri" w:cs="Calibri"/>
                <w:sz w:val="22"/>
                <w:szCs w:val="22"/>
              </w:rPr>
              <w:t>InvoiceNumber</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115341B9"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20D1E10"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C472D13" w14:textId="77777777" w:rsidR="007B7533" w:rsidRDefault="007B7533">
            <w:pPr>
              <w:rPr>
                <w:rFonts w:ascii="Calibri" w:hAnsi="Calibri" w:cs="Calibri"/>
                <w:sz w:val="20"/>
                <w:szCs w:val="20"/>
              </w:rPr>
            </w:pPr>
            <w:proofErr w:type="spellStart"/>
            <w:r>
              <w:rPr>
                <w:rFonts w:ascii="Calibri" w:hAnsi="Calibri" w:cs="Calibri"/>
                <w:sz w:val="20"/>
                <w:szCs w:val="20"/>
              </w:rPr>
              <w:t>InvoiceNumber</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2198DC8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FDDD9C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2373EF"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723869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8EE62BB" w14:textId="77777777" w:rsidR="007B7533" w:rsidRDefault="007B7533">
            <w:pPr>
              <w:rPr>
                <w:rFonts w:ascii="Calibri" w:hAnsi="Calibri" w:cs="Calibri"/>
                <w:sz w:val="22"/>
                <w:szCs w:val="22"/>
              </w:rPr>
            </w:pPr>
            <w:r>
              <w:rPr>
                <w:rFonts w:ascii="Calibri" w:hAnsi="Calibri" w:cs="Calibri"/>
                <w:sz w:val="22"/>
                <w:szCs w:val="22"/>
              </w:rPr>
              <w:t>Invoice Date Title</w:t>
            </w:r>
          </w:p>
        </w:tc>
        <w:tc>
          <w:tcPr>
            <w:tcW w:w="4586" w:type="dxa"/>
            <w:tcBorders>
              <w:top w:val="nil"/>
              <w:left w:val="nil"/>
              <w:bottom w:val="single" w:sz="4" w:space="0" w:color="auto"/>
              <w:right w:val="single" w:sz="4" w:space="0" w:color="auto"/>
            </w:tcBorders>
            <w:shd w:val="clear" w:color="auto" w:fill="auto"/>
            <w:vAlign w:val="center"/>
            <w:hideMark/>
          </w:tcPr>
          <w:p w14:paraId="6C4E9C03" w14:textId="77777777" w:rsidR="007B7533" w:rsidRDefault="007B7533">
            <w:pPr>
              <w:rPr>
                <w:rFonts w:ascii="Calibri" w:hAnsi="Calibri" w:cs="Calibri"/>
                <w:sz w:val="22"/>
                <w:szCs w:val="22"/>
              </w:rPr>
            </w:pPr>
            <w:r>
              <w:rPr>
                <w:rFonts w:ascii="Calibri" w:hAnsi="Calibri" w:cs="Calibri"/>
                <w:sz w:val="22"/>
                <w:szCs w:val="22"/>
              </w:rPr>
              <w:t>Column Section Title - Invoice Date - constant '</w:t>
            </w:r>
            <w:proofErr w:type="spellStart"/>
            <w:r>
              <w:rPr>
                <w:rFonts w:ascii="Calibri" w:hAnsi="Calibri" w:cs="Calibri"/>
                <w:sz w:val="22"/>
                <w:szCs w:val="22"/>
              </w:rPr>
              <w:t>InvoiceDate</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1EC41781"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63C65F7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C485900" w14:textId="77777777" w:rsidR="007B7533" w:rsidRDefault="007B7533">
            <w:pPr>
              <w:rPr>
                <w:rFonts w:ascii="Calibri" w:hAnsi="Calibri" w:cs="Calibri"/>
                <w:sz w:val="20"/>
                <w:szCs w:val="20"/>
              </w:rPr>
            </w:pPr>
            <w:proofErr w:type="spellStart"/>
            <w:r>
              <w:rPr>
                <w:rFonts w:ascii="Calibri" w:hAnsi="Calibri" w:cs="Calibri"/>
                <w:sz w:val="20"/>
                <w:szCs w:val="20"/>
              </w:rPr>
              <w:t>InvoiceDate</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0E8B44D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6CFCDD3"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F7AA89"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456396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AE563B7" w14:textId="77777777" w:rsidR="007B7533" w:rsidRDefault="007B7533">
            <w:pPr>
              <w:rPr>
                <w:rFonts w:ascii="Calibri" w:hAnsi="Calibri" w:cs="Calibri"/>
                <w:sz w:val="22"/>
                <w:szCs w:val="22"/>
              </w:rPr>
            </w:pPr>
            <w:r>
              <w:rPr>
                <w:rFonts w:ascii="Calibri" w:hAnsi="Calibri" w:cs="Calibri"/>
                <w:sz w:val="22"/>
                <w:szCs w:val="22"/>
              </w:rPr>
              <w:t>Your Order Reference Title</w:t>
            </w:r>
          </w:p>
        </w:tc>
        <w:tc>
          <w:tcPr>
            <w:tcW w:w="4586" w:type="dxa"/>
            <w:tcBorders>
              <w:top w:val="nil"/>
              <w:left w:val="nil"/>
              <w:bottom w:val="single" w:sz="4" w:space="0" w:color="auto"/>
              <w:right w:val="single" w:sz="4" w:space="0" w:color="auto"/>
            </w:tcBorders>
            <w:shd w:val="clear" w:color="auto" w:fill="auto"/>
            <w:vAlign w:val="center"/>
            <w:hideMark/>
          </w:tcPr>
          <w:p w14:paraId="1D2F0C8B" w14:textId="77777777" w:rsidR="007B7533" w:rsidRDefault="007B7533">
            <w:pPr>
              <w:rPr>
                <w:rFonts w:ascii="Calibri" w:hAnsi="Calibri" w:cs="Calibri"/>
                <w:sz w:val="22"/>
                <w:szCs w:val="22"/>
              </w:rPr>
            </w:pPr>
            <w:r>
              <w:rPr>
                <w:rFonts w:ascii="Calibri" w:hAnsi="Calibri" w:cs="Calibri"/>
                <w:sz w:val="22"/>
                <w:szCs w:val="22"/>
              </w:rPr>
              <w:t>Column Section Title - Your Order Reference - constant '</w:t>
            </w:r>
            <w:proofErr w:type="spellStart"/>
            <w:r>
              <w:rPr>
                <w:rFonts w:ascii="Calibri" w:hAnsi="Calibri" w:cs="Calibri"/>
                <w:sz w:val="22"/>
                <w:szCs w:val="22"/>
              </w:rPr>
              <w:t>YourOrderReference</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3100F8A7"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0D4FF570"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F878A33" w14:textId="77777777" w:rsidR="007B7533" w:rsidRDefault="007B7533">
            <w:pPr>
              <w:rPr>
                <w:rFonts w:ascii="Calibri" w:hAnsi="Calibri" w:cs="Calibri"/>
                <w:sz w:val="20"/>
                <w:szCs w:val="20"/>
              </w:rPr>
            </w:pPr>
            <w:proofErr w:type="spellStart"/>
            <w:r>
              <w:rPr>
                <w:rFonts w:ascii="Calibri" w:hAnsi="Calibri" w:cs="Calibri"/>
                <w:sz w:val="20"/>
                <w:szCs w:val="20"/>
              </w:rPr>
              <w:t>YourOrderReference</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1DCDAF6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3173ECA"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D1800B4"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3CDFC658"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FC8E659" w14:textId="77777777" w:rsidR="007B7533" w:rsidRDefault="007B7533">
            <w:pPr>
              <w:rPr>
                <w:rFonts w:ascii="Calibri" w:hAnsi="Calibri" w:cs="Calibri"/>
                <w:sz w:val="22"/>
                <w:szCs w:val="22"/>
              </w:rPr>
            </w:pPr>
            <w:r>
              <w:rPr>
                <w:rFonts w:ascii="Calibri" w:hAnsi="Calibri" w:cs="Calibri"/>
                <w:sz w:val="22"/>
                <w:szCs w:val="22"/>
              </w:rPr>
              <w:t>Our Billing Reference Title</w:t>
            </w:r>
          </w:p>
        </w:tc>
        <w:tc>
          <w:tcPr>
            <w:tcW w:w="4586" w:type="dxa"/>
            <w:tcBorders>
              <w:top w:val="nil"/>
              <w:left w:val="nil"/>
              <w:bottom w:val="single" w:sz="4" w:space="0" w:color="auto"/>
              <w:right w:val="single" w:sz="4" w:space="0" w:color="auto"/>
            </w:tcBorders>
            <w:shd w:val="clear" w:color="auto" w:fill="auto"/>
            <w:vAlign w:val="center"/>
            <w:hideMark/>
          </w:tcPr>
          <w:p w14:paraId="0939D002" w14:textId="77777777" w:rsidR="007B7533" w:rsidRDefault="007B7533">
            <w:pPr>
              <w:rPr>
                <w:rFonts w:ascii="Calibri" w:hAnsi="Calibri" w:cs="Calibri"/>
                <w:sz w:val="22"/>
                <w:szCs w:val="22"/>
              </w:rPr>
            </w:pPr>
            <w:r>
              <w:rPr>
                <w:rFonts w:ascii="Calibri" w:hAnsi="Calibri" w:cs="Calibri"/>
                <w:sz w:val="22"/>
                <w:szCs w:val="22"/>
              </w:rPr>
              <w:t>Column Section Title - Our Billing Reference - constant '</w:t>
            </w:r>
            <w:proofErr w:type="spellStart"/>
            <w:r>
              <w:rPr>
                <w:rFonts w:ascii="Calibri" w:hAnsi="Calibri" w:cs="Calibri"/>
                <w:sz w:val="22"/>
                <w:szCs w:val="22"/>
              </w:rPr>
              <w:t>OurBillingReference</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09ED90F5"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9DEAB4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6E5D4C9B" w14:textId="77777777" w:rsidR="007B7533" w:rsidRDefault="007B7533">
            <w:pPr>
              <w:rPr>
                <w:rFonts w:ascii="Calibri" w:hAnsi="Calibri" w:cs="Calibri"/>
                <w:sz w:val="20"/>
                <w:szCs w:val="20"/>
              </w:rPr>
            </w:pPr>
            <w:proofErr w:type="spellStart"/>
            <w:r>
              <w:rPr>
                <w:rFonts w:ascii="Calibri" w:hAnsi="Calibri" w:cs="Calibri"/>
                <w:sz w:val="20"/>
                <w:szCs w:val="20"/>
              </w:rPr>
              <w:t>OurBillingReference</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0C50CEB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A46038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DD08BF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49698F6" w14:textId="77777777" w:rsidR="007B7533" w:rsidRDefault="007B7533">
            <w:pPr>
              <w:rPr>
                <w:rFonts w:ascii="Calibri" w:hAnsi="Calibri" w:cs="Calibri"/>
                <w:sz w:val="22"/>
                <w:szCs w:val="22"/>
              </w:rPr>
            </w:pPr>
            <w:r>
              <w:rPr>
                <w:rFonts w:ascii="Calibri" w:hAnsi="Calibri" w:cs="Calibri"/>
                <w:sz w:val="22"/>
                <w:szCs w:val="22"/>
              </w:rPr>
              <w:t>INTTL</w:t>
            </w:r>
          </w:p>
        </w:tc>
        <w:tc>
          <w:tcPr>
            <w:tcW w:w="1523" w:type="dxa"/>
            <w:tcBorders>
              <w:top w:val="nil"/>
              <w:left w:val="nil"/>
              <w:bottom w:val="single" w:sz="4" w:space="0" w:color="auto"/>
              <w:right w:val="single" w:sz="4" w:space="0" w:color="auto"/>
            </w:tcBorders>
            <w:shd w:val="clear" w:color="auto" w:fill="auto"/>
            <w:vAlign w:val="center"/>
            <w:hideMark/>
          </w:tcPr>
          <w:p w14:paraId="6076F68C"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4EDD4940" w14:textId="77777777" w:rsidR="007B7533" w:rsidRDefault="007B7533">
            <w:pPr>
              <w:rPr>
                <w:rFonts w:ascii="Calibri" w:hAnsi="Calibri" w:cs="Calibri"/>
                <w:sz w:val="22"/>
                <w:szCs w:val="22"/>
              </w:rPr>
            </w:pPr>
            <w:r>
              <w:rPr>
                <w:rFonts w:ascii="Calibri" w:hAnsi="Calibri" w:cs="Calibri"/>
                <w:sz w:val="22"/>
                <w:szCs w:val="22"/>
              </w:rPr>
              <w:t>Section Invoice Details (Data) Record Type - constant 'INTTL'</w:t>
            </w:r>
          </w:p>
        </w:tc>
        <w:tc>
          <w:tcPr>
            <w:tcW w:w="1276" w:type="dxa"/>
            <w:tcBorders>
              <w:top w:val="nil"/>
              <w:left w:val="nil"/>
              <w:bottom w:val="single" w:sz="4" w:space="0" w:color="auto"/>
              <w:right w:val="single" w:sz="4" w:space="0" w:color="auto"/>
            </w:tcBorders>
            <w:shd w:val="clear" w:color="auto" w:fill="auto"/>
            <w:vAlign w:val="center"/>
            <w:hideMark/>
          </w:tcPr>
          <w:p w14:paraId="1A5007C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B470383"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E5E5E21" w14:textId="77777777" w:rsidR="007B7533" w:rsidRDefault="007B7533">
            <w:pPr>
              <w:rPr>
                <w:rFonts w:ascii="Calibri" w:hAnsi="Calibri" w:cs="Calibri"/>
                <w:sz w:val="20"/>
                <w:szCs w:val="20"/>
              </w:rPr>
            </w:pPr>
            <w:r>
              <w:rPr>
                <w:rFonts w:ascii="Calibri" w:hAnsi="Calibri" w:cs="Calibri"/>
                <w:sz w:val="20"/>
                <w:szCs w:val="20"/>
              </w:rPr>
              <w:t>INTTL</w:t>
            </w:r>
          </w:p>
        </w:tc>
        <w:tc>
          <w:tcPr>
            <w:tcW w:w="1405" w:type="dxa"/>
            <w:tcBorders>
              <w:top w:val="nil"/>
              <w:left w:val="nil"/>
              <w:bottom w:val="single" w:sz="4" w:space="0" w:color="auto"/>
              <w:right w:val="single" w:sz="4" w:space="0" w:color="auto"/>
            </w:tcBorders>
            <w:shd w:val="clear" w:color="auto" w:fill="auto"/>
            <w:vAlign w:val="center"/>
            <w:hideMark/>
          </w:tcPr>
          <w:p w14:paraId="454DF1E7"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F3B0FC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B035A3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AA8E4F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C63E026" w14:textId="77777777" w:rsidR="007B7533" w:rsidRDefault="007B7533">
            <w:pPr>
              <w:rPr>
                <w:rFonts w:ascii="Calibri" w:hAnsi="Calibri" w:cs="Calibri"/>
                <w:sz w:val="22"/>
                <w:szCs w:val="22"/>
              </w:rPr>
            </w:pPr>
            <w:r>
              <w:rPr>
                <w:rFonts w:ascii="Calibri" w:hAnsi="Calibri" w:cs="Calibri"/>
                <w:sz w:val="22"/>
                <w:szCs w:val="22"/>
              </w:rPr>
              <w:t>Type</w:t>
            </w:r>
          </w:p>
        </w:tc>
        <w:tc>
          <w:tcPr>
            <w:tcW w:w="4586" w:type="dxa"/>
            <w:tcBorders>
              <w:top w:val="nil"/>
              <w:left w:val="nil"/>
              <w:bottom w:val="single" w:sz="4" w:space="0" w:color="auto"/>
              <w:right w:val="single" w:sz="4" w:space="0" w:color="auto"/>
            </w:tcBorders>
            <w:shd w:val="clear" w:color="auto" w:fill="auto"/>
            <w:vAlign w:val="center"/>
            <w:hideMark/>
          </w:tcPr>
          <w:p w14:paraId="3E9AC92D" w14:textId="77777777" w:rsidR="007B7533" w:rsidRDefault="007B7533">
            <w:pPr>
              <w:rPr>
                <w:rFonts w:ascii="Calibri" w:hAnsi="Calibri" w:cs="Calibri"/>
                <w:sz w:val="22"/>
                <w:szCs w:val="22"/>
              </w:rPr>
            </w:pPr>
            <w:r>
              <w:rPr>
                <w:rFonts w:ascii="Calibri" w:hAnsi="Calibri" w:cs="Calibri"/>
                <w:sz w:val="22"/>
                <w:szCs w:val="22"/>
              </w:rPr>
              <w:t xml:space="preserve">Type of Document </w:t>
            </w:r>
            <w:proofErr w:type="gramStart"/>
            <w:r>
              <w:rPr>
                <w:rFonts w:ascii="Calibri" w:hAnsi="Calibri" w:cs="Calibri"/>
                <w:sz w:val="22"/>
                <w:szCs w:val="22"/>
              </w:rPr>
              <w:t>e.g.</w:t>
            </w:r>
            <w:proofErr w:type="gramEnd"/>
            <w:r>
              <w:rPr>
                <w:rFonts w:ascii="Calibri" w:hAnsi="Calibri" w:cs="Calibri"/>
                <w:sz w:val="22"/>
                <w:szCs w:val="22"/>
              </w:rPr>
              <w:t xml:space="preserve"> for invoice CSV - constant 'SALESINVOICE'</w:t>
            </w:r>
          </w:p>
        </w:tc>
        <w:tc>
          <w:tcPr>
            <w:tcW w:w="1276" w:type="dxa"/>
            <w:tcBorders>
              <w:top w:val="nil"/>
              <w:left w:val="nil"/>
              <w:bottom w:val="single" w:sz="4" w:space="0" w:color="auto"/>
              <w:right w:val="single" w:sz="4" w:space="0" w:color="auto"/>
            </w:tcBorders>
            <w:shd w:val="clear" w:color="auto" w:fill="auto"/>
            <w:vAlign w:val="center"/>
            <w:hideMark/>
          </w:tcPr>
          <w:p w14:paraId="5324A61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40051CB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1F2BA08D" w14:textId="77777777" w:rsidR="007B7533" w:rsidRDefault="007B7533">
            <w:pPr>
              <w:rPr>
                <w:rFonts w:ascii="Calibri" w:hAnsi="Calibri" w:cs="Calibri"/>
                <w:sz w:val="20"/>
                <w:szCs w:val="20"/>
              </w:rPr>
            </w:pPr>
            <w:r>
              <w:rPr>
                <w:rFonts w:ascii="Calibri" w:hAnsi="Calibri" w:cs="Calibri"/>
                <w:sz w:val="20"/>
                <w:szCs w:val="20"/>
              </w:rPr>
              <w:t>SALESINVOICE</w:t>
            </w:r>
          </w:p>
        </w:tc>
        <w:tc>
          <w:tcPr>
            <w:tcW w:w="1405" w:type="dxa"/>
            <w:tcBorders>
              <w:top w:val="nil"/>
              <w:left w:val="nil"/>
              <w:bottom w:val="single" w:sz="4" w:space="0" w:color="auto"/>
              <w:right w:val="single" w:sz="4" w:space="0" w:color="auto"/>
            </w:tcBorders>
            <w:shd w:val="clear" w:color="auto" w:fill="auto"/>
            <w:vAlign w:val="center"/>
            <w:hideMark/>
          </w:tcPr>
          <w:p w14:paraId="67BB15A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E208BF4"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7D9D44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AB2B4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4BC4432" w14:textId="77777777" w:rsidR="007B7533" w:rsidRDefault="007B7533">
            <w:pPr>
              <w:rPr>
                <w:rFonts w:ascii="Calibri" w:hAnsi="Calibri" w:cs="Calibri"/>
                <w:sz w:val="22"/>
                <w:szCs w:val="22"/>
              </w:rPr>
            </w:pPr>
            <w:r>
              <w:rPr>
                <w:rFonts w:ascii="Calibri" w:hAnsi="Calibri" w:cs="Calibri"/>
                <w:sz w:val="22"/>
                <w:szCs w:val="22"/>
              </w:rPr>
              <w:t>Company</w:t>
            </w:r>
          </w:p>
        </w:tc>
        <w:tc>
          <w:tcPr>
            <w:tcW w:w="4586" w:type="dxa"/>
            <w:tcBorders>
              <w:top w:val="nil"/>
              <w:left w:val="nil"/>
              <w:bottom w:val="single" w:sz="4" w:space="0" w:color="auto"/>
              <w:right w:val="single" w:sz="4" w:space="0" w:color="auto"/>
            </w:tcBorders>
            <w:shd w:val="clear" w:color="auto" w:fill="auto"/>
            <w:vAlign w:val="center"/>
            <w:hideMark/>
          </w:tcPr>
          <w:p w14:paraId="6590F18D" w14:textId="77777777" w:rsidR="007B7533" w:rsidRDefault="007B7533">
            <w:pPr>
              <w:rPr>
                <w:rFonts w:ascii="Calibri" w:hAnsi="Calibri" w:cs="Calibri"/>
                <w:sz w:val="22"/>
                <w:szCs w:val="22"/>
              </w:rPr>
            </w:pPr>
            <w:r>
              <w:rPr>
                <w:rFonts w:ascii="Calibri" w:hAnsi="Calibri" w:cs="Calibri"/>
                <w:sz w:val="22"/>
                <w:szCs w:val="22"/>
              </w:rPr>
              <w:t xml:space="preserve">Name of Company Invoiced </w:t>
            </w:r>
          </w:p>
        </w:tc>
        <w:tc>
          <w:tcPr>
            <w:tcW w:w="1276" w:type="dxa"/>
            <w:tcBorders>
              <w:top w:val="nil"/>
              <w:left w:val="nil"/>
              <w:bottom w:val="single" w:sz="4" w:space="0" w:color="auto"/>
              <w:right w:val="single" w:sz="4" w:space="0" w:color="auto"/>
            </w:tcBorders>
            <w:shd w:val="clear" w:color="auto" w:fill="auto"/>
            <w:vAlign w:val="center"/>
            <w:hideMark/>
          </w:tcPr>
          <w:p w14:paraId="048FA1B1"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53AB342" w14:textId="77777777" w:rsidR="007B7533" w:rsidRDefault="007B7533">
            <w:pPr>
              <w:rPr>
                <w:rFonts w:ascii="Calibri" w:hAnsi="Calibri" w:cs="Calibri"/>
                <w:sz w:val="22"/>
                <w:szCs w:val="22"/>
              </w:rPr>
            </w:pPr>
            <w:proofErr w:type="gramStart"/>
            <w:r>
              <w:rPr>
                <w:rFonts w:ascii="Calibri" w:hAnsi="Calibri" w:cs="Calibri"/>
                <w:sz w:val="22"/>
                <w:szCs w:val="22"/>
              </w:rPr>
              <w:t>text(</w:t>
            </w:r>
            <w:proofErr w:type="gramEnd"/>
            <w:r>
              <w:rPr>
                <w:rFonts w:ascii="Calibri" w:hAnsi="Calibri" w:cs="Calibri"/>
                <w:sz w:val="22"/>
                <w:szCs w:val="22"/>
              </w:rPr>
              <w:t>64)</w:t>
            </w:r>
          </w:p>
        </w:tc>
        <w:tc>
          <w:tcPr>
            <w:tcW w:w="1701" w:type="dxa"/>
            <w:tcBorders>
              <w:top w:val="nil"/>
              <w:left w:val="nil"/>
              <w:bottom w:val="single" w:sz="4" w:space="0" w:color="auto"/>
              <w:right w:val="single" w:sz="4" w:space="0" w:color="auto"/>
            </w:tcBorders>
            <w:shd w:val="clear" w:color="auto" w:fill="auto"/>
            <w:vAlign w:val="center"/>
            <w:hideMark/>
          </w:tcPr>
          <w:p w14:paraId="07FBA80C" w14:textId="77777777" w:rsidR="007B7533" w:rsidRDefault="007B7533">
            <w:pPr>
              <w:rPr>
                <w:rFonts w:ascii="Calibri" w:hAnsi="Calibri" w:cs="Calibri"/>
                <w:sz w:val="22"/>
                <w:szCs w:val="22"/>
              </w:rPr>
            </w:pPr>
            <w:r>
              <w:rPr>
                <w:rFonts w:ascii="Calibri" w:hAnsi="Calibri" w:cs="Calibri"/>
                <w:sz w:val="22"/>
                <w:szCs w:val="22"/>
              </w:rPr>
              <w:t>ABC Energy</w:t>
            </w:r>
          </w:p>
        </w:tc>
        <w:tc>
          <w:tcPr>
            <w:tcW w:w="1405" w:type="dxa"/>
            <w:tcBorders>
              <w:top w:val="nil"/>
              <w:left w:val="nil"/>
              <w:bottom w:val="single" w:sz="4" w:space="0" w:color="auto"/>
              <w:right w:val="single" w:sz="4" w:space="0" w:color="auto"/>
            </w:tcBorders>
            <w:shd w:val="clear" w:color="auto" w:fill="auto"/>
            <w:vAlign w:val="center"/>
            <w:hideMark/>
          </w:tcPr>
          <w:p w14:paraId="5C6A8942"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B6B289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1A60DD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A6D06A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3A44A6B" w14:textId="77777777" w:rsidR="007B7533" w:rsidRDefault="007B7533">
            <w:pPr>
              <w:rPr>
                <w:rFonts w:ascii="Calibri" w:hAnsi="Calibri" w:cs="Calibri"/>
                <w:sz w:val="22"/>
                <w:szCs w:val="22"/>
              </w:rPr>
            </w:pPr>
            <w:r>
              <w:rPr>
                <w:rFonts w:ascii="Calibri" w:hAnsi="Calibri" w:cs="Calibri"/>
                <w:sz w:val="22"/>
                <w:szCs w:val="22"/>
              </w:rPr>
              <w:t>Account</w:t>
            </w:r>
          </w:p>
        </w:tc>
        <w:tc>
          <w:tcPr>
            <w:tcW w:w="4586" w:type="dxa"/>
            <w:tcBorders>
              <w:top w:val="nil"/>
              <w:left w:val="nil"/>
              <w:bottom w:val="single" w:sz="4" w:space="0" w:color="auto"/>
              <w:right w:val="single" w:sz="4" w:space="0" w:color="auto"/>
            </w:tcBorders>
            <w:shd w:val="clear" w:color="auto" w:fill="auto"/>
            <w:vAlign w:val="center"/>
            <w:hideMark/>
          </w:tcPr>
          <w:p w14:paraId="30C7D558" w14:textId="77777777" w:rsidR="007B7533" w:rsidRDefault="007B7533">
            <w:pPr>
              <w:rPr>
                <w:rFonts w:ascii="Calibri" w:hAnsi="Calibri" w:cs="Calibri"/>
                <w:sz w:val="22"/>
                <w:szCs w:val="22"/>
              </w:rPr>
            </w:pPr>
            <w:r>
              <w:rPr>
                <w:rFonts w:ascii="Calibri" w:hAnsi="Calibri" w:cs="Calibri"/>
                <w:sz w:val="22"/>
                <w:szCs w:val="22"/>
              </w:rPr>
              <w:t>Account ID of Company Invoiced - up to 10 digits</w:t>
            </w:r>
          </w:p>
        </w:tc>
        <w:tc>
          <w:tcPr>
            <w:tcW w:w="1276" w:type="dxa"/>
            <w:tcBorders>
              <w:top w:val="nil"/>
              <w:left w:val="nil"/>
              <w:bottom w:val="single" w:sz="4" w:space="0" w:color="auto"/>
              <w:right w:val="single" w:sz="4" w:space="0" w:color="auto"/>
            </w:tcBorders>
            <w:shd w:val="clear" w:color="auto" w:fill="auto"/>
            <w:vAlign w:val="center"/>
            <w:hideMark/>
          </w:tcPr>
          <w:p w14:paraId="7D506F13"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11C23181" w14:textId="77777777" w:rsidR="007B7533" w:rsidRDefault="007B7533">
            <w:pPr>
              <w:rPr>
                <w:rFonts w:ascii="Calibri" w:hAnsi="Calibri" w:cs="Calibri"/>
                <w:sz w:val="22"/>
                <w:szCs w:val="22"/>
              </w:rPr>
            </w:pPr>
            <w:proofErr w:type="spellStart"/>
            <w:r>
              <w:rPr>
                <w:rFonts w:ascii="Calibri" w:hAnsi="Calibri" w:cs="Calibri"/>
                <w:sz w:val="22"/>
                <w:szCs w:val="22"/>
              </w:rPr>
              <w:t>num</w:t>
            </w:r>
            <w:proofErr w:type="spellEnd"/>
            <w:r>
              <w:rPr>
                <w:rFonts w:ascii="Calibri" w:hAnsi="Calibri" w:cs="Calibri"/>
                <w:sz w:val="22"/>
                <w:szCs w:val="22"/>
              </w:rPr>
              <w:t xml:space="preserve"> (10)</w:t>
            </w:r>
          </w:p>
        </w:tc>
        <w:tc>
          <w:tcPr>
            <w:tcW w:w="1701" w:type="dxa"/>
            <w:tcBorders>
              <w:top w:val="nil"/>
              <w:left w:val="nil"/>
              <w:bottom w:val="single" w:sz="4" w:space="0" w:color="auto"/>
              <w:right w:val="single" w:sz="4" w:space="0" w:color="auto"/>
            </w:tcBorders>
            <w:shd w:val="clear" w:color="auto" w:fill="auto"/>
            <w:vAlign w:val="center"/>
            <w:hideMark/>
          </w:tcPr>
          <w:p w14:paraId="61F1D03E" w14:textId="77777777" w:rsidR="007B7533" w:rsidRDefault="007B7533">
            <w:pPr>
              <w:jc w:val="right"/>
              <w:rPr>
                <w:rFonts w:ascii="Calibri" w:hAnsi="Calibri" w:cs="Calibri"/>
                <w:sz w:val="20"/>
                <w:szCs w:val="20"/>
              </w:rPr>
            </w:pPr>
            <w:r>
              <w:rPr>
                <w:rFonts w:ascii="Calibri" w:hAnsi="Calibri" w:cs="Calibri"/>
                <w:sz w:val="20"/>
                <w:szCs w:val="20"/>
              </w:rPr>
              <w:t>9113761008</w:t>
            </w:r>
          </w:p>
        </w:tc>
        <w:tc>
          <w:tcPr>
            <w:tcW w:w="1405" w:type="dxa"/>
            <w:tcBorders>
              <w:top w:val="nil"/>
              <w:left w:val="nil"/>
              <w:bottom w:val="single" w:sz="4" w:space="0" w:color="auto"/>
              <w:right w:val="single" w:sz="4" w:space="0" w:color="auto"/>
            </w:tcBorders>
            <w:shd w:val="clear" w:color="auto" w:fill="auto"/>
            <w:vAlign w:val="center"/>
            <w:hideMark/>
          </w:tcPr>
          <w:p w14:paraId="14CEC51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932EBB8"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902108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F4046A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FE294E8" w14:textId="77777777" w:rsidR="007B7533" w:rsidRDefault="007B7533">
            <w:pPr>
              <w:rPr>
                <w:rFonts w:ascii="Calibri" w:hAnsi="Calibri" w:cs="Calibri"/>
                <w:sz w:val="22"/>
                <w:szCs w:val="22"/>
              </w:rPr>
            </w:pPr>
            <w:r>
              <w:rPr>
                <w:rFonts w:ascii="Calibri" w:hAnsi="Calibri" w:cs="Calibri"/>
                <w:sz w:val="22"/>
                <w:szCs w:val="22"/>
              </w:rPr>
              <w:t>Invoice Number</w:t>
            </w:r>
          </w:p>
        </w:tc>
        <w:tc>
          <w:tcPr>
            <w:tcW w:w="4586" w:type="dxa"/>
            <w:tcBorders>
              <w:top w:val="nil"/>
              <w:left w:val="nil"/>
              <w:bottom w:val="single" w:sz="4" w:space="0" w:color="auto"/>
              <w:right w:val="single" w:sz="4" w:space="0" w:color="auto"/>
            </w:tcBorders>
            <w:shd w:val="clear" w:color="auto" w:fill="auto"/>
            <w:vAlign w:val="center"/>
            <w:hideMark/>
          </w:tcPr>
          <w:p w14:paraId="3277833D" w14:textId="77777777" w:rsidR="007B7533" w:rsidRDefault="007B7533">
            <w:pPr>
              <w:rPr>
                <w:rFonts w:ascii="Calibri" w:hAnsi="Calibri" w:cs="Calibri"/>
                <w:sz w:val="22"/>
                <w:szCs w:val="22"/>
              </w:rPr>
            </w:pPr>
            <w:r>
              <w:rPr>
                <w:rFonts w:ascii="Calibri" w:hAnsi="Calibri" w:cs="Calibri"/>
                <w:sz w:val="22"/>
                <w:szCs w:val="22"/>
              </w:rPr>
              <w:t>Invoice Number - up to 10 digits</w:t>
            </w:r>
          </w:p>
        </w:tc>
        <w:tc>
          <w:tcPr>
            <w:tcW w:w="1276" w:type="dxa"/>
            <w:tcBorders>
              <w:top w:val="nil"/>
              <w:left w:val="nil"/>
              <w:bottom w:val="single" w:sz="4" w:space="0" w:color="auto"/>
              <w:right w:val="single" w:sz="4" w:space="0" w:color="auto"/>
            </w:tcBorders>
            <w:shd w:val="clear" w:color="auto" w:fill="auto"/>
            <w:vAlign w:val="center"/>
            <w:hideMark/>
          </w:tcPr>
          <w:p w14:paraId="2DF297D9"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4EB82DC2" w14:textId="77777777" w:rsidR="007B7533" w:rsidRDefault="007B7533">
            <w:pPr>
              <w:rPr>
                <w:rFonts w:ascii="Calibri" w:hAnsi="Calibri" w:cs="Calibri"/>
                <w:sz w:val="22"/>
                <w:szCs w:val="22"/>
              </w:rPr>
            </w:pPr>
            <w:proofErr w:type="spellStart"/>
            <w:r>
              <w:rPr>
                <w:rFonts w:ascii="Calibri" w:hAnsi="Calibri" w:cs="Calibri"/>
                <w:sz w:val="22"/>
                <w:szCs w:val="22"/>
              </w:rPr>
              <w:t>num</w:t>
            </w:r>
            <w:proofErr w:type="spellEnd"/>
            <w:r>
              <w:rPr>
                <w:rFonts w:ascii="Calibri" w:hAnsi="Calibri" w:cs="Calibri"/>
                <w:sz w:val="22"/>
                <w:szCs w:val="22"/>
              </w:rPr>
              <w:t xml:space="preserve"> (10)</w:t>
            </w:r>
          </w:p>
        </w:tc>
        <w:tc>
          <w:tcPr>
            <w:tcW w:w="1701" w:type="dxa"/>
            <w:tcBorders>
              <w:top w:val="nil"/>
              <w:left w:val="nil"/>
              <w:bottom w:val="single" w:sz="4" w:space="0" w:color="auto"/>
              <w:right w:val="single" w:sz="4" w:space="0" w:color="auto"/>
            </w:tcBorders>
            <w:shd w:val="clear" w:color="auto" w:fill="auto"/>
            <w:vAlign w:val="center"/>
            <w:hideMark/>
          </w:tcPr>
          <w:p w14:paraId="0AC041B9" w14:textId="77777777" w:rsidR="007B7533" w:rsidRDefault="007B7533">
            <w:pPr>
              <w:jc w:val="right"/>
              <w:rPr>
                <w:rFonts w:ascii="Calibri" w:hAnsi="Calibri" w:cs="Calibri"/>
                <w:sz w:val="20"/>
                <w:szCs w:val="20"/>
              </w:rPr>
            </w:pPr>
            <w:r>
              <w:rPr>
                <w:rFonts w:ascii="Calibri" w:hAnsi="Calibri" w:cs="Calibri"/>
                <w:sz w:val="20"/>
                <w:szCs w:val="20"/>
              </w:rPr>
              <w:t>7527786193</w:t>
            </w:r>
          </w:p>
        </w:tc>
        <w:tc>
          <w:tcPr>
            <w:tcW w:w="1405" w:type="dxa"/>
            <w:tcBorders>
              <w:top w:val="nil"/>
              <w:left w:val="nil"/>
              <w:bottom w:val="single" w:sz="4" w:space="0" w:color="auto"/>
              <w:right w:val="single" w:sz="4" w:space="0" w:color="auto"/>
            </w:tcBorders>
            <w:shd w:val="clear" w:color="auto" w:fill="auto"/>
            <w:vAlign w:val="center"/>
            <w:hideMark/>
          </w:tcPr>
          <w:p w14:paraId="0CA60C4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440B20B"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189D47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FA81B1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25117C" w14:textId="77777777" w:rsidR="007B7533" w:rsidRDefault="007B7533">
            <w:pPr>
              <w:rPr>
                <w:rFonts w:ascii="Calibri" w:hAnsi="Calibri" w:cs="Calibri"/>
                <w:sz w:val="22"/>
                <w:szCs w:val="22"/>
              </w:rPr>
            </w:pPr>
            <w:r>
              <w:rPr>
                <w:rFonts w:ascii="Calibri" w:hAnsi="Calibri" w:cs="Calibri"/>
                <w:sz w:val="22"/>
                <w:szCs w:val="22"/>
              </w:rPr>
              <w:t>Invoice Date</w:t>
            </w:r>
          </w:p>
        </w:tc>
        <w:tc>
          <w:tcPr>
            <w:tcW w:w="4586" w:type="dxa"/>
            <w:tcBorders>
              <w:top w:val="nil"/>
              <w:left w:val="nil"/>
              <w:bottom w:val="single" w:sz="4" w:space="0" w:color="auto"/>
              <w:right w:val="single" w:sz="4" w:space="0" w:color="auto"/>
            </w:tcBorders>
            <w:shd w:val="clear" w:color="auto" w:fill="auto"/>
            <w:vAlign w:val="center"/>
            <w:hideMark/>
          </w:tcPr>
          <w:p w14:paraId="6C1C95E4" w14:textId="77777777" w:rsidR="007B7533" w:rsidRDefault="007B7533">
            <w:pPr>
              <w:rPr>
                <w:rFonts w:ascii="Calibri" w:hAnsi="Calibri" w:cs="Calibri"/>
                <w:sz w:val="22"/>
                <w:szCs w:val="22"/>
              </w:rPr>
            </w:pPr>
            <w:r>
              <w:rPr>
                <w:rFonts w:ascii="Calibri" w:hAnsi="Calibri" w:cs="Calibri"/>
                <w:sz w:val="22"/>
                <w:szCs w:val="22"/>
              </w:rPr>
              <w:t xml:space="preserve">Invoice Generation Date - date format DD.MM.YYYY </w:t>
            </w:r>
          </w:p>
        </w:tc>
        <w:tc>
          <w:tcPr>
            <w:tcW w:w="1276" w:type="dxa"/>
            <w:tcBorders>
              <w:top w:val="nil"/>
              <w:left w:val="nil"/>
              <w:bottom w:val="single" w:sz="4" w:space="0" w:color="auto"/>
              <w:right w:val="single" w:sz="4" w:space="0" w:color="auto"/>
            </w:tcBorders>
            <w:shd w:val="clear" w:color="auto" w:fill="auto"/>
            <w:vAlign w:val="center"/>
            <w:hideMark/>
          </w:tcPr>
          <w:p w14:paraId="1FAF2F7C"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1EBD7201"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noWrap/>
            <w:vAlign w:val="center"/>
            <w:hideMark/>
          </w:tcPr>
          <w:p w14:paraId="64CB4E8D" w14:textId="5B9F02FF" w:rsidR="007B7533" w:rsidRDefault="007B7533">
            <w:pPr>
              <w:rPr>
                <w:rFonts w:ascii="Calibri" w:hAnsi="Calibri" w:cs="Calibri"/>
                <w:sz w:val="22"/>
                <w:szCs w:val="22"/>
              </w:rPr>
            </w:pPr>
            <w:r>
              <w:rPr>
                <w:rFonts w:ascii="Calibri" w:hAnsi="Calibri" w:cs="Calibri"/>
                <w:sz w:val="22"/>
                <w:szCs w:val="22"/>
              </w:rPr>
              <w:t>0</w:t>
            </w:r>
            <w:r w:rsidR="00B366F1">
              <w:rPr>
                <w:rFonts w:ascii="Calibri" w:hAnsi="Calibri" w:cs="Calibri"/>
                <w:sz w:val="22"/>
                <w:szCs w:val="22"/>
              </w:rPr>
              <w:t>3</w:t>
            </w:r>
            <w:r>
              <w:rPr>
                <w:rFonts w:ascii="Calibri" w:hAnsi="Calibri" w:cs="Calibri"/>
                <w:sz w:val="22"/>
                <w:szCs w:val="22"/>
              </w:rPr>
              <w:t>.06.2024</w:t>
            </w:r>
          </w:p>
        </w:tc>
        <w:tc>
          <w:tcPr>
            <w:tcW w:w="1405" w:type="dxa"/>
            <w:tcBorders>
              <w:top w:val="nil"/>
              <w:left w:val="nil"/>
              <w:bottom w:val="single" w:sz="4" w:space="0" w:color="auto"/>
              <w:right w:val="single" w:sz="4" w:space="0" w:color="auto"/>
            </w:tcBorders>
            <w:shd w:val="clear" w:color="auto" w:fill="auto"/>
            <w:vAlign w:val="center"/>
            <w:hideMark/>
          </w:tcPr>
          <w:p w14:paraId="66916E4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D0CA32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0FB53CB"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4CA801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9FE69E" w14:textId="77777777" w:rsidR="007B7533" w:rsidRDefault="007B7533">
            <w:pPr>
              <w:rPr>
                <w:rFonts w:ascii="Calibri" w:hAnsi="Calibri" w:cs="Calibri"/>
                <w:sz w:val="22"/>
                <w:szCs w:val="22"/>
              </w:rPr>
            </w:pPr>
            <w:r>
              <w:rPr>
                <w:rFonts w:ascii="Calibri" w:hAnsi="Calibri" w:cs="Calibri"/>
                <w:sz w:val="22"/>
                <w:szCs w:val="22"/>
              </w:rPr>
              <w:t>Your Order Reference</w:t>
            </w:r>
          </w:p>
        </w:tc>
        <w:tc>
          <w:tcPr>
            <w:tcW w:w="4586" w:type="dxa"/>
            <w:tcBorders>
              <w:top w:val="nil"/>
              <w:left w:val="nil"/>
              <w:bottom w:val="single" w:sz="4" w:space="0" w:color="auto"/>
              <w:right w:val="single" w:sz="4" w:space="0" w:color="auto"/>
            </w:tcBorders>
            <w:shd w:val="clear" w:color="auto" w:fill="auto"/>
            <w:vAlign w:val="center"/>
            <w:hideMark/>
          </w:tcPr>
          <w:p w14:paraId="6C5EF82A" w14:textId="77777777" w:rsidR="007B7533" w:rsidRDefault="007B7533">
            <w:pPr>
              <w:rPr>
                <w:rFonts w:ascii="Calibri" w:hAnsi="Calibri" w:cs="Calibri"/>
                <w:sz w:val="22"/>
                <w:szCs w:val="22"/>
              </w:rPr>
            </w:pPr>
            <w:r>
              <w:rPr>
                <w:rFonts w:ascii="Calibri" w:hAnsi="Calibri" w:cs="Calibri"/>
                <w:sz w:val="22"/>
                <w:szCs w:val="22"/>
              </w:rPr>
              <w:t xml:space="preserve">PO Number if supplied, else standard text </w:t>
            </w:r>
          </w:p>
        </w:tc>
        <w:tc>
          <w:tcPr>
            <w:tcW w:w="1276" w:type="dxa"/>
            <w:tcBorders>
              <w:top w:val="nil"/>
              <w:left w:val="nil"/>
              <w:bottom w:val="single" w:sz="4" w:space="0" w:color="auto"/>
              <w:right w:val="single" w:sz="4" w:space="0" w:color="auto"/>
            </w:tcBorders>
            <w:shd w:val="clear" w:color="auto" w:fill="auto"/>
            <w:vAlign w:val="center"/>
            <w:hideMark/>
          </w:tcPr>
          <w:p w14:paraId="12634903"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000000" w:fill="FFFFFF"/>
            <w:vAlign w:val="center"/>
            <w:hideMark/>
          </w:tcPr>
          <w:p w14:paraId="05F4C55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1A437EDD" w14:textId="77777777" w:rsidR="007B7533" w:rsidRDefault="007B7533">
            <w:pPr>
              <w:rPr>
                <w:rFonts w:ascii="Calibri" w:hAnsi="Calibri" w:cs="Calibri"/>
                <w:sz w:val="20"/>
                <w:szCs w:val="20"/>
              </w:rPr>
            </w:pPr>
            <w:r>
              <w:rPr>
                <w:rFonts w:ascii="Calibri" w:hAnsi="Calibri" w:cs="Calibri"/>
                <w:sz w:val="20"/>
                <w:szCs w:val="20"/>
              </w:rPr>
              <w:t>BSUoS Charges</w:t>
            </w:r>
          </w:p>
        </w:tc>
        <w:tc>
          <w:tcPr>
            <w:tcW w:w="1405" w:type="dxa"/>
            <w:tcBorders>
              <w:top w:val="nil"/>
              <w:left w:val="nil"/>
              <w:bottom w:val="single" w:sz="4" w:space="0" w:color="auto"/>
              <w:right w:val="single" w:sz="4" w:space="0" w:color="auto"/>
            </w:tcBorders>
            <w:shd w:val="clear" w:color="auto" w:fill="auto"/>
            <w:vAlign w:val="center"/>
            <w:hideMark/>
          </w:tcPr>
          <w:p w14:paraId="2A66991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529E4ED" w14:textId="77777777" w:rsidTr="005A550A">
        <w:trPr>
          <w:trHeight w:val="864"/>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8DD1E0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5D52E0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E54CE8B" w14:textId="77777777" w:rsidR="007B7533" w:rsidRDefault="007B7533">
            <w:pPr>
              <w:rPr>
                <w:rFonts w:ascii="Calibri" w:hAnsi="Calibri" w:cs="Calibri"/>
                <w:sz w:val="22"/>
                <w:szCs w:val="22"/>
              </w:rPr>
            </w:pPr>
            <w:r>
              <w:rPr>
                <w:rFonts w:ascii="Calibri" w:hAnsi="Calibri" w:cs="Calibri"/>
                <w:sz w:val="22"/>
                <w:szCs w:val="22"/>
              </w:rPr>
              <w:t>Our Billing Reference</w:t>
            </w:r>
          </w:p>
        </w:tc>
        <w:tc>
          <w:tcPr>
            <w:tcW w:w="4586" w:type="dxa"/>
            <w:tcBorders>
              <w:top w:val="nil"/>
              <w:left w:val="nil"/>
              <w:bottom w:val="single" w:sz="4" w:space="0" w:color="auto"/>
              <w:right w:val="single" w:sz="4" w:space="0" w:color="auto"/>
            </w:tcBorders>
            <w:shd w:val="clear" w:color="auto" w:fill="auto"/>
            <w:vAlign w:val="center"/>
            <w:hideMark/>
          </w:tcPr>
          <w:p w14:paraId="36845CD9" w14:textId="350EF090" w:rsidR="007B7533" w:rsidRDefault="00F16C9A">
            <w:pPr>
              <w:rPr>
                <w:rFonts w:ascii="Calibri" w:hAnsi="Calibri" w:cs="Calibri"/>
                <w:sz w:val="22"/>
                <w:szCs w:val="22"/>
              </w:rPr>
            </w:pPr>
            <w:r>
              <w:rPr>
                <w:rFonts w:ascii="Calibri" w:hAnsi="Calibri" w:cs="Calibri"/>
                <w:sz w:val="22"/>
                <w:szCs w:val="22"/>
              </w:rPr>
              <w:t>N</w:t>
            </w:r>
            <w:r w:rsidR="007B7533">
              <w:rPr>
                <w:rFonts w:ascii="Calibri" w:hAnsi="Calibri" w:cs="Calibri"/>
                <w:sz w:val="22"/>
                <w:szCs w:val="22"/>
              </w:rPr>
              <w:t xml:space="preserve">ESO Billing Reference - MSM_&lt;Division Reference&gt;_&lt;Internal Bill Reference (12 digits)&gt; </w:t>
            </w:r>
          </w:p>
        </w:tc>
        <w:tc>
          <w:tcPr>
            <w:tcW w:w="1276" w:type="dxa"/>
            <w:tcBorders>
              <w:top w:val="nil"/>
              <w:left w:val="nil"/>
              <w:bottom w:val="single" w:sz="4" w:space="0" w:color="auto"/>
              <w:right w:val="single" w:sz="4" w:space="0" w:color="auto"/>
            </w:tcBorders>
            <w:shd w:val="clear" w:color="auto" w:fill="auto"/>
            <w:vAlign w:val="center"/>
            <w:hideMark/>
          </w:tcPr>
          <w:p w14:paraId="0EEACD12"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000000" w:fill="FFFFFF"/>
            <w:vAlign w:val="center"/>
            <w:hideMark/>
          </w:tcPr>
          <w:p w14:paraId="60C9F604" w14:textId="77777777" w:rsidR="007B7533" w:rsidRDefault="007B7533">
            <w:pPr>
              <w:rPr>
                <w:rFonts w:ascii="Calibri" w:hAnsi="Calibri" w:cs="Calibri"/>
                <w:sz w:val="22"/>
                <w:szCs w:val="22"/>
              </w:rPr>
            </w:pPr>
            <w:r>
              <w:rPr>
                <w:rFonts w:ascii="Calibri" w:hAnsi="Calibri" w:cs="Calibri"/>
                <w:sz w:val="22"/>
                <w:szCs w:val="22"/>
              </w:rPr>
              <w:t>text (30)</w:t>
            </w:r>
          </w:p>
        </w:tc>
        <w:tc>
          <w:tcPr>
            <w:tcW w:w="1701" w:type="dxa"/>
            <w:tcBorders>
              <w:top w:val="nil"/>
              <w:left w:val="nil"/>
              <w:bottom w:val="single" w:sz="4" w:space="0" w:color="auto"/>
              <w:right w:val="single" w:sz="4" w:space="0" w:color="auto"/>
            </w:tcBorders>
            <w:shd w:val="clear" w:color="000000" w:fill="FFFFFF"/>
            <w:vAlign w:val="center"/>
            <w:hideMark/>
          </w:tcPr>
          <w:p w14:paraId="3EEFE66C" w14:textId="77777777" w:rsidR="007B7533" w:rsidRDefault="007B7533">
            <w:pPr>
              <w:rPr>
                <w:rFonts w:ascii="Calibri" w:hAnsi="Calibri" w:cs="Calibri"/>
                <w:sz w:val="20"/>
                <w:szCs w:val="20"/>
              </w:rPr>
            </w:pPr>
            <w:r>
              <w:rPr>
                <w:rFonts w:ascii="Calibri" w:hAnsi="Calibri" w:cs="Calibri"/>
                <w:sz w:val="20"/>
                <w:szCs w:val="20"/>
              </w:rPr>
              <w:t>MSM_BSUoS_123456789012</w:t>
            </w:r>
          </w:p>
        </w:tc>
        <w:tc>
          <w:tcPr>
            <w:tcW w:w="1405" w:type="dxa"/>
            <w:tcBorders>
              <w:top w:val="nil"/>
              <w:left w:val="nil"/>
              <w:bottom w:val="single" w:sz="4" w:space="0" w:color="auto"/>
              <w:right w:val="single" w:sz="4" w:space="0" w:color="auto"/>
            </w:tcBorders>
            <w:shd w:val="clear" w:color="auto" w:fill="auto"/>
            <w:vAlign w:val="center"/>
            <w:hideMark/>
          </w:tcPr>
          <w:p w14:paraId="1467977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BD007BD"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404340"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36097FD"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4BB37F0E"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401E1421"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5CF6F9DF"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09DCCF95"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7144C5C"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60C25F5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0D8716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6C5988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57A5096" w14:textId="77777777" w:rsidR="007B7533" w:rsidRDefault="007B7533">
            <w:pPr>
              <w:rPr>
                <w:rFonts w:ascii="Calibri" w:hAnsi="Calibri" w:cs="Calibri"/>
                <w:sz w:val="22"/>
                <w:szCs w:val="22"/>
              </w:rPr>
            </w:pPr>
            <w:r>
              <w:rPr>
                <w:rFonts w:ascii="Calibri" w:hAnsi="Calibri" w:cs="Calibri"/>
                <w:sz w:val="22"/>
                <w:szCs w:val="22"/>
              </w:rPr>
              <w:t>SCDET</w:t>
            </w:r>
          </w:p>
        </w:tc>
        <w:tc>
          <w:tcPr>
            <w:tcW w:w="1523" w:type="dxa"/>
            <w:tcBorders>
              <w:top w:val="nil"/>
              <w:left w:val="nil"/>
              <w:bottom w:val="single" w:sz="4" w:space="0" w:color="auto"/>
              <w:right w:val="single" w:sz="4" w:space="0" w:color="auto"/>
            </w:tcBorders>
            <w:shd w:val="clear" w:color="auto" w:fill="auto"/>
            <w:vAlign w:val="center"/>
            <w:hideMark/>
          </w:tcPr>
          <w:p w14:paraId="30724B88"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BC86D5C" w14:textId="77777777" w:rsidR="007B7533" w:rsidRDefault="007B7533">
            <w:pPr>
              <w:rPr>
                <w:rFonts w:ascii="Calibri" w:hAnsi="Calibri" w:cs="Calibri"/>
                <w:sz w:val="22"/>
                <w:szCs w:val="22"/>
              </w:rPr>
            </w:pPr>
            <w:r>
              <w:rPr>
                <w:rFonts w:ascii="Calibri" w:hAnsi="Calibri" w:cs="Calibri"/>
                <w:sz w:val="22"/>
                <w:szCs w:val="22"/>
              </w:rPr>
              <w:t>Section Detail (Header) Record Type - constant 'SCDET'</w:t>
            </w:r>
          </w:p>
        </w:tc>
        <w:tc>
          <w:tcPr>
            <w:tcW w:w="1276" w:type="dxa"/>
            <w:tcBorders>
              <w:top w:val="nil"/>
              <w:left w:val="nil"/>
              <w:bottom w:val="single" w:sz="4" w:space="0" w:color="auto"/>
              <w:right w:val="single" w:sz="4" w:space="0" w:color="auto"/>
            </w:tcBorders>
            <w:shd w:val="clear" w:color="auto" w:fill="auto"/>
            <w:vAlign w:val="center"/>
            <w:hideMark/>
          </w:tcPr>
          <w:p w14:paraId="43182AC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12EE62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F3FF3F4" w14:textId="77777777" w:rsidR="007B7533" w:rsidRDefault="007B7533">
            <w:pPr>
              <w:rPr>
                <w:rFonts w:ascii="Calibri" w:hAnsi="Calibri" w:cs="Calibri"/>
                <w:sz w:val="20"/>
                <w:szCs w:val="20"/>
              </w:rPr>
            </w:pPr>
            <w:r>
              <w:rPr>
                <w:rFonts w:ascii="Calibri" w:hAnsi="Calibri" w:cs="Calibri"/>
                <w:sz w:val="20"/>
                <w:szCs w:val="20"/>
              </w:rPr>
              <w:t>SCDET</w:t>
            </w:r>
          </w:p>
        </w:tc>
        <w:tc>
          <w:tcPr>
            <w:tcW w:w="1405" w:type="dxa"/>
            <w:tcBorders>
              <w:top w:val="nil"/>
              <w:left w:val="nil"/>
              <w:bottom w:val="single" w:sz="4" w:space="0" w:color="auto"/>
              <w:right w:val="single" w:sz="4" w:space="0" w:color="auto"/>
            </w:tcBorders>
            <w:shd w:val="clear" w:color="auto" w:fill="auto"/>
            <w:vAlign w:val="center"/>
            <w:hideMark/>
          </w:tcPr>
          <w:p w14:paraId="637EC1A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2B940D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A840DD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71376C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0C168D1" w14:textId="77777777" w:rsidR="007B7533" w:rsidRDefault="007B7533">
            <w:pPr>
              <w:rPr>
                <w:rFonts w:ascii="Calibri" w:hAnsi="Calibri" w:cs="Calibri"/>
                <w:sz w:val="22"/>
                <w:szCs w:val="22"/>
              </w:rPr>
            </w:pPr>
            <w:r>
              <w:rPr>
                <w:rFonts w:ascii="Calibri" w:hAnsi="Calibri" w:cs="Calibri"/>
                <w:sz w:val="22"/>
                <w:szCs w:val="22"/>
              </w:rPr>
              <w:t>Description Title</w:t>
            </w:r>
          </w:p>
        </w:tc>
        <w:tc>
          <w:tcPr>
            <w:tcW w:w="4586" w:type="dxa"/>
            <w:tcBorders>
              <w:top w:val="nil"/>
              <w:left w:val="nil"/>
              <w:bottom w:val="single" w:sz="4" w:space="0" w:color="auto"/>
              <w:right w:val="single" w:sz="4" w:space="0" w:color="auto"/>
            </w:tcBorders>
            <w:shd w:val="clear" w:color="auto" w:fill="auto"/>
            <w:vAlign w:val="center"/>
            <w:hideMark/>
          </w:tcPr>
          <w:p w14:paraId="76DF0BAA" w14:textId="77777777" w:rsidR="007B7533" w:rsidRDefault="007B7533">
            <w:pPr>
              <w:rPr>
                <w:rFonts w:ascii="Calibri" w:hAnsi="Calibri" w:cs="Calibri"/>
                <w:sz w:val="22"/>
                <w:szCs w:val="22"/>
              </w:rPr>
            </w:pPr>
            <w:r>
              <w:rPr>
                <w:rFonts w:ascii="Calibri" w:hAnsi="Calibri" w:cs="Calibri"/>
                <w:sz w:val="22"/>
                <w:szCs w:val="22"/>
              </w:rPr>
              <w:t>Column Section Title - Description - constant 'Description'</w:t>
            </w:r>
          </w:p>
        </w:tc>
        <w:tc>
          <w:tcPr>
            <w:tcW w:w="1276" w:type="dxa"/>
            <w:tcBorders>
              <w:top w:val="nil"/>
              <w:left w:val="nil"/>
              <w:bottom w:val="single" w:sz="4" w:space="0" w:color="auto"/>
              <w:right w:val="single" w:sz="4" w:space="0" w:color="auto"/>
            </w:tcBorders>
            <w:shd w:val="clear" w:color="auto" w:fill="auto"/>
            <w:vAlign w:val="center"/>
            <w:hideMark/>
          </w:tcPr>
          <w:p w14:paraId="65CF6E9E"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1D398F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D9FEEFC" w14:textId="77777777" w:rsidR="007B7533" w:rsidRDefault="007B7533">
            <w:pPr>
              <w:rPr>
                <w:rFonts w:ascii="Calibri" w:hAnsi="Calibri" w:cs="Calibri"/>
                <w:sz w:val="20"/>
                <w:szCs w:val="20"/>
              </w:rPr>
            </w:pPr>
            <w:r>
              <w:rPr>
                <w:rFonts w:ascii="Calibri" w:hAnsi="Calibri" w:cs="Calibri"/>
                <w:sz w:val="20"/>
                <w:szCs w:val="20"/>
              </w:rPr>
              <w:t>Description</w:t>
            </w:r>
          </w:p>
        </w:tc>
        <w:tc>
          <w:tcPr>
            <w:tcW w:w="1405" w:type="dxa"/>
            <w:tcBorders>
              <w:top w:val="nil"/>
              <w:left w:val="nil"/>
              <w:bottom w:val="single" w:sz="4" w:space="0" w:color="auto"/>
              <w:right w:val="single" w:sz="4" w:space="0" w:color="auto"/>
            </w:tcBorders>
            <w:shd w:val="clear" w:color="auto" w:fill="auto"/>
            <w:vAlign w:val="center"/>
            <w:hideMark/>
          </w:tcPr>
          <w:p w14:paraId="4B9FF650"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A0D93F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7F85F07"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E6265D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EA8C5B" w14:textId="77777777" w:rsidR="007B7533" w:rsidRDefault="007B7533">
            <w:pPr>
              <w:rPr>
                <w:rFonts w:ascii="Calibri" w:hAnsi="Calibri" w:cs="Calibri"/>
                <w:sz w:val="22"/>
                <w:szCs w:val="22"/>
              </w:rPr>
            </w:pPr>
            <w:r>
              <w:rPr>
                <w:rFonts w:ascii="Calibri" w:hAnsi="Calibri" w:cs="Calibri"/>
                <w:sz w:val="22"/>
                <w:szCs w:val="22"/>
              </w:rPr>
              <w:t>Value Excluding VAT Title</w:t>
            </w:r>
          </w:p>
        </w:tc>
        <w:tc>
          <w:tcPr>
            <w:tcW w:w="4586" w:type="dxa"/>
            <w:tcBorders>
              <w:top w:val="nil"/>
              <w:left w:val="nil"/>
              <w:bottom w:val="single" w:sz="4" w:space="0" w:color="auto"/>
              <w:right w:val="single" w:sz="4" w:space="0" w:color="auto"/>
            </w:tcBorders>
            <w:shd w:val="clear" w:color="auto" w:fill="auto"/>
            <w:vAlign w:val="center"/>
            <w:hideMark/>
          </w:tcPr>
          <w:p w14:paraId="04173409" w14:textId="77777777" w:rsidR="007B7533" w:rsidRDefault="007B7533">
            <w:pPr>
              <w:rPr>
                <w:rFonts w:ascii="Calibri" w:hAnsi="Calibri" w:cs="Calibri"/>
                <w:sz w:val="22"/>
                <w:szCs w:val="22"/>
              </w:rPr>
            </w:pPr>
            <w:r>
              <w:rPr>
                <w:rFonts w:ascii="Calibri" w:hAnsi="Calibri" w:cs="Calibri"/>
                <w:sz w:val="22"/>
                <w:szCs w:val="22"/>
              </w:rPr>
              <w:t>Column Section Title - Invoice Value Excluding VAT - constant '</w:t>
            </w:r>
            <w:proofErr w:type="spellStart"/>
            <w:r>
              <w:rPr>
                <w:rFonts w:ascii="Calibri" w:hAnsi="Calibri" w:cs="Calibri"/>
                <w:sz w:val="22"/>
                <w:szCs w:val="22"/>
              </w:rPr>
              <w:t>ValueExclVAT</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093400DC"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B11A54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5EFD8454" w14:textId="77777777" w:rsidR="007B7533" w:rsidRDefault="007B7533">
            <w:pPr>
              <w:rPr>
                <w:rFonts w:ascii="Calibri" w:hAnsi="Calibri" w:cs="Calibri"/>
                <w:sz w:val="20"/>
                <w:szCs w:val="20"/>
              </w:rPr>
            </w:pPr>
            <w:proofErr w:type="spellStart"/>
            <w:r>
              <w:rPr>
                <w:rFonts w:ascii="Calibri" w:hAnsi="Calibri" w:cs="Calibri"/>
                <w:sz w:val="20"/>
                <w:szCs w:val="20"/>
              </w:rPr>
              <w:t>ValueExclVAT</w:t>
            </w:r>
            <w:proofErr w:type="spellEnd"/>
            <w:r>
              <w:rPr>
                <w:rFonts w:ascii="Calibri" w:hAnsi="Calibri" w:cs="Calibri"/>
                <w:sz w:val="20"/>
                <w:szCs w:val="20"/>
              </w:rPr>
              <w:t xml:space="preserve"> </w:t>
            </w:r>
          </w:p>
        </w:tc>
        <w:tc>
          <w:tcPr>
            <w:tcW w:w="1405" w:type="dxa"/>
            <w:tcBorders>
              <w:top w:val="nil"/>
              <w:left w:val="nil"/>
              <w:bottom w:val="single" w:sz="4" w:space="0" w:color="auto"/>
              <w:right w:val="single" w:sz="4" w:space="0" w:color="auto"/>
            </w:tcBorders>
            <w:shd w:val="clear" w:color="auto" w:fill="auto"/>
            <w:vAlign w:val="center"/>
            <w:hideMark/>
          </w:tcPr>
          <w:p w14:paraId="3ECA82ED"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8092BD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F24AB6"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6B291C2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32AF87D" w14:textId="77777777" w:rsidR="007B7533" w:rsidRDefault="007B7533">
            <w:pPr>
              <w:rPr>
                <w:rFonts w:ascii="Calibri" w:hAnsi="Calibri" w:cs="Calibri"/>
                <w:sz w:val="22"/>
                <w:szCs w:val="22"/>
              </w:rPr>
            </w:pPr>
            <w:r>
              <w:rPr>
                <w:rFonts w:ascii="Calibri" w:hAnsi="Calibri" w:cs="Calibri"/>
                <w:sz w:val="22"/>
                <w:szCs w:val="22"/>
              </w:rPr>
              <w:t>VAT Amount Title</w:t>
            </w:r>
          </w:p>
        </w:tc>
        <w:tc>
          <w:tcPr>
            <w:tcW w:w="4586" w:type="dxa"/>
            <w:tcBorders>
              <w:top w:val="nil"/>
              <w:left w:val="nil"/>
              <w:bottom w:val="single" w:sz="4" w:space="0" w:color="auto"/>
              <w:right w:val="single" w:sz="4" w:space="0" w:color="auto"/>
            </w:tcBorders>
            <w:shd w:val="clear" w:color="auto" w:fill="auto"/>
            <w:vAlign w:val="center"/>
            <w:hideMark/>
          </w:tcPr>
          <w:p w14:paraId="428B9CEA" w14:textId="77777777" w:rsidR="007B7533" w:rsidRDefault="007B7533">
            <w:pPr>
              <w:rPr>
                <w:rFonts w:ascii="Calibri" w:hAnsi="Calibri" w:cs="Calibri"/>
                <w:sz w:val="22"/>
                <w:szCs w:val="22"/>
              </w:rPr>
            </w:pPr>
            <w:r>
              <w:rPr>
                <w:rFonts w:ascii="Calibri" w:hAnsi="Calibri" w:cs="Calibri"/>
                <w:sz w:val="22"/>
                <w:szCs w:val="22"/>
              </w:rPr>
              <w:t>Column Section Title - Invoice VAT Amount - constant '</w:t>
            </w:r>
            <w:proofErr w:type="spellStart"/>
            <w:r>
              <w:rPr>
                <w:rFonts w:ascii="Calibri" w:hAnsi="Calibri" w:cs="Calibri"/>
                <w:sz w:val="22"/>
                <w:szCs w:val="22"/>
              </w:rPr>
              <w:t>VATAmount</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010F9E1E"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F31A7F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F0551A6" w14:textId="77777777" w:rsidR="007B7533" w:rsidRDefault="007B7533">
            <w:pPr>
              <w:rPr>
                <w:rFonts w:ascii="Calibri" w:hAnsi="Calibri" w:cs="Calibri"/>
                <w:sz w:val="20"/>
                <w:szCs w:val="20"/>
              </w:rPr>
            </w:pPr>
            <w:proofErr w:type="spellStart"/>
            <w:r>
              <w:rPr>
                <w:rFonts w:ascii="Calibri" w:hAnsi="Calibri" w:cs="Calibri"/>
                <w:sz w:val="20"/>
                <w:szCs w:val="20"/>
              </w:rPr>
              <w:t>VATAmount</w:t>
            </w:r>
            <w:proofErr w:type="spellEnd"/>
            <w:r>
              <w:rPr>
                <w:rFonts w:ascii="Calibri" w:hAnsi="Calibri" w:cs="Calibri"/>
                <w:sz w:val="20"/>
                <w:szCs w:val="20"/>
              </w:rPr>
              <w:t xml:space="preserve"> </w:t>
            </w:r>
          </w:p>
        </w:tc>
        <w:tc>
          <w:tcPr>
            <w:tcW w:w="1405" w:type="dxa"/>
            <w:tcBorders>
              <w:top w:val="nil"/>
              <w:left w:val="nil"/>
              <w:bottom w:val="single" w:sz="4" w:space="0" w:color="auto"/>
              <w:right w:val="single" w:sz="4" w:space="0" w:color="auto"/>
            </w:tcBorders>
            <w:shd w:val="clear" w:color="auto" w:fill="auto"/>
            <w:vAlign w:val="center"/>
            <w:hideMark/>
          </w:tcPr>
          <w:p w14:paraId="4A1A24F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4B222A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2E49B1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71ED17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455C134" w14:textId="77777777" w:rsidR="007B7533" w:rsidRDefault="007B7533">
            <w:pPr>
              <w:rPr>
                <w:rFonts w:ascii="Calibri" w:hAnsi="Calibri" w:cs="Calibri"/>
                <w:sz w:val="22"/>
                <w:szCs w:val="22"/>
              </w:rPr>
            </w:pPr>
            <w:r>
              <w:rPr>
                <w:rFonts w:ascii="Calibri" w:hAnsi="Calibri" w:cs="Calibri"/>
                <w:sz w:val="22"/>
                <w:szCs w:val="22"/>
              </w:rPr>
              <w:t>Settlement Date Title</w:t>
            </w:r>
          </w:p>
        </w:tc>
        <w:tc>
          <w:tcPr>
            <w:tcW w:w="4586" w:type="dxa"/>
            <w:tcBorders>
              <w:top w:val="nil"/>
              <w:left w:val="nil"/>
              <w:bottom w:val="single" w:sz="4" w:space="0" w:color="auto"/>
              <w:right w:val="single" w:sz="4" w:space="0" w:color="auto"/>
            </w:tcBorders>
            <w:shd w:val="clear" w:color="auto" w:fill="auto"/>
            <w:vAlign w:val="center"/>
            <w:hideMark/>
          </w:tcPr>
          <w:p w14:paraId="78E1C9F8" w14:textId="77777777" w:rsidR="007B7533" w:rsidRDefault="007B7533">
            <w:pPr>
              <w:rPr>
                <w:rFonts w:ascii="Calibri" w:hAnsi="Calibri" w:cs="Calibri"/>
                <w:sz w:val="22"/>
                <w:szCs w:val="22"/>
              </w:rPr>
            </w:pPr>
            <w:r>
              <w:rPr>
                <w:rFonts w:ascii="Calibri" w:hAnsi="Calibri" w:cs="Calibri"/>
                <w:sz w:val="22"/>
                <w:szCs w:val="22"/>
              </w:rPr>
              <w:t>Column Section Title - Settlement Date - constant '</w:t>
            </w:r>
            <w:proofErr w:type="spellStart"/>
            <w:r>
              <w:rPr>
                <w:rFonts w:ascii="Calibri" w:hAnsi="Calibri" w:cs="Calibri"/>
                <w:sz w:val="22"/>
                <w:szCs w:val="22"/>
              </w:rPr>
              <w:t>SettlementDate</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090E2662"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7EE337AB"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6DDB928E" w14:textId="77777777" w:rsidR="007B7533" w:rsidRDefault="007B7533">
            <w:pPr>
              <w:rPr>
                <w:rFonts w:ascii="Calibri" w:hAnsi="Calibri" w:cs="Calibri"/>
                <w:sz w:val="20"/>
                <w:szCs w:val="20"/>
              </w:rPr>
            </w:pPr>
            <w:proofErr w:type="spellStart"/>
            <w:r>
              <w:rPr>
                <w:rFonts w:ascii="Calibri" w:hAnsi="Calibri" w:cs="Calibri"/>
                <w:sz w:val="20"/>
                <w:szCs w:val="20"/>
              </w:rPr>
              <w:t>SettlementDate</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1B92401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B9A193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0E82826"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5591E95"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76F71FB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1892E77"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1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06C84381"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BD26F2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62FEEE7D"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6910264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44E2B4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1C6F4A7"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8A48D0C"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BC3F228"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672DB87A" w14:textId="77777777" w:rsidR="007B7533" w:rsidRDefault="007B7533">
            <w:pPr>
              <w:rPr>
                <w:rFonts w:ascii="Calibri" w:hAnsi="Calibri" w:cs="Calibri"/>
                <w:sz w:val="22"/>
                <w:szCs w:val="22"/>
              </w:rPr>
            </w:pPr>
            <w:r>
              <w:rPr>
                <w:rFonts w:ascii="Calibri" w:hAnsi="Calibri" w:cs="Calibri"/>
                <w:sz w:val="22"/>
                <w:szCs w:val="22"/>
              </w:rPr>
              <w:t>Invoice Line Description for the SF Run Type - constant 'SF - BSUoS Initial Settlement'</w:t>
            </w:r>
          </w:p>
        </w:tc>
        <w:tc>
          <w:tcPr>
            <w:tcW w:w="1276" w:type="dxa"/>
            <w:tcBorders>
              <w:top w:val="nil"/>
              <w:left w:val="nil"/>
              <w:bottom w:val="single" w:sz="4" w:space="0" w:color="auto"/>
              <w:right w:val="single" w:sz="4" w:space="0" w:color="auto"/>
            </w:tcBorders>
            <w:shd w:val="clear" w:color="auto" w:fill="auto"/>
            <w:vAlign w:val="center"/>
            <w:hideMark/>
          </w:tcPr>
          <w:p w14:paraId="600B194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4D4B2E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EDFE4B2" w14:textId="77777777" w:rsidR="007B7533" w:rsidRDefault="007B7533">
            <w:pPr>
              <w:rPr>
                <w:rFonts w:ascii="Calibri" w:hAnsi="Calibri" w:cs="Calibri"/>
                <w:sz w:val="20"/>
                <w:szCs w:val="20"/>
              </w:rPr>
            </w:pPr>
            <w:r>
              <w:rPr>
                <w:rFonts w:ascii="Calibri" w:hAnsi="Calibri" w:cs="Calibri"/>
                <w:sz w:val="20"/>
                <w:szCs w:val="20"/>
              </w:rPr>
              <w:t>SF - BSUoS Initial Settlement</w:t>
            </w:r>
          </w:p>
        </w:tc>
        <w:tc>
          <w:tcPr>
            <w:tcW w:w="1405" w:type="dxa"/>
            <w:tcBorders>
              <w:top w:val="nil"/>
              <w:left w:val="nil"/>
              <w:bottom w:val="single" w:sz="4" w:space="0" w:color="auto"/>
              <w:right w:val="single" w:sz="4" w:space="0" w:color="auto"/>
            </w:tcBorders>
            <w:shd w:val="clear" w:color="auto" w:fill="auto"/>
            <w:vAlign w:val="center"/>
            <w:hideMark/>
          </w:tcPr>
          <w:p w14:paraId="3E552A8D"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309078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5E01F23"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217465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F2ACDB"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05DE3650"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38D64C2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033D9F2"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03CDCBA" w14:textId="77777777" w:rsidR="007B7533" w:rsidRDefault="007B7533">
            <w:pPr>
              <w:jc w:val="right"/>
              <w:rPr>
                <w:rFonts w:ascii="Calibri" w:hAnsi="Calibri" w:cs="Calibri"/>
                <w:sz w:val="20"/>
                <w:szCs w:val="20"/>
              </w:rPr>
            </w:pPr>
            <w:r>
              <w:rPr>
                <w:rFonts w:ascii="Calibri" w:hAnsi="Calibri" w:cs="Calibri"/>
                <w:sz w:val="20"/>
                <w:szCs w:val="20"/>
              </w:rPr>
              <w:t>2063.57</w:t>
            </w:r>
          </w:p>
        </w:tc>
        <w:tc>
          <w:tcPr>
            <w:tcW w:w="1405" w:type="dxa"/>
            <w:tcBorders>
              <w:top w:val="nil"/>
              <w:left w:val="nil"/>
              <w:bottom w:val="single" w:sz="4" w:space="0" w:color="auto"/>
              <w:right w:val="single" w:sz="4" w:space="0" w:color="auto"/>
            </w:tcBorders>
            <w:shd w:val="clear" w:color="auto" w:fill="auto"/>
            <w:vAlign w:val="center"/>
            <w:hideMark/>
          </w:tcPr>
          <w:p w14:paraId="29EC8DC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EFEA2D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C73A5C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3BAACEE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2D156EE"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5400B377"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39F1AF40"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07DD0DFC"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466E26F5" w14:textId="77777777" w:rsidR="007B7533" w:rsidRDefault="007B7533">
            <w:pPr>
              <w:jc w:val="right"/>
              <w:rPr>
                <w:rFonts w:ascii="Calibri" w:hAnsi="Calibri" w:cs="Calibri"/>
                <w:sz w:val="20"/>
                <w:szCs w:val="20"/>
              </w:rPr>
            </w:pPr>
            <w:r>
              <w:rPr>
                <w:rFonts w:ascii="Calibri" w:hAnsi="Calibri" w:cs="Calibri"/>
                <w:sz w:val="20"/>
                <w:szCs w:val="20"/>
              </w:rPr>
              <w:t>412.71</w:t>
            </w:r>
          </w:p>
        </w:tc>
        <w:tc>
          <w:tcPr>
            <w:tcW w:w="1405" w:type="dxa"/>
            <w:tcBorders>
              <w:top w:val="nil"/>
              <w:left w:val="nil"/>
              <w:bottom w:val="single" w:sz="4" w:space="0" w:color="auto"/>
              <w:right w:val="single" w:sz="4" w:space="0" w:color="auto"/>
            </w:tcBorders>
            <w:shd w:val="clear" w:color="auto" w:fill="auto"/>
            <w:vAlign w:val="center"/>
            <w:hideMark/>
          </w:tcPr>
          <w:p w14:paraId="0AD95781"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B6A26D4"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9B8F32F"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75621F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E6132E1"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21E9C625"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20633C34"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1A096AAA"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764DB214" w14:textId="77777777" w:rsidR="007B7533" w:rsidRDefault="007B7533">
            <w:pPr>
              <w:jc w:val="right"/>
              <w:rPr>
                <w:rFonts w:ascii="Calibri" w:hAnsi="Calibri" w:cs="Calibri"/>
                <w:sz w:val="20"/>
                <w:szCs w:val="20"/>
              </w:rPr>
            </w:pPr>
            <w:r>
              <w:rPr>
                <w:rFonts w:ascii="Calibri" w:hAnsi="Calibri" w:cs="Calibri"/>
                <w:sz w:val="20"/>
                <w:szCs w:val="20"/>
              </w:rPr>
              <w:t>11.02.2024</w:t>
            </w:r>
          </w:p>
        </w:tc>
        <w:tc>
          <w:tcPr>
            <w:tcW w:w="1405" w:type="dxa"/>
            <w:tcBorders>
              <w:top w:val="nil"/>
              <w:left w:val="nil"/>
              <w:bottom w:val="single" w:sz="4" w:space="0" w:color="auto"/>
              <w:right w:val="single" w:sz="4" w:space="0" w:color="auto"/>
            </w:tcBorders>
            <w:shd w:val="clear" w:color="auto" w:fill="auto"/>
            <w:vAlign w:val="center"/>
            <w:hideMark/>
          </w:tcPr>
          <w:p w14:paraId="1DB59D8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0F70D7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2606F7B"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18A17AB5"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05ED2E00"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70A6AF9"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2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65B6BC67"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E66B5A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5529EC8"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3DA2287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25721CEC"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0CD26F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95D82B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36B7E90"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2DE35858" w14:textId="77777777" w:rsidR="007B7533" w:rsidRDefault="007B7533">
            <w:pPr>
              <w:rPr>
                <w:rFonts w:ascii="Calibri" w:hAnsi="Calibri" w:cs="Calibri"/>
                <w:sz w:val="22"/>
                <w:szCs w:val="22"/>
              </w:rPr>
            </w:pPr>
            <w:r>
              <w:rPr>
                <w:rFonts w:ascii="Calibri" w:hAnsi="Calibri" w:cs="Calibri"/>
                <w:sz w:val="22"/>
                <w:szCs w:val="22"/>
              </w:rPr>
              <w:t>Invoice Line Description for the RF Run Type - constant 'RF - BSUoS Final Reconciliation'</w:t>
            </w:r>
          </w:p>
        </w:tc>
        <w:tc>
          <w:tcPr>
            <w:tcW w:w="1276" w:type="dxa"/>
            <w:tcBorders>
              <w:top w:val="nil"/>
              <w:left w:val="nil"/>
              <w:bottom w:val="single" w:sz="4" w:space="0" w:color="auto"/>
              <w:right w:val="single" w:sz="4" w:space="0" w:color="auto"/>
            </w:tcBorders>
            <w:shd w:val="clear" w:color="auto" w:fill="auto"/>
            <w:vAlign w:val="center"/>
            <w:hideMark/>
          </w:tcPr>
          <w:p w14:paraId="05C0EF6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5AC13AF"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57C0A4C" w14:textId="77777777" w:rsidR="007B7533" w:rsidRDefault="007B7533">
            <w:pPr>
              <w:rPr>
                <w:rFonts w:ascii="Calibri" w:hAnsi="Calibri" w:cs="Calibri"/>
                <w:sz w:val="20"/>
                <w:szCs w:val="20"/>
              </w:rPr>
            </w:pPr>
            <w:r>
              <w:rPr>
                <w:rFonts w:ascii="Calibri" w:hAnsi="Calibri" w:cs="Calibri"/>
                <w:sz w:val="20"/>
                <w:szCs w:val="20"/>
              </w:rPr>
              <w:t>RF - BSUoS Final Reconciliation</w:t>
            </w:r>
          </w:p>
        </w:tc>
        <w:tc>
          <w:tcPr>
            <w:tcW w:w="1405" w:type="dxa"/>
            <w:tcBorders>
              <w:top w:val="nil"/>
              <w:left w:val="nil"/>
              <w:bottom w:val="single" w:sz="4" w:space="0" w:color="auto"/>
              <w:right w:val="single" w:sz="4" w:space="0" w:color="auto"/>
            </w:tcBorders>
            <w:shd w:val="clear" w:color="auto" w:fill="auto"/>
            <w:vAlign w:val="center"/>
            <w:hideMark/>
          </w:tcPr>
          <w:p w14:paraId="42A3EAC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3F8599E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5CC5AA9"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BBEBF77"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FC4094D"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2EA5BD58"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RF Run Type charge</w:t>
            </w:r>
          </w:p>
        </w:tc>
        <w:tc>
          <w:tcPr>
            <w:tcW w:w="1276" w:type="dxa"/>
            <w:tcBorders>
              <w:top w:val="nil"/>
              <w:left w:val="nil"/>
              <w:bottom w:val="single" w:sz="4" w:space="0" w:color="auto"/>
              <w:right w:val="single" w:sz="4" w:space="0" w:color="auto"/>
            </w:tcBorders>
            <w:shd w:val="clear" w:color="auto" w:fill="auto"/>
            <w:vAlign w:val="center"/>
            <w:hideMark/>
          </w:tcPr>
          <w:p w14:paraId="275DA1C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4E14FE3A"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1669DF39" w14:textId="77777777" w:rsidR="007B7533" w:rsidRDefault="007B7533">
            <w:pPr>
              <w:jc w:val="right"/>
              <w:rPr>
                <w:rFonts w:ascii="Calibri" w:hAnsi="Calibri" w:cs="Calibri"/>
                <w:sz w:val="20"/>
                <w:szCs w:val="20"/>
              </w:rPr>
            </w:pPr>
            <w:r>
              <w:rPr>
                <w:rFonts w:ascii="Calibri" w:hAnsi="Calibri" w:cs="Calibri"/>
                <w:sz w:val="20"/>
                <w:szCs w:val="20"/>
              </w:rPr>
              <w:t>130354.33</w:t>
            </w:r>
          </w:p>
        </w:tc>
        <w:tc>
          <w:tcPr>
            <w:tcW w:w="1405" w:type="dxa"/>
            <w:tcBorders>
              <w:top w:val="nil"/>
              <w:left w:val="nil"/>
              <w:bottom w:val="single" w:sz="4" w:space="0" w:color="auto"/>
              <w:right w:val="single" w:sz="4" w:space="0" w:color="auto"/>
            </w:tcBorders>
            <w:shd w:val="clear" w:color="auto" w:fill="auto"/>
            <w:vAlign w:val="center"/>
            <w:hideMark/>
          </w:tcPr>
          <w:p w14:paraId="76A5539D"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B8A2BA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36F2EE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B664B66"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E6763D7"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5F6E1C80"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1E483BD6"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542C3258"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E943D40" w14:textId="77777777" w:rsidR="007B7533" w:rsidRDefault="007B7533">
            <w:pPr>
              <w:jc w:val="right"/>
              <w:rPr>
                <w:rFonts w:ascii="Calibri" w:hAnsi="Calibri" w:cs="Calibri"/>
                <w:sz w:val="20"/>
                <w:szCs w:val="20"/>
              </w:rPr>
            </w:pPr>
            <w:r>
              <w:rPr>
                <w:rFonts w:ascii="Calibri" w:hAnsi="Calibri" w:cs="Calibri"/>
                <w:sz w:val="20"/>
                <w:szCs w:val="20"/>
              </w:rPr>
              <w:t>26070.87</w:t>
            </w:r>
          </w:p>
        </w:tc>
        <w:tc>
          <w:tcPr>
            <w:tcW w:w="1405" w:type="dxa"/>
            <w:tcBorders>
              <w:top w:val="nil"/>
              <w:left w:val="nil"/>
              <w:bottom w:val="single" w:sz="4" w:space="0" w:color="auto"/>
              <w:right w:val="single" w:sz="4" w:space="0" w:color="auto"/>
            </w:tcBorders>
            <w:shd w:val="clear" w:color="auto" w:fill="auto"/>
            <w:vAlign w:val="center"/>
            <w:hideMark/>
          </w:tcPr>
          <w:p w14:paraId="57FE8D9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C7D433E"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EB8703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4B4E42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AA2DDDB"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2525DAED"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84C6AB3"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66A61C22"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0D922CA8" w14:textId="77777777" w:rsidR="007B7533" w:rsidRDefault="007B7533">
            <w:pPr>
              <w:jc w:val="right"/>
              <w:rPr>
                <w:rFonts w:ascii="Calibri" w:hAnsi="Calibri" w:cs="Calibri"/>
                <w:sz w:val="20"/>
                <w:szCs w:val="20"/>
              </w:rPr>
            </w:pPr>
            <w:r>
              <w:rPr>
                <w:rFonts w:ascii="Calibri" w:hAnsi="Calibri" w:cs="Calibri"/>
                <w:sz w:val="20"/>
                <w:szCs w:val="20"/>
              </w:rPr>
              <w:t>18.02.2024</w:t>
            </w:r>
          </w:p>
        </w:tc>
        <w:tc>
          <w:tcPr>
            <w:tcW w:w="1405" w:type="dxa"/>
            <w:tcBorders>
              <w:top w:val="nil"/>
              <w:left w:val="nil"/>
              <w:bottom w:val="single" w:sz="4" w:space="0" w:color="auto"/>
              <w:right w:val="single" w:sz="4" w:space="0" w:color="auto"/>
            </w:tcBorders>
            <w:shd w:val="clear" w:color="auto" w:fill="auto"/>
            <w:vAlign w:val="center"/>
            <w:hideMark/>
          </w:tcPr>
          <w:p w14:paraId="3BC7D68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19B01A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C8991B0"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4A709FD"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47373542"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C02F2AE"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3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0824BE8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4AEE9B0"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547BCD6"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6C24248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30622EFF" w14:textId="77777777" w:rsidTr="005A550A">
        <w:trPr>
          <w:trHeight w:val="864"/>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29B21A2" w14:textId="77777777" w:rsidR="007B7533" w:rsidRDefault="007B7533">
            <w:pPr>
              <w:rPr>
                <w:rFonts w:ascii="Calibri" w:hAnsi="Calibri" w:cs="Calibri"/>
                <w:sz w:val="22"/>
                <w:szCs w:val="22"/>
              </w:rPr>
            </w:pPr>
            <w:r>
              <w:rPr>
                <w:rFonts w:ascii="Calibri" w:hAnsi="Calibri" w:cs="Calibri"/>
                <w:sz w:val="22"/>
                <w:szCs w:val="22"/>
              </w:rPr>
              <w:lastRenderedPageBreak/>
              <w:t>Data Level 1</w:t>
            </w:r>
          </w:p>
        </w:tc>
        <w:tc>
          <w:tcPr>
            <w:tcW w:w="1058" w:type="dxa"/>
            <w:tcBorders>
              <w:top w:val="nil"/>
              <w:left w:val="nil"/>
              <w:bottom w:val="single" w:sz="4" w:space="0" w:color="auto"/>
              <w:right w:val="single" w:sz="4" w:space="0" w:color="auto"/>
            </w:tcBorders>
            <w:shd w:val="clear" w:color="auto" w:fill="auto"/>
            <w:vAlign w:val="center"/>
            <w:hideMark/>
          </w:tcPr>
          <w:p w14:paraId="4466260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DCCF2C5"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5A8A3373" w14:textId="502DD7EF" w:rsidR="007B7533" w:rsidRDefault="007B7533">
            <w:pPr>
              <w:rPr>
                <w:rFonts w:ascii="Calibri" w:hAnsi="Calibri" w:cs="Calibri"/>
                <w:sz w:val="22"/>
                <w:szCs w:val="22"/>
              </w:rPr>
            </w:pPr>
            <w:r>
              <w:rPr>
                <w:rFonts w:ascii="Calibri" w:hAnsi="Calibri" w:cs="Calibri"/>
                <w:sz w:val="22"/>
                <w:szCs w:val="22"/>
              </w:rPr>
              <w:t xml:space="preserve">Invoice Line Description for the Interim SF Run Type - constant </w:t>
            </w:r>
            <w:r w:rsidRPr="002C3C04">
              <w:rPr>
                <w:rFonts w:ascii="Calibri" w:hAnsi="Calibri" w:cs="Calibri"/>
                <w:color w:val="000000" w:themeColor="text1"/>
                <w:sz w:val="22"/>
                <w:szCs w:val="22"/>
              </w:rPr>
              <w:t xml:space="preserve">'SF Interim </w:t>
            </w:r>
            <w:r w:rsidR="001C0AA3" w:rsidRPr="002C3C04">
              <w:rPr>
                <w:rFonts w:ascii="Calibri" w:hAnsi="Calibri" w:cs="Calibri"/>
                <w:color w:val="000000" w:themeColor="text1"/>
                <w:sz w:val="22"/>
                <w:szCs w:val="22"/>
              </w:rPr>
              <w:t>- BSUoS'</w:t>
            </w:r>
          </w:p>
        </w:tc>
        <w:tc>
          <w:tcPr>
            <w:tcW w:w="1276" w:type="dxa"/>
            <w:tcBorders>
              <w:top w:val="nil"/>
              <w:left w:val="nil"/>
              <w:bottom w:val="single" w:sz="4" w:space="0" w:color="auto"/>
              <w:right w:val="single" w:sz="4" w:space="0" w:color="auto"/>
            </w:tcBorders>
            <w:shd w:val="clear" w:color="auto" w:fill="auto"/>
            <w:vAlign w:val="center"/>
            <w:hideMark/>
          </w:tcPr>
          <w:p w14:paraId="02E4B25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1A9AC592"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E9A1F39" w14:textId="09C1CF08" w:rsidR="007B7533" w:rsidRDefault="00B57821">
            <w:pPr>
              <w:rPr>
                <w:rFonts w:ascii="Calibri" w:hAnsi="Calibri" w:cs="Calibri"/>
                <w:sz w:val="20"/>
                <w:szCs w:val="20"/>
              </w:rPr>
            </w:pPr>
            <w:r w:rsidRPr="002C3C04">
              <w:rPr>
                <w:rFonts w:ascii="Calibri" w:hAnsi="Calibri" w:cs="Calibri"/>
                <w:color w:val="000000" w:themeColor="text1"/>
                <w:sz w:val="20"/>
                <w:szCs w:val="20"/>
              </w:rPr>
              <w:t>SF Interim - BSUoS</w:t>
            </w:r>
          </w:p>
        </w:tc>
        <w:tc>
          <w:tcPr>
            <w:tcW w:w="1405" w:type="dxa"/>
            <w:tcBorders>
              <w:top w:val="nil"/>
              <w:left w:val="nil"/>
              <w:bottom w:val="single" w:sz="4" w:space="0" w:color="auto"/>
              <w:right w:val="single" w:sz="4" w:space="0" w:color="auto"/>
            </w:tcBorders>
            <w:shd w:val="clear" w:color="auto" w:fill="auto"/>
            <w:vAlign w:val="center"/>
            <w:hideMark/>
          </w:tcPr>
          <w:p w14:paraId="39ACAC7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E67AD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1B1C294"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B828EB7"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AA9F259"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24C32171"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Interim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6CE6AF1C"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68D8B4D0"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5C9D8247" w14:textId="77777777" w:rsidR="007B7533" w:rsidRDefault="007B7533">
            <w:pPr>
              <w:jc w:val="right"/>
              <w:rPr>
                <w:rFonts w:ascii="Calibri" w:hAnsi="Calibri" w:cs="Calibri"/>
                <w:sz w:val="20"/>
                <w:szCs w:val="20"/>
              </w:rPr>
            </w:pPr>
            <w:r>
              <w:rPr>
                <w:rFonts w:ascii="Calibri" w:hAnsi="Calibri" w:cs="Calibri"/>
                <w:sz w:val="20"/>
                <w:szCs w:val="20"/>
              </w:rPr>
              <w:t>10000.00</w:t>
            </w:r>
          </w:p>
        </w:tc>
        <w:tc>
          <w:tcPr>
            <w:tcW w:w="1405" w:type="dxa"/>
            <w:tcBorders>
              <w:top w:val="nil"/>
              <w:left w:val="nil"/>
              <w:bottom w:val="single" w:sz="4" w:space="0" w:color="auto"/>
              <w:right w:val="single" w:sz="4" w:space="0" w:color="auto"/>
            </w:tcBorders>
            <w:shd w:val="clear" w:color="auto" w:fill="auto"/>
            <w:vAlign w:val="center"/>
            <w:hideMark/>
          </w:tcPr>
          <w:p w14:paraId="219BBB2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D6DB991"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A75C5EF"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33371B4C"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41EF24C"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12423696"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1134DE54"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3441FB15"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24A21CE" w14:textId="77777777" w:rsidR="007B7533" w:rsidRDefault="007B7533">
            <w:pPr>
              <w:jc w:val="right"/>
              <w:rPr>
                <w:rFonts w:ascii="Calibri" w:hAnsi="Calibri" w:cs="Calibri"/>
                <w:sz w:val="20"/>
                <w:szCs w:val="20"/>
              </w:rPr>
            </w:pPr>
            <w:r>
              <w:rPr>
                <w:rFonts w:ascii="Calibri" w:hAnsi="Calibri" w:cs="Calibri"/>
                <w:sz w:val="20"/>
                <w:szCs w:val="20"/>
              </w:rPr>
              <w:t>2000.00</w:t>
            </w:r>
          </w:p>
        </w:tc>
        <w:tc>
          <w:tcPr>
            <w:tcW w:w="1405" w:type="dxa"/>
            <w:tcBorders>
              <w:top w:val="nil"/>
              <w:left w:val="nil"/>
              <w:bottom w:val="single" w:sz="4" w:space="0" w:color="auto"/>
              <w:right w:val="single" w:sz="4" w:space="0" w:color="auto"/>
            </w:tcBorders>
            <w:shd w:val="clear" w:color="auto" w:fill="auto"/>
            <w:vAlign w:val="center"/>
            <w:hideMark/>
          </w:tcPr>
          <w:p w14:paraId="50FFB91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2D5AC16F"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74F1A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268596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839CEDC"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7CC1819E"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26969757"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7A38B1B4"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6C064312" w14:textId="77777777" w:rsidR="007B7533" w:rsidRDefault="007B7533">
            <w:pPr>
              <w:jc w:val="right"/>
              <w:rPr>
                <w:rFonts w:ascii="Calibri" w:hAnsi="Calibri" w:cs="Calibri"/>
                <w:sz w:val="20"/>
                <w:szCs w:val="20"/>
              </w:rPr>
            </w:pPr>
            <w:r>
              <w:rPr>
                <w:rFonts w:ascii="Calibri" w:hAnsi="Calibri" w:cs="Calibri"/>
                <w:sz w:val="20"/>
                <w:szCs w:val="20"/>
              </w:rPr>
              <w:t>17.03.2024</w:t>
            </w:r>
          </w:p>
        </w:tc>
        <w:tc>
          <w:tcPr>
            <w:tcW w:w="1405" w:type="dxa"/>
            <w:tcBorders>
              <w:top w:val="nil"/>
              <w:left w:val="nil"/>
              <w:bottom w:val="single" w:sz="4" w:space="0" w:color="auto"/>
              <w:right w:val="single" w:sz="4" w:space="0" w:color="auto"/>
            </w:tcBorders>
            <w:shd w:val="clear" w:color="auto" w:fill="auto"/>
            <w:vAlign w:val="center"/>
            <w:hideMark/>
          </w:tcPr>
          <w:p w14:paraId="4747ECF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C14EDE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DBB82EA"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D99F856"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46D8F753"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C94FD34"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4AC2636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E6BF9A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2F562F7A"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186815B1" w14:textId="77777777" w:rsidR="007B7533" w:rsidRDefault="007B7533">
            <w:pPr>
              <w:rPr>
                <w:rFonts w:ascii="Calibri" w:hAnsi="Calibri" w:cs="Calibri"/>
                <w:sz w:val="22"/>
                <w:szCs w:val="22"/>
              </w:rPr>
            </w:pPr>
            <w:r>
              <w:rPr>
                <w:rFonts w:ascii="Calibri" w:hAnsi="Calibri" w:cs="Calibri"/>
                <w:sz w:val="22"/>
                <w:szCs w:val="22"/>
              </w:rPr>
              <w:t>Optional</w:t>
            </w:r>
          </w:p>
        </w:tc>
      </w:tr>
      <w:tr w:rsidR="007B7533" w14:paraId="1F156A27" w14:textId="77777777" w:rsidTr="005A550A">
        <w:trPr>
          <w:trHeight w:val="576"/>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9F6D4F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000000" w:fill="FFFFFF"/>
            <w:vAlign w:val="center"/>
            <w:hideMark/>
          </w:tcPr>
          <w:p w14:paraId="0D55B8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2C8CBD24"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000000" w:fill="FFFFFF"/>
            <w:vAlign w:val="center"/>
            <w:hideMark/>
          </w:tcPr>
          <w:p w14:paraId="2E40CD05" w14:textId="321EF5AF" w:rsidR="007B7533" w:rsidRDefault="007B7533">
            <w:pPr>
              <w:rPr>
                <w:rFonts w:ascii="Calibri" w:hAnsi="Calibri" w:cs="Calibri"/>
                <w:sz w:val="22"/>
                <w:szCs w:val="22"/>
              </w:rPr>
            </w:pPr>
            <w:r>
              <w:rPr>
                <w:rFonts w:ascii="Calibri" w:hAnsi="Calibri" w:cs="Calibri"/>
                <w:sz w:val="22"/>
                <w:szCs w:val="22"/>
              </w:rPr>
              <w:t xml:space="preserve">Invoice Line Description for the Final SF Run Type - constant </w:t>
            </w:r>
            <w:r w:rsidRPr="002C3C04">
              <w:rPr>
                <w:rFonts w:ascii="Calibri" w:hAnsi="Calibri" w:cs="Calibri"/>
                <w:color w:val="000000" w:themeColor="text1"/>
                <w:sz w:val="22"/>
                <w:szCs w:val="22"/>
              </w:rPr>
              <w:t xml:space="preserve">'SF Final </w:t>
            </w:r>
            <w:r w:rsidR="005C03D4" w:rsidRPr="002C3C04">
              <w:rPr>
                <w:rFonts w:ascii="Calibri" w:hAnsi="Calibri" w:cs="Calibri"/>
                <w:color w:val="000000" w:themeColor="text1"/>
                <w:sz w:val="22"/>
                <w:szCs w:val="22"/>
              </w:rPr>
              <w:t>- BSUoS'</w:t>
            </w:r>
          </w:p>
        </w:tc>
        <w:tc>
          <w:tcPr>
            <w:tcW w:w="1276" w:type="dxa"/>
            <w:tcBorders>
              <w:top w:val="nil"/>
              <w:left w:val="nil"/>
              <w:bottom w:val="single" w:sz="4" w:space="0" w:color="auto"/>
              <w:right w:val="single" w:sz="4" w:space="0" w:color="auto"/>
            </w:tcBorders>
            <w:shd w:val="clear" w:color="000000" w:fill="FFFFFF"/>
            <w:vAlign w:val="center"/>
            <w:hideMark/>
          </w:tcPr>
          <w:p w14:paraId="0706027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0C99A4A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7D4DE265" w14:textId="68C4116A" w:rsidR="007B7533" w:rsidRDefault="002F5A04">
            <w:pPr>
              <w:rPr>
                <w:rFonts w:ascii="Calibri" w:hAnsi="Calibri" w:cs="Calibri"/>
                <w:sz w:val="20"/>
                <w:szCs w:val="20"/>
              </w:rPr>
            </w:pPr>
            <w:r w:rsidRPr="002C3C04">
              <w:rPr>
                <w:rFonts w:ascii="Calibri" w:hAnsi="Calibri" w:cs="Calibri"/>
                <w:color w:val="000000" w:themeColor="text1"/>
                <w:sz w:val="20"/>
                <w:szCs w:val="20"/>
              </w:rPr>
              <w:t>SF Final - BSUoS</w:t>
            </w:r>
          </w:p>
        </w:tc>
        <w:tc>
          <w:tcPr>
            <w:tcW w:w="1405" w:type="dxa"/>
            <w:tcBorders>
              <w:top w:val="nil"/>
              <w:left w:val="nil"/>
              <w:bottom w:val="single" w:sz="4" w:space="0" w:color="auto"/>
              <w:right w:val="single" w:sz="4" w:space="0" w:color="auto"/>
            </w:tcBorders>
            <w:shd w:val="clear" w:color="auto" w:fill="auto"/>
            <w:vAlign w:val="center"/>
            <w:hideMark/>
          </w:tcPr>
          <w:p w14:paraId="2FF32D1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8BC8DB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9626BF"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259394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3F7A5CC"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3EA05BC1"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Final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28ECC106"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DB5C8B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1E1DD89" w14:textId="77777777" w:rsidR="007B7533" w:rsidRDefault="007B7533">
            <w:pPr>
              <w:jc w:val="right"/>
              <w:rPr>
                <w:rFonts w:ascii="Calibri" w:hAnsi="Calibri" w:cs="Calibri"/>
                <w:sz w:val="20"/>
                <w:szCs w:val="20"/>
              </w:rPr>
            </w:pPr>
            <w:r>
              <w:rPr>
                <w:rFonts w:ascii="Calibri" w:hAnsi="Calibri" w:cs="Calibri"/>
                <w:sz w:val="20"/>
                <w:szCs w:val="20"/>
              </w:rPr>
              <w:t>10000.00</w:t>
            </w:r>
          </w:p>
        </w:tc>
        <w:tc>
          <w:tcPr>
            <w:tcW w:w="1405" w:type="dxa"/>
            <w:tcBorders>
              <w:top w:val="nil"/>
              <w:left w:val="nil"/>
              <w:bottom w:val="single" w:sz="4" w:space="0" w:color="auto"/>
              <w:right w:val="single" w:sz="4" w:space="0" w:color="auto"/>
            </w:tcBorders>
            <w:shd w:val="clear" w:color="auto" w:fill="auto"/>
            <w:vAlign w:val="center"/>
            <w:hideMark/>
          </w:tcPr>
          <w:p w14:paraId="30FCAE6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A12143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496C5C9"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472E6AF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ACB43E0"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42F7CBA8"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374CB95C"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156FC349"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7BA37838" w14:textId="77777777" w:rsidR="007B7533" w:rsidRDefault="007B7533">
            <w:pPr>
              <w:jc w:val="right"/>
              <w:rPr>
                <w:rFonts w:ascii="Calibri" w:hAnsi="Calibri" w:cs="Calibri"/>
                <w:sz w:val="20"/>
                <w:szCs w:val="20"/>
              </w:rPr>
            </w:pPr>
            <w:r>
              <w:rPr>
                <w:rFonts w:ascii="Calibri" w:hAnsi="Calibri" w:cs="Calibri"/>
                <w:sz w:val="20"/>
                <w:szCs w:val="20"/>
              </w:rPr>
              <w:t>2000.00</w:t>
            </w:r>
          </w:p>
        </w:tc>
        <w:tc>
          <w:tcPr>
            <w:tcW w:w="1405" w:type="dxa"/>
            <w:tcBorders>
              <w:top w:val="nil"/>
              <w:left w:val="nil"/>
              <w:bottom w:val="single" w:sz="4" w:space="0" w:color="auto"/>
              <w:right w:val="single" w:sz="4" w:space="0" w:color="auto"/>
            </w:tcBorders>
            <w:shd w:val="clear" w:color="auto" w:fill="auto"/>
            <w:vAlign w:val="center"/>
            <w:hideMark/>
          </w:tcPr>
          <w:p w14:paraId="4947FF1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FB062F2"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29E22F3"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17AF9B1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6DEBBBE"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69D54CCD"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6F03A14"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38F0D06E"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0978EA86" w14:textId="77777777" w:rsidR="007B7533" w:rsidRDefault="007B7533">
            <w:pPr>
              <w:jc w:val="right"/>
              <w:rPr>
                <w:rFonts w:ascii="Calibri" w:hAnsi="Calibri" w:cs="Calibri"/>
                <w:sz w:val="20"/>
                <w:szCs w:val="20"/>
              </w:rPr>
            </w:pPr>
            <w:r>
              <w:rPr>
                <w:rFonts w:ascii="Calibri" w:hAnsi="Calibri" w:cs="Calibri"/>
                <w:sz w:val="20"/>
                <w:szCs w:val="20"/>
              </w:rPr>
              <w:t>06.05.2024</w:t>
            </w:r>
          </w:p>
        </w:tc>
        <w:tc>
          <w:tcPr>
            <w:tcW w:w="1405" w:type="dxa"/>
            <w:tcBorders>
              <w:top w:val="nil"/>
              <w:left w:val="nil"/>
              <w:bottom w:val="single" w:sz="4" w:space="0" w:color="auto"/>
              <w:right w:val="single" w:sz="4" w:space="0" w:color="auto"/>
            </w:tcBorders>
            <w:shd w:val="clear" w:color="auto" w:fill="auto"/>
            <w:vAlign w:val="center"/>
            <w:hideMark/>
          </w:tcPr>
          <w:p w14:paraId="7EC9D2F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8BD4E3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D09D6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A32664E"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7A8BB6E4"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5CF45312"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2423B853"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963196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9D14DD2"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2DA331E1" w14:textId="77777777" w:rsidR="007B7533" w:rsidRDefault="007B7533">
            <w:pPr>
              <w:rPr>
                <w:rFonts w:ascii="Calibri" w:hAnsi="Calibri" w:cs="Calibri"/>
                <w:sz w:val="22"/>
                <w:szCs w:val="22"/>
              </w:rPr>
            </w:pPr>
            <w:r>
              <w:rPr>
                <w:rFonts w:ascii="Calibri" w:hAnsi="Calibri" w:cs="Calibri"/>
                <w:sz w:val="22"/>
                <w:szCs w:val="22"/>
              </w:rPr>
              <w:t>Optional</w:t>
            </w:r>
          </w:p>
        </w:tc>
      </w:tr>
      <w:tr w:rsidR="007B7533" w14:paraId="3DB9C931" w14:textId="77777777" w:rsidTr="005A550A">
        <w:trPr>
          <w:trHeight w:val="864"/>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416F81A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000000" w:fill="FFFFFF"/>
            <w:vAlign w:val="center"/>
            <w:hideMark/>
          </w:tcPr>
          <w:p w14:paraId="6DCCE6E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68C36849"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000000" w:fill="FFFFFF"/>
            <w:vAlign w:val="center"/>
            <w:hideMark/>
          </w:tcPr>
          <w:p w14:paraId="2B84AB3C" w14:textId="77777777" w:rsidR="007B7533" w:rsidRDefault="007B7533">
            <w:pPr>
              <w:rPr>
                <w:rFonts w:ascii="Calibri" w:hAnsi="Calibri" w:cs="Calibri"/>
                <w:sz w:val="22"/>
                <w:szCs w:val="22"/>
              </w:rPr>
            </w:pPr>
            <w:r>
              <w:rPr>
                <w:rFonts w:ascii="Calibri" w:hAnsi="Calibri" w:cs="Calibri"/>
                <w:sz w:val="22"/>
                <w:szCs w:val="22"/>
              </w:rPr>
              <w:t>Invoice Line Description for Interest Receivable - constant 'BSUoS Interest Receivable'</w:t>
            </w:r>
          </w:p>
        </w:tc>
        <w:tc>
          <w:tcPr>
            <w:tcW w:w="1276" w:type="dxa"/>
            <w:tcBorders>
              <w:top w:val="nil"/>
              <w:left w:val="nil"/>
              <w:bottom w:val="single" w:sz="4" w:space="0" w:color="auto"/>
              <w:right w:val="single" w:sz="4" w:space="0" w:color="auto"/>
            </w:tcBorders>
            <w:shd w:val="clear" w:color="000000" w:fill="FFFFFF"/>
            <w:vAlign w:val="center"/>
            <w:hideMark/>
          </w:tcPr>
          <w:p w14:paraId="1BA9FA29"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2EEB6CE"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7AE7FAB6" w14:textId="77777777" w:rsidR="007B7533" w:rsidRDefault="007B7533">
            <w:pPr>
              <w:rPr>
                <w:rFonts w:ascii="Calibri" w:hAnsi="Calibri" w:cs="Calibri"/>
                <w:sz w:val="20"/>
                <w:szCs w:val="20"/>
              </w:rPr>
            </w:pPr>
            <w:r>
              <w:rPr>
                <w:rFonts w:ascii="Calibri" w:hAnsi="Calibri" w:cs="Calibri"/>
                <w:sz w:val="20"/>
                <w:szCs w:val="20"/>
              </w:rPr>
              <w:t>BSUoS Interest Receivable</w:t>
            </w:r>
          </w:p>
        </w:tc>
        <w:tc>
          <w:tcPr>
            <w:tcW w:w="1405" w:type="dxa"/>
            <w:tcBorders>
              <w:top w:val="nil"/>
              <w:left w:val="nil"/>
              <w:bottom w:val="single" w:sz="4" w:space="0" w:color="auto"/>
              <w:right w:val="single" w:sz="4" w:space="0" w:color="auto"/>
            </w:tcBorders>
            <w:shd w:val="clear" w:color="auto" w:fill="auto"/>
            <w:vAlign w:val="center"/>
            <w:hideMark/>
          </w:tcPr>
          <w:p w14:paraId="308A1E51"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CF4B77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B68266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5953F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9AAC55E"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376270CE" w14:textId="77777777" w:rsidR="007B7533" w:rsidRDefault="007B7533">
            <w:pPr>
              <w:rPr>
                <w:rFonts w:ascii="Calibri" w:hAnsi="Calibri" w:cs="Calibri"/>
                <w:sz w:val="22"/>
                <w:szCs w:val="22"/>
              </w:rPr>
            </w:pPr>
            <w:r>
              <w:rPr>
                <w:rFonts w:ascii="Calibri" w:hAnsi="Calibri" w:cs="Calibri"/>
                <w:sz w:val="22"/>
                <w:szCs w:val="22"/>
              </w:rPr>
              <w:t>Invoice Line Value Excluding VAT in GBP for BSUoS Interest Receivable</w:t>
            </w:r>
          </w:p>
        </w:tc>
        <w:tc>
          <w:tcPr>
            <w:tcW w:w="1276" w:type="dxa"/>
            <w:tcBorders>
              <w:top w:val="nil"/>
              <w:left w:val="nil"/>
              <w:bottom w:val="single" w:sz="4" w:space="0" w:color="auto"/>
              <w:right w:val="single" w:sz="4" w:space="0" w:color="auto"/>
            </w:tcBorders>
            <w:shd w:val="clear" w:color="auto" w:fill="auto"/>
            <w:vAlign w:val="center"/>
            <w:hideMark/>
          </w:tcPr>
          <w:p w14:paraId="568E578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2DC04423"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4402BCBE" w14:textId="77777777" w:rsidR="007B7533" w:rsidRDefault="007B7533">
            <w:pPr>
              <w:jc w:val="right"/>
              <w:rPr>
                <w:rFonts w:ascii="Calibri" w:hAnsi="Calibri" w:cs="Calibri"/>
                <w:sz w:val="20"/>
                <w:szCs w:val="20"/>
              </w:rPr>
            </w:pPr>
            <w:r>
              <w:rPr>
                <w:rFonts w:ascii="Calibri" w:hAnsi="Calibri" w:cs="Calibri"/>
                <w:sz w:val="20"/>
                <w:szCs w:val="20"/>
              </w:rPr>
              <w:t>2339.68</w:t>
            </w:r>
          </w:p>
        </w:tc>
        <w:tc>
          <w:tcPr>
            <w:tcW w:w="1405" w:type="dxa"/>
            <w:tcBorders>
              <w:top w:val="nil"/>
              <w:left w:val="nil"/>
              <w:bottom w:val="single" w:sz="4" w:space="0" w:color="auto"/>
              <w:right w:val="single" w:sz="4" w:space="0" w:color="auto"/>
            </w:tcBorders>
            <w:shd w:val="clear" w:color="auto" w:fill="auto"/>
            <w:vAlign w:val="center"/>
            <w:hideMark/>
          </w:tcPr>
          <w:p w14:paraId="380FB08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711F4BA"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32E0F97"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918EDC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C667735"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11F8019A"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72622026"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39783C4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54AD4DFA" w14:textId="77777777" w:rsidR="007B7533" w:rsidRDefault="007B7533">
            <w:pPr>
              <w:jc w:val="right"/>
              <w:rPr>
                <w:rFonts w:ascii="Calibri" w:hAnsi="Calibri" w:cs="Calibri"/>
                <w:sz w:val="20"/>
                <w:szCs w:val="20"/>
              </w:rPr>
            </w:pPr>
            <w:r>
              <w:rPr>
                <w:rFonts w:ascii="Calibri" w:hAnsi="Calibri" w:cs="Calibri"/>
                <w:sz w:val="20"/>
                <w:szCs w:val="20"/>
              </w:rPr>
              <w:t>0.00</w:t>
            </w:r>
          </w:p>
        </w:tc>
        <w:tc>
          <w:tcPr>
            <w:tcW w:w="1405" w:type="dxa"/>
            <w:tcBorders>
              <w:top w:val="nil"/>
              <w:left w:val="nil"/>
              <w:bottom w:val="single" w:sz="4" w:space="0" w:color="auto"/>
              <w:right w:val="single" w:sz="4" w:space="0" w:color="auto"/>
            </w:tcBorders>
            <w:shd w:val="clear" w:color="auto" w:fill="auto"/>
            <w:vAlign w:val="center"/>
            <w:hideMark/>
          </w:tcPr>
          <w:p w14:paraId="1795560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3D2EAA6"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6E66786"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301E655C"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1923408F"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706205"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A6D633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2184D3BC"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FBB8C17"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58FA426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E8F9FE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D80ABBD"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C49256F" w14:textId="77777777" w:rsidR="007B7533" w:rsidRDefault="007B7533">
            <w:pPr>
              <w:rPr>
                <w:rFonts w:ascii="Calibri" w:hAnsi="Calibri" w:cs="Calibri"/>
                <w:sz w:val="22"/>
                <w:szCs w:val="22"/>
              </w:rPr>
            </w:pPr>
            <w:r>
              <w:rPr>
                <w:rFonts w:ascii="Calibri" w:hAnsi="Calibri" w:cs="Calibri"/>
                <w:sz w:val="22"/>
                <w:szCs w:val="22"/>
              </w:rPr>
              <w:t>SCTOT</w:t>
            </w:r>
          </w:p>
        </w:tc>
        <w:tc>
          <w:tcPr>
            <w:tcW w:w="1523" w:type="dxa"/>
            <w:tcBorders>
              <w:top w:val="nil"/>
              <w:left w:val="nil"/>
              <w:bottom w:val="single" w:sz="4" w:space="0" w:color="auto"/>
              <w:right w:val="single" w:sz="4" w:space="0" w:color="auto"/>
            </w:tcBorders>
            <w:shd w:val="clear" w:color="auto" w:fill="auto"/>
            <w:vAlign w:val="center"/>
            <w:hideMark/>
          </w:tcPr>
          <w:p w14:paraId="4D2E00DE"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E43410" w14:textId="77777777" w:rsidR="007B7533" w:rsidRDefault="007B7533">
            <w:pPr>
              <w:rPr>
                <w:rFonts w:ascii="Calibri" w:hAnsi="Calibri" w:cs="Calibri"/>
                <w:sz w:val="22"/>
                <w:szCs w:val="22"/>
              </w:rPr>
            </w:pPr>
            <w:r>
              <w:rPr>
                <w:rFonts w:ascii="Calibri" w:hAnsi="Calibri" w:cs="Calibri"/>
                <w:sz w:val="22"/>
                <w:szCs w:val="22"/>
              </w:rPr>
              <w:t>Section Invoice Total (Header) Record Type - constant 'SCTOT'</w:t>
            </w:r>
          </w:p>
        </w:tc>
        <w:tc>
          <w:tcPr>
            <w:tcW w:w="1276" w:type="dxa"/>
            <w:tcBorders>
              <w:top w:val="nil"/>
              <w:left w:val="nil"/>
              <w:bottom w:val="single" w:sz="4" w:space="0" w:color="auto"/>
              <w:right w:val="single" w:sz="4" w:space="0" w:color="auto"/>
            </w:tcBorders>
            <w:shd w:val="clear" w:color="auto" w:fill="auto"/>
            <w:vAlign w:val="center"/>
            <w:hideMark/>
          </w:tcPr>
          <w:p w14:paraId="65AE4DD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6AECE6A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1D5A762F" w14:textId="77777777" w:rsidR="007B7533" w:rsidRDefault="007B7533">
            <w:pPr>
              <w:rPr>
                <w:rFonts w:ascii="Calibri" w:hAnsi="Calibri" w:cs="Calibri"/>
                <w:sz w:val="20"/>
                <w:szCs w:val="20"/>
              </w:rPr>
            </w:pPr>
            <w:r>
              <w:rPr>
                <w:rFonts w:ascii="Calibri" w:hAnsi="Calibri" w:cs="Calibri"/>
                <w:sz w:val="20"/>
                <w:szCs w:val="20"/>
              </w:rPr>
              <w:t>SCTOT</w:t>
            </w:r>
          </w:p>
        </w:tc>
        <w:tc>
          <w:tcPr>
            <w:tcW w:w="1405" w:type="dxa"/>
            <w:tcBorders>
              <w:top w:val="nil"/>
              <w:left w:val="nil"/>
              <w:bottom w:val="single" w:sz="4" w:space="0" w:color="auto"/>
              <w:right w:val="single" w:sz="4" w:space="0" w:color="auto"/>
            </w:tcBorders>
            <w:shd w:val="clear" w:color="auto" w:fill="auto"/>
            <w:vAlign w:val="center"/>
            <w:hideMark/>
          </w:tcPr>
          <w:p w14:paraId="32749BF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C94D288"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6F74175"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696F0B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9E1DDD" w14:textId="77777777" w:rsidR="007B7533" w:rsidRDefault="007B7533">
            <w:pPr>
              <w:rPr>
                <w:rFonts w:ascii="Calibri" w:hAnsi="Calibri" w:cs="Calibri"/>
                <w:sz w:val="22"/>
                <w:szCs w:val="22"/>
              </w:rPr>
            </w:pPr>
            <w:r>
              <w:rPr>
                <w:rFonts w:ascii="Calibri" w:hAnsi="Calibri" w:cs="Calibri"/>
                <w:sz w:val="22"/>
                <w:szCs w:val="22"/>
              </w:rPr>
              <w:t>Total Excluding VAT Title</w:t>
            </w:r>
          </w:p>
        </w:tc>
        <w:tc>
          <w:tcPr>
            <w:tcW w:w="4586" w:type="dxa"/>
            <w:tcBorders>
              <w:top w:val="nil"/>
              <w:left w:val="nil"/>
              <w:bottom w:val="single" w:sz="4" w:space="0" w:color="auto"/>
              <w:right w:val="single" w:sz="4" w:space="0" w:color="auto"/>
            </w:tcBorders>
            <w:shd w:val="clear" w:color="auto" w:fill="auto"/>
            <w:vAlign w:val="center"/>
            <w:hideMark/>
          </w:tcPr>
          <w:p w14:paraId="27EC585D" w14:textId="77777777" w:rsidR="007B7533" w:rsidRDefault="007B7533">
            <w:pPr>
              <w:rPr>
                <w:rFonts w:ascii="Calibri" w:hAnsi="Calibri" w:cs="Calibri"/>
                <w:sz w:val="22"/>
                <w:szCs w:val="22"/>
              </w:rPr>
            </w:pPr>
            <w:r>
              <w:rPr>
                <w:rFonts w:ascii="Calibri" w:hAnsi="Calibri" w:cs="Calibri"/>
                <w:sz w:val="22"/>
                <w:szCs w:val="22"/>
              </w:rPr>
              <w:t>Column Section Title - Invoice Total Excluding VAT - constant '</w:t>
            </w:r>
            <w:proofErr w:type="spellStart"/>
            <w:r>
              <w:rPr>
                <w:rFonts w:ascii="Calibri" w:hAnsi="Calibri" w:cs="Calibri"/>
                <w:sz w:val="22"/>
                <w:szCs w:val="22"/>
              </w:rPr>
              <w:t>TotalExclVAT</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3106C0A7"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B198A7A"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DE252EB" w14:textId="77777777" w:rsidR="007B7533" w:rsidRDefault="007B7533">
            <w:pPr>
              <w:rPr>
                <w:rFonts w:ascii="Calibri" w:hAnsi="Calibri" w:cs="Calibri"/>
                <w:sz w:val="20"/>
                <w:szCs w:val="20"/>
              </w:rPr>
            </w:pPr>
            <w:proofErr w:type="spellStart"/>
            <w:r>
              <w:rPr>
                <w:rFonts w:ascii="Calibri" w:hAnsi="Calibri" w:cs="Calibri"/>
                <w:sz w:val="20"/>
                <w:szCs w:val="20"/>
              </w:rPr>
              <w:t>TotalExclVAT</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7E93F116"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D04179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45D507F"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AE5EE9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FF7B4F" w14:textId="77777777" w:rsidR="007B7533" w:rsidRDefault="007B7533">
            <w:pPr>
              <w:rPr>
                <w:rFonts w:ascii="Calibri" w:hAnsi="Calibri" w:cs="Calibri"/>
                <w:sz w:val="22"/>
                <w:szCs w:val="22"/>
              </w:rPr>
            </w:pPr>
            <w:r>
              <w:rPr>
                <w:rFonts w:ascii="Calibri" w:hAnsi="Calibri" w:cs="Calibri"/>
                <w:sz w:val="22"/>
                <w:szCs w:val="22"/>
              </w:rPr>
              <w:t>Total VAT Amount Title</w:t>
            </w:r>
          </w:p>
        </w:tc>
        <w:tc>
          <w:tcPr>
            <w:tcW w:w="4586" w:type="dxa"/>
            <w:tcBorders>
              <w:top w:val="nil"/>
              <w:left w:val="nil"/>
              <w:bottom w:val="single" w:sz="4" w:space="0" w:color="auto"/>
              <w:right w:val="single" w:sz="4" w:space="0" w:color="auto"/>
            </w:tcBorders>
            <w:shd w:val="clear" w:color="auto" w:fill="auto"/>
            <w:vAlign w:val="center"/>
            <w:hideMark/>
          </w:tcPr>
          <w:p w14:paraId="712A7F15" w14:textId="77777777" w:rsidR="007B7533" w:rsidRDefault="007B7533">
            <w:pPr>
              <w:rPr>
                <w:rFonts w:ascii="Calibri" w:hAnsi="Calibri" w:cs="Calibri"/>
                <w:sz w:val="22"/>
                <w:szCs w:val="22"/>
              </w:rPr>
            </w:pPr>
            <w:r>
              <w:rPr>
                <w:rFonts w:ascii="Calibri" w:hAnsi="Calibri" w:cs="Calibri"/>
                <w:sz w:val="22"/>
                <w:szCs w:val="22"/>
              </w:rPr>
              <w:t xml:space="preserve">Column Section Title - Invoice Total VAT - constant </w:t>
            </w:r>
            <w:proofErr w:type="spellStart"/>
            <w:r>
              <w:rPr>
                <w:rFonts w:ascii="Calibri" w:hAnsi="Calibri" w:cs="Calibri"/>
                <w:sz w:val="22"/>
                <w:szCs w:val="22"/>
              </w:rPr>
              <w:t>TotalVATAmount</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065A2C5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C64964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9E5AE88" w14:textId="77777777" w:rsidR="007B7533" w:rsidRDefault="007B7533">
            <w:pPr>
              <w:rPr>
                <w:rFonts w:ascii="Calibri" w:hAnsi="Calibri" w:cs="Calibri"/>
                <w:sz w:val="20"/>
                <w:szCs w:val="20"/>
              </w:rPr>
            </w:pPr>
            <w:proofErr w:type="spellStart"/>
            <w:r>
              <w:rPr>
                <w:rFonts w:ascii="Calibri" w:hAnsi="Calibri" w:cs="Calibri"/>
                <w:sz w:val="20"/>
                <w:szCs w:val="20"/>
              </w:rPr>
              <w:t>TotalVATAmount</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0B656C9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842D013"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109551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E133D4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321F341" w14:textId="77777777" w:rsidR="007B7533" w:rsidRDefault="007B7533">
            <w:pPr>
              <w:rPr>
                <w:rFonts w:ascii="Calibri" w:hAnsi="Calibri" w:cs="Calibri"/>
                <w:sz w:val="22"/>
                <w:szCs w:val="22"/>
              </w:rPr>
            </w:pPr>
            <w:r>
              <w:rPr>
                <w:rFonts w:ascii="Calibri" w:hAnsi="Calibri" w:cs="Calibri"/>
                <w:sz w:val="22"/>
                <w:szCs w:val="22"/>
              </w:rPr>
              <w:t>Total Including VAT Title</w:t>
            </w:r>
          </w:p>
        </w:tc>
        <w:tc>
          <w:tcPr>
            <w:tcW w:w="4586" w:type="dxa"/>
            <w:tcBorders>
              <w:top w:val="nil"/>
              <w:left w:val="nil"/>
              <w:bottom w:val="single" w:sz="4" w:space="0" w:color="auto"/>
              <w:right w:val="single" w:sz="4" w:space="0" w:color="auto"/>
            </w:tcBorders>
            <w:shd w:val="clear" w:color="auto" w:fill="auto"/>
            <w:vAlign w:val="center"/>
            <w:hideMark/>
          </w:tcPr>
          <w:p w14:paraId="587DDC21" w14:textId="77777777" w:rsidR="007B7533" w:rsidRDefault="007B7533">
            <w:pPr>
              <w:rPr>
                <w:rFonts w:ascii="Calibri" w:hAnsi="Calibri" w:cs="Calibri"/>
                <w:sz w:val="22"/>
                <w:szCs w:val="22"/>
              </w:rPr>
            </w:pPr>
            <w:r>
              <w:rPr>
                <w:rFonts w:ascii="Calibri" w:hAnsi="Calibri" w:cs="Calibri"/>
                <w:sz w:val="22"/>
                <w:szCs w:val="22"/>
              </w:rPr>
              <w:t>Column Section Title - Invoice Total Including VAT - constant '</w:t>
            </w:r>
            <w:proofErr w:type="spellStart"/>
            <w:r>
              <w:rPr>
                <w:rFonts w:ascii="Calibri" w:hAnsi="Calibri" w:cs="Calibri"/>
                <w:sz w:val="22"/>
                <w:szCs w:val="22"/>
              </w:rPr>
              <w:t>TotalIncVAT</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6F72BDD2"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1FE9075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9CB7DBB" w14:textId="77777777" w:rsidR="007B7533" w:rsidRDefault="007B7533">
            <w:pPr>
              <w:rPr>
                <w:rFonts w:ascii="Calibri" w:hAnsi="Calibri" w:cs="Calibri"/>
                <w:sz w:val="20"/>
                <w:szCs w:val="20"/>
              </w:rPr>
            </w:pPr>
            <w:proofErr w:type="spellStart"/>
            <w:r>
              <w:rPr>
                <w:rFonts w:ascii="Calibri" w:hAnsi="Calibri" w:cs="Calibri"/>
                <w:sz w:val="20"/>
                <w:szCs w:val="20"/>
              </w:rPr>
              <w:t>TotalIncVAT</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1EA342B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24756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6355D31"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844F70B" w14:textId="77777777" w:rsidR="007B7533" w:rsidRDefault="007B7533">
            <w:pPr>
              <w:rPr>
                <w:rFonts w:ascii="Calibri" w:hAnsi="Calibri" w:cs="Calibri"/>
                <w:sz w:val="22"/>
                <w:szCs w:val="22"/>
              </w:rPr>
            </w:pPr>
            <w:r>
              <w:rPr>
                <w:rFonts w:ascii="Calibri" w:hAnsi="Calibri" w:cs="Calibri"/>
                <w:sz w:val="22"/>
                <w:szCs w:val="22"/>
              </w:rPr>
              <w:t>INTOT</w:t>
            </w:r>
          </w:p>
        </w:tc>
        <w:tc>
          <w:tcPr>
            <w:tcW w:w="1523" w:type="dxa"/>
            <w:tcBorders>
              <w:top w:val="nil"/>
              <w:left w:val="nil"/>
              <w:bottom w:val="single" w:sz="4" w:space="0" w:color="auto"/>
              <w:right w:val="single" w:sz="4" w:space="0" w:color="auto"/>
            </w:tcBorders>
            <w:shd w:val="clear" w:color="auto" w:fill="auto"/>
            <w:vAlign w:val="center"/>
            <w:hideMark/>
          </w:tcPr>
          <w:p w14:paraId="48C63D75"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3090E2" w14:textId="77777777" w:rsidR="007B7533" w:rsidRDefault="007B7533">
            <w:pPr>
              <w:rPr>
                <w:rFonts w:ascii="Calibri" w:hAnsi="Calibri" w:cs="Calibri"/>
                <w:sz w:val="22"/>
                <w:szCs w:val="22"/>
              </w:rPr>
            </w:pPr>
            <w:r>
              <w:rPr>
                <w:rFonts w:ascii="Calibri" w:hAnsi="Calibri" w:cs="Calibri"/>
                <w:sz w:val="22"/>
                <w:szCs w:val="22"/>
              </w:rPr>
              <w:t>Section Invoice Total (Data) Record Type - constant 'INTOT'</w:t>
            </w:r>
          </w:p>
        </w:tc>
        <w:tc>
          <w:tcPr>
            <w:tcW w:w="1276" w:type="dxa"/>
            <w:tcBorders>
              <w:top w:val="nil"/>
              <w:left w:val="nil"/>
              <w:bottom w:val="single" w:sz="4" w:space="0" w:color="auto"/>
              <w:right w:val="single" w:sz="4" w:space="0" w:color="auto"/>
            </w:tcBorders>
            <w:shd w:val="clear" w:color="auto" w:fill="auto"/>
            <w:vAlign w:val="center"/>
            <w:hideMark/>
          </w:tcPr>
          <w:p w14:paraId="7A333711"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9D488E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0993E367" w14:textId="77777777" w:rsidR="007B7533" w:rsidRDefault="007B7533">
            <w:pPr>
              <w:rPr>
                <w:rFonts w:ascii="Calibri" w:hAnsi="Calibri" w:cs="Calibri"/>
                <w:sz w:val="20"/>
                <w:szCs w:val="20"/>
              </w:rPr>
            </w:pPr>
            <w:r>
              <w:rPr>
                <w:rFonts w:ascii="Calibri" w:hAnsi="Calibri" w:cs="Calibri"/>
                <w:sz w:val="20"/>
                <w:szCs w:val="20"/>
              </w:rPr>
              <w:t>INTOT</w:t>
            </w:r>
          </w:p>
        </w:tc>
        <w:tc>
          <w:tcPr>
            <w:tcW w:w="1405" w:type="dxa"/>
            <w:tcBorders>
              <w:top w:val="nil"/>
              <w:left w:val="nil"/>
              <w:bottom w:val="single" w:sz="4" w:space="0" w:color="auto"/>
              <w:right w:val="single" w:sz="4" w:space="0" w:color="auto"/>
            </w:tcBorders>
            <w:shd w:val="clear" w:color="auto" w:fill="auto"/>
            <w:vAlign w:val="center"/>
            <w:hideMark/>
          </w:tcPr>
          <w:p w14:paraId="09879AB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9975BFC"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CBFF7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E14974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6FD56C9" w14:textId="77777777" w:rsidR="007B7533" w:rsidRDefault="007B7533">
            <w:pPr>
              <w:rPr>
                <w:rFonts w:ascii="Calibri" w:hAnsi="Calibri" w:cs="Calibri"/>
                <w:sz w:val="22"/>
                <w:szCs w:val="22"/>
              </w:rPr>
            </w:pPr>
            <w:r>
              <w:rPr>
                <w:rFonts w:ascii="Calibri" w:hAnsi="Calibri" w:cs="Calibri"/>
                <w:sz w:val="22"/>
                <w:szCs w:val="22"/>
              </w:rPr>
              <w:t>Total Excluding VAT</w:t>
            </w:r>
          </w:p>
        </w:tc>
        <w:tc>
          <w:tcPr>
            <w:tcW w:w="4586" w:type="dxa"/>
            <w:tcBorders>
              <w:top w:val="nil"/>
              <w:left w:val="nil"/>
              <w:bottom w:val="single" w:sz="4" w:space="0" w:color="auto"/>
              <w:right w:val="single" w:sz="4" w:space="0" w:color="auto"/>
            </w:tcBorders>
            <w:shd w:val="clear" w:color="auto" w:fill="auto"/>
            <w:vAlign w:val="center"/>
            <w:hideMark/>
          </w:tcPr>
          <w:p w14:paraId="1FF759DA" w14:textId="77777777" w:rsidR="007B7533" w:rsidRDefault="007B7533">
            <w:pPr>
              <w:rPr>
                <w:rFonts w:ascii="Calibri" w:hAnsi="Calibri" w:cs="Calibri"/>
                <w:sz w:val="22"/>
                <w:szCs w:val="22"/>
              </w:rPr>
            </w:pPr>
            <w:r>
              <w:rPr>
                <w:rFonts w:ascii="Calibri" w:hAnsi="Calibri" w:cs="Calibri"/>
                <w:sz w:val="22"/>
                <w:szCs w:val="22"/>
              </w:rPr>
              <w:t>Invoice Total Excluding VAT in GBP</w:t>
            </w:r>
          </w:p>
        </w:tc>
        <w:tc>
          <w:tcPr>
            <w:tcW w:w="1276" w:type="dxa"/>
            <w:tcBorders>
              <w:top w:val="nil"/>
              <w:left w:val="nil"/>
              <w:bottom w:val="single" w:sz="4" w:space="0" w:color="auto"/>
              <w:right w:val="single" w:sz="4" w:space="0" w:color="auto"/>
            </w:tcBorders>
            <w:shd w:val="clear" w:color="auto" w:fill="auto"/>
            <w:vAlign w:val="center"/>
            <w:hideMark/>
          </w:tcPr>
          <w:p w14:paraId="6F3ECB32"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706368C"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24677C97" w14:textId="77777777" w:rsidR="007B7533" w:rsidRDefault="007B7533">
            <w:pPr>
              <w:jc w:val="right"/>
              <w:rPr>
                <w:rFonts w:ascii="Calibri" w:hAnsi="Calibri" w:cs="Calibri"/>
                <w:sz w:val="20"/>
                <w:szCs w:val="20"/>
              </w:rPr>
            </w:pPr>
            <w:r>
              <w:rPr>
                <w:rFonts w:ascii="Calibri" w:hAnsi="Calibri" w:cs="Calibri"/>
                <w:sz w:val="20"/>
                <w:szCs w:val="20"/>
              </w:rPr>
              <w:t>144857.6</w:t>
            </w:r>
          </w:p>
        </w:tc>
        <w:tc>
          <w:tcPr>
            <w:tcW w:w="1405" w:type="dxa"/>
            <w:tcBorders>
              <w:top w:val="nil"/>
              <w:left w:val="nil"/>
              <w:bottom w:val="single" w:sz="4" w:space="0" w:color="auto"/>
              <w:right w:val="single" w:sz="4" w:space="0" w:color="auto"/>
            </w:tcBorders>
            <w:shd w:val="clear" w:color="auto" w:fill="auto"/>
            <w:vAlign w:val="center"/>
            <w:hideMark/>
          </w:tcPr>
          <w:p w14:paraId="31237DA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BDC7E7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EB0ABDC"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ABE048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6C11872" w14:textId="77777777" w:rsidR="007B7533" w:rsidRDefault="007B7533">
            <w:pPr>
              <w:rPr>
                <w:rFonts w:ascii="Calibri" w:hAnsi="Calibri" w:cs="Calibri"/>
                <w:sz w:val="22"/>
                <w:szCs w:val="22"/>
              </w:rPr>
            </w:pPr>
            <w:r>
              <w:rPr>
                <w:rFonts w:ascii="Calibri" w:hAnsi="Calibri" w:cs="Calibri"/>
                <w:sz w:val="22"/>
                <w:szCs w:val="22"/>
              </w:rPr>
              <w:t>Total VAT Amount</w:t>
            </w:r>
          </w:p>
        </w:tc>
        <w:tc>
          <w:tcPr>
            <w:tcW w:w="4586" w:type="dxa"/>
            <w:tcBorders>
              <w:top w:val="nil"/>
              <w:left w:val="nil"/>
              <w:bottom w:val="single" w:sz="4" w:space="0" w:color="auto"/>
              <w:right w:val="single" w:sz="4" w:space="0" w:color="auto"/>
            </w:tcBorders>
            <w:shd w:val="clear" w:color="auto" w:fill="auto"/>
            <w:vAlign w:val="center"/>
            <w:hideMark/>
          </w:tcPr>
          <w:p w14:paraId="78D39FFB" w14:textId="77777777" w:rsidR="007B7533" w:rsidRDefault="007B7533">
            <w:pPr>
              <w:rPr>
                <w:rFonts w:ascii="Calibri" w:hAnsi="Calibri" w:cs="Calibri"/>
                <w:sz w:val="22"/>
                <w:szCs w:val="22"/>
              </w:rPr>
            </w:pPr>
            <w:r>
              <w:rPr>
                <w:rFonts w:ascii="Calibri" w:hAnsi="Calibri" w:cs="Calibri"/>
                <w:sz w:val="22"/>
                <w:szCs w:val="22"/>
              </w:rPr>
              <w:t>Invoice Total VAT in GBP</w:t>
            </w:r>
          </w:p>
        </w:tc>
        <w:tc>
          <w:tcPr>
            <w:tcW w:w="1276" w:type="dxa"/>
            <w:tcBorders>
              <w:top w:val="nil"/>
              <w:left w:val="nil"/>
              <w:bottom w:val="single" w:sz="4" w:space="0" w:color="auto"/>
              <w:right w:val="single" w:sz="4" w:space="0" w:color="auto"/>
            </w:tcBorders>
            <w:shd w:val="clear" w:color="auto" w:fill="auto"/>
            <w:vAlign w:val="center"/>
            <w:hideMark/>
          </w:tcPr>
          <w:p w14:paraId="69AD66D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3C4EBC9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3A5C413" w14:textId="77777777" w:rsidR="007B7533" w:rsidRDefault="007B7533">
            <w:pPr>
              <w:jc w:val="right"/>
              <w:rPr>
                <w:rFonts w:ascii="Calibri" w:hAnsi="Calibri" w:cs="Calibri"/>
                <w:sz w:val="20"/>
                <w:szCs w:val="20"/>
              </w:rPr>
            </w:pPr>
            <w:r>
              <w:rPr>
                <w:rFonts w:ascii="Calibri" w:hAnsi="Calibri" w:cs="Calibri"/>
                <w:sz w:val="20"/>
                <w:szCs w:val="20"/>
              </w:rPr>
              <w:t>28503.58</w:t>
            </w:r>
          </w:p>
        </w:tc>
        <w:tc>
          <w:tcPr>
            <w:tcW w:w="1405" w:type="dxa"/>
            <w:tcBorders>
              <w:top w:val="nil"/>
              <w:left w:val="nil"/>
              <w:bottom w:val="single" w:sz="4" w:space="0" w:color="auto"/>
              <w:right w:val="single" w:sz="4" w:space="0" w:color="auto"/>
            </w:tcBorders>
            <w:shd w:val="clear" w:color="auto" w:fill="auto"/>
            <w:vAlign w:val="center"/>
            <w:hideMark/>
          </w:tcPr>
          <w:p w14:paraId="795FD0D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5D3C14E"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4EC362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4E571E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1502DB9" w14:textId="77777777" w:rsidR="007B7533" w:rsidRDefault="007B7533">
            <w:pPr>
              <w:rPr>
                <w:rFonts w:ascii="Calibri" w:hAnsi="Calibri" w:cs="Calibri"/>
                <w:sz w:val="22"/>
                <w:szCs w:val="22"/>
              </w:rPr>
            </w:pPr>
            <w:r>
              <w:rPr>
                <w:rFonts w:ascii="Calibri" w:hAnsi="Calibri" w:cs="Calibri"/>
                <w:sz w:val="22"/>
                <w:szCs w:val="22"/>
              </w:rPr>
              <w:t>Total Including VAT</w:t>
            </w:r>
          </w:p>
        </w:tc>
        <w:tc>
          <w:tcPr>
            <w:tcW w:w="4586" w:type="dxa"/>
            <w:tcBorders>
              <w:top w:val="nil"/>
              <w:left w:val="nil"/>
              <w:bottom w:val="single" w:sz="4" w:space="0" w:color="auto"/>
              <w:right w:val="single" w:sz="4" w:space="0" w:color="auto"/>
            </w:tcBorders>
            <w:shd w:val="clear" w:color="auto" w:fill="auto"/>
            <w:vAlign w:val="center"/>
            <w:hideMark/>
          </w:tcPr>
          <w:p w14:paraId="1BF6D4AC" w14:textId="77777777" w:rsidR="007B7533" w:rsidRDefault="007B7533">
            <w:pPr>
              <w:rPr>
                <w:rFonts w:ascii="Calibri" w:hAnsi="Calibri" w:cs="Calibri"/>
                <w:sz w:val="22"/>
                <w:szCs w:val="22"/>
              </w:rPr>
            </w:pPr>
            <w:r>
              <w:rPr>
                <w:rFonts w:ascii="Calibri" w:hAnsi="Calibri" w:cs="Calibri"/>
                <w:sz w:val="22"/>
                <w:szCs w:val="22"/>
              </w:rPr>
              <w:t xml:space="preserve">Invoice Total Including VAT in GBP </w:t>
            </w:r>
          </w:p>
        </w:tc>
        <w:tc>
          <w:tcPr>
            <w:tcW w:w="1276" w:type="dxa"/>
            <w:tcBorders>
              <w:top w:val="nil"/>
              <w:left w:val="nil"/>
              <w:bottom w:val="single" w:sz="4" w:space="0" w:color="auto"/>
              <w:right w:val="single" w:sz="4" w:space="0" w:color="auto"/>
            </w:tcBorders>
            <w:shd w:val="clear" w:color="auto" w:fill="auto"/>
            <w:vAlign w:val="center"/>
            <w:hideMark/>
          </w:tcPr>
          <w:p w14:paraId="67498261"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0A1BB06A"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34B7892" w14:textId="152CF547" w:rsidR="007B7533" w:rsidRDefault="007B7533">
            <w:pPr>
              <w:jc w:val="right"/>
              <w:rPr>
                <w:rFonts w:ascii="Calibri" w:hAnsi="Calibri" w:cs="Calibri"/>
                <w:sz w:val="20"/>
                <w:szCs w:val="20"/>
              </w:rPr>
            </w:pPr>
            <w:r>
              <w:rPr>
                <w:rFonts w:ascii="Calibri" w:hAnsi="Calibri" w:cs="Calibri"/>
                <w:sz w:val="20"/>
                <w:szCs w:val="20"/>
              </w:rPr>
              <w:t>173361.</w:t>
            </w:r>
            <w:r w:rsidR="00E90F2D">
              <w:rPr>
                <w:rFonts w:ascii="Calibri" w:hAnsi="Calibri" w:cs="Calibri"/>
                <w:sz w:val="20"/>
                <w:szCs w:val="20"/>
              </w:rPr>
              <w:t>16</w:t>
            </w:r>
          </w:p>
        </w:tc>
        <w:tc>
          <w:tcPr>
            <w:tcW w:w="1405" w:type="dxa"/>
            <w:tcBorders>
              <w:top w:val="nil"/>
              <w:left w:val="nil"/>
              <w:bottom w:val="single" w:sz="4" w:space="0" w:color="auto"/>
              <w:right w:val="single" w:sz="4" w:space="0" w:color="auto"/>
            </w:tcBorders>
            <w:shd w:val="clear" w:color="auto" w:fill="auto"/>
            <w:vAlign w:val="center"/>
            <w:hideMark/>
          </w:tcPr>
          <w:p w14:paraId="615D5D5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4288FB"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7ABA53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EEE7E62"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2E73470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17798236"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2B8505D8"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3DFA19"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9B067A0"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0F84371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13E118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98DE94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43B8923" w14:textId="77777777" w:rsidR="007B7533" w:rsidRDefault="007B7533">
            <w:pPr>
              <w:rPr>
                <w:rFonts w:ascii="Calibri" w:hAnsi="Calibri" w:cs="Calibri"/>
                <w:sz w:val="22"/>
                <w:szCs w:val="22"/>
              </w:rPr>
            </w:pPr>
            <w:r>
              <w:rPr>
                <w:rFonts w:ascii="Calibri" w:hAnsi="Calibri" w:cs="Calibri"/>
                <w:sz w:val="22"/>
                <w:szCs w:val="22"/>
              </w:rPr>
              <w:t>SCFTR</w:t>
            </w:r>
          </w:p>
        </w:tc>
        <w:tc>
          <w:tcPr>
            <w:tcW w:w="1523" w:type="dxa"/>
            <w:tcBorders>
              <w:top w:val="nil"/>
              <w:left w:val="nil"/>
              <w:bottom w:val="single" w:sz="4" w:space="0" w:color="auto"/>
              <w:right w:val="single" w:sz="4" w:space="0" w:color="auto"/>
            </w:tcBorders>
            <w:shd w:val="clear" w:color="auto" w:fill="auto"/>
            <w:vAlign w:val="center"/>
            <w:hideMark/>
          </w:tcPr>
          <w:p w14:paraId="4B08C19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9F8327F" w14:textId="77777777" w:rsidR="007B7533" w:rsidRDefault="007B7533">
            <w:pPr>
              <w:rPr>
                <w:rFonts w:ascii="Calibri" w:hAnsi="Calibri" w:cs="Calibri"/>
                <w:sz w:val="22"/>
                <w:szCs w:val="22"/>
              </w:rPr>
            </w:pPr>
            <w:r>
              <w:rPr>
                <w:rFonts w:ascii="Calibri" w:hAnsi="Calibri" w:cs="Calibri"/>
                <w:sz w:val="22"/>
                <w:szCs w:val="22"/>
              </w:rPr>
              <w:t>Payment Section (Header) Record Type - constant 'SCFTR'</w:t>
            </w:r>
          </w:p>
        </w:tc>
        <w:tc>
          <w:tcPr>
            <w:tcW w:w="1276" w:type="dxa"/>
            <w:tcBorders>
              <w:top w:val="nil"/>
              <w:left w:val="nil"/>
              <w:bottom w:val="single" w:sz="4" w:space="0" w:color="auto"/>
              <w:right w:val="single" w:sz="4" w:space="0" w:color="auto"/>
            </w:tcBorders>
            <w:shd w:val="clear" w:color="auto" w:fill="auto"/>
            <w:vAlign w:val="center"/>
            <w:hideMark/>
          </w:tcPr>
          <w:p w14:paraId="31B60E2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049A3BE"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141B84FF" w14:textId="77777777" w:rsidR="007B7533" w:rsidRDefault="007B7533">
            <w:pPr>
              <w:rPr>
                <w:rFonts w:ascii="Calibri" w:hAnsi="Calibri" w:cs="Calibri"/>
                <w:sz w:val="20"/>
                <w:szCs w:val="20"/>
              </w:rPr>
            </w:pPr>
            <w:r>
              <w:rPr>
                <w:rFonts w:ascii="Calibri" w:hAnsi="Calibri" w:cs="Calibri"/>
                <w:sz w:val="20"/>
                <w:szCs w:val="20"/>
              </w:rPr>
              <w:t>SCFTR</w:t>
            </w:r>
          </w:p>
        </w:tc>
        <w:tc>
          <w:tcPr>
            <w:tcW w:w="1405" w:type="dxa"/>
            <w:tcBorders>
              <w:top w:val="nil"/>
              <w:left w:val="nil"/>
              <w:bottom w:val="single" w:sz="4" w:space="0" w:color="auto"/>
              <w:right w:val="single" w:sz="4" w:space="0" w:color="auto"/>
            </w:tcBorders>
            <w:shd w:val="clear" w:color="auto" w:fill="auto"/>
            <w:vAlign w:val="center"/>
            <w:hideMark/>
          </w:tcPr>
          <w:p w14:paraId="7EC9DD5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2C7C1E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53237BC"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291182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357E5B0" w14:textId="77777777" w:rsidR="007B7533" w:rsidRDefault="007B7533">
            <w:pPr>
              <w:rPr>
                <w:rFonts w:ascii="Calibri" w:hAnsi="Calibri" w:cs="Calibri"/>
                <w:sz w:val="22"/>
                <w:szCs w:val="22"/>
              </w:rPr>
            </w:pPr>
            <w:r>
              <w:rPr>
                <w:rFonts w:ascii="Calibri" w:hAnsi="Calibri" w:cs="Calibri"/>
                <w:sz w:val="22"/>
                <w:szCs w:val="22"/>
              </w:rPr>
              <w:t>Payment Due Date Title</w:t>
            </w:r>
          </w:p>
        </w:tc>
        <w:tc>
          <w:tcPr>
            <w:tcW w:w="4586" w:type="dxa"/>
            <w:tcBorders>
              <w:top w:val="nil"/>
              <w:left w:val="nil"/>
              <w:bottom w:val="single" w:sz="4" w:space="0" w:color="auto"/>
              <w:right w:val="single" w:sz="4" w:space="0" w:color="auto"/>
            </w:tcBorders>
            <w:shd w:val="clear" w:color="auto" w:fill="auto"/>
            <w:vAlign w:val="center"/>
            <w:hideMark/>
          </w:tcPr>
          <w:p w14:paraId="7E1344C9" w14:textId="77777777" w:rsidR="007B7533" w:rsidRDefault="007B7533">
            <w:pPr>
              <w:rPr>
                <w:rFonts w:ascii="Calibri" w:hAnsi="Calibri" w:cs="Calibri"/>
                <w:sz w:val="22"/>
                <w:szCs w:val="22"/>
              </w:rPr>
            </w:pPr>
            <w:r>
              <w:rPr>
                <w:rFonts w:ascii="Calibri" w:hAnsi="Calibri" w:cs="Calibri"/>
                <w:sz w:val="22"/>
                <w:szCs w:val="22"/>
              </w:rPr>
              <w:t>Column Section Title - Payment Due Date - constant '</w:t>
            </w:r>
            <w:proofErr w:type="spellStart"/>
            <w:r>
              <w:rPr>
                <w:rFonts w:ascii="Calibri" w:hAnsi="Calibri" w:cs="Calibri"/>
                <w:sz w:val="22"/>
                <w:szCs w:val="22"/>
              </w:rPr>
              <w:t>PaymentDueDate</w:t>
            </w:r>
            <w:proofErr w:type="spellEnd"/>
            <w:r>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4442C788"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0ED97A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5DED28E" w14:textId="77777777" w:rsidR="007B7533" w:rsidRDefault="007B7533">
            <w:pPr>
              <w:rPr>
                <w:rFonts w:ascii="Calibri" w:hAnsi="Calibri" w:cs="Calibri"/>
                <w:sz w:val="20"/>
                <w:szCs w:val="20"/>
              </w:rPr>
            </w:pPr>
            <w:proofErr w:type="spellStart"/>
            <w:r>
              <w:rPr>
                <w:rFonts w:ascii="Calibri" w:hAnsi="Calibri" w:cs="Calibri"/>
                <w:sz w:val="20"/>
                <w:szCs w:val="20"/>
              </w:rPr>
              <w:t>PaymentDueDate</w:t>
            </w:r>
            <w:proofErr w:type="spellEnd"/>
          </w:p>
        </w:tc>
        <w:tc>
          <w:tcPr>
            <w:tcW w:w="1405" w:type="dxa"/>
            <w:tcBorders>
              <w:top w:val="nil"/>
              <w:left w:val="nil"/>
              <w:bottom w:val="single" w:sz="4" w:space="0" w:color="auto"/>
              <w:right w:val="single" w:sz="4" w:space="0" w:color="auto"/>
            </w:tcBorders>
            <w:shd w:val="clear" w:color="auto" w:fill="auto"/>
            <w:vAlign w:val="center"/>
            <w:hideMark/>
          </w:tcPr>
          <w:p w14:paraId="10406DF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591A3C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4656EB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25623A0" w14:textId="77777777" w:rsidR="007B7533" w:rsidRDefault="007B7533">
            <w:pPr>
              <w:rPr>
                <w:rFonts w:ascii="Calibri" w:hAnsi="Calibri" w:cs="Calibri"/>
                <w:sz w:val="22"/>
                <w:szCs w:val="22"/>
              </w:rPr>
            </w:pPr>
            <w:r>
              <w:rPr>
                <w:rFonts w:ascii="Calibri" w:hAnsi="Calibri" w:cs="Calibri"/>
                <w:sz w:val="22"/>
                <w:szCs w:val="22"/>
              </w:rPr>
              <w:t>INFTR</w:t>
            </w:r>
          </w:p>
        </w:tc>
        <w:tc>
          <w:tcPr>
            <w:tcW w:w="1523" w:type="dxa"/>
            <w:tcBorders>
              <w:top w:val="nil"/>
              <w:left w:val="nil"/>
              <w:bottom w:val="single" w:sz="4" w:space="0" w:color="auto"/>
              <w:right w:val="single" w:sz="4" w:space="0" w:color="auto"/>
            </w:tcBorders>
            <w:shd w:val="clear" w:color="auto" w:fill="auto"/>
            <w:vAlign w:val="center"/>
            <w:hideMark/>
          </w:tcPr>
          <w:p w14:paraId="0DA1783C"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68E57BD" w14:textId="77777777" w:rsidR="007B7533" w:rsidRDefault="007B7533">
            <w:pPr>
              <w:rPr>
                <w:rFonts w:ascii="Calibri" w:hAnsi="Calibri" w:cs="Calibri"/>
                <w:sz w:val="22"/>
                <w:szCs w:val="22"/>
              </w:rPr>
            </w:pPr>
            <w:r>
              <w:rPr>
                <w:rFonts w:ascii="Calibri" w:hAnsi="Calibri" w:cs="Calibri"/>
                <w:sz w:val="22"/>
                <w:szCs w:val="22"/>
              </w:rPr>
              <w:t>Payment Section (Data) Record Type - constant 'INFTR'</w:t>
            </w:r>
          </w:p>
        </w:tc>
        <w:tc>
          <w:tcPr>
            <w:tcW w:w="1276" w:type="dxa"/>
            <w:tcBorders>
              <w:top w:val="nil"/>
              <w:left w:val="nil"/>
              <w:bottom w:val="single" w:sz="4" w:space="0" w:color="auto"/>
              <w:right w:val="single" w:sz="4" w:space="0" w:color="auto"/>
            </w:tcBorders>
            <w:shd w:val="clear" w:color="auto" w:fill="auto"/>
            <w:vAlign w:val="center"/>
            <w:hideMark/>
          </w:tcPr>
          <w:p w14:paraId="1DC89B2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3F497BC"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96DD11A" w14:textId="77777777" w:rsidR="007B7533" w:rsidRDefault="007B7533">
            <w:pPr>
              <w:rPr>
                <w:rFonts w:ascii="Calibri" w:hAnsi="Calibri" w:cs="Calibri"/>
                <w:sz w:val="20"/>
                <w:szCs w:val="20"/>
              </w:rPr>
            </w:pPr>
            <w:r>
              <w:rPr>
                <w:rFonts w:ascii="Calibri" w:hAnsi="Calibri" w:cs="Calibri"/>
                <w:sz w:val="20"/>
                <w:szCs w:val="20"/>
              </w:rPr>
              <w:t>INFTR</w:t>
            </w:r>
          </w:p>
        </w:tc>
        <w:tc>
          <w:tcPr>
            <w:tcW w:w="1405" w:type="dxa"/>
            <w:tcBorders>
              <w:top w:val="nil"/>
              <w:left w:val="nil"/>
              <w:bottom w:val="single" w:sz="4" w:space="0" w:color="auto"/>
              <w:right w:val="single" w:sz="4" w:space="0" w:color="auto"/>
            </w:tcBorders>
            <w:shd w:val="clear" w:color="auto" w:fill="auto"/>
            <w:vAlign w:val="center"/>
            <w:hideMark/>
          </w:tcPr>
          <w:p w14:paraId="14FBA91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7C203C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F43EDE5"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C0A284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CB9286D" w14:textId="77777777" w:rsidR="007B7533" w:rsidRDefault="007B7533">
            <w:pPr>
              <w:rPr>
                <w:rFonts w:ascii="Calibri" w:hAnsi="Calibri" w:cs="Calibri"/>
                <w:sz w:val="22"/>
                <w:szCs w:val="22"/>
              </w:rPr>
            </w:pPr>
            <w:r>
              <w:rPr>
                <w:rFonts w:ascii="Calibri" w:hAnsi="Calibri" w:cs="Calibri"/>
                <w:sz w:val="22"/>
                <w:szCs w:val="22"/>
              </w:rPr>
              <w:t>Payment Due Date</w:t>
            </w:r>
          </w:p>
        </w:tc>
        <w:tc>
          <w:tcPr>
            <w:tcW w:w="4586" w:type="dxa"/>
            <w:tcBorders>
              <w:top w:val="nil"/>
              <w:left w:val="nil"/>
              <w:bottom w:val="single" w:sz="4" w:space="0" w:color="auto"/>
              <w:right w:val="single" w:sz="4" w:space="0" w:color="auto"/>
            </w:tcBorders>
            <w:shd w:val="clear" w:color="auto" w:fill="auto"/>
            <w:vAlign w:val="center"/>
            <w:hideMark/>
          </w:tcPr>
          <w:p w14:paraId="1650D39D" w14:textId="77777777" w:rsidR="007B7533" w:rsidRDefault="007B7533">
            <w:pPr>
              <w:rPr>
                <w:rFonts w:ascii="Calibri" w:hAnsi="Calibri" w:cs="Calibri"/>
                <w:sz w:val="22"/>
                <w:szCs w:val="22"/>
              </w:rPr>
            </w:pPr>
            <w:r>
              <w:rPr>
                <w:rFonts w:ascii="Calibri" w:hAnsi="Calibri" w:cs="Calibri"/>
                <w:sz w:val="22"/>
                <w:szCs w:val="22"/>
              </w:rPr>
              <w:t xml:space="preserve">Payment Due Date - date format DD.MM.YYYY </w:t>
            </w:r>
          </w:p>
        </w:tc>
        <w:tc>
          <w:tcPr>
            <w:tcW w:w="1276" w:type="dxa"/>
            <w:tcBorders>
              <w:top w:val="nil"/>
              <w:left w:val="nil"/>
              <w:bottom w:val="single" w:sz="4" w:space="0" w:color="auto"/>
              <w:right w:val="single" w:sz="4" w:space="0" w:color="auto"/>
            </w:tcBorders>
            <w:shd w:val="clear" w:color="auto" w:fill="auto"/>
            <w:vAlign w:val="center"/>
            <w:hideMark/>
          </w:tcPr>
          <w:p w14:paraId="35D2E4C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6A0AA91"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noWrap/>
            <w:vAlign w:val="center"/>
            <w:hideMark/>
          </w:tcPr>
          <w:p w14:paraId="0CBC86EC" w14:textId="1FC9DF23" w:rsidR="007B7533" w:rsidRDefault="00B366F1">
            <w:pPr>
              <w:rPr>
                <w:rFonts w:ascii="Calibri" w:hAnsi="Calibri" w:cs="Calibri"/>
                <w:sz w:val="22"/>
                <w:szCs w:val="22"/>
              </w:rPr>
            </w:pPr>
            <w:r>
              <w:rPr>
                <w:rFonts w:ascii="Calibri" w:hAnsi="Calibri" w:cs="Calibri"/>
                <w:sz w:val="22"/>
                <w:szCs w:val="22"/>
              </w:rPr>
              <w:t>06</w:t>
            </w:r>
            <w:r w:rsidR="007B7533">
              <w:rPr>
                <w:rFonts w:ascii="Calibri" w:hAnsi="Calibri" w:cs="Calibri"/>
                <w:sz w:val="22"/>
                <w:szCs w:val="22"/>
              </w:rPr>
              <w:t>.06.2024</w:t>
            </w:r>
          </w:p>
        </w:tc>
        <w:tc>
          <w:tcPr>
            <w:tcW w:w="1405" w:type="dxa"/>
            <w:tcBorders>
              <w:top w:val="nil"/>
              <w:left w:val="nil"/>
              <w:bottom w:val="single" w:sz="4" w:space="0" w:color="auto"/>
              <w:right w:val="single" w:sz="4" w:space="0" w:color="auto"/>
            </w:tcBorders>
            <w:shd w:val="clear" w:color="auto" w:fill="auto"/>
            <w:vAlign w:val="center"/>
            <w:hideMark/>
          </w:tcPr>
          <w:p w14:paraId="3790C42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446EED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916D90E" w14:textId="77777777" w:rsidR="007B7533" w:rsidRDefault="007B7533">
            <w:pPr>
              <w:rPr>
                <w:rFonts w:ascii="Calibri" w:hAnsi="Calibri" w:cs="Calibri"/>
                <w:sz w:val="22"/>
                <w:szCs w:val="22"/>
              </w:rPr>
            </w:pPr>
            <w:r>
              <w:rPr>
                <w:rFonts w:ascii="Calibri" w:hAnsi="Calibri" w:cs="Calibri"/>
                <w:sz w:val="22"/>
                <w:szCs w:val="22"/>
              </w:rPr>
              <w:lastRenderedPageBreak/>
              <w:t>Footer</w:t>
            </w:r>
          </w:p>
        </w:tc>
        <w:tc>
          <w:tcPr>
            <w:tcW w:w="1058" w:type="dxa"/>
            <w:tcBorders>
              <w:top w:val="nil"/>
              <w:left w:val="nil"/>
              <w:bottom w:val="single" w:sz="4" w:space="0" w:color="auto"/>
              <w:right w:val="single" w:sz="4" w:space="0" w:color="auto"/>
            </w:tcBorders>
            <w:shd w:val="clear" w:color="auto" w:fill="auto"/>
            <w:vAlign w:val="center"/>
            <w:hideMark/>
          </w:tcPr>
          <w:p w14:paraId="7C91D509" w14:textId="77777777" w:rsidR="007B7533" w:rsidRDefault="007B7533">
            <w:pPr>
              <w:rPr>
                <w:rFonts w:ascii="Calibri" w:hAnsi="Calibri" w:cs="Calibri"/>
                <w:sz w:val="22"/>
                <w:szCs w:val="22"/>
              </w:rPr>
            </w:pPr>
            <w:r>
              <w:rPr>
                <w:rFonts w:ascii="Calibri" w:hAnsi="Calibri" w:cs="Calibri"/>
                <w:sz w:val="22"/>
                <w:szCs w:val="22"/>
              </w:rPr>
              <w:t>ZZZ</w:t>
            </w:r>
          </w:p>
        </w:tc>
        <w:tc>
          <w:tcPr>
            <w:tcW w:w="1523" w:type="dxa"/>
            <w:tcBorders>
              <w:top w:val="nil"/>
              <w:left w:val="nil"/>
              <w:bottom w:val="single" w:sz="4" w:space="0" w:color="auto"/>
              <w:right w:val="single" w:sz="4" w:space="0" w:color="auto"/>
            </w:tcBorders>
            <w:shd w:val="clear" w:color="auto" w:fill="auto"/>
            <w:vAlign w:val="center"/>
            <w:hideMark/>
          </w:tcPr>
          <w:p w14:paraId="01A6AA4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1DFA1A3" w14:textId="77777777" w:rsidR="007B7533" w:rsidRDefault="007B7533">
            <w:pPr>
              <w:rPr>
                <w:rFonts w:ascii="Calibri" w:hAnsi="Calibri" w:cs="Calibri"/>
                <w:sz w:val="22"/>
                <w:szCs w:val="22"/>
              </w:rPr>
            </w:pPr>
            <w:r>
              <w:rPr>
                <w:rFonts w:ascii="Calibri" w:hAnsi="Calibri" w:cs="Calibri"/>
                <w:sz w:val="22"/>
                <w:szCs w:val="22"/>
              </w:rPr>
              <w:t>Section File Footer Record Type - constant 'ZZZ'</w:t>
            </w:r>
          </w:p>
        </w:tc>
        <w:tc>
          <w:tcPr>
            <w:tcW w:w="1276" w:type="dxa"/>
            <w:tcBorders>
              <w:top w:val="nil"/>
              <w:left w:val="nil"/>
              <w:bottom w:val="single" w:sz="4" w:space="0" w:color="auto"/>
              <w:right w:val="single" w:sz="4" w:space="0" w:color="auto"/>
            </w:tcBorders>
            <w:shd w:val="clear" w:color="auto" w:fill="auto"/>
            <w:vAlign w:val="center"/>
            <w:hideMark/>
          </w:tcPr>
          <w:p w14:paraId="2B48D25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3BB3199" w14:textId="77777777" w:rsidR="007B7533" w:rsidRDefault="007B7533">
            <w:pPr>
              <w:rPr>
                <w:rFonts w:ascii="Calibri" w:hAnsi="Calibri" w:cs="Calibri"/>
                <w:sz w:val="22"/>
                <w:szCs w:val="22"/>
              </w:rPr>
            </w:pPr>
            <w:r>
              <w:rPr>
                <w:rFonts w:ascii="Calibri" w:hAnsi="Calibri" w:cs="Calibri"/>
                <w:sz w:val="22"/>
                <w:szCs w:val="22"/>
              </w:rPr>
              <w:t>text (5)</w:t>
            </w:r>
          </w:p>
        </w:tc>
        <w:tc>
          <w:tcPr>
            <w:tcW w:w="1701" w:type="dxa"/>
            <w:tcBorders>
              <w:top w:val="nil"/>
              <w:left w:val="nil"/>
              <w:bottom w:val="single" w:sz="4" w:space="0" w:color="auto"/>
              <w:right w:val="single" w:sz="4" w:space="0" w:color="auto"/>
            </w:tcBorders>
            <w:shd w:val="clear" w:color="auto" w:fill="auto"/>
            <w:vAlign w:val="center"/>
            <w:hideMark/>
          </w:tcPr>
          <w:p w14:paraId="5F6A7F11" w14:textId="77777777" w:rsidR="007B7533" w:rsidRDefault="007B7533">
            <w:pPr>
              <w:rPr>
                <w:rFonts w:ascii="Calibri" w:hAnsi="Calibri" w:cs="Calibri"/>
                <w:sz w:val="20"/>
                <w:szCs w:val="20"/>
              </w:rPr>
            </w:pPr>
            <w:r>
              <w:rPr>
                <w:rFonts w:ascii="Calibri" w:hAnsi="Calibri" w:cs="Calibri"/>
                <w:sz w:val="20"/>
                <w:szCs w:val="20"/>
              </w:rPr>
              <w:t>ZZZ</w:t>
            </w:r>
          </w:p>
        </w:tc>
        <w:tc>
          <w:tcPr>
            <w:tcW w:w="1405" w:type="dxa"/>
            <w:tcBorders>
              <w:top w:val="nil"/>
              <w:left w:val="nil"/>
              <w:bottom w:val="single" w:sz="4" w:space="0" w:color="auto"/>
              <w:right w:val="single" w:sz="4" w:space="0" w:color="auto"/>
            </w:tcBorders>
            <w:shd w:val="clear" w:color="auto" w:fill="auto"/>
            <w:vAlign w:val="center"/>
            <w:hideMark/>
          </w:tcPr>
          <w:p w14:paraId="139989C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57F3BD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04537EC" w14:textId="77777777" w:rsidR="007B7533" w:rsidRDefault="007B7533">
            <w:pPr>
              <w:rPr>
                <w:rFonts w:ascii="Calibri" w:hAnsi="Calibri" w:cs="Calibri"/>
                <w:sz w:val="22"/>
                <w:szCs w:val="22"/>
              </w:rPr>
            </w:pPr>
            <w:r>
              <w:rPr>
                <w:rFonts w:ascii="Calibri" w:hAnsi="Calibri" w:cs="Calibri"/>
                <w:sz w:val="22"/>
                <w:szCs w:val="22"/>
              </w:rPr>
              <w:t>Footer</w:t>
            </w:r>
          </w:p>
        </w:tc>
        <w:tc>
          <w:tcPr>
            <w:tcW w:w="1058" w:type="dxa"/>
            <w:tcBorders>
              <w:top w:val="nil"/>
              <w:left w:val="nil"/>
              <w:bottom w:val="single" w:sz="4" w:space="0" w:color="auto"/>
              <w:right w:val="single" w:sz="4" w:space="0" w:color="auto"/>
            </w:tcBorders>
            <w:shd w:val="clear" w:color="auto" w:fill="auto"/>
            <w:vAlign w:val="center"/>
            <w:hideMark/>
          </w:tcPr>
          <w:p w14:paraId="6A7F2AB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B9630A8" w14:textId="77777777" w:rsidR="007B7533" w:rsidRDefault="007B7533">
            <w:pPr>
              <w:rPr>
                <w:rFonts w:ascii="Calibri" w:hAnsi="Calibri" w:cs="Calibri"/>
                <w:sz w:val="22"/>
                <w:szCs w:val="22"/>
              </w:rPr>
            </w:pPr>
            <w:r>
              <w:rPr>
                <w:rFonts w:ascii="Calibri" w:hAnsi="Calibri" w:cs="Calibri"/>
                <w:sz w:val="22"/>
                <w:szCs w:val="22"/>
              </w:rPr>
              <w:t>Record Count</w:t>
            </w:r>
          </w:p>
        </w:tc>
        <w:tc>
          <w:tcPr>
            <w:tcW w:w="4586" w:type="dxa"/>
            <w:tcBorders>
              <w:top w:val="nil"/>
              <w:left w:val="nil"/>
              <w:bottom w:val="single" w:sz="4" w:space="0" w:color="auto"/>
              <w:right w:val="single" w:sz="4" w:space="0" w:color="auto"/>
            </w:tcBorders>
            <w:shd w:val="clear" w:color="auto" w:fill="auto"/>
            <w:vAlign w:val="center"/>
            <w:hideMark/>
          </w:tcPr>
          <w:p w14:paraId="3BD55AC6" w14:textId="77777777" w:rsidR="007B7533" w:rsidRDefault="007B7533">
            <w:pPr>
              <w:rPr>
                <w:rFonts w:ascii="Calibri" w:hAnsi="Calibri" w:cs="Calibri"/>
                <w:sz w:val="22"/>
                <w:szCs w:val="22"/>
              </w:rPr>
            </w:pPr>
            <w:r>
              <w:rPr>
                <w:rFonts w:ascii="Calibri" w:hAnsi="Calibri" w:cs="Calibri"/>
                <w:sz w:val="22"/>
                <w:szCs w:val="22"/>
              </w:rPr>
              <w:t>Count of records including header and footer</w:t>
            </w:r>
          </w:p>
        </w:tc>
        <w:tc>
          <w:tcPr>
            <w:tcW w:w="1276" w:type="dxa"/>
            <w:tcBorders>
              <w:top w:val="nil"/>
              <w:left w:val="nil"/>
              <w:bottom w:val="single" w:sz="4" w:space="0" w:color="auto"/>
              <w:right w:val="single" w:sz="4" w:space="0" w:color="auto"/>
            </w:tcBorders>
            <w:shd w:val="clear" w:color="auto" w:fill="auto"/>
            <w:vAlign w:val="center"/>
            <w:hideMark/>
          </w:tcPr>
          <w:p w14:paraId="03082B2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B6D67F6" w14:textId="77777777" w:rsidR="007B7533" w:rsidRDefault="007B7533">
            <w:pPr>
              <w:rPr>
                <w:rFonts w:ascii="Calibri" w:hAnsi="Calibri" w:cs="Calibri"/>
                <w:sz w:val="22"/>
                <w:szCs w:val="22"/>
              </w:rPr>
            </w:pPr>
            <w:proofErr w:type="spellStart"/>
            <w:r>
              <w:rPr>
                <w:rFonts w:ascii="Calibri" w:hAnsi="Calibri" w:cs="Calibri"/>
                <w:sz w:val="22"/>
                <w:szCs w:val="22"/>
              </w:rPr>
              <w:t>num</w:t>
            </w:r>
            <w:proofErr w:type="spellEnd"/>
            <w:r>
              <w:rPr>
                <w:rFonts w:ascii="Calibri" w:hAnsi="Calibri" w:cs="Calibri"/>
                <w:sz w:val="22"/>
                <w:szCs w:val="22"/>
              </w:rPr>
              <w:t xml:space="preserve"> (10)</w:t>
            </w:r>
          </w:p>
        </w:tc>
        <w:tc>
          <w:tcPr>
            <w:tcW w:w="1701" w:type="dxa"/>
            <w:tcBorders>
              <w:top w:val="nil"/>
              <w:left w:val="nil"/>
              <w:bottom w:val="single" w:sz="4" w:space="0" w:color="auto"/>
              <w:right w:val="single" w:sz="4" w:space="0" w:color="auto"/>
            </w:tcBorders>
            <w:shd w:val="clear" w:color="auto" w:fill="auto"/>
            <w:vAlign w:val="center"/>
            <w:hideMark/>
          </w:tcPr>
          <w:p w14:paraId="5F3A49EB" w14:textId="77777777" w:rsidR="007B7533" w:rsidRDefault="007B7533">
            <w:pPr>
              <w:jc w:val="right"/>
              <w:rPr>
                <w:rFonts w:ascii="Calibri" w:hAnsi="Calibri" w:cs="Calibri"/>
                <w:sz w:val="20"/>
                <w:szCs w:val="20"/>
              </w:rPr>
            </w:pPr>
            <w:r>
              <w:rPr>
                <w:rFonts w:ascii="Calibri" w:hAnsi="Calibri" w:cs="Calibri"/>
                <w:sz w:val="20"/>
                <w:szCs w:val="20"/>
              </w:rPr>
              <w:t>21</w:t>
            </w:r>
          </w:p>
        </w:tc>
        <w:tc>
          <w:tcPr>
            <w:tcW w:w="1405" w:type="dxa"/>
            <w:tcBorders>
              <w:top w:val="nil"/>
              <w:left w:val="nil"/>
              <w:bottom w:val="single" w:sz="4" w:space="0" w:color="auto"/>
              <w:right w:val="single" w:sz="4" w:space="0" w:color="auto"/>
            </w:tcBorders>
            <w:shd w:val="clear" w:color="auto" w:fill="auto"/>
            <w:vAlign w:val="center"/>
            <w:hideMark/>
          </w:tcPr>
          <w:p w14:paraId="5A32AF62" w14:textId="77777777" w:rsidR="007B7533" w:rsidRDefault="007B7533">
            <w:pPr>
              <w:rPr>
                <w:rFonts w:ascii="Calibri" w:hAnsi="Calibri" w:cs="Calibri"/>
                <w:sz w:val="22"/>
                <w:szCs w:val="22"/>
              </w:rPr>
            </w:pPr>
            <w:r>
              <w:rPr>
                <w:rFonts w:ascii="Calibri" w:hAnsi="Calibri" w:cs="Calibri"/>
                <w:sz w:val="22"/>
                <w:szCs w:val="22"/>
              </w:rPr>
              <w:t>Mandatory</w:t>
            </w:r>
          </w:p>
        </w:tc>
      </w:tr>
    </w:tbl>
    <w:p w14:paraId="5C7C15DE" w14:textId="2A7FD34A" w:rsidR="00E64C75" w:rsidRDefault="00E64C75" w:rsidP="00C04E81">
      <w:pPr>
        <w:rPr>
          <w:rFonts w:ascii="Arial" w:hAnsi="Arial" w:cs="Arial"/>
          <w:b/>
          <w:bCs/>
        </w:rPr>
        <w:sectPr w:rsidR="00E64C75" w:rsidSect="00A20C58">
          <w:pgSz w:w="16838" w:h="11906" w:orient="landscape" w:code="9"/>
          <w:pgMar w:top="1440" w:right="1440" w:bottom="1440" w:left="1440" w:header="708" w:footer="708" w:gutter="0"/>
          <w:cols w:space="708"/>
          <w:docGrid w:linePitch="360"/>
        </w:sectPr>
      </w:pPr>
    </w:p>
    <w:p w14:paraId="48AEA641" w14:textId="77777777" w:rsidR="00946CAA" w:rsidRPr="00431A0C" w:rsidRDefault="00946CAA" w:rsidP="00946CAA">
      <w:pPr>
        <w:pStyle w:val="NoSpacing"/>
        <w:rPr>
          <w:rFonts w:ascii="Arial" w:hAnsi="Arial" w:cs="Arial"/>
        </w:rPr>
      </w:pPr>
    </w:p>
    <w:p w14:paraId="2D55ABAD" w14:textId="3E5FA7C6" w:rsidR="008726B3" w:rsidRDefault="00945E0F" w:rsidP="008726B3">
      <w:pPr>
        <w:rPr>
          <w:rFonts w:ascii="Arial" w:hAnsi="Arial" w:cs="Arial"/>
          <w:b/>
          <w:bCs/>
          <w:lang w:val="en-IN" w:eastAsia="en-IN"/>
        </w:rPr>
      </w:pPr>
      <w:r>
        <w:rPr>
          <w:rFonts w:ascii="Arial" w:hAnsi="Arial" w:cs="Arial"/>
          <w:b/>
          <w:bCs/>
          <w:lang w:val="en-IN" w:eastAsia="en-IN"/>
        </w:rPr>
        <w:t>BS</w:t>
      </w:r>
      <w:r w:rsidR="00380F5C">
        <w:rPr>
          <w:rFonts w:ascii="Arial" w:hAnsi="Arial" w:cs="Arial"/>
          <w:b/>
          <w:bCs/>
          <w:lang w:val="en-IN" w:eastAsia="en-IN"/>
        </w:rPr>
        <w:t xml:space="preserve">UoS </w:t>
      </w:r>
      <w:r w:rsidR="008726B3">
        <w:rPr>
          <w:rFonts w:ascii="Arial" w:hAnsi="Arial" w:cs="Arial"/>
          <w:b/>
          <w:bCs/>
          <w:lang w:val="en-IN" w:eastAsia="en-IN"/>
        </w:rPr>
        <w:t>Backing Sheet CSV</w:t>
      </w:r>
      <w:r w:rsidR="00753912">
        <w:rPr>
          <w:rFonts w:ascii="Arial" w:hAnsi="Arial" w:cs="Arial"/>
          <w:b/>
          <w:bCs/>
          <w:lang w:val="en-IN" w:eastAsia="en-IN"/>
        </w:rPr>
        <w:t xml:space="preserve"> description</w:t>
      </w:r>
      <w:r w:rsidR="00610C55">
        <w:rPr>
          <w:rFonts w:ascii="Arial" w:hAnsi="Arial" w:cs="Arial"/>
          <w:b/>
          <w:bCs/>
          <w:lang w:val="en-IN" w:eastAsia="en-IN"/>
        </w:rPr>
        <w:t xml:space="preserve"> –</w:t>
      </w:r>
      <w:r w:rsidR="001754C2">
        <w:rPr>
          <w:rFonts w:ascii="Arial" w:hAnsi="Arial" w:cs="Arial"/>
          <w:b/>
          <w:bCs/>
          <w:lang w:val="en-IN" w:eastAsia="en-IN"/>
        </w:rPr>
        <w:t xml:space="preserve"> </w:t>
      </w:r>
      <w:r w:rsidR="00A05823">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 xml:space="preserve">ersion </w:t>
      </w:r>
      <w:proofErr w:type="gramStart"/>
      <w:r w:rsidR="00610C55" w:rsidRPr="00327B68">
        <w:rPr>
          <w:rFonts w:ascii="Arial" w:hAnsi="Arial" w:cs="Arial"/>
          <w:b/>
          <w:bCs/>
          <w:lang w:val="en-IN" w:eastAsia="en-IN"/>
        </w:rPr>
        <w:t>0</w:t>
      </w:r>
      <w:r>
        <w:rPr>
          <w:rFonts w:ascii="Arial" w:hAnsi="Arial" w:cs="Arial"/>
          <w:b/>
          <w:bCs/>
          <w:lang w:val="en-IN" w:eastAsia="en-IN"/>
        </w:rPr>
        <w:t>1</w:t>
      </w:r>
      <w:proofErr w:type="gramEnd"/>
    </w:p>
    <w:p w14:paraId="41DE7B3C" w14:textId="4E1DCD4D"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header record with record type ‘AAA’ consists of the file type and version, the message role, </w:t>
      </w:r>
      <w:r w:rsidR="00753912">
        <w:rPr>
          <w:rFonts w:ascii="Arial" w:hAnsi="Arial" w:cs="Arial"/>
          <w:color w:val="000000"/>
          <w:lang w:val="en-IN" w:eastAsia="en-IN"/>
        </w:rPr>
        <w:t xml:space="preserve">the </w:t>
      </w:r>
      <w:r>
        <w:rPr>
          <w:rFonts w:ascii="Arial" w:hAnsi="Arial" w:cs="Arial"/>
          <w:color w:val="000000"/>
          <w:lang w:val="en-IN" w:eastAsia="en-IN"/>
        </w:rPr>
        <w:t xml:space="preserve">creation time, the </w:t>
      </w:r>
      <w:r w:rsidR="005A50A0">
        <w:rPr>
          <w:rFonts w:ascii="Arial" w:hAnsi="Arial" w:cs="Arial"/>
          <w:color w:val="000000"/>
          <w:lang w:val="en-IN" w:eastAsia="en-IN"/>
        </w:rPr>
        <w:t>‘</w:t>
      </w:r>
      <w:r>
        <w:rPr>
          <w:rFonts w:ascii="Arial" w:hAnsi="Arial" w:cs="Arial"/>
          <w:color w:val="000000"/>
          <w:lang w:val="en-IN" w:eastAsia="en-IN"/>
        </w:rPr>
        <w:t>from role</w:t>
      </w:r>
      <w:r w:rsidR="005A50A0">
        <w:rPr>
          <w:rFonts w:ascii="Arial" w:hAnsi="Arial" w:cs="Arial"/>
          <w:color w:val="000000"/>
          <w:lang w:val="en-IN" w:eastAsia="en-IN"/>
        </w:rPr>
        <w:t>’</w:t>
      </w:r>
      <w:r>
        <w:rPr>
          <w:rFonts w:ascii="Arial" w:hAnsi="Arial" w:cs="Arial"/>
          <w:color w:val="000000"/>
          <w:lang w:val="en-IN" w:eastAsia="en-IN"/>
        </w:rPr>
        <w:t xml:space="preserve"> and </w:t>
      </w:r>
      <w:r w:rsidR="005A50A0">
        <w:rPr>
          <w:rFonts w:ascii="Arial" w:hAnsi="Arial" w:cs="Arial"/>
          <w:color w:val="000000"/>
          <w:lang w:val="en-IN" w:eastAsia="en-IN"/>
        </w:rPr>
        <w:t>‘</w:t>
      </w:r>
      <w:r>
        <w:rPr>
          <w:rFonts w:ascii="Arial" w:hAnsi="Arial" w:cs="Arial"/>
          <w:color w:val="000000"/>
          <w:lang w:val="en-IN" w:eastAsia="en-IN"/>
        </w:rPr>
        <w:t>from participant</w:t>
      </w:r>
      <w:r w:rsidR="005A50A0">
        <w:rPr>
          <w:rFonts w:ascii="Arial" w:hAnsi="Arial" w:cs="Arial"/>
          <w:color w:val="000000"/>
          <w:lang w:val="en-IN" w:eastAsia="en-IN"/>
        </w:rPr>
        <w:t>’</w:t>
      </w:r>
      <w:r>
        <w:rPr>
          <w:rFonts w:ascii="Arial" w:hAnsi="Arial" w:cs="Arial"/>
          <w:color w:val="000000"/>
          <w:lang w:val="en-IN" w:eastAsia="en-IN"/>
        </w:rPr>
        <w:t xml:space="preserve">, the </w:t>
      </w:r>
      <w:r w:rsidR="00380F5C">
        <w:rPr>
          <w:rFonts w:ascii="Arial" w:hAnsi="Arial" w:cs="Arial"/>
          <w:color w:val="000000"/>
          <w:lang w:val="en-IN" w:eastAsia="en-IN"/>
        </w:rPr>
        <w:t>‘</w:t>
      </w:r>
      <w:r>
        <w:rPr>
          <w:rFonts w:ascii="Arial" w:hAnsi="Arial" w:cs="Arial"/>
          <w:color w:val="000000"/>
          <w:lang w:val="en-IN" w:eastAsia="en-IN"/>
        </w:rPr>
        <w:t>to role</w:t>
      </w:r>
      <w:r w:rsidR="00380F5C">
        <w:rPr>
          <w:rFonts w:ascii="Arial" w:hAnsi="Arial" w:cs="Arial"/>
          <w:color w:val="000000"/>
          <w:lang w:val="en-IN" w:eastAsia="en-IN"/>
        </w:rPr>
        <w:t>’</w:t>
      </w:r>
      <w:r>
        <w:rPr>
          <w:rFonts w:ascii="Arial" w:hAnsi="Arial" w:cs="Arial"/>
          <w:color w:val="000000"/>
          <w:lang w:val="en-IN" w:eastAsia="en-IN"/>
        </w:rPr>
        <w:t xml:space="preserve"> </w:t>
      </w:r>
      <w:r w:rsidR="00D01D68">
        <w:rPr>
          <w:rFonts w:ascii="Arial" w:hAnsi="Arial" w:cs="Arial"/>
          <w:color w:val="000000"/>
          <w:lang w:val="en-IN" w:eastAsia="en-IN"/>
        </w:rPr>
        <w:t xml:space="preserve">code </w:t>
      </w:r>
      <w:r>
        <w:rPr>
          <w:rFonts w:ascii="Arial" w:hAnsi="Arial" w:cs="Arial"/>
          <w:color w:val="000000"/>
          <w:lang w:val="en-IN" w:eastAsia="en-IN"/>
        </w:rPr>
        <w:t xml:space="preserve">and </w:t>
      </w:r>
      <w:r w:rsidR="00380F5C">
        <w:rPr>
          <w:rFonts w:ascii="Arial" w:hAnsi="Arial" w:cs="Arial"/>
          <w:color w:val="000000"/>
          <w:lang w:val="en-IN" w:eastAsia="en-IN"/>
        </w:rPr>
        <w:t>‘</w:t>
      </w:r>
      <w:r>
        <w:rPr>
          <w:rFonts w:ascii="Arial" w:hAnsi="Arial" w:cs="Arial"/>
          <w:color w:val="000000"/>
          <w:lang w:val="en-IN" w:eastAsia="en-IN"/>
        </w:rPr>
        <w:t>to participant</w:t>
      </w:r>
      <w:r w:rsidR="00380F5C">
        <w:rPr>
          <w:rFonts w:ascii="Arial" w:hAnsi="Arial" w:cs="Arial"/>
          <w:color w:val="000000"/>
          <w:lang w:val="en-IN" w:eastAsia="en-IN"/>
        </w:rPr>
        <w:t>’</w:t>
      </w:r>
      <w:r>
        <w:rPr>
          <w:rFonts w:ascii="Arial" w:hAnsi="Arial" w:cs="Arial"/>
          <w:color w:val="000000"/>
          <w:lang w:val="en-IN" w:eastAsia="en-IN"/>
        </w:rPr>
        <w:t xml:space="preserve"> ID, the sequence </w:t>
      </w:r>
      <w:proofErr w:type="gramStart"/>
      <w:r>
        <w:rPr>
          <w:rFonts w:ascii="Arial" w:hAnsi="Arial" w:cs="Arial"/>
          <w:color w:val="000000"/>
          <w:lang w:val="en-IN" w:eastAsia="en-IN"/>
        </w:rPr>
        <w:t>number</w:t>
      </w:r>
      <w:proofErr w:type="gramEnd"/>
      <w:r>
        <w:rPr>
          <w:rFonts w:ascii="Arial" w:hAnsi="Arial" w:cs="Arial"/>
          <w:color w:val="000000"/>
          <w:lang w:val="en-IN" w:eastAsia="en-IN"/>
        </w:rPr>
        <w:t xml:space="preserve"> and the</w:t>
      </w:r>
      <w:r w:rsidRPr="00A75C2B">
        <w:rPr>
          <w:rFonts w:ascii="Arial" w:hAnsi="Arial" w:cs="Arial"/>
          <w:color w:val="000000"/>
          <w:lang w:val="en-IN" w:eastAsia="en-IN"/>
        </w:rPr>
        <w:t xml:space="preserve"> test data</w:t>
      </w:r>
      <w:r>
        <w:rPr>
          <w:rFonts w:ascii="Arial" w:hAnsi="Arial" w:cs="Arial"/>
          <w:color w:val="000000"/>
          <w:lang w:val="en-IN" w:eastAsia="en-IN"/>
        </w:rPr>
        <w:t xml:space="preserve"> flag.</w:t>
      </w:r>
    </w:p>
    <w:p w14:paraId="0F2A8597" w14:textId="73728B98"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file type for the backing sheet CSV file consists of eight</w:t>
      </w:r>
      <w:r w:rsidR="0010455D">
        <w:rPr>
          <w:rFonts w:ascii="Arial" w:hAnsi="Arial" w:cs="Arial"/>
          <w:color w:val="000000"/>
          <w:lang w:val="en-IN" w:eastAsia="en-IN"/>
        </w:rPr>
        <w:t xml:space="preserve"> </w:t>
      </w:r>
      <w:r>
        <w:rPr>
          <w:rFonts w:ascii="Arial" w:hAnsi="Arial" w:cs="Arial"/>
          <w:color w:val="000000"/>
          <w:lang w:val="en-IN" w:eastAsia="en-IN"/>
        </w:rPr>
        <w:t>character</w:t>
      </w:r>
      <w:r w:rsidR="0010455D">
        <w:rPr>
          <w:rFonts w:ascii="Arial" w:hAnsi="Arial" w:cs="Arial"/>
          <w:color w:val="000000"/>
          <w:lang w:val="en-IN" w:eastAsia="en-IN"/>
        </w:rPr>
        <w:t>s</w:t>
      </w:r>
      <w:r>
        <w:rPr>
          <w:rFonts w:ascii="Arial" w:hAnsi="Arial" w:cs="Arial"/>
          <w:color w:val="000000"/>
          <w:lang w:val="en-IN" w:eastAsia="en-IN"/>
        </w:rPr>
        <w:t xml:space="preserve">, the first four characters a reference for the billing stream </w:t>
      </w:r>
      <w:proofErr w:type="gramStart"/>
      <w:r>
        <w:rPr>
          <w:rFonts w:ascii="Arial" w:hAnsi="Arial" w:cs="Arial"/>
          <w:color w:val="000000"/>
          <w:lang w:val="en-IN" w:eastAsia="en-IN"/>
        </w:rPr>
        <w:t>e</w:t>
      </w:r>
      <w:r w:rsidR="00782D05">
        <w:rPr>
          <w:rFonts w:ascii="Arial" w:hAnsi="Arial" w:cs="Arial"/>
          <w:color w:val="000000"/>
          <w:lang w:val="en-IN" w:eastAsia="en-IN"/>
        </w:rPr>
        <w:t>.</w:t>
      </w:r>
      <w:r>
        <w:rPr>
          <w:rFonts w:ascii="Arial" w:hAnsi="Arial" w:cs="Arial"/>
          <w:color w:val="000000"/>
          <w:lang w:val="en-IN" w:eastAsia="en-IN"/>
        </w:rPr>
        <w:t>g.</w:t>
      </w:r>
      <w:proofErr w:type="gramEnd"/>
      <w:r>
        <w:rPr>
          <w:rFonts w:ascii="Arial" w:hAnsi="Arial" w:cs="Arial"/>
          <w:color w:val="000000"/>
          <w:lang w:val="en-IN" w:eastAsia="en-IN"/>
        </w:rPr>
        <w:t xml:space="preserve"> </w:t>
      </w:r>
      <w:r w:rsidR="0068652F">
        <w:rPr>
          <w:rFonts w:ascii="Arial" w:hAnsi="Arial" w:cs="Arial"/>
          <w:color w:val="000000"/>
          <w:lang w:val="en-IN" w:eastAsia="en-IN"/>
        </w:rPr>
        <w:t>BSUS</w:t>
      </w:r>
      <w:r>
        <w:rPr>
          <w:rFonts w:ascii="Arial" w:hAnsi="Arial" w:cs="Arial"/>
          <w:color w:val="000000"/>
          <w:lang w:val="en-IN" w:eastAsia="en-IN"/>
        </w:rPr>
        <w:t>, the fifth and sixth characters a document type reference e</w:t>
      </w:r>
      <w:r w:rsidR="00782D05">
        <w:rPr>
          <w:rFonts w:ascii="Arial" w:hAnsi="Arial" w:cs="Arial"/>
          <w:color w:val="000000"/>
          <w:lang w:val="en-IN" w:eastAsia="en-IN"/>
        </w:rPr>
        <w:t>.</w:t>
      </w:r>
      <w:r>
        <w:rPr>
          <w:rFonts w:ascii="Arial" w:hAnsi="Arial" w:cs="Arial"/>
          <w:color w:val="000000"/>
          <w:lang w:val="en-IN" w:eastAsia="en-IN"/>
        </w:rPr>
        <w:t xml:space="preserve">g. BS for backing sheet and the final two characters the </w:t>
      </w:r>
      <w:r w:rsidR="001F4493">
        <w:rPr>
          <w:rFonts w:ascii="Arial" w:hAnsi="Arial" w:cs="Arial"/>
          <w:color w:val="000000"/>
          <w:lang w:val="en-IN" w:eastAsia="en-IN"/>
        </w:rPr>
        <w:t xml:space="preserve">document </w:t>
      </w:r>
      <w:r w:rsidR="00B9397E">
        <w:rPr>
          <w:rFonts w:ascii="Arial" w:hAnsi="Arial" w:cs="Arial"/>
          <w:color w:val="000000"/>
          <w:lang w:val="en-IN" w:eastAsia="en-IN"/>
        </w:rPr>
        <w:t xml:space="preserve">layout </w:t>
      </w:r>
      <w:r>
        <w:rPr>
          <w:rFonts w:ascii="Arial" w:hAnsi="Arial" w:cs="Arial"/>
          <w:color w:val="000000"/>
          <w:lang w:val="en-IN" w:eastAsia="en-IN"/>
        </w:rPr>
        <w:t>version e</w:t>
      </w:r>
      <w:r w:rsidR="00782D05">
        <w:rPr>
          <w:rFonts w:ascii="Arial" w:hAnsi="Arial" w:cs="Arial"/>
          <w:color w:val="000000"/>
          <w:lang w:val="en-IN" w:eastAsia="en-IN"/>
        </w:rPr>
        <w:t>.</w:t>
      </w:r>
      <w:r>
        <w:rPr>
          <w:rFonts w:ascii="Arial" w:hAnsi="Arial" w:cs="Arial"/>
          <w:color w:val="000000"/>
          <w:lang w:val="en-IN" w:eastAsia="en-IN"/>
        </w:rPr>
        <w:t xml:space="preserve">g. 01.  </w:t>
      </w:r>
    </w:p>
    <w:p w14:paraId="6D53AEB2" w14:textId="77777777"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message role containing either ‘D’ for data or ‘R’ for response will always be ‘D’ for data.</w:t>
      </w:r>
    </w:p>
    <w:p w14:paraId="3E61CF63" w14:textId="7E4B8091"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creation time is the </w:t>
      </w:r>
      <w:r w:rsidR="0010455D">
        <w:rPr>
          <w:rFonts w:ascii="Arial" w:hAnsi="Arial" w:cs="Arial"/>
          <w:color w:val="000000"/>
          <w:lang w:val="en-IN" w:eastAsia="en-IN"/>
        </w:rPr>
        <w:t xml:space="preserve">system </w:t>
      </w:r>
      <w:r>
        <w:rPr>
          <w:rFonts w:ascii="Arial" w:hAnsi="Arial" w:cs="Arial"/>
          <w:color w:val="000000"/>
          <w:lang w:val="en-IN" w:eastAsia="en-IN"/>
        </w:rPr>
        <w:t xml:space="preserve">date and time in GMT and in the format YYYYMMDDHH24MISS </w:t>
      </w:r>
      <w:proofErr w:type="gramStart"/>
      <w:r>
        <w:rPr>
          <w:rFonts w:ascii="Arial" w:hAnsi="Arial" w:cs="Arial"/>
          <w:color w:val="000000"/>
          <w:lang w:val="en-IN" w:eastAsia="en-IN"/>
        </w:rPr>
        <w:t>e</w:t>
      </w:r>
      <w:r w:rsidR="00782D05">
        <w:rPr>
          <w:rFonts w:ascii="Arial" w:hAnsi="Arial" w:cs="Arial"/>
          <w:color w:val="000000"/>
          <w:lang w:val="en-IN" w:eastAsia="en-IN"/>
        </w:rPr>
        <w:t>.</w:t>
      </w:r>
      <w:r>
        <w:rPr>
          <w:rFonts w:ascii="Arial" w:hAnsi="Arial" w:cs="Arial"/>
          <w:color w:val="000000"/>
          <w:lang w:val="en-IN" w:eastAsia="en-IN"/>
        </w:rPr>
        <w:t>g.</w:t>
      </w:r>
      <w:proofErr w:type="gramEnd"/>
      <w:r>
        <w:rPr>
          <w:rFonts w:ascii="Arial" w:hAnsi="Arial" w:cs="Arial"/>
          <w:color w:val="000000"/>
          <w:lang w:val="en-IN" w:eastAsia="en-IN"/>
        </w:rPr>
        <w:t xml:space="preserve"> </w:t>
      </w:r>
      <w:r w:rsidR="00782D05" w:rsidRPr="00782D05">
        <w:rPr>
          <w:rFonts w:ascii="Arial" w:hAnsi="Arial" w:cs="Arial"/>
          <w:color w:val="000000"/>
          <w:lang w:val="en-IN" w:eastAsia="en-IN"/>
        </w:rPr>
        <w:t>202</w:t>
      </w:r>
      <w:r w:rsidR="00F0319E">
        <w:rPr>
          <w:rFonts w:ascii="Arial" w:hAnsi="Arial" w:cs="Arial"/>
          <w:color w:val="000000"/>
          <w:lang w:val="en-IN" w:eastAsia="en-IN"/>
        </w:rPr>
        <w:t>4</w:t>
      </w:r>
      <w:r w:rsidR="00782D05" w:rsidRPr="00782D05">
        <w:rPr>
          <w:rFonts w:ascii="Arial" w:hAnsi="Arial" w:cs="Arial"/>
          <w:color w:val="000000"/>
          <w:lang w:val="en-IN" w:eastAsia="en-IN"/>
        </w:rPr>
        <w:t>0</w:t>
      </w:r>
      <w:r w:rsidR="00F0319E">
        <w:rPr>
          <w:rFonts w:ascii="Arial" w:hAnsi="Arial" w:cs="Arial"/>
          <w:color w:val="000000"/>
          <w:lang w:val="en-IN" w:eastAsia="en-IN"/>
        </w:rPr>
        <w:t>60</w:t>
      </w:r>
      <w:r w:rsidR="00B366F1">
        <w:rPr>
          <w:rFonts w:ascii="Arial" w:hAnsi="Arial" w:cs="Arial"/>
          <w:color w:val="000000"/>
          <w:lang w:val="en-IN" w:eastAsia="en-IN"/>
        </w:rPr>
        <w:t>3</w:t>
      </w:r>
      <w:r w:rsidR="00782D05" w:rsidRPr="00782D05">
        <w:rPr>
          <w:rFonts w:ascii="Arial" w:hAnsi="Arial" w:cs="Arial"/>
          <w:color w:val="000000"/>
          <w:lang w:val="en-IN" w:eastAsia="en-IN"/>
        </w:rPr>
        <w:t>102738</w:t>
      </w:r>
      <w:r w:rsidR="005A50A0">
        <w:rPr>
          <w:rFonts w:ascii="Arial" w:hAnsi="Arial" w:cs="Arial"/>
          <w:color w:val="000000"/>
          <w:lang w:val="en-IN" w:eastAsia="en-IN"/>
        </w:rPr>
        <w:t>.</w:t>
      </w:r>
    </w:p>
    <w:p w14:paraId="495DD205" w14:textId="2B59D497"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w:t>
      </w:r>
      <w:r w:rsidR="00C74C5E">
        <w:rPr>
          <w:rFonts w:ascii="Arial" w:hAnsi="Arial" w:cs="Arial"/>
          <w:color w:val="000000"/>
          <w:lang w:val="en-IN" w:eastAsia="en-IN"/>
        </w:rPr>
        <w:t>‘</w:t>
      </w:r>
      <w:r>
        <w:rPr>
          <w:rFonts w:ascii="Arial" w:hAnsi="Arial" w:cs="Arial"/>
          <w:color w:val="000000"/>
          <w:lang w:val="en-IN" w:eastAsia="en-IN"/>
        </w:rPr>
        <w:t>From Role</w:t>
      </w:r>
      <w:r w:rsidR="00C74C5E">
        <w:rPr>
          <w:rFonts w:ascii="Arial" w:hAnsi="Arial" w:cs="Arial"/>
          <w:color w:val="000000"/>
          <w:lang w:val="en-IN" w:eastAsia="en-IN"/>
        </w:rPr>
        <w:t>’</w:t>
      </w:r>
      <w:r>
        <w:rPr>
          <w:rFonts w:ascii="Arial" w:hAnsi="Arial" w:cs="Arial"/>
          <w:color w:val="000000"/>
          <w:lang w:val="en-IN" w:eastAsia="en-IN"/>
        </w:rPr>
        <w:t xml:space="preserve"> is ‘SO’ for National Electricity Transmission System Operator (NETSO) and ‘NG’ the </w:t>
      </w:r>
      <w:r w:rsidR="00203460">
        <w:rPr>
          <w:rFonts w:ascii="Arial" w:hAnsi="Arial" w:cs="Arial"/>
          <w:color w:val="000000"/>
          <w:lang w:val="en-IN" w:eastAsia="en-IN"/>
        </w:rPr>
        <w:t>p</w:t>
      </w:r>
      <w:r>
        <w:rPr>
          <w:rFonts w:ascii="Arial" w:hAnsi="Arial" w:cs="Arial"/>
          <w:color w:val="000000"/>
          <w:lang w:val="en-IN" w:eastAsia="en-IN"/>
        </w:rPr>
        <w:t xml:space="preserve">articipant </w:t>
      </w:r>
      <w:r w:rsidR="00CF2011">
        <w:rPr>
          <w:rFonts w:ascii="Arial" w:hAnsi="Arial" w:cs="Arial"/>
          <w:color w:val="000000"/>
          <w:lang w:val="en-IN" w:eastAsia="en-IN"/>
        </w:rPr>
        <w:t>code</w:t>
      </w:r>
      <w:r>
        <w:rPr>
          <w:rFonts w:ascii="Arial" w:hAnsi="Arial" w:cs="Arial"/>
          <w:color w:val="000000"/>
          <w:lang w:val="en-IN" w:eastAsia="en-IN"/>
        </w:rPr>
        <w:t xml:space="preserve"> for </w:t>
      </w:r>
      <w:r w:rsidR="008C4EBF">
        <w:rPr>
          <w:rFonts w:ascii="Arial" w:hAnsi="Arial" w:cs="Arial"/>
          <w:color w:val="000000"/>
          <w:lang w:val="en-IN" w:eastAsia="en-IN"/>
        </w:rPr>
        <w:t>N</w:t>
      </w:r>
      <w:r w:rsidR="002E1C19">
        <w:rPr>
          <w:rFonts w:ascii="Arial" w:hAnsi="Arial" w:cs="Arial"/>
          <w:color w:val="000000"/>
          <w:lang w:val="en-IN" w:eastAsia="en-IN"/>
        </w:rPr>
        <w:t>ESO</w:t>
      </w:r>
      <w:r>
        <w:rPr>
          <w:rFonts w:ascii="Arial" w:hAnsi="Arial" w:cs="Arial"/>
          <w:color w:val="000000"/>
          <w:lang w:val="en-IN" w:eastAsia="en-IN"/>
        </w:rPr>
        <w:t xml:space="preserve">.  The </w:t>
      </w:r>
      <w:r w:rsidR="00C74C5E">
        <w:rPr>
          <w:rFonts w:ascii="Arial" w:hAnsi="Arial" w:cs="Arial"/>
          <w:color w:val="000000"/>
          <w:lang w:val="en-IN" w:eastAsia="en-IN"/>
        </w:rPr>
        <w:t>‘</w:t>
      </w:r>
      <w:r>
        <w:rPr>
          <w:rFonts w:ascii="Arial" w:hAnsi="Arial" w:cs="Arial"/>
          <w:color w:val="000000"/>
          <w:lang w:val="en-IN" w:eastAsia="en-IN"/>
        </w:rPr>
        <w:t>To Role</w:t>
      </w:r>
      <w:r w:rsidR="00C74C5E">
        <w:rPr>
          <w:rFonts w:ascii="Arial" w:hAnsi="Arial" w:cs="Arial"/>
          <w:color w:val="000000"/>
          <w:lang w:val="en-IN" w:eastAsia="en-IN"/>
        </w:rPr>
        <w:t>’</w:t>
      </w:r>
      <w:r>
        <w:rPr>
          <w:rFonts w:ascii="Arial" w:hAnsi="Arial" w:cs="Arial"/>
          <w:color w:val="000000"/>
          <w:lang w:val="en-IN" w:eastAsia="en-IN"/>
        </w:rPr>
        <w:t xml:space="preserve"> is ‘BP’ for BSC Party and the Participant ID relevant to the recipient </w:t>
      </w:r>
      <w:r w:rsidR="002B1C3F">
        <w:rPr>
          <w:rFonts w:ascii="Arial" w:hAnsi="Arial" w:cs="Arial"/>
          <w:color w:val="000000"/>
          <w:lang w:val="en-IN" w:eastAsia="en-IN"/>
        </w:rPr>
        <w:t>customer</w:t>
      </w:r>
      <w:r>
        <w:rPr>
          <w:rFonts w:ascii="Arial" w:hAnsi="Arial" w:cs="Arial"/>
          <w:color w:val="000000"/>
          <w:lang w:val="en-IN" w:eastAsia="en-IN"/>
        </w:rPr>
        <w:t>, if available in MSM.</w:t>
      </w:r>
    </w:p>
    <w:p w14:paraId="2F4EE77A" w14:textId="06CFF6EA" w:rsidR="00721BDB" w:rsidRDefault="00721BDB" w:rsidP="008163B8">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sequence number contains the version of that </w:t>
      </w:r>
      <w:r w:rsidR="00F02E8A">
        <w:rPr>
          <w:rFonts w:ascii="Arial" w:hAnsi="Arial" w:cs="Arial"/>
          <w:color w:val="000000"/>
          <w:lang w:val="en-IN" w:eastAsia="en-IN"/>
        </w:rPr>
        <w:t>backing sheet</w:t>
      </w:r>
      <w:r>
        <w:rPr>
          <w:rFonts w:ascii="Arial" w:hAnsi="Arial" w:cs="Arial"/>
          <w:color w:val="000000"/>
          <w:lang w:val="en-IN" w:eastAsia="en-IN"/>
        </w:rPr>
        <w:t xml:space="preserve"> CSV file starting at 1.</w:t>
      </w:r>
    </w:p>
    <w:p w14:paraId="01130F1D" w14:textId="77777777" w:rsidR="00721BDB" w:rsidRPr="00327B68" w:rsidRDefault="00721BDB" w:rsidP="00721BDB">
      <w:pPr>
        <w:spacing w:before="100" w:beforeAutospacing="1" w:after="100" w:afterAutospacing="1"/>
        <w:rPr>
          <w:rFonts w:ascii="Arial" w:hAnsi="Arial" w:cs="Arial"/>
          <w:lang w:val="en-IN" w:eastAsia="en-IN"/>
        </w:rPr>
      </w:pPr>
      <w:r>
        <w:rPr>
          <w:rFonts w:ascii="Arial" w:hAnsi="Arial" w:cs="Arial"/>
          <w:color w:val="000000"/>
          <w:lang w:val="en-IN" w:eastAsia="en-IN"/>
        </w:rPr>
        <w:t xml:space="preserve">The final header record field, test data flag, contains ‘OPER’ or blank for operational data and any other value is considered test data, please see a sample header record </w:t>
      </w:r>
      <w:r w:rsidRPr="00327B68">
        <w:rPr>
          <w:rFonts w:ascii="Arial" w:hAnsi="Arial" w:cs="Arial"/>
          <w:lang w:val="en-IN" w:eastAsia="en-IN"/>
        </w:rPr>
        <w:t>below.</w:t>
      </w:r>
    </w:p>
    <w:p w14:paraId="53376C34" w14:textId="33BD06F2" w:rsidR="00721BDB" w:rsidRPr="00431A0C" w:rsidRDefault="00721BDB" w:rsidP="00FF3DD2">
      <w:pPr>
        <w:spacing w:before="100" w:beforeAutospacing="1" w:after="100" w:afterAutospacing="1"/>
        <w:rPr>
          <w:rFonts w:ascii="Arial" w:hAnsi="Arial" w:cs="Arial"/>
          <w:lang w:eastAsia="en-US"/>
        </w:rPr>
      </w:pPr>
      <w:proofErr w:type="gramStart"/>
      <w:r w:rsidRPr="00431A0C">
        <w:rPr>
          <w:rFonts w:ascii="Arial" w:hAnsi="Arial" w:cs="Arial"/>
          <w:lang w:eastAsia="en-US"/>
        </w:rPr>
        <w:t>AAA,</w:t>
      </w:r>
      <w:r w:rsidR="0068652F">
        <w:rPr>
          <w:rFonts w:ascii="Arial" w:hAnsi="Arial" w:cs="Arial"/>
          <w:lang w:eastAsia="en-US"/>
        </w:rPr>
        <w:t>BSUS</w:t>
      </w:r>
      <w:r w:rsidR="00F02E8A" w:rsidRPr="00431A0C">
        <w:rPr>
          <w:rFonts w:ascii="Arial" w:hAnsi="Arial" w:cs="Arial"/>
          <w:lang w:eastAsia="en-US"/>
        </w:rPr>
        <w:t>BS</w:t>
      </w:r>
      <w:proofErr w:type="gramEnd"/>
      <w:r w:rsidRPr="00431A0C">
        <w:rPr>
          <w:rFonts w:ascii="Arial" w:hAnsi="Arial" w:cs="Arial"/>
          <w:lang w:eastAsia="en-US"/>
        </w:rPr>
        <w:t>0</w:t>
      </w:r>
      <w:r w:rsidR="0068652F">
        <w:rPr>
          <w:rFonts w:ascii="Arial" w:hAnsi="Arial" w:cs="Arial"/>
          <w:lang w:eastAsia="en-US"/>
        </w:rPr>
        <w:t>1</w:t>
      </w:r>
      <w:r w:rsidRPr="00431A0C">
        <w:rPr>
          <w:rFonts w:ascii="Arial" w:hAnsi="Arial" w:cs="Arial"/>
          <w:lang w:eastAsia="en-US"/>
        </w:rPr>
        <w:t>,D</w:t>
      </w:r>
      <w:r w:rsidR="001F625B" w:rsidRPr="00327B68">
        <w:rPr>
          <w:rFonts w:ascii="Arial" w:hAnsi="Arial" w:cs="Arial"/>
          <w:lang w:eastAsia="en-US"/>
        </w:rPr>
        <w:t>,</w:t>
      </w:r>
      <w:r w:rsidR="00C74C5E" w:rsidRPr="00327B68">
        <w:rPr>
          <w:rFonts w:ascii="Arial" w:hAnsi="Arial" w:cs="Arial"/>
          <w:lang w:val="en-IN" w:eastAsia="en-IN"/>
        </w:rPr>
        <w:t>202</w:t>
      </w:r>
      <w:r w:rsidR="00F07793" w:rsidRPr="00327B68">
        <w:rPr>
          <w:rFonts w:ascii="Arial" w:hAnsi="Arial" w:cs="Arial"/>
          <w:lang w:val="en-IN" w:eastAsia="en-IN"/>
        </w:rPr>
        <w:t>4</w:t>
      </w:r>
      <w:r w:rsidR="00C74C5E" w:rsidRPr="00327B68">
        <w:rPr>
          <w:rFonts w:ascii="Arial" w:hAnsi="Arial" w:cs="Arial"/>
          <w:lang w:val="en-IN" w:eastAsia="en-IN"/>
        </w:rPr>
        <w:t>0</w:t>
      </w:r>
      <w:r w:rsidR="00F07793" w:rsidRPr="00327B68">
        <w:rPr>
          <w:rFonts w:ascii="Arial" w:hAnsi="Arial" w:cs="Arial"/>
          <w:lang w:val="en-IN" w:eastAsia="en-IN"/>
        </w:rPr>
        <w:t>6</w:t>
      </w:r>
      <w:r w:rsidR="00B366F1">
        <w:rPr>
          <w:rFonts w:ascii="Arial" w:hAnsi="Arial" w:cs="Arial"/>
          <w:lang w:val="en-IN" w:eastAsia="en-IN"/>
        </w:rPr>
        <w:t>03</w:t>
      </w:r>
      <w:r w:rsidR="00F07793" w:rsidRPr="00327B68">
        <w:rPr>
          <w:rFonts w:ascii="Arial" w:hAnsi="Arial" w:cs="Arial"/>
          <w:lang w:val="en-IN" w:eastAsia="en-IN"/>
        </w:rPr>
        <w:t>06</w:t>
      </w:r>
      <w:r w:rsidR="00C74C5E" w:rsidRPr="00327B68">
        <w:rPr>
          <w:rFonts w:ascii="Arial" w:hAnsi="Arial" w:cs="Arial"/>
          <w:lang w:val="en-IN" w:eastAsia="en-IN"/>
        </w:rPr>
        <w:t>2</w:t>
      </w:r>
      <w:r w:rsidR="00F07793" w:rsidRPr="00327B68">
        <w:rPr>
          <w:rFonts w:ascii="Arial" w:hAnsi="Arial" w:cs="Arial"/>
          <w:lang w:val="en-IN" w:eastAsia="en-IN"/>
        </w:rPr>
        <w:t>240</w:t>
      </w:r>
      <w:r w:rsidRPr="00431A0C">
        <w:rPr>
          <w:rFonts w:ascii="Arial" w:hAnsi="Arial" w:cs="Arial"/>
          <w:lang w:eastAsia="en-US"/>
        </w:rPr>
        <w:t>,SO,NG,BP,</w:t>
      </w:r>
      <w:r w:rsidR="00F0319E">
        <w:rPr>
          <w:rFonts w:ascii="Arial" w:hAnsi="Arial" w:cs="Arial"/>
          <w:lang w:eastAsia="en-US"/>
        </w:rPr>
        <w:t>ABCE</w:t>
      </w:r>
      <w:r w:rsidRPr="00431A0C">
        <w:rPr>
          <w:rFonts w:ascii="Arial" w:hAnsi="Arial" w:cs="Arial"/>
          <w:lang w:eastAsia="en-US"/>
        </w:rPr>
        <w:t>,</w:t>
      </w:r>
      <w:r w:rsidR="00085477" w:rsidRPr="00431A0C">
        <w:rPr>
          <w:rFonts w:ascii="Arial" w:hAnsi="Arial" w:cs="Arial"/>
          <w:lang w:eastAsia="en-US"/>
        </w:rPr>
        <w:t>1</w:t>
      </w:r>
      <w:r w:rsidRPr="00431A0C">
        <w:rPr>
          <w:rFonts w:ascii="Arial" w:hAnsi="Arial" w:cs="Arial"/>
          <w:lang w:eastAsia="en-US"/>
        </w:rPr>
        <w:t>,</w:t>
      </w:r>
      <w:r w:rsidR="005121B8" w:rsidRPr="00431A0C">
        <w:rPr>
          <w:rFonts w:ascii="Arial" w:hAnsi="Arial" w:cs="Arial"/>
          <w:lang w:eastAsia="en-US"/>
        </w:rPr>
        <w:t>OPER</w:t>
      </w:r>
    </w:p>
    <w:p w14:paraId="103EE83A" w14:textId="77777777"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The footer record consists of the record type ‘ZZZ’ and a field containing the number of records in the file, including the header and footer records, see sample below.</w:t>
      </w:r>
    </w:p>
    <w:p w14:paraId="585FB623" w14:textId="7617C316"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ZZZ,</w:t>
      </w:r>
      <w:r w:rsidR="00F0319E">
        <w:rPr>
          <w:rFonts w:ascii="Arial" w:hAnsi="Arial" w:cs="Arial"/>
          <w:lang w:val="en-IN" w:eastAsia="en-IN"/>
        </w:rPr>
        <w:t>122</w:t>
      </w:r>
    </w:p>
    <w:p w14:paraId="2DEDB05F" w14:textId="3C4B156B" w:rsidR="008726B3" w:rsidRPr="00327B68" w:rsidRDefault="008726B3" w:rsidP="008726B3">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data records consist of </w:t>
      </w:r>
      <w:r w:rsidR="0068652F">
        <w:rPr>
          <w:rFonts w:ascii="Arial" w:hAnsi="Arial" w:cs="Arial"/>
          <w:lang w:val="en-IN" w:eastAsia="en-IN"/>
        </w:rPr>
        <w:t>four</w:t>
      </w:r>
      <w:r w:rsidRPr="00327B68">
        <w:rPr>
          <w:rFonts w:ascii="Arial" w:hAnsi="Arial" w:cs="Arial"/>
          <w:lang w:val="en-IN" w:eastAsia="en-IN"/>
        </w:rPr>
        <w:t xml:space="preserve"> sections</w:t>
      </w:r>
      <w:r w:rsidR="00F07793" w:rsidRPr="00327B68">
        <w:rPr>
          <w:rFonts w:ascii="Arial" w:hAnsi="Arial" w:cs="Arial"/>
          <w:lang w:val="en-IN" w:eastAsia="en-IN"/>
        </w:rPr>
        <w:t>;</w:t>
      </w:r>
      <w:r w:rsidRPr="00327B68">
        <w:rPr>
          <w:rFonts w:ascii="Arial" w:hAnsi="Arial" w:cs="Arial"/>
          <w:lang w:val="en-IN" w:eastAsia="en-IN"/>
        </w:rPr>
        <w:t xml:space="preserve"> the </w:t>
      </w:r>
      <w:r w:rsidR="00D54732" w:rsidRPr="00327B68">
        <w:rPr>
          <w:rFonts w:ascii="Arial" w:hAnsi="Arial" w:cs="Arial"/>
          <w:lang w:val="en-IN" w:eastAsia="en-IN"/>
        </w:rPr>
        <w:t>backing sheet</w:t>
      </w:r>
      <w:r w:rsidRPr="00327B68">
        <w:rPr>
          <w:rFonts w:ascii="Arial" w:hAnsi="Arial" w:cs="Arial"/>
          <w:lang w:val="en-IN" w:eastAsia="en-IN"/>
        </w:rPr>
        <w:t xml:space="preserve"> header</w:t>
      </w:r>
      <w:r w:rsidR="00F07793" w:rsidRPr="00327B68">
        <w:rPr>
          <w:rFonts w:ascii="Arial" w:hAnsi="Arial" w:cs="Arial"/>
          <w:lang w:val="en-IN" w:eastAsia="en-IN"/>
        </w:rPr>
        <w:t>,</w:t>
      </w:r>
      <w:r w:rsidR="0068652F">
        <w:rPr>
          <w:rFonts w:ascii="Arial" w:hAnsi="Arial" w:cs="Arial"/>
          <w:lang w:val="en-IN" w:eastAsia="en-IN"/>
        </w:rPr>
        <w:t xml:space="preserve"> the breakdown of BSUoS charge by BMU, the breakdown of BSUoS charge by BMU and settlement period </w:t>
      </w:r>
      <w:r w:rsidR="006A2CE0" w:rsidRPr="00327B68">
        <w:rPr>
          <w:rFonts w:ascii="Arial" w:hAnsi="Arial" w:cs="Arial"/>
          <w:lang w:val="en-IN" w:eastAsia="en-IN"/>
        </w:rPr>
        <w:t>and</w:t>
      </w:r>
      <w:r w:rsidR="0068652F">
        <w:rPr>
          <w:rFonts w:ascii="Arial" w:hAnsi="Arial" w:cs="Arial"/>
          <w:lang w:val="en-IN" w:eastAsia="en-IN"/>
        </w:rPr>
        <w:t xml:space="preserve"> the</w:t>
      </w:r>
      <w:r w:rsidR="006A2CE0" w:rsidRPr="00327B68">
        <w:rPr>
          <w:rFonts w:ascii="Arial" w:hAnsi="Arial" w:cs="Arial"/>
          <w:lang w:val="en-IN" w:eastAsia="en-IN"/>
        </w:rPr>
        <w:t xml:space="preserve"> queries</w:t>
      </w:r>
      <w:r w:rsidR="0068652F">
        <w:rPr>
          <w:rFonts w:ascii="Arial" w:hAnsi="Arial" w:cs="Arial"/>
          <w:lang w:val="en-IN" w:eastAsia="en-IN"/>
        </w:rPr>
        <w:t xml:space="preserve"> section</w:t>
      </w:r>
      <w:r w:rsidRPr="00327B68">
        <w:rPr>
          <w:rFonts w:ascii="Arial" w:hAnsi="Arial" w:cs="Arial"/>
          <w:lang w:val="en-IN" w:eastAsia="en-IN"/>
        </w:rPr>
        <w:t xml:space="preserve">.  Each section is separated by a </w:t>
      </w:r>
      <w:r w:rsidR="007028AE" w:rsidRPr="00327B68">
        <w:rPr>
          <w:rFonts w:ascii="Arial" w:hAnsi="Arial" w:cs="Arial"/>
          <w:lang w:val="en-IN" w:eastAsia="en-IN"/>
        </w:rPr>
        <w:t>section separator</w:t>
      </w:r>
      <w:r w:rsidRPr="00327B68">
        <w:rPr>
          <w:rFonts w:ascii="Arial" w:hAnsi="Arial" w:cs="Arial"/>
          <w:lang w:val="en-IN" w:eastAsia="en-IN"/>
        </w:rPr>
        <w:t xml:space="preserve"> line, see sample below.</w:t>
      </w:r>
    </w:p>
    <w:p w14:paraId="1293ED7A" w14:textId="049F5F9F" w:rsidR="008726B3" w:rsidRPr="00327B68" w:rsidRDefault="008726B3" w:rsidP="00B24BF6">
      <w:pPr>
        <w:spacing w:before="100" w:beforeAutospacing="1" w:after="100" w:afterAutospacing="1"/>
        <w:rPr>
          <w:rFonts w:ascii="Arial" w:hAnsi="Arial" w:cs="Arial"/>
          <w:lang w:val="en-IN" w:eastAsia="en-IN"/>
        </w:rPr>
      </w:pPr>
      <w:r w:rsidRPr="00327B68">
        <w:rPr>
          <w:rFonts w:ascii="Arial" w:hAnsi="Arial" w:cs="Arial"/>
          <w:lang w:val="en-IN" w:eastAsia="en-IN"/>
        </w:rPr>
        <w:t>BLANK</w:t>
      </w:r>
    </w:p>
    <w:p w14:paraId="500A274D" w14:textId="1C2B47A1" w:rsidR="008726B3" w:rsidRPr="0042565A" w:rsidRDefault="008726B3" w:rsidP="008726B3">
      <w:pPr>
        <w:spacing w:before="100" w:beforeAutospacing="1" w:after="100" w:afterAutospacing="1"/>
        <w:rPr>
          <w:rFonts w:ascii="Arial" w:hAnsi="Arial" w:cs="Arial"/>
          <w:color w:val="000000"/>
          <w:lang w:val="en-IN" w:eastAsia="en-IN"/>
        </w:rPr>
      </w:pPr>
      <w:r w:rsidRPr="00327B68">
        <w:rPr>
          <w:rFonts w:ascii="Arial" w:hAnsi="Arial" w:cs="Arial"/>
          <w:lang w:val="en-IN" w:eastAsia="en-IN"/>
        </w:rPr>
        <w:t xml:space="preserve">The </w:t>
      </w:r>
      <w:r w:rsidR="006A2CE0" w:rsidRPr="00327B68">
        <w:rPr>
          <w:rFonts w:ascii="Arial" w:hAnsi="Arial" w:cs="Arial"/>
          <w:lang w:val="en-IN" w:eastAsia="en-IN"/>
        </w:rPr>
        <w:t>backing sheet</w:t>
      </w:r>
      <w:r w:rsidRPr="00327B68">
        <w:rPr>
          <w:rFonts w:ascii="Arial" w:hAnsi="Arial" w:cs="Arial"/>
          <w:lang w:val="en-IN" w:eastAsia="en-IN"/>
        </w:rPr>
        <w:t xml:space="preserve"> header section contains </w:t>
      </w:r>
      <w:r w:rsidR="00986F62">
        <w:rPr>
          <w:rFonts w:ascii="Arial" w:hAnsi="Arial" w:cs="Arial"/>
          <w:lang w:val="en-IN" w:eastAsia="en-IN"/>
        </w:rPr>
        <w:t>twelve</w:t>
      </w:r>
      <w:r w:rsidR="0010455D" w:rsidRPr="00327B68">
        <w:rPr>
          <w:rFonts w:ascii="Arial" w:hAnsi="Arial" w:cs="Arial"/>
          <w:lang w:val="en-IN" w:eastAsia="en-IN"/>
        </w:rPr>
        <w:t xml:space="preserve"> </w:t>
      </w:r>
      <w:r w:rsidR="00C52C2B" w:rsidRPr="00327B68">
        <w:rPr>
          <w:rFonts w:ascii="Arial" w:hAnsi="Arial" w:cs="Arial"/>
          <w:lang w:val="en-IN" w:eastAsia="en-IN"/>
        </w:rPr>
        <w:t xml:space="preserve">records </w:t>
      </w:r>
      <w:r w:rsidR="00F02E8A" w:rsidRPr="00327B68">
        <w:rPr>
          <w:rFonts w:ascii="Arial" w:hAnsi="Arial" w:cs="Arial"/>
          <w:lang w:val="en-IN" w:eastAsia="en-IN"/>
        </w:rPr>
        <w:t>starting with</w:t>
      </w:r>
      <w:r w:rsidR="00C52C2B" w:rsidRPr="00327B68">
        <w:rPr>
          <w:rFonts w:ascii="Arial" w:hAnsi="Arial" w:cs="Arial"/>
          <w:lang w:val="en-IN" w:eastAsia="en-IN"/>
        </w:rPr>
        <w:t xml:space="preserve"> </w:t>
      </w:r>
      <w:r w:rsidRPr="00327B68">
        <w:rPr>
          <w:rFonts w:ascii="Arial" w:hAnsi="Arial" w:cs="Arial"/>
          <w:lang w:val="en-IN" w:eastAsia="en-IN"/>
        </w:rPr>
        <w:t>a</w:t>
      </w:r>
      <w:r w:rsidR="00F02E8A" w:rsidRPr="00327B68">
        <w:rPr>
          <w:rFonts w:ascii="Arial" w:hAnsi="Arial" w:cs="Arial"/>
          <w:lang w:val="en-IN" w:eastAsia="en-IN"/>
        </w:rPr>
        <w:t xml:space="preserve"> document description</w:t>
      </w:r>
      <w:r w:rsidR="0068652F">
        <w:rPr>
          <w:rFonts w:ascii="Arial" w:hAnsi="Arial" w:cs="Arial"/>
          <w:lang w:val="en-IN" w:eastAsia="en-IN"/>
        </w:rPr>
        <w:t xml:space="preserve">.  </w:t>
      </w:r>
      <w:r w:rsidR="00F02E8A" w:rsidRPr="00327B68">
        <w:rPr>
          <w:rFonts w:ascii="Arial" w:hAnsi="Arial" w:cs="Arial"/>
          <w:lang w:val="en-IN" w:eastAsia="en-IN"/>
        </w:rPr>
        <w:t>The</w:t>
      </w:r>
      <w:r w:rsidR="000811A8" w:rsidRPr="00327B68">
        <w:rPr>
          <w:rFonts w:ascii="Arial" w:hAnsi="Arial" w:cs="Arial"/>
          <w:lang w:val="en-IN" w:eastAsia="en-IN"/>
        </w:rPr>
        <w:t xml:space="preserve"> subsequent</w:t>
      </w:r>
      <w:r w:rsidR="00F02E8A" w:rsidRPr="00327B68">
        <w:rPr>
          <w:rFonts w:ascii="Arial" w:hAnsi="Arial" w:cs="Arial"/>
          <w:lang w:val="en-IN" w:eastAsia="en-IN"/>
        </w:rPr>
        <w:t xml:space="preserve"> </w:t>
      </w:r>
      <w:r w:rsidR="005A50A0" w:rsidRPr="00327B68">
        <w:rPr>
          <w:rFonts w:ascii="Arial" w:hAnsi="Arial" w:cs="Arial"/>
          <w:lang w:val="en-IN" w:eastAsia="en-IN"/>
        </w:rPr>
        <w:t>records</w:t>
      </w:r>
      <w:r w:rsidR="00C52C2B" w:rsidRPr="00327B68">
        <w:rPr>
          <w:rFonts w:ascii="Arial" w:hAnsi="Arial" w:cs="Arial"/>
          <w:lang w:val="en-IN" w:eastAsia="en-IN"/>
        </w:rPr>
        <w:t xml:space="preserve"> display </w:t>
      </w:r>
      <w:r w:rsidR="006A2CE0" w:rsidRPr="00327B68">
        <w:rPr>
          <w:rFonts w:ascii="Arial" w:hAnsi="Arial" w:cs="Arial"/>
          <w:lang w:val="en-IN" w:eastAsia="en-IN"/>
        </w:rPr>
        <w:t>the</w:t>
      </w:r>
      <w:r w:rsidR="0068652F">
        <w:rPr>
          <w:rFonts w:ascii="Arial" w:hAnsi="Arial" w:cs="Arial"/>
          <w:lang w:val="en-IN" w:eastAsia="en-IN"/>
        </w:rPr>
        <w:t xml:space="preserve"> </w:t>
      </w:r>
      <w:r w:rsidR="00986F62">
        <w:rPr>
          <w:rFonts w:ascii="Arial" w:hAnsi="Arial" w:cs="Arial"/>
          <w:lang w:val="en-IN" w:eastAsia="en-IN"/>
        </w:rPr>
        <w:t xml:space="preserve">billed </w:t>
      </w:r>
      <w:r w:rsidR="0068652F">
        <w:rPr>
          <w:rFonts w:ascii="Arial" w:hAnsi="Arial" w:cs="Arial"/>
          <w:lang w:val="en-IN" w:eastAsia="en-IN"/>
        </w:rPr>
        <w:t>Settlement Date</w:t>
      </w:r>
      <w:r w:rsidR="00986F62">
        <w:rPr>
          <w:rFonts w:ascii="Arial" w:hAnsi="Arial" w:cs="Arial"/>
          <w:lang w:val="en-IN" w:eastAsia="en-IN"/>
        </w:rPr>
        <w:t xml:space="preserve"> and Settlement Date of Metering data used</w:t>
      </w:r>
      <w:r w:rsidR="00986F62" w:rsidRPr="00256B2C">
        <w:rPr>
          <w:rFonts w:ascii="Arial" w:hAnsi="Arial" w:cs="Arial"/>
          <w:lang w:val="en-IN" w:eastAsia="en-IN"/>
        </w:rPr>
        <w:t xml:space="preserve">.  </w:t>
      </w:r>
      <w:r w:rsidR="00986F62" w:rsidRPr="00D51236">
        <w:rPr>
          <w:rFonts w:ascii="Arial" w:hAnsi="Arial" w:cs="Arial"/>
          <w:lang w:val="en-IN" w:eastAsia="en-IN"/>
        </w:rPr>
        <w:t>Th</w:t>
      </w:r>
      <w:r w:rsidR="00E46586" w:rsidRPr="00D51236">
        <w:rPr>
          <w:rFonts w:ascii="Arial" w:hAnsi="Arial" w:cs="Arial"/>
          <w:lang w:val="en-IN" w:eastAsia="en-IN"/>
        </w:rPr>
        <w:t xml:space="preserve">e two </w:t>
      </w:r>
      <w:r w:rsidR="00986F62" w:rsidRPr="00D51236">
        <w:rPr>
          <w:rFonts w:ascii="Arial" w:hAnsi="Arial" w:cs="Arial"/>
          <w:lang w:val="en-IN" w:eastAsia="en-IN"/>
        </w:rPr>
        <w:t xml:space="preserve">dates </w:t>
      </w:r>
      <w:r w:rsidR="00E46586" w:rsidRPr="00D51236">
        <w:rPr>
          <w:rFonts w:ascii="Arial" w:hAnsi="Arial" w:cs="Arial"/>
          <w:lang w:val="en-IN" w:eastAsia="en-IN"/>
        </w:rPr>
        <w:t xml:space="preserve">are the same for II, RF, and </w:t>
      </w:r>
      <w:r w:rsidR="00E46586" w:rsidRPr="0027074D">
        <w:rPr>
          <w:rFonts w:ascii="Arial" w:hAnsi="Arial" w:cs="Arial"/>
          <w:lang w:val="en-IN" w:eastAsia="en-IN"/>
        </w:rPr>
        <w:t>SF</w:t>
      </w:r>
      <w:r w:rsidR="00021F13" w:rsidRPr="00D51236">
        <w:rPr>
          <w:rFonts w:ascii="Arial" w:hAnsi="Arial" w:cs="Arial"/>
          <w:lang w:val="en-IN" w:eastAsia="en-IN"/>
        </w:rPr>
        <w:t xml:space="preserve"> Run Types</w:t>
      </w:r>
      <w:r w:rsidR="00E46586" w:rsidRPr="00D51236">
        <w:rPr>
          <w:rFonts w:ascii="Arial" w:hAnsi="Arial" w:cs="Arial"/>
          <w:lang w:val="en-IN" w:eastAsia="en-IN"/>
        </w:rPr>
        <w:t>.  For</w:t>
      </w:r>
      <w:r w:rsidR="00986F62" w:rsidRPr="00D51236">
        <w:rPr>
          <w:rFonts w:ascii="Arial" w:hAnsi="Arial" w:cs="Arial"/>
          <w:lang w:val="en-IN" w:eastAsia="en-IN"/>
        </w:rPr>
        <w:t xml:space="preserve"> an </w:t>
      </w:r>
      <w:r w:rsidR="00F0319E" w:rsidRPr="0027074D">
        <w:rPr>
          <w:rFonts w:ascii="Arial" w:hAnsi="Arial" w:cs="Arial"/>
          <w:lang w:val="en-IN" w:eastAsia="en-IN"/>
        </w:rPr>
        <w:t xml:space="preserve">Interim </w:t>
      </w:r>
      <w:r w:rsidR="00986F62" w:rsidRPr="0027074D">
        <w:rPr>
          <w:rFonts w:ascii="Arial" w:hAnsi="Arial" w:cs="Arial"/>
          <w:lang w:val="en-IN" w:eastAsia="en-IN"/>
        </w:rPr>
        <w:t>SF</w:t>
      </w:r>
      <w:r w:rsidR="00986F62" w:rsidRPr="00D51236">
        <w:rPr>
          <w:rFonts w:ascii="Arial" w:hAnsi="Arial" w:cs="Arial"/>
          <w:lang w:val="en-IN" w:eastAsia="en-IN"/>
        </w:rPr>
        <w:t xml:space="preserve"> Run Type</w:t>
      </w:r>
      <w:r w:rsidR="00E46586" w:rsidRPr="00D51236">
        <w:rPr>
          <w:rFonts w:ascii="Arial" w:hAnsi="Arial" w:cs="Arial"/>
          <w:lang w:val="en-IN" w:eastAsia="en-IN"/>
        </w:rPr>
        <w:t>,</w:t>
      </w:r>
      <w:r w:rsidR="00986F62" w:rsidRPr="00D51236">
        <w:rPr>
          <w:rFonts w:ascii="Arial" w:hAnsi="Arial" w:cs="Arial"/>
          <w:lang w:val="en-IN" w:eastAsia="en-IN"/>
        </w:rPr>
        <w:t xml:space="preserve"> the metering data values of a</w:t>
      </w:r>
      <w:r w:rsidR="00E46586" w:rsidRPr="00D51236">
        <w:rPr>
          <w:rFonts w:ascii="Arial" w:hAnsi="Arial" w:cs="Arial"/>
          <w:lang w:val="en-IN" w:eastAsia="en-IN"/>
        </w:rPr>
        <w:t>n</w:t>
      </w:r>
      <w:r w:rsidR="00986F62" w:rsidRPr="00D51236">
        <w:rPr>
          <w:rFonts w:ascii="Arial" w:hAnsi="Arial" w:cs="Arial"/>
          <w:lang w:val="en-IN" w:eastAsia="en-IN"/>
        </w:rPr>
        <w:t xml:space="preserve"> </w:t>
      </w:r>
      <w:r w:rsidR="00E46586" w:rsidRPr="00D51236">
        <w:rPr>
          <w:rFonts w:ascii="Arial" w:hAnsi="Arial" w:cs="Arial"/>
          <w:lang w:val="en-IN" w:eastAsia="en-IN"/>
        </w:rPr>
        <w:t xml:space="preserve">earlier </w:t>
      </w:r>
      <w:r w:rsidR="00986F62" w:rsidRPr="00D51236">
        <w:rPr>
          <w:rFonts w:ascii="Arial" w:hAnsi="Arial" w:cs="Arial"/>
          <w:lang w:val="en-IN" w:eastAsia="en-IN"/>
        </w:rPr>
        <w:lastRenderedPageBreak/>
        <w:t>settlement date</w:t>
      </w:r>
      <w:r w:rsidR="00E46586" w:rsidRPr="00D51236">
        <w:rPr>
          <w:rFonts w:ascii="Arial" w:hAnsi="Arial" w:cs="Arial"/>
          <w:lang w:val="en-IN" w:eastAsia="en-IN"/>
        </w:rPr>
        <w:t xml:space="preserve"> </w:t>
      </w:r>
      <w:r w:rsidR="00021F13" w:rsidRPr="00D51236">
        <w:rPr>
          <w:rFonts w:ascii="Arial" w:hAnsi="Arial" w:cs="Arial"/>
          <w:lang w:val="en-IN" w:eastAsia="en-IN"/>
        </w:rPr>
        <w:t>would be</w:t>
      </w:r>
      <w:r w:rsidR="00E46586" w:rsidRPr="00D51236">
        <w:rPr>
          <w:rFonts w:ascii="Arial" w:hAnsi="Arial" w:cs="Arial"/>
          <w:lang w:val="en-IN" w:eastAsia="en-IN"/>
        </w:rPr>
        <w:t xml:space="preserve"> used.  A</w:t>
      </w:r>
      <w:r w:rsidR="00E46586" w:rsidRPr="0027074D">
        <w:rPr>
          <w:rFonts w:ascii="Arial" w:hAnsi="Arial" w:cs="Arial"/>
          <w:lang w:val="en-IN" w:eastAsia="en-IN"/>
        </w:rPr>
        <w:t xml:space="preserve"> Final</w:t>
      </w:r>
      <w:r w:rsidR="00021F13" w:rsidRPr="0027074D">
        <w:rPr>
          <w:rFonts w:ascii="Arial" w:hAnsi="Arial" w:cs="Arial"/>
          <w:lang w:val="en-IN" w:eastAsia="en-IN"/>
        </w:rPr>
        <w:t xml:space="preserve"> </w:t>
      </w:r>
      <w:r w:rsidR="00E46586" w:rsidRPr="0027074D">
        <w:rPr>
          <w:rFonts w:ascii="Arial" w:hAnsi="Arial" w:cs="Arial"/>
          <w:lang w:val="en-IN" w:eastAsia="en-IN"/>
        </w:rPr>
        <w:t xml:space="preserve">SF </w:t>
      </w:r>
      <w:r w:rsidR="00E46586" w:rsidRPr="00D51236">
        <w:rPr>
          <w:rFonts w:ascii="Arial" w:hAnsi="Arial" w:cs="Arial"/>
          <w:lang w:val="en-IN" w:eastAsia="en-IN"/>
        </w:rPr>
        <w:t>Run Type would display</w:t>
      </w:r>
      <w:r w:rsidR="00567E56" w:rsidRPr="00D51236">
        <w:rPr>
          <w:rFonts w:ascii="Arial" w:hAnsi="Arial" w:cs="Arial"/>
          <w:lang w:val="en-IN" w:eastAsia="en-IN"/>
        </w:rPr>
        <w:t xml:space="preserve"> a reconciliation </w:t>
      </w:r>
      <w:r w:rsidR="00E46586" w:rsidRPr="00D51236">
        <w:rPr>
          <w:rFonts w:ascii="Arial" w:hAnsi="Arial" w:cs="Arial"/>
          <w:lang w:val="en-IN" w:eastAsia="en-IN"/>
        </w:rPr>
        <w:t>for the</w:t>
      </w:r>
      <w:r w:rsidR="00567E56" w:rsidRPr="00D51236">
        <w:rPr>
          <w:rFonts w:ascii="Arial" w:hAnsi="Arial" w:cs="Arial"/>
          <w:lang w:val="en-IN" w:eastAsia="en-IN"/>
        </w:rPr>
        <w:t xml:space="preserve"> SF</w:t>
      </w:r>
      <w:r w:rsidR="00F27397">
        <w:rPr>
          <w:rFonts w:ascii="Arial" w:hAnsi="Arial" w:cs="Arial"/>
          <w:lang w:val="en-IN" w:eastAsia="en-IN"/>
        </w:rPr>
        <w:t xml:space="preserve"> Interim</w:t>
      </w:r>
      <w:r w:rsidR="00567E56" w:rsidRPr="00D51236">
        <w:rPr>
          <w:rFonts w:ascii="Arial" w:hAnsi="Arial" w:cs="Arial"/>
          <w:lang w:val="en-IN" w:eastAsia="en-IN"/>
        </w:rPr>
        <w:t xml:space="preserve"> </w:t>
      </w:r>
      <w:r w:rsidR="00E46586" w:rsidRPr="00D51236">
        <w:rPr>
          <w:rFonts w:ascii="Arial" w:hAnsi="Arial" w:cs="Arial"/>
          <w:lang w:val="en-IN" w:eastAsia="en-IN"/>
        </w:rPr>
        <w:t xml:space="preserve">settlement date </w:t>
      </w:r>
      <w:r w:rsidR="00567E56" w:rsidRPr="00D51236">
        <w:rPr>
          <w:rFonts w:ascii="Arial" w:hAnsi="Arial" w:cs="Arial"/>
          <w:lang w:val="en-IN" w:eastAsia="en-IN"/>
        </w:rPr>
        <w:t>used.</w:t>
      </w:r>
      <w:r w:rsidR="00E7090A" w:rsidRPr="00D51236">
        <w:rPr>
          <w:rFonts w:ascii="Arial" w:hAnsi="Arial" w:cs="Arial"/>
          <w:lang w:val="en-IN" w:eastAsia="en-IN"/>
        </w:rPr>
        <w:t xml:space="preserve">  </w:t>
      </w:r>
      <w:r w:rsidR="00986F62">
        <w:rPr>
          <w:rFonts w:ascii="Arial" w:hAnsi="Arial" w:cs="Arial"/>
          <w:lang w:val="en-IN" w:eastAsia="en-IN"/>
        </w:rPr>
        <w:t xml:space="preserve">The next two dates are </w:t>
      </w:r>
      <w:r w:rsidR="0068652F">
        <w:rPr>
          <w:rFonts w:ascii="Arial" w:hAnsi="Arial" w:cs="Arial"/>
          <w:lang w:val="en-IN" w:eastAsia="en-IN"/>
        </w:rPr>
        <w:t>Notification Date and Payment Due D</w:t>
      </w:r>
      <w:r w:rsidR="00105E3E">
        <w:rPr>
          <w:rFonts w:ascii="Arial" w:hAnsi="Arial" w:cs="Arial"/>
          <w:lang w:val="en-IN" w:eastAsia="en-IN"/>
        </w:rPr>
        <w:t>ate</w:t>
      </w:r>
      <w:r w:rsidR="00986F62">
        <w:rPr>
          <w:rFonts w:ascii="Arial" w:hAnsi="Arial" w:cs="Arial"/>
          <w:lang w:val="en-IN" w:eastAsia="en-IN"/>
        </w:rPr>
        <w:t>,</w:t>
      </w:r>
      <w:r w:rsidR="0068652F">
        <w:rPr>
          <w:rFonts w:ascii="Arial" w:hAnsi="Arial" w:cs="Arial"/>
          <w:lang w:val="en-IN" w:eastAsia="en-IN"/>
        </w:rPr>
        <w:t xml:space="preserve"> followed by </w:t>
      </w:r>
      <w:r w:rsidR="006A2CE0" w:rsidRPr="00327B68">
        <w:rPr>
          <w:rFonts w:ascii="Arial" w:hAnsi="Arial" w:cs="Arial"/>
          <w:lang w:val="en-IN" w:eastAsia="en-IN"/>
        </w:rPr>
        <w:t>an internal reference</w:t>
      </w:r>
      <w:r w:rsidR="00F02E8A" w:rsidRPr="00327B68">
        <w:rPr>
          <w:rFonts w:ascii="Arial" w:hAnsi="Arial" w:cs="Arial"/>
          <w:lang w:val="en-IN" w:eastAsia="en-IN"/>
        </w:rPr>
        <w:t xml:space="preserve"> for</w:t>
      </w:r>
      <w:r w:rsidR="00F02E8A">
        <w:rPr>
          <w:rFonts w:ascii="Arial" w:hAnsi="Arial" w:cs="Arial"/>
          <w:color w:val="000000"/>
          <w:lang w:val="en-IN" w:eastAsia="en-IN"/>
        </w:rPr>
        <w:t xml:space="preserve"> the document </w:t>
      </w:r>
      <w:r w:rsidR="00F02E8A" w:rsidRPr="001F625B">
        <w:rPr>
          <w:rFonts w:ascii="Arial" w:hAnsi="Arial" w:cs="Arial"/>
          <w:color w:val="000000"/>
          <w:lang w:val="en-IN" w:eastAsia="en-IN"/>
        </w:rPr>
        <w:t xml:space="preserve">comprising </w:t>
      </w:r>
      <w:proofErr w:type="spellStart"/>
      <w:r w:rsidR="00F02E8A" w:rsidRPr="001F625B">
        <w:rPr>
          <w:rFonts w:ascii="Arial" w:hAnsi="Arial" w:cs="Arial"/>
          <w:color w:val="000000"/>
          <w:lang w:val="en-IN" w:eastAsia="en-IN"/>
        </w:rPr>
        <w:t>MSM_</w:t>
      </w:r>
      <w:r w:rsidR="0068652F">
        <w:rPr>
          <w:rFonts w:ascii="Arial" w:hAnsi="Arial" w:cs="Arial"/>
          <w:color w:val="000000"/>
          <w:lang w:val="en-IN" w:eastAsia="en-IN"/>
        </w:rPr>
        <w:t>BS</w:t>
      </w:r>
      <w:r w:rsidR="00380F5C" w:rsidRPr="001F625B">
        <w:rPr>
          <w:rFonts w:ascii="Arial" w:hAnsi="Arial" w:cs="Arial"/>
          <w:color w:val="000000"/>
          <w:lang w:val="en-IN" w:eastAsia="en-IN"/>
        </w:rPr>
        <w:t>UoS</w:t>
      </w:r>
      <w:proofErr w:type="spellEnd"/>
      <w:r w:rsidR="00F02E8A" w:rsidRPr="001F625B">
        <w:rPr>
          <w:rFonts w:ascii="Arial" w:hAnsi="Arial" w:cs="Arial"/>
          <w:color w:val="000000"/>
          <w:lang w:val="en-IN" w:eastAsia="en-IN"/>
        </w:rPr>
        <w:t>_&lt;</w:t>
      </w:r>
      <w:r w:rsidR="000811A8" w:rsidRPr="001F625B">
        <w:rPr>
          <w:rFonts w:ascii="Arial" w:hAnsi="Arial" w:cs="Arial"/>
          <w:color w:val="000000"/>
          <w:lang w:val="en-IN" w:eastAsia="en-IN"/>
        </w:rPr>
        <w:t>MSM Bill Reference&gt;</w:t>
      </w:r>
      <w:r w:rsidR="00B840D7" w:rsidRPr="001F625B">
        <w:rPr>
          <w:rFonts w:ascii="Arial" w:hAnsi="Arial" w:cs="Arial"/>
          <w:color w:val="000000"/>
          <w:lang w:val="en-IN" w:eastAsia="en-IN"/>
        </w:rPr>
        <w:t xml:space="preserve"> </w:t>
      </w:r>
      <w:r w:rsidR="00DD3554" w:rsidRPr="001F625B">
        <w:rPr>
          <w:rFonts w:ascii="Arial" w:hAnsi="Arial" w:cs="Arial"/>
          <w:color w:val="000000"/>
          <w:lang w:val="en-IN" w:eastAsia="en-IN"/>
        </w:rPr>
        <w:t>where</w:t>
      </w:r>
      <w:r w:rsidR="00DD3554">
        <w:rPr>
          <w:rFonts w:ascii="Arial" w:hAnsi="Arial" w:cs="Arial"/>
          <w:color w:val="000000"/>
          <w:lang w:val="en-IN" w:eastAsia="en-IN"/>
        </w:rPr>
        <w:t xml:space="preserve"> MSM Bill Reference is a </w:t>
      </w:r>
      <w:r w:rsidR="00725DF2">
        <w:rPr>
          <w:rFonts w:ascii="Arial" w:hAnsi="Arial" w:cs="Arial"/>
          <w:color w:val="000000"/>
          <w:lang w:val="en-IN" w:eastAsia="en-IN"/>
        </w:rPr>
        <w:t>twelve-digit</w:t>
      </w:r>
      <w:r w:rsidR="00DD3554">
        <w:rPr>
          <w:rFonts w:ascii="Arial" w:hAnsi="Arial" w:cs="Arial"/>
          <w:color w:val="000000"/>
          <w:lang w:val="en-IN" w:eastAsia="en-IN"/>
        </w:rPr>
        <w:t xml:space="preserve"> field</w:t>
      </w:r>
      <w:r w:rsidR="0068652F">
        <w:rPr>
          <w:rFonts w:ascii="Arial" w:hAnsi="Arial" w:cs="Arial"/>
          <w:color w:val="000000"/>
          <w:lang w:val="en-IN" w:eastAsia="en-IN"/>
        </w:rPr>
        <w:t>.</w:t>
      </w:r>
      <w:r w:rsidR="0068652F" w:rsidRPr="002C3C04">
        <w:rPr>
          <w:rFonts w:ascii="Arial" w:hAnsi="Arial" w:cs="Arial"/>
          <w:color w:val="000000" w:themeColor="text1"/>
          <w:lang w:val="en-IN" w:eastAsia="en-IN"/>
        </w:rPr>
        <w:t xml:space="preserve"> </w:t>
      </w:r>
      <w:r w:rsidR="003F0F02">
        <w:rPr>
          <w:rFonts w:ascii="Arial" w:hAnsi="Arial" w:cs="Arial"/>
          <w:color w:val="000000" w:themeColor="text1"/>
          <w:lang w:val="en-IN" w:eastAsia="en-IN"/>
        </w:rPr>
        <w:t>“</w:t>
      </w:r>
      <w:r w:rsidR="00214642" w:rsidRPr="002C3C04">
        <w:rPr>
          <w:rFonts w:ascii="Arial" w:hAnsi="Arial" w:cs="Arial"/>
          <w:color w:val="000000" w:themeColor="text1"/>
          <w:lang w:val="en-IN" w:eastAsia="en-IN"/>
        </w:rPr>
        <w:t>Due Date</w:t>
      </w:r>
      <w:r w:rsidR="003F0F02">
        <w:rPr>
          <w:rFonts w:ascii="Arial" w:hAnsi="Arial" w:cs="Arial"/>
          <w:color w:val="000000" w:themeColor="text1"/>
          <w:lang w:val="en-IN" w:eastAsia="en-IN"/>
        </w:rPr>
        <w:t>”</w:t>
      </w:r>
      <w:r w:rsidR="00571746" w:rsidRPr="002C3C04">
        <w:rPr>
          <w:rFonts w:ascii="Arial" w:hAnsi="Arial" w:cs="Arial"/>
          <w:color w:val="000000" w:themeColor="text1"/>
          <w:lang w:val="en-IN" w:eastAsia="en-IN"/>
        </w:rPr>
        <w:t xml:space="preserve"> and </w:t>
      </w:r>
      <w:r w:rsidR="003F0F02">
        <w:rPr>
          <w:rFonts w:ascii="Arial" w:hAnsi="Arial" w:cs="Arial"/>
          <w:color w:val="000000" w:themeColor="text1"/>
          <w:lang w:val="en-IN" w:eastAsia="en-IN"/>
        </w:rPr>
        <w:t>“</w:t>
      </w:r>
      <w:r w:rsidR="00571746" w:rsidRPr="002C3C04">
        <w:rPr>
          <w:rFonts w:ascii="Arial" w:hAnsi="Arial" w:cs="Arial"/>
          <w:color w:val="000000" w:themeColor="text1"/>
          <w:lang w:val="en-IN" w:eastAsia="en-IN"/>
        </w:rPr>
        <w:t>Invoice Number</w:t>
      </w:r>
      <w:r w:rsidR="003F0F02">
        <w:rPr>
          <w:rFonts w:ascii="Arial" w:hAnsi="Arial" w:cs="Arial"/>
          <w:color w:val="000000" w:themeColor="text1"/>
          <w:lang w:val="en-IN" w:eastAsia="en-IN"/>
        </w:rPr>
        <w:t>”</w:t>
      </w:r>
      <w:r w:rsidR="00214642" w:rsidRPr="002C3C04">
        <w:rPr>
          <w:rFonts w:ascii="Arial" w:hAnsi="Arial" w:cs="Arial"/>
          <w:color w:val="000000" w:themeColor="text1"/>
          <w:lang w:val="en-IN" w:eastAsia="en-IN"/>
        </w:rPr>
        <w:t xml:space="preserve"> for II run type would be blank</w:t>
      </w:r>
      <w:r w:rsidR="00911D88">
        <w:rPr>
          <w:rFonts w:ascii="Arial" w:hAnsi="Arial" w:cs="Arial"/>
          <w:color w:val="000000" w:themeColor="text1"/>
          <w:lang w:val="en-IN" w:eastAsia="en-IN"/>
        </w:rPr>
        <w:t>.</w:t>
      </w:r>
      <w:r w:rsidR="00023D6B" w:rsidRPr="002C3C04">
        <w:rPr>
          <w:rFonts w:ascii="Arial" w:hAnsi="Arial" w:cs="Arial"/>
          <w:color w:val="000000" w:themeColor="text1"/>
          <w:lang w:val="en-IN" w:eastAsia="en-IN"/>
        </w:rPr>
        <w:t xml:space="preserve"> </w:t>
      </w:r>
      <w:r w:rsidR="00BD3266" w:rsidRPr="002C3C04">
        <w:rPr>
          <w:rFonts w:ascii="Arial" w:hAnsi="Arial" w:cs="Arial"/>
          <w:color w:val="000000" w:themeColor="text1"/>
          <w:lang w:val="en-IN" w:eastAsia="en-IN"/>
        </w:rPr>
        <w:t xml:space="preserve">BSC Party </w:t>
      </w:r>
      <w:r w:rsidR="00023D6B" w:rsidRPr="002C3C04">
        <w:rPr>
          <w:rFonts w:ascii="Arial" w:hAnsi="Arial" w:cs="Arial"/>
          <w:color w:val="000000" w:themeColor="text1"/>
          <w:lang w:val="en-IN" w:eastAsia="en-IN"/>
        </w:rPr>
        <w:t xml:space="preserve">Charges for II </w:t>
      </w:r>
      <w:r w:rsidR="00571746" w:rsidRPr="002C3C04">
        <w:rPr>
          <w:rFonts w:ascii="Arial" w:hAnsi="Arial" w:cs="Arial"/>
          <w:color w:val="000000" w:themeColor="text1"/>
          <w:lang w:val="en-IN" w:eastAsia="en-IN"/>
        </w:rPr>
        <w:t xml:space="preserve">run </w:t>
      </w:r>
      <w:r w:rsidR="00023D6B" w:rsidRPr="002C3C04">
        <w:rPr>
          <w:rFonts w:ascii="Arial" w:hAnsi="Arial" w:cs="Arial"/>
          <w:color w:val="000000" w:themeColor="text1"/>
          <w:lang w:val="en-IN" w:eastAsia="en-IN"/>
        </w:rPr>
        <w:t>type would be 0</w:t>
      </w:r>
      <w:r w:rsidR="00EB2326" w:rsidRPr="002C3C04">
        <w:rPr>
          <w:rFonts w:ascii="Arial" w:hAnsi="Arial" w:cs="Arial"/>
          <w:color w:val="000000" w:themeColor="text1"/>
          <w:lang w:val="en-IN" w:eastAsia="en-IN"/>
        </w:rPr>
        <w:t xml:space="preserve"> however </w:t>
      </w:r>
      <w:r w:rsidR="00BD3266" w:rsidRPr="002C3C04">
        <w:rPr>
          <w:rFonts w:ascii="Arial" w:hAnsi="Arial" w:cs="Arial"/>
          <w:color w:val="000000" w:themeColor="text1"/>
          <w:lang w:val="en-IN" w:eastAsia="en-IN"/>
        </w:rPr>
        <w:t>for other run type</w:t>
      </w:r>
      <w:r w:rsidR="00911D88">
        <w:rPr>
          <w:rFonts w:ascii="Arial" w:hAnsi="Arial" w:cs="Arial"/>
          <w:color w:val="000000" w:themeColor="text1"/>
          <w:lang w:val="en-IN" w:eastAsia="en-IN"/>
        </w:rPr>
        <w:t>s</w:t>
      </w:r>
      <w:r w:rsidR="00BD3266" w:rsidRPr="002C3C04">
        <w:rPr>
          <w:rFonts w:ascii="Arial" w:hAnsi="Arial" w:cs="Arial"/>
          <w:color w:val="000000" w:themeColor="text1"/>
          <w:lang w:val="en-IN" w:eastAsia="en-IN"/>
        </w:rPr>
        <w:t xml:space="preserve"> it would show the actual charges</w:t>
      </w:r>
      <w:r w:rsidR="00214642" w:rsidRPr="002C3C04">
        <w:rPr>
          <w:rFonts w:ascii="Arial" w:hAnsi="Arial" w:cs="Arial"/>
          <w:color w:val="000000" w:themeColor="text1"/>
          <w:lang w:val="en-IN" w:eastAsia="en-IN"/>
        </w:rPr>
        <w:t xml:space="preserve">. </w:t>
      </w:r>
      <w:r w:rsidR="00214642">
        <w:rPr>
          <w:rFonts w:ascii="Arial" w:hAnsi="Arial" w:cs="Arial"/>
          <w:color w:val="000000"/>
          <w:lang w:val="en-IN" w:eastAsia="en-IN"/>
        </w:rPr>
        <w:t>T</w:t>
      </w:r>
      <w:r w:rsidR="0068652F">
        <w:rPr>
          <w:rFonts w:ascii="Arial" w:hAnsi="Arial" w:cs="Arial"/>
          <w:color w:val="000000"/>
          <w:lang w:val="en-IN" w:eastAsia="en-IN"/>
        </w:rPr>
        <w:t xml:space="preserve">he BSC Party ID, </w:t>
      </w:r>
      <w:r w:rsidR="00105E3E">
        <w:rPr>
          <w:rFonts w:ascii="Arial" w:hAnsi="Arial" w:cs="Arial"/>
          <w:color w:val="000000"/>
          <w:lang w:val="en-IN" w:eastAsia="en-IN"/>
        </w:rPr>
        <w:t>BSC Party N</w:t>
      </w:r>
      <w:r w:rsidR="0068652F">
        <w:rPr>
          <w:rFonts w:ascii="Arial" w:hAnsi="Arial" w:cs="Arial"/>
          <w:color w:val="000000"/>
          <w:lang w:val="en-IN" w:eastAsia="en-IN"/>
        </w:rPr>
        <w:t xml:space="preserve">ame and </w:t>
      </w:r>
      <w:r w:rsidR="00105E3E">
        <w:rPr>
          <w:rFonts w:ascii="Arial" w:hAnsi="Arial" w:cs="Arial"/>
          <w:color w:val="000000"/>
          <w:lang w:val="en-IN" w:eastAsia="en-IN"/>
        </w:rPr>
        <w:t>BSC Party charge</w:t>
      </w:r>
      <w:r w:rsidR="0068652F">
        <w:rPr>
          <w:rFonts w:ascii="Arial" w:hAnsi="Arial" w:cs="Arial"/>
          <w:color w:val="000000"/>
          <w:lang w:val="en-IN" w:eastAsia="en-IN"/>
        </w:rPr>
        <w:t xml:space="preserve">, the BSUoS Tariff </w:t>
      </w:r>
      <w:r w:rsidR="00105E3E">
        <w:rPr>
          <w:rFonts w:ascii="Arial" w:hAnsi="Arial" w:cs="Arial"/>
          <w:color w:val="000000"/>
          <w:lang w:val="en-IN" w:eastAsia="en-IN"/>
        </w:rPr>
        <w:t>applied</w:t>
      </w:r>
      <w:r w:rsidR="0068652F">
        <w:rPr>
          <w:rFonts w:ascii="Arial" w:hAnsi="Arial" w:cs="Arial"/>
          <w:color w:val="000000"/>
          <w:lang w:val="en-IN" w:eastAsia="en-IN"/>
        </w:rPr>
        <w:t xml:space="preserve"> and the invoice number, </w:t>
      </w:r>
      <w:r>
        <w:rPr>
          <w:rFonts w:ascii="Arial" w:hAnsi="Arial" w:cs="Arial"/>
          <w:color w:val="000000"/>
          <w:lang w:val="en-IN" w:eastAsia="en-IN"/>
        </w:rPr>
        <w:t xml:space="preserve">see </w:t>
      </w:r>
      <w:r w:rsidRPr="0042565A">
        <w:rPr>
          <w:rFonts w:ascii="Arial" w:hAnsi="Arial" w:cs="Arial"/>
          <w:color w:val="000000"/>
          <w:lang w:val="en-IN" w:eastAsia="en-IN"/>
        </w:rPr>
        <w:t>sample below.</w:t>
      </w:r>
      <w:r w:rsidR="00DD3554">
        <w:rPr>
          <w:rFonts w:ascii="Arial" w:hAnsi="Arial" w:cs="Arial"/>
          <w:color w:val="000000"/>
          <w:lang w:val="en-IN" w:eastAsia="en-IN"/>
        </w:rPr>
        <w:t xml:space="preserve"> </w:t>
      </w:r>
    </w:p>
    <w:p w14:paraId="3092A7D7" w14:textId="617F7E62" w:rsidR="008726B3" w:rsidRPr="0042565A" w:rsidRDefault="008726B3" w:rsidP="008726B3">
      <w:pPr>
        <w:pStyle w:val="NoSpacing"/>
        <w:rPr>
          <w:rFonts w:ascii="Arial" w:hAnsi="Arial" w:cs="Arial"/>
        </w:rPr>
      </w:pPr>
      <w:proofErr w:type="spellStart"/>
      <w:r w:rsidRPr="0042565A">
        <w:rPr>
          <w:rFonts w:ascii="Arial" w:hAnsi="Arial" w:cs="Arial"/>
        </w:rPr>
        <w:t>SCHDR,</w:t>
      </w:r>
      <w:r w:rsidR="00F02E8A" w:rsidRPr="002C3C04">
        <w:rPr>
          <w:rFonts w:ascii="Arial" w:hAnsi="Arial" w:cs="Arial"/>
          <w:color w:val="000000" w:themeColor="text1"/>
        </w:rPr>
        <w:t>Backing</w:t>
      </w:r>
      <w:r w:rsidR="005D2051" w:rsidRPr="002C3C04">
        <w:rPr>
          <w:rFonts w:ascii="Arial" w:hAnsi="Arial" w:cs="Arial"/>
          <w:color w:val="000000" w:themeColor="text1"/>
        </w:rPr>
        <w:t>_</w:t>
      </w:r>
      <w:r w:rsidR="006A2CE0" w:rsidRPr="002C3C04">
        <w:rPr>
          <w:rFonts w:ascii="Arial" w:hAnsi="Arial" w:cs="Arial"/>
          <w:color w:val="000000" w:themeColor="text1"/>
        </w:rPr>
        <w:t>Details</w:t>
      </w:r>
      <w:proofErr w:type="spellEnd"/>
    </w:p>
    <w:p w14:paraId="6866BD21" w14:textId="0EFB8289" w:rsidR="0068652F" w:rsidRDefault="0068652F" w:rsidP="008726B3">
      <w:pPr>
        <w:pStyle w:val="NoSpacing"/>
        <w:rPr>
          <w:rFonts w:ascii="Arial" w:hAnsi="Arial" w:cs="Arial"/>
        </w:rPr>
      </w:pPr>
      <w:r>
        <w:rPr>
          <w:rFonts w:ascii="Arial" w:hAnsi="Arial" w:cs="Arial"/>
        </w:rPr>
        <w:t>SETDT,</w:t>
      </w:r>
      <w:r w:rsidR="00F0319E">
        <w:rPr>
          <w:rFonts w:ascii="Arial" w:hAnsi="Arial" w:cs="Arial"/>
        </w:rPr>
        <w:t>18.02</w:t>
      </w:r>
      <w:r>
        <w:rPr>
          <w:rFonts w:ascii="Arial" w:hAnsi="Arial" w:cs="Arial"/>
        </w:rPr>
        <w:t>.2024</w:t>
      </w:r>
    </w:p>
    <w:p w14:paraId="382D0683" w14:textId="11EA1DB4" w:rsidR="00986F62" w:rsidRDefault="00986F62" w:rsidP="008726B3">
      <w:pPr>
        <w:pStyle w:val="NoSpacing"/>
        <w:rPr>
          <w:rFonts w:ascii="Arial" w:hAnsi="Arial" w:cs="Arial"/>
        </w:rPr>
      </w:pPr>
      <w:r>
        <w:rPr>
          <w:rFonts w:ascii="Arial" w:hAnsi="Arial" w:cs="Arial"/>
        </w:rPr>
        <w:t>STDTU,</w:t>
      </w:r>
      <w:r w:rsidR="00F0319E">
        <w:rPr>
          <w:rFonts w:ascii="Arial" w:hAnsi="Arial" w:cs="Arial"/>
        </w:rPr>
        <w:t>18.02</w:t>
      </w:r>
      <w:r>
        <w:rPr>
          <w:rFonts w:ascii="Arial" w:hAnsi="Arial" w:cs="Arial"/>
        </w:rPr>
        <w:t>.2024</w:t>
      </w:r>
    </w:p>
    <w:p w14:paraId="3F3D13F6" w14:textId="71498FBB" w:rsidR="0068652F" w:rsidRDefault="0068652F" w:rsidP="008726B3">
      <w:pPr>
        <w:pStyle w:val="NoSpacing"/>
        <w:rPr>
          <w:rFonts w:ascii="Arial" w:hAnsi="Arial" w:cs="Arial"/>
        </w:rPr>
      </w:pPr>
      <w:r>
        <w:rPr>
          <w:rFonts w:ascii="Arial" w:hAnsi="Arial" w:cs="Arial"/>
        </w:rPr>
        <w:t>NOTDT,</w:t>
      </w:r>
      <w:r w:rsidR="00B366F1">
        <w:rPr>
          <w:rFonts w:ascii="Arial" w:hAnsi="Arial" w:cs="Arial"/>
        </w:rPr>
        <w:t>03</w:t>
      </w:r>
      <w:r w:rsidR="00F0319E">
        <w:rPr>
          <w:rFonts w:ascii="Arial" w:hAnsi="Arial" w:cs="Arial"/>
        </w:rPr>
        <w:t>.06</w:t>
      </w:r>
      <w:r>
        <w:rPr>
          <w:rFonts w:ascii="Arial" w:hAnsi="Arial" w:cs="Arial"/>
        </w:rPr>
        <w:t>.2024</w:t>
      </w:r>
    </w:p>
    <w:p w14:paraId="0494F8CD" w14:textId="000BC7FB" w:rsidR="0068652F" w:rsidRDefault="0068652F" w:rsidP="008726B3">
      <w:pPr>
        <w:pStyle w:val="NoSpacing"/>
        <w:rPr>
          <w:rFonts w:ascii="Arial" w:hAnsi="Arial" w:cs="Arial"/>
        </w:rPr>
      </w:pPr>
      <w:r>
        <w:rPr>
          <w:rFonts w:ascii="Arial" w:hAnsi="Arial" w:cs="Arial"/>
        </w:rPr>
        <w:t>DUEDT,</w:t>
      </w:r>
      <w:r w:rsidR="00B366F1">
        <w:rPr>
          <w:rFonts w:ascii="Arial" w:hAnsi="Arial" w:cs="Arial"/>
        </w:rPr>
        <w:t>06</w:t>
      </w:r>
      <w:r w:rsidR="00F0319E">
        <w:rPr>
          <w:rFonts w:ascii="Arial" w:hAnsi="Arial" w:cs="Arial"/>
        </w:rPr>
        <w:t>.06</w:t>
      </w:r>
      <w:r>
        <w:rPr>
          <w:rFonts w:ascii="Arial" w:hAnsi="Arial" w:cs="Arial"/>
        </w:rPr>
        <w:t>.2024</w:t>
      </w:r>
    </w:p>
    <w:p w14:paraId="32F0EE4B" w14:textId="7D178921" w:rsidR="00CF1FF7" w:rsidRDefault="006A2CE0" w:rsidP="008726B3">
      <w:pPr>
        <w:pStyle w:val="NoSpacing"/>
        <w:rPr>
          <w:rFonts w:ascii="Arial" w:hAnsi="Arial" w:cs="Arial"/>
        </w:rPr>
      </w:pPr>
      <w:r w:rsidRPr="001F625B">
        <w:rPr>
          <w:rFonts w:ascii="Arial" w:hAnsi="Arial" w:cs="Arial"/>
        </w:rPr>
        <w:t>BLREF,MSM_</w:t>
      </w:r>
      <w:r w:rsidR="0068652F">
        <w:rPr>
          <w:rFonts w:ascii="Arial" w:hAnsi="Arial" w:cs="Arial"/>
        </w:rPr>
        <w:t>BS</w:t>
      </w:r>
      <w:r w:rsidR="00380F5C" w:rsidRPr="001F625B">
        <w:rPr>
          <w:rFonts w:ascii="Arial" w:hAnsi="Arial" w:cs="Arial"/>
        </w:rPr>
        <w:t>U</w:t>
      </w:r>
      <w:r w:rsidR="001F625B">
        <w:rPr>
          <w:rFonts w:ascii="Arial" w:hAnsi="Arial" w:cs="Arial"/>
        </w:rPr>
        <w:t>o</w:t>
      </w:r>
      <w:r w:rsidR="005A50A0" w:rsidRPr="001F625B">
        <w:rPr>
          <w:rFonts w:ascii="Arial" w:hAnsi="Arial" w:cs="Arial"/>
        </w:rPr>
        <w:t>S</w:t>
      </w:r>
      <w:r w:rsidRPr="001F625B">
        <w:rPr>
          <w:rFonts w:ascii="Arial" w:hAnsi="Arial" w:cs="Arial"/>
        </w:rPr>
        <w:t>_</w:t>
      </w:r>
      <w:r w:rsidR="00CF1FF7" w:rsidRPr="00CF1FF7">
        <w:rPr>
          <w:rFonts w:ascii="Arial" w:hAnsi="Arial" w:cs="Arial"/>
        </w:rPr>
        <w:t>123456789012</w:t>
      </w:r>
    </w:p>
    <w:p w14:paraId="0AF4A4D6" w14:textId="641EC9C3" w:rsidR="0068652F" w:rsidRDefault="0068652F" w:rsidP="008726B3">
      <w:pPr>
        <w:pStyle w:val="NoSpacing"/>
        <w:rPr>
          <w:rFonts w:ascii="Arial" w:hAnsi="Arial" w:cs="Arial"/>
        </w:rPr>
      </w:pPr>
      <w:r>
        <w:rPr>
          <w:rFonts w:ascii="Arial" w:hAnsi="Arial" w:cs="Arial"/>
        </w:rPr>
        <w:t>RUNTP,</w:t>
      </w:r>
      <w:r w:rsidR="00F0319E">
        <w:rPr>
          <w:rFonts w:ascii="Arial" w:hAnsi="Arial" w:cs="Arial"/>
        </w:rPr>
        <w:t>R</w:t>
      </w:r>
      <w:r>
        <w:rPr>
          <w:rFonts w:ascii="Arial" w:hAnsi="Arial" w:cs="Arial"/>
        </w:rPr>
        <w:t>F</w:t>
      </w:r>
    </w:p>
    <w:p w14:paraId="3B29FBC9" w14:textId="57454BAE" w:rsidR="0068652F" w:rsidRDefault="0068652F" w:rsidP="008726B3">
      <w:pPr>
        <w:pStyle w:val="NoSpacing"/>
        <w:rPr>
          <w:rFonts w:ascii="Arial" w:hAnsi="Arial" w:cs="Arial"/>
        </w:rPr>
      </w:pPr>
      <w:r>
        <w:rPr>
          <w:rFonts w:ascii="Arial" w:hAnsi="Arial" w:cs="Arial"/>
        </w:rPr>
        <w:t>BSCH1,AB</w:t>
      </w:r>
      <w:r w:rsidR="00F0319E">
        <w:rPr>
          <w:rFonts w:ascii="Arial" w:hAnsi="Arial" w:cs="Arial"/>
        </w:rPr>
        <w:t>C</w:t>
      </w:r>
      <w:r>
        <w:rPr>
          <w:rFonts w:ascii="Arial" w:hAnsi="Arial" w:cs="Arial"/>
        </w:rPr>
        <w:t>E</w:t>
      </w:r>
    </w:p>
    <w:p w14:paraId="7D597A30" w14:textId="2250D10C" w:rsidR="0068652F" w:rsidRDefault="0068652F" w:rsidP="008726B3">
      <w:pPr>
        <w:pStyle w:val="NoSpacing"/>
        <w:rPr>
          <w:rFonts w:ascii="Arial" w:hAnsi="Arial" w:cs="Arial"/>
        </w:rPr>
      </w:pPr>
      <w:r>
        <w:rPr>
          <w:rFonts w:ascii="Arial" w:hAnsi="Arial" w:cs="Arial"/>
        </w:rPr>
        <w:t>BSCH2,AB</w:t>
      </w:r>
      <w:r w:rsidR="00F0319E">
        <w:rPr>
          <w:rFonts w:ascii="Arial" w:hAnsi="Arial" w:cs="Arial"/>
        </w:rPr>
        <w:t>C</w:t>
      </w:r>
      <w:r>
        <w:rPr>
          <w:rFonts w:ascii="Arial" w:hAnsi="Arial" w:cs="Arial"/>
        </w:rPr>
        <w:t xml:space="preserve"> Energy Ltd</w:t>
      </w:r>
    </w:p>
    <w:p w14:paraId="40F146F0" w14:textId="6B4EBEF2" w:rsidR="0068652F" w:rsidRDefault="0068652F" w:rsidP="008726B3">
      <w:pPr>
        <w:pStyle w:val="NoSpacing"/>
        <w:rPr>
          <w:rFonts w:ascii="Arial" w:hAnsi="Arial" w:cs="Arial"/>
        </w:rPr>
      </w:pPr>
      <w:r>
        <w:rPr>
          <w:rFonts w:ascii="Arial" w:hAnsi="Arial" w:cs="Arial"/>
        </w:rPr>
        <w:t>BSCH3,1</w:t>
      </w:r>
      <w:r w:rsidR="00F0319E">
        <w:rPr>
          <w:rFonts w:ascii="Arial" w:hAnsi="Arial" w:cs="Arial"/>
        </w:rPr>
        <w:t>3</w:t>
      </w:r>
      <w:r w:rsidR="009E114C">
        <w:rPr>
          <w:rFonts w:ascii="Arial" w:hAnsi="Arial" w:cs="Arial"/>
        </w:rPr>
        <w:t>7222</w:t>
      </w:r>
      <w:r w:rsidR="00F0319E">
        <w:rPr>
          <w:rFonts w:ascii="Arial" w:hAnsi="Arial" w:cs="Arial"/>
        </w:rPr>
        <w:t>.</w:t>
      </w:r>
      <w:r w:rsidR="009E114C">
        <w:rPr>
          <w:rFonts w:ascii="Arial" w:hAnsi="Arial" w:cs="Arial"/>
        </w:rPr>
        <w:t>44</w:t>
      </w:r>
    </w:p>
    <w:p w14:paraId="54BB67C6" w14:textId="048DC1AF" w:rsidR="0068652F" w:rsidRDefault="0068652F" w:rsidP="008726B3">
      <w:pPr>
        <w:pStyle w:val="NoSpacing"/>
        <w:rPr>
          <w:rFonts w:ascii="Arial" w:hAnsi="Arial" w:cs="Arial"/>
        </w:rPr>
      </w:pPr>
      <w:r>
        <w:rPr>
          <w:rFonts w:ascii="Arial" w:hAnsi="Arial" w:cs="Arial"/>
        </w:rPr>
        <w:t>DUEFT,1</w:t>
      </w:r>
      <w:r w:rsidR="00F0319E">
        <w:rPr>
          <w:rFonts w:ascii="Arial" w:hAnsi="Arial" w:cs="Arial"/>
        </w:rPr>
        <w:t>4.03</w:t>
      </w:r>
    </w:p>
    <w:p w14:paraId="26CA396E" w14:textId="5C838D40" w:rsidR="0068652F" w:rsidRDefault="0068652F" w:rsidP="0068652F">
      <w:pPr>
        <w:pStyle w:val="NoSpacing"/>
        <w:rPr>
          <w:rFonts w:ascii="Arial" w:hAnsi="Arial" w:cs="Arial"/>
        </w:rPr>
      </w:pPr>
      <w:r>
        <w:rPr>
          <w:rFonts w:ascii="Arial" w:hAnsi="Arial" w:cs="Arial"/>
        </w:rPr>
        <w:t>INVNO,</w:t>
      </w:r>
      <w:r w:rsidR="00F0319E">
        <w:rPr>
          <w:rFonts w:ascii="Arial" w:hAnsi="Arial" w:cs="Arial"/>
        </w:rPr>
        <w:t>7527786321</w:t>
      </w:r>
    </w:p>
    <w:p w14:paraId="4BA93DAA" w14:textId="3AA5AD3D" w:rsidR="00105E3E" w:rsidRDefault="00105E3E" w:rsidP="00FF3DD2">
      <w:pPr>
        <w:spacing w:before="100" w:beforeAutospacing="1" w:after="100" w:afterAutospacing="1"/>
        <w:rPr>
          <w:rFonts w:ascii="Arial" w:hAnsi="Arial" w:cs="Arial"/>
          <w:lang w:val="en-IN" w:eastAsia="en-IN"/>
        </w:rPr>
      </w:pPr>
      <w:r>
        <w:rPr>
          <w:rFonts w:ascii="Arial" w:hAnsi="Arial" w:cs="Arial"/>
          <w:lang w:val="en-IN" w:eastAsia="en-IN"/>
        </w:rPr>
        <w:t xml:space="preserve">The breakdown of BSUoS charge by BMU </w:t>
      </w:r>
      <w:r w:rsidR="001E0189">
        <w:rPr>
          <w:rFonts w:ascii="Arial" w:hAnsi="Arial" w:cs="Arial"/>
          <w:lang w:val="en-IN" w:eastAsia="en-IN"/>
        </w:rPr>
        <w:t xml:space="preserve">section </w:t>
      </w:r>
      <w:r>
        <w:rPr>
          <w:rFonts w:ascii="Arial" w:hAnsi="Arial" w:cs="Arial"/>
          <w:lang w:val="en-IN" w:eastAsia="en-IN"/>
        </w:rPr>
        <w:t xml:space="preserve">displays one record for each BMU and comprises the chargeable volume in MWh, the BSUoS charge for that BMU, whether the charge is final or non-final demand, </w:t>
      </w:r>
      <w:r w:rsidR="003A5163">
        <w:rPr>
          <w:rFonts w:ascii="Arial" w:hAnsi="Arial" w:cs="Arial"/>
          <w:lang w:val="en-IN" w:eastAsia="en-IN"/>
        </w:rPr>
        <w:t xml:space="preserve">the previously </w:t>
      </w:r>
      <w:r w:rsidR="00BC06AF">
        <w:rPr>
          <w:rFonts w:ascii="Arial" w:hAnsi="Arial" w:cs="Arial"/>
          <w:lang w:val="en-IN" w:eastAsia="en-IN"/>
        </w:rPr>
        <w:t>charged</w:t>
      </w:r>
      <w:r w:rsidR="003A5163">
        <w:rPr>
          <w:rFonts w:ascii="Arial" w:hAnsi="Arial" w:cs="Arial"/>
          <w:lang w:val="en-IN" w:eastAsia="en-IN"/>
        </w:rPr>
        <w:t xml:space="preserve"> volume (MWh), the billable charge and </w:t>
      </w:r>
      <w:r>
        <w:rPr>
          <w:rFonts w:ascii="Arial" w:hAnsi="Arial" w:cs="Arial"/>
          <w:lang w:val="en-IN" w:eastAsia="en-IN"/>
        </w:rPr>
        <w:t>the interest payable (RF run type only), see sample below.</w:t>
      </w:r>
    </w:p>
    <w:p w14:paraId="2C1990A5" w14:textId="7E8D0314" w:rsidR="005A71B5" w:rsidRDefault="00105E3E" w:rsidP="005A71B5">
      <w:pPr>
        <w:autoSpaceDE w:val="0"/>
        <w:autoSpaceDN w:val="0"/>
        <w:adjustRightInd w:val="0"/>
        <w:rPr>
          <w:rFonts w:ascii="Arial" w:hAnsi="Arial" w:cs="Arial"/>
          <w:lang w:eastAsia="en-US"/>
        </w:rPr>
      </w:pPr>
      <w:r>
        <w:rPr>
          <w:rFonts w:ascii="Arial" w:hAnsi="Arial" w:cs="Arial"/>
          <w:lang w:eastAsia="en-US"/>
        </w:rPr>
        <w:t>BMUD</w:t>
      </w:r>
      <w:proofErr w:type="gramStart"/>
      <w:r>
        <w:rPr>
          <w:rFonts w:ascii="Arial" w:hAnsi="Arial" w:cs="Arial"/>
          <w:lang w:eastAsia="en-US"/>
        </w:rPr>
        <w:t>1</w:t>
      </w:r>
      <w:r w:rsidR="005A71B5" w:rsidRPr="006D170D">
        <w:rPr>
          <w:rFonts w:ascii="Arial" w:hAnsi="Arial" w:cs="Arial"/>
          <w:lang w:eastAsia="en-US"/>
        </w:rPr>
        <w:t>,BMUnitID</w:t>
      </w:r>
      <w:proofErr w:type="gramEnd"/>
      <w:r w:rsidR="005A71B5" w:rsidRPr="006D170D">
        <w:rPr>
          <w:rFonts w:ascii="Arial" w:hAnsi="Arial" w:cs="Arial"/>
          <w:lang w:eastAsia="en-US"/>
        </w:rPr>
        <w:t>,</w:t>
      </w:r>
      <w:r>
        <w:rPr>
          <w:rFonts w:ascii="Arial" w:hAnsi="Arial" w:cs="Arial"/>
          <w:lang w:eastAsia="en-US"/>
        </w:rPr>
        <w:t>BSUoSChargeableVolume(MWh),BSUoSCharge(£)</w:t>
      </w:r>
      <w:r w:rsidR="001E0189">
        <w:rPr>
          <w:rFonts w:ascii="Arial" w:hAnsi="Arial" w:cs="Arial"/>
          <w:lang w:eastAsia="en-US"/>
        </w:rPr>
        <w:t>,Demand,</w:t>
      </w:r>
      <w:r w:rsidR="00D61C15">
        <w:rPr>
          <w:rFonts w:ascii="Arial" w:hAnsi="Arial" w:cs="Arial"/>
          <w:lang w:eastAsia="en-US"/>
        </w:rPr>
        <w:t>PreviouslyBilledCharge(£),BilledCharge(£),</w:t>
      </w:r>
      <w:r w:rsidR="001E0189">
        <w:rPr>
          <w:rFonts w:ascii="Arial" w:hAnsi="Arial" w:cs="Arial"/>
          <w:lang w:eastAsia="en-US"/>
        </w:rPr>
        <w:t>PayableInterestRFOnly(£)</w:t>
      </w:r>
    </w:p>
    <w:p w14:paraId="1A4E96B4" w14:textId="2D5288A2" w:rsidR="001E0189" w:rsidRPr="00056722" w:rsidRDefault="001E0189" w:rsidP="005A71B5">
      <w:pPr>
        <w:autoSpaceDE w:val="0"/>
        <w:autoSpaceDN w:val="0"/>
        <w:adjustRightInd w:val="0"/>
        <w:rPr>
          <w:rFonts w:ascii="Arial" w:hAnsi="Arial" w:cs="Arial"/>
          <w:lang w:eastAsia="en-US"/>
        </w:rPr>
      </w:pPr>
      <w:r>
        <w:rPr>
          <w:rFonts w:ascii="Arial" w:hAnsi="Arial" w:cs="Arial"/>
          <w:lang w:eastAsia="en-US"/>
        </w:rPr>
        <w:t>BMUTD,2__AA</w:t>
      </w:r>
      <w:r w:rsidR="003A5163">
        <w:rPr>
          <w:rFonts w:ascii="Arial" w:hAnsi="Arial" w:cs="Arial"/>
          <w:lang w:eastAsia="en-US"/>
        </w:rPr>
        <w:t>A</w:t>
      </w:r>
      <w:r>
        <w:rPr>
          <w:rFonts w:ascii="Arial" w:hAnsi="Arial" w:cs="Arial"/>
          <w:lang w:eastAsia="en-US"/>
        </w:rPr>
        <w:t>000,</w:t>
      </w:r>
      <w:r w:rsidR="003A5163">
        <w:rPr>
          <w:rFonts w:ascii="Arial" w:hAnsi="Arial" w:cs="Arial"/>
          <w:lang w:eastAsia="en-US"/>
        </w:rPr>
        <w:t>3268.534787</w:t>
      </w:r>
      <w:r>
        <w:rPr>
          <w:rFonts w:ascii="Arial" w:hAnsi="Arial" w:cs="Arial"/>
          <w:lang w:eastAsia="en-US"/>
        </w:rPr>
        <w:t>,</w:t>
      </w:r>
      <w:r w:rsidR="003A5163">
        <w:rPr>
          <w:rFonts w:ascii="Arial" w:hAnsi="Arial" w:cs="Arial"/>
          <w:lang w:eastAsia="en-US"/>
        </w:rPr>
        <w:t>46312.</w:t>
      </w:r>
      <w:proofErr w:type="gramStart"/>
      <w:r w:rsidR="003A5163">
        <w:rPr>
          <w:rFonts w:ascii="Arial" w:hAnsi="Arial" w:cs="Arial"/>
          <w:lang w:eastAsia="en-US"/>
        </w:rPr>
        <w:t>56</w:t>
      </w:r>
      <w:r>
        <w:rPr>
          <w:rFonts w:ascii="Arial" w:hAnsi="Arial" w:cs="Arial"/>
          <w:lang w:eastAsia="en-US"/>
        </w:rPr>
        <w:t>,FD</w:t>
      </w:r>
      <w:proofErr w:type="gramEnd"/>
      <w:r>
        <w:rPr>
          <w:rFonts w:ascii="Arial" w:hAnsi="Arial" w:cs="Arial"/>
          <w:lang w:eastAsia="en-US"/>
        </w:rPr>
        <w:t>,</w:t>
      </w:r>
      <w:r w:rsidR="00D61C15">
        <w:rPr>
          <w:rFonts w:ascii="Arial" w:hAnsi="Arial" w:cs="Arial"/>
          <w:lang w:eastAsia="en-US"/>
        </w:rPr>
        <w:t>2001.12</w:t>
      </w:r>
      <w:r>
        <w:rPr>
          <w:rFonts w:ascii="Arial" w:hAnsi="Arial" w:cs="Arial"/>
          <w:lang w:eastAsia="en-US"/>
        </w:rPr>
        <w:t>,</w:t>
      </w:r>
      <w:r w:rsidR="003A5163">
        <w:rPr>
          <w:rFonts w:ascii="Arial" w:hAnsi="Arial" w:cs="Arial"/>
          <w:lang w:eastAsia="en-US"/>
        </w:rPr>
        <w:t>44311.44</w:t>
      </w:r>
      <w:r w:rsidR="00D61C15">
        <w:rPr>
          <w:rFonts w:ascii="Arial" w:hAnsi="Arial" w:cs="Arial"/>
          <w:lang w:eastAsia="en-US"/>
        </w:rPr>
        <w:t>,2334.68</w:t>
      </w:r>
    </w:p>
    <w:p w14:paraId="772BD89D" w14:textId="27178435" w:rsidR="00A823C5" w:rsidRDefault="001E0189" w:rsidP="008726B3">
      <w:pPr>
        <w:spacing w:before="100" w:beforeAutospacing="1" w:after="100" w:afterAutospacing="1"/>
        <w:rPr>
          <w:rFonts w:ascii="Arial" w:hAnsi="Arial" w:cs="Arial"/>
          <w:lang w:val="en-IN" w:eastAsia="en-IN"/>
        </w:rPr>
      </w:pPr>
      <w:r>
        <w:rPr>
          <w:rFonts w:ascii="Arial" w:hAnsi="Arial" w:cs="Arial"/>
          <w:lang w:val="en-IN" w:eastAsia="en-IN"/>
        </w:rPr>
        <w:t>T</w:t>
      </w:r>
      <w:r w:rsidR="00105E3E">
        <w:rPr>
          <w:rFonts w:ascii="Arial" w:hAnsi="Arial" w:cs="Arial"/>
          <w:lang w:val="en-IN" w:eastAsia="en-IN"/>
        </w:rPr>
        <w:t xml:space="preserve">he breakdown of BSUoS charge by BMU and settlement </w:t>
      </w:r>
      <w:r w:rsidR="003A5163">
        <w:rPr>
          <w:rFonts w:ascii="Arial" w:hAnsi="Arial" w:cs="Arial"/>
          <w:lang w:val="en-IN" w:eastAsia="en-IN"/>
        </w:rPr>
        <w:t xml:space="preserve">period </w:t>
      </w:r>
      <w:r>
        <w:rPr>
          <w:rFonts w:ascii="Arial" w:hAnsi="Arial" w:cs="Arial"/>
          <w:lang w:val="en-IN" w:eastAsia="en-IN"/>
        </w:rPr>
        <w:t xml:space="preserve">section </w:t>
      </w:r>
      <w:r w:rsidR="00124603" w:rsidRPr="00056722">
        <w:rPr>
          <w:rFonts w:ascii="Arial" w:hAnsi="Arial" w:cs="Arial"/>
          <w:lang w:val="en-IN" w:eastAsia="en-IN"/>
        </w:rPr>
        <w:t xml:space="preserve">comprises </w:t>
      </w:r>
      <w:r w:rsidR="00C41C63" w:rsidRPr="00056722">
        <w:rPr>
          <w:rFonts w:ascii="Arial" w:hAnsi="Arial" w:cs="Arial"/>
          <w:lang w:val="en-IN" w:eastAsia="en-IN"/>
        </w:rPr>
        <w:t xml:space="preserve">a line for </w:t>
      </w:r>
      <w:r w:rsidR="007E6D06" w:rsidRPr="00056722">
        <w:rPr>
          <w:rFonts w:ascii="Arial" w:hAnsi="Arial" w:cs="Arial"/>
          <w:lang w:val="en-IN" w:eastAsia="en-IN"/>
        </w:rPr>
        <w:t>ea</w:t>
      </w:r>
      <w:r w:rsidR="007E6D06" w:rsidRPr="004050E8">
        <w:rPr>
          <w:rFonts w:ascii="Arial" w:hAnsi="Arial" w:cs="Arial"/>
          <w:lang w:val="en-IN" w:eastAsia="en-IN"/>
        </w:rPr>
        <w:t>ch</w:t>
      </w:r>
      <w:r w:rsidR="00DC7EE2" w:rsidRPr="004050E8">
        <w:rPr>
          <w:rFonts w:ascii="Arial" w:hAnsi="Arial" w:cs="Arial"/>
          <w:lang w:val="en-IN" w:eastAsia="en-IN"/>
        </w:rPr>
        <w:t xml:space="preserve"> Final Demand</w:t>
      </w:r>
      <w:r w:rsidR="00124603" w:rsidRPr="004050E8">
        <w:rPr>
          <w:rFonts w:ascii="Arial" w:hAnsi="Arial" w:cs="Arial"/>
          <w:lang w:val="en-IN" w:eastAsia="en-IN"/>
        </w:rPr>
        <w:t xml:space="preserve"> </w:t>
      </w:r>
      <w:r w:rsidRPr="004050E8">
        <w:rPr>
          <w:rFonts w:ascii="Arial" w:hAnsi="Arial" w:cs="Arial"/>
          <w:lang w:val="en-IN" w:eastAsia="en-IN"/>
        </w:rPr>
        <w:t>BM</w:t>
      </w:r>
      <w:r>
        <w:rPr>
          <w:rFonts w:ascii="Arial" w:hAnsi="Arial" w:cs="Arial"/>
          <w:lang w:val="en-IN" w:eastAsia="en-IN"/>
        </w:rPr>
        <w:t>U and settlement period.  Normal settlement days comprise 48 periods but for clock change days this would change to 46 or 50. For each BMU and settlement period, the BSUoS volume, transmission loss multiplier value and BSUoS charge are displayed</w:t>
      </w:r>
      <w:r w:rsidR="008726B3" w:rsidRPr="00056722">
        <w:rPr>
          <w:rFonts w:ascii="Arial" w:hAnsi="Arial" w:cs="Arial"/>
          <w:lang w:val="en-IN" w:eastAsia="en-IN"/>
        </w:rPr>
        <w:t>, see sample below.</w:t>
      </w:r>
    </w:p>
    <w:p w14:paraId="42C54855" w14:textId="453F86E7" w:rsidR="001E0189" w:rsidRDefault="001E0189" w:rsidP="005C2ECB">
      <w:pPr>
        <w:autoSpaceDE w:val="0"/>
        <w:autoSpaceDN w:val="0"/>
        <w:adjustRightInd w:val="0"/>
        <w:rPr>
          <w:rFonts w:ascii="Arial" w:hAnsi="Arial" w:cs="Arial"/>
          <w:lang w:eastAsia="en-US"/>
        </w:rPr>
      </w:pPr>
      <w:r>
        <w:rPr>
          <w:rFonts w:ascii="Arial" w:hAnsi="Arial" w:cs="Arial"/>
          <w:lang w:eastAsia="en-US"/>
        </w:rPr>
        <w:t>BMUD</w:t>
      </w:r>
      <w:proofErr w:type="gramStart"/>
      <w:r>
        <w:rPr>
          <w:rFonts w:ascii="Arial" w:hAnsi="Arial" w:cs="Arial"/>
          <w:lang w:eastAsia="en-US"/>
        </w:rPr>
        <w:t>2,BMUnitID</w:t>
      </w:r>
      <w:proofErr w:type="gramEnd"/>
      <w:r>
        <w:rPr>
          <w:rFonts w:ascii="Arial" w:hAnsi="Arial" w:cs="Arial"/>
          <w:lang w:eastAsia="en-US"/>
        </w:rPr>
        <w:t>,SettlementPeriod,BSUoSVolume(MWh),TLM,BSUoSCharge</w:t>
      </w:r>
      <w:r w:rsidR="00C52DF5">
        <w:rPr>
          <w:rFonts w:ascii="Arial" w:hAnsi="Arial" w:cs="Arial"/>
          <w:lang w:eastAsia="en-US"/>
        </w:rPr>
        <w:t>(£)</w:t>
      </w:r>
    </w:p>
    <w:p w14:paraId="32DAA115" w14:textId="6E725F5D" w:rsidR="001E0189" w:rsidRDefault="001E0189" w:rsidP="005C2ECB">
      <w:pPr>
        <w:autoSpaceDE w:val="0"/>
        <w:autoSpaceDN w:val="0"/>
        <w:adjustRightInd w:val="0"/>
        <w:rPr>
          <w:rFonts w:ascii="Arial" w:hAnsi="Arial" w:cs="Arial"/>
          <w:lang w:eastAsia="en-US"/>
        </w:rPr>
      </w:pPr>
      <w:r>
        <w:rPr>
          <w:rFonts w:ascii="Arial" w:hAnsi="Arial" w:cs="Arial"/>
          <w:lang w:eastAsia="en-US"/>
        </w:rPr>
        <w:t>BSUSV,2__AA</w:t>
      </w:r>
      <w:r w:rsidR="003A5163">
        <w:rPr>
          <w:rFonts w:ascii="Arial" w:hAnsi="Arial" w:cs="Arial"/>
          <w:lang w:eastAsia="en-US"/>
        </w:rPr>
        <w:t>A</w:t>
      </w:r>
      <w:r>
        <w:rPr>
          <w:rFonts w:ascii="Arial" w:hAnsi="Arial" w:cs="Arial"/>
          <w:lang w:eastAsia="en-US"/>
        </w:rPr>
        <w:t>000,45,56.879854,1.</w:t>
      </w:r>
      <w:r w:rsidRPr="00780896">
        <w:rPr>
          <w:rFonts w:ascii="Arial" w:hAnsi="Arial" w:cs="Arial"/>
          <w:color w:val="000000" w:themeColor="text1"/>
          <w:lang w:eastAsia="en-US"/>
        </w:rPr>
        <w:t>022345</w:t>
      </w:r>
      <w:r w:rsidR="003A5163" w:rsidRPr="00780896">
        <w:rPr>
          <w:rFonts w:ascii="Arial" w:hAnsi="Arial" w:cs="Arial"/>
          <w:color w:val="000000" w:themeColor="text1"/>
          <w:lang w:eastAsia="en-US"/>
        </w:rPr>
        <w:t>0</w:t>
      </w:r>
      <w:r w:rsidRPr="00780896">
        <w:rPr>
          <w:rFonts w:ascii="Arial" w:hAnsi="Arial" w:cs="Arial"/>
          <w:color w:val="000000" w:themeColor="text1"/>
          <w:lang w:eastAsia="en-US"/>
        </w:rPr>
        <w:t>,803.12</w:t>
      </w:r>
      <w:r w:rsidR="00E85A32" w:rsidRPr="00780896">
        <w:rPr>
          <w:rFonts w:ascii="Arial" w:hAnsi="Arial" w:cs="Arial"/>
          <w:color w:val="000000" w:themeColor="text1"/>
          <w:lang w:eastAsia="en-US"/>
        </w:rPr>
        <w:t>8453</w:t>
      </w:r>
    </w:p>
    <w:p w14:paraId="1EF08B12" w14:textId="45606577" w:rsidR="005A50A0" w:rsidRPr="00431A0C" w:rsidRDefault="005A50A0" w:rsidP="005A50A0">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section for </w:t>
      </w:r>
      <w:r w:rsidR="00477EEA" w:rsidRPr="00431A0C">
        <w:rPr>
          <w:rFonts w:ascii="Arial" w:hAnsi="Arial" w:cs="Arial"/>
          <w:lang w:val="en-IN" w:eastAsia="en-IN"/>
        </w:rPr>
        <w:t>queries</w:t>
      </w:r>
      <w:r w:rsidRPr="00431A0C">
        <w:rPr>
          <w:rFonts w:ascii="Arial" w:hAnsi="Arial" w:cs="Arial"/>
          <w:lang w:val="en-IN" w:eastAsia="en-IN"/>
        </w:rPr>
        <w:t xml:space="preserve"> contains the queries title record and the </w:t>
      </w:r>
      <w:r w:rsidR="00F16C9A">
        <w:rPr>
          <w:rFonts w:ascii="Arial" w:hAnsi="Arial" w:cs="Arial"/>
          <w:lang w:val="en-IN" w:eastAsia="en-IN"/>
        </w:rPr>
        <w:t>N</w:t>
      </w:r>
      <w:r w:rsidRPr="00431A0C">
        <w:rPr>
          <w:rFonts w:ascii="Arial" w:hAnsi="Arial" w:cs="Arial"/>
          <w:lang w:val="en-IN" w:eastAsia="en-IN"/>
        </w:rPr>
        <w:t xml:space="preserve">ESO email address for </w:t>
      </w:r>
      <w:r w:rsidR="001E0189">
        <w:rPr>
          <w:rFonts w:ascii="Arial" w:hAnsi="Arial" w:cs="Arial"/>
          <w:lang w:val="en-IN" w:eastAsia="en-IN"/>
        </w:rPr>
        <w:t>BS</w:t>
      </w:r>
      <w:r w:rsidRPr="00431A0C">
        <w:rPr>
          <w:rFonts w:ascii="Arial" w:hAnsi="Arial" w:cs="Arial"/>
          <w:lang w:val="en-IN" w:eastAsia="en-IN"/>
        </w:rPr>
        <w:t xml:space="preserve">UoS </w:t>
      </w:r>
      <w:r w:rsidR="003A5163">
        <w:rPr>
          <w:rFonts w:ascii="Arial" w:hAnsi="Arial" w:cs="Arial"/>
          <w:lang w:val="en-IN" w:eastAsia="en-IN"/>
        </w:rPr>
        <w:t xml:space="preserve">charge </w:t>
      </w:r>
      <w:r w:rsidRPr="00431A0C">
        <w:rPr>
          <w:rFonts w:ascii="Arial" w:hAnsi="Arial" w:cs="Arial"/>
          <w:lang w:val="en-IN" w:eastAsia="en-IN"/>
        </w:rPr>
        <w:t>queries, see sample below.</w:t>
      </w:r>
    </w:p>
    <w:p w14:paraId="1EC5A845" w14:textId="55FF200F" w:rsidR="005C2ECB" w:rsidRPr="00431A0C" w:rsidRDefault="005C2ECB" w:rsidP="005C2ECB">
      <w:pPr>
        <w:pStyle w:val="NoSpacing"/>
        <w:rPr>
          <w:rFonts w:ascii="Arial" w:hAnsi="Arial" w:cs="Arial"/>
        </w:rPr>
      </w:pPr>
      <w:proofErr w:type="spellStart"/>
      <w:r w:rsidRPr="00431A0C">
        <w:rPr>
          <w:rFonts w:ascii="Arial" w:hAnsi="Arial" w:cs="Arial"/>
        </w:rPr>
        <w:t>SCFTR,ForQueriesPleaseContact</w:t>
      </w:r>
      <w:proofErr w:type="spellEnd"/>
    </w:p>
    <w:p w14:paraId="2F784BBA" w14:textId="6E3BBA19" w:rsidR="005C2ECB" w:rsidRPr="00AB1DB6" w:rsidRDefault="005C2ECB" w:rsidP="005C2ECB">
      <w:pPr>
        <w:pStyle w:val="NoSpacing"/>
        <w:rPr>
          <w:rFonts w:ascii="Arial" w:hAnsi="Arial" w:cs="Arial"/>
        </w:rPr>
      </w:pPr>
      <w:r w:rsidRPr="005C2ECB">
        <w:rPr>
          <w:rFonts w:ascii="Arial" w:hAnsi="Arial" w:cs="Arial"/>
        </w:rPr>
        <w:t>BSFTR,</w:t>
      </w:r>
      <w:r w:rsidR="001E0189" w:rsidRPr="00D77379">
        <w:rPr>
          <w:rFonts w:ascii="Arial" w:hAnsi="Arial" w:cs="Arial"/>
        </w:rPr>
        <w:t>BS</w:t>
      </w:r>
      <w:r w:rsidRPr="00D77379">
        <w:rPr>
          <w:rFonts w:ascii="Arial" w:hAnsi="Arial" w:cs="Arial"/>
        </w:rPr>
        <w:t>UoS.queries@national</w:t>
      </w:r>
      <w:r w:rsidR="00137D0D" w:rsidRPr="00D77379">
        <w:rPr>
          <w:rFonts w:ascii="Arial" w:hAnsi="Arial" w:cs="Arial"/>
        </w:rPr>
        <w:t>e</w:t>
      </w:r>
      <w:r w:rsidR="00256B2C" w:rsidRPr="00D77379">
        <w:rPr>
          <w:rFonts w:ascii="Arial" w:hAnsi="Arial" w:cs="Arial"/>
        </w:rPr>
        <w:t>nergy</w:t>
      </w:r>
      <w:r w:rsidRPr="00D77379">
        <w:rPr>
          <w:rFonts w:ascii="Arial" w:hAnsi="Arial" w:cs="Arial"/>
        </w:rPr>
        <w:t>so.com</w:t>
      </w:r>
    </w:p>
    <w:p w14:paraId="7658DC5B" w14:textId="441E2E6A" w:rsidR="008726B3" w:rsidRDefault="008726B3" w:rsidP="008726B3">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lastRenderedPageBreak/>
        <w:t xml:space="preserve">The source data table </w:t>
      </w:r>
      <w:r w:rsidR="00C52C2B">
        <w:rPr>
          <w:rFonts w:ascii="Arial" w:hAnsi="Arial" w:cs="Arial"/>
          <w:color w:val="000000"/>
          <w:lang w:val="en-IN" w:eastAsia="en-IN"/>
        </w:rPr>
        <w:t xml:space="preserve">below </w:t>
      </w:r>
      <w:r>
        <w:rPr>
          <w:rFonts w:ascii="Arial" w:hAnsi="Arial" w:cs="Arial"/>
          <w:color w:val="000000"/>
          <w:lang w:val="en-IN" w:eastAsia="en-IN"/>
        </w:rPr>
        <w:t>displays the source information in a logical format with record type, attribute, attribute description</w:t>
      </w:r>
      <w:r w:rsidR="00FE0366">
        <w:rPr>
          <w:rFonts w:ascii="Arial" w:hAnsi="Arial" w:cs="Arial"/>
          <w:color w:val="000000"/>
          <w:lang w:val="en-IN" w:eastAsia="en-IN"/>
        </w:rPr>
        <w:t xml:space="preserve"> </w:t>
      </w:r>
      <w:r>
        <w:rPr>
          <w:rFonts w:ascii="Arial" w:hAnsi="Arial" w:cs="Arial"/>
          <w:color w:val="000000"/>
          <w:lang w:val="en-IN" w:eastAsia="en-IN"/>
        </w:rPr>
        <w:t>and format, excel column reference, data type</w:t>
      </w:r>
      <w:r w:rsidR="00793E41">
        <w:rPr>
          <w:rFonts w:ascii="Arial" w:hAnsi="Arial" w:cs="Arial"/>
          <w:color w:val="000000"/>
          <w:lang w:val="en-IN" w:eastAsia="en-IN"/>
        </w:rPr>
        <w:t xml:space="preserve"> and length (maximum)</w:t>
      </w:r>
      <w:r>
        <w:rPr>
          <w:rFonts w:ascii="Arial" w:hAnsi="Arial" w:cs="Arial"/>
          <w:color w:val="000000"/>
          <w:lang w:val="en-IN" w:eastAsia="en-IN"/>
        </w:rPr>
        <w:t xml:space="preserve">, a sample value and whether mandatory or optional.  </w:t>
      </w:r>
    </w:p>
    <w:p w14:paraId="4F0EE703" w14:textId="77777777" w:rsidR="00116793" w:rsidRDefault="00116793" w:rsidP="008726B3">
      <w:pPr>
        <w:spacing w:before="100" w:beforeAutospacing="1" w:after="100" w:afterAutospacing="1"/>
        <w:rPr>
          <w:rFonts w:ascii="Arial" w:hAnsi="Arial" w:cs="Arial"/>
          <w:color w:val="000000"/>
          <w:lang w:val="en-IN" w:eastAsia="en-IN"/>
        </w:rPr>
        <w:sectPr w:rsidR="00116793" w:rsidSect="00946CAA">
          <w:pgSz w:w="11906" w:h="16838" w:code="9"/>
          <w:pgMar w:top="1440" w:right="1440" w:bottom="1440" w:left="1440" w:header="708" w:footer="708" w:gutter="0"/>
          <w:cols w:space="708"/>
          <w:docGrid w:linePitch="360"/>
        </w:sectPr>
      </w:pPr>
    </w:p>
    <w:p w14:paraId="35765011" w14:textId="43AA8C4B" w:rsidR="00116793" w:rsidRDefault="001E0189" w:rsidP="00116793">
      <w:pPr>
        <w:rPr>
          <w:rFonts w:ascii="Arial" w:hAnsi="Arial" w:cs="Arial"/>
          <w:b/>
          <w:bCs/>
        </w:rPr>
      </w:pPr>
      <w:r>
        <w:rPr>
          <w:rFonts w:ascii="Arial" w:hAnsi="Arial" w:cs="Arial"/>
          <w:b/>
          <w:bCs/>
        </w:rPr>
        <w:lastRenderedPageBreak/>
        <w:t>BSUoS</w:t>
      </w:r>
      <w:r w:rsidR="00A05D4B">
        <w:rPr>
          <w:rFonts w:ascii="Arial" w:hAnsi="Arial" w:cs="Arial"/>
          <w:b/>
          <w:bCs/>
        </w:rPr>
        <w:t xml:space="preserve"> </w:t>
      </w:r>
      <w:r w:rsidR="008726B3">
        <w:rPr>
          <w:rFonts w:ascii="Arial" w:hAnsi="Arial" w:cs="Arial"/>
          <w:b/>
          <w:bCs/>
        </w:rPr>
        <w:t xml:space="preserve">Backing Sheet CSV data format </w:t>
      </w:r>
      <w:proofErr w:type="gramStart"/>
      <w:r w:rsidR="008726B3">
        <w:rPr>
          <w:rFonts w:ascii="Arial" w:hAnsi="Arial" w:cs="Arial"/>
          <w:b/>
          <w:bCs/>
        </w:rPr>
        <w:t>tabl</w:t>
      </w:r>
      <w:r w:rsidR="006A4592">
        <w:rPr>
          <w:rFonts w:ascii="Arial" w:hAnsi="Arial" w:cs="Arial"/>
          <w:b/>
          <w:bCs/>
        </w:rPr>
        <w:t>e</w:t>
      </w:r>
      <w:proofErr w:type="gramEnd"/>
    </w:p>
    <w:p w14:paraId="00D4E920" w14:textId="77777777" w:rsidR="00116793" w:rsidRPr="00116793" w:rsidRDefault="00116793" w:rsidP="00116793">
      <w:pPr>
        <w:rPr>
          <w:rFonts w:ascii="Arial" w:hAnsi="Arial" w:cs="Arial"/>
          <w:b/>
          <w:bCs/>
        </w:rPr>
      </w:pPr>
    </w:p>
    <w:tbl>
      <w:tblPr>
        <w:tblW w:w="0" w:type="auto"/>
        <w:tblLayout w:type="fixed"/>
        <w:tblLook w:val="04A0" w:firstRow="1" w:lastRow="0" w:firstColumn="1" w:lastColumn="0" w:noHBand="0" w:noVBand="1"/>
      </w:tblPr>
      <w:tblGrid>
        <w:gridCol w:w="988"/>
        <w:gridCol w:w="1134"/>
        <w:gridCol w:w="1417"/>
        <w:gridCol w:w="4394"/>
        <w:gridCol w:w="1418"/>
        <w:gridCol w:w="1276"/>
        <w:gridCol w:w="1842"/>
        <w:gridCol w:w="1479"/>
      </w:tblGrid>
      <w:tr w:rsidR="00116793" w:rsidRPr="00116793" w14:paraId="52EEC6A7" w14:textId="77777777" w:rsidTr="000302CB">
        <w:trPr>
          <w:trHeight w:val="576"/>
        </w:trPr>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1D989D7"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Record Type</w:t>
            </w:r>
          </w:p>
        </w:tc>
        <w:tc>
          <w:tcPr>
            <w:tcW w:w="1134" w:type="dxa"/>
            <w:tcBorders>
              <w:top w:val="single" w:sz="4" w:space="0" w:color="auto"/>
              <w:left w:val="nil"/>
              <w:bottom w:val="single" w:sz="4" w:space="0" w:color="auto"/>
              <w:right w:val="single" w:sz="4" w:space="0" w:color="auto"/>
            </w:tcBorders>
            <w:shd w:val="clear" w:color="000000" w:fill="000000"/>
            <w:vAlign w:val="center"/>
            <w:hideMark/>
          </w:tcPr>
          <w:p w14:paraId="0189D9B9"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Attribute Group</w:t>
            </w:r>
          </w:p>
        </w:tc>
        <w:tc>
          <w:tcPr>
            <w:tcW w:w="1417" w:type="dxa"/>
            <w:tcBorders>
              <w:top w:val="single" w:sz="4" w:space="0" w:color="auto"/>
              <w:left w:val="nil"/>
              <w:bottom w:val="single" w:sz="4" w:space="0" w:color="auto"/>
              <w:right w:val="single" w:sz="4" w:space="0" w:color="auto"/>
            </w:tcBorders>
            <w:shd w:val="clear" w:color="000000" w:fill="000000"/>
            <w:vAlign w:val="center"/>
            <w:hideMark/>
          </w:tcPr>
          <w:p w14:paraId="20722ECE"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 xml:space="preserve">Attribute </w:t>
            </w:r>
          </w:p>
        </w:tc>
        <w:tc>
          <w:tcPr>
            <w:tcW w:w="4394" w:type="dxa"/>
            <w:tcBorders>
              <w:top w:val="single" w:sz="4" w:space="0" w:color="auto"/>
              <w:left w:val="nil"/>
              <w:bottom w:val="single" w:sz="4" w:space="0" w:color="auto"/>
              <w:right w:val="single" w:sz="4" w:space="0" w:color="auto"/>
            </w:tcBorders>
            <w:shd w:val="clear" w:color="000000" w:fill="000000"/>
            <w:noWrap/>
            <w:vAlign w:val="center"/>
            <w:hideMark/>
          </w:tcPr>
          <w:p w14:paraId="577A48D6"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Attribute Description and format</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09492156"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Excel Column Reference</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5590851B"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Data Type</w:t>
            </w:r>
          </w:p>
        </w:tc>
        <w:tc>
          <w:tcPr>
            <w:tcW w:w="1842" w:type="dxa"/>
            <w:tcBorders>
              <w:top w:val="single" w:sz="4" w:space="0" w:color="auto"/>
              <w:left w:val="nil"/>
              <w:bottom w:val="single" w:sz="4" w:space="0" w:color="auto"/>
              <w:right w:val="single" w:sz="4" w:space="0" w:color="auto"/>
            </w:tcBorders>
            <w:shd w:val="clear" w:color="000000" w:fill="000000"/>
            <w:vAlign w:val="center"/>
            <w:hideMark/>
          </w:tcPr>
          <w:p w14:paraId="244F44BC" w14:textId="77777777" w:rsidR="00116793" w:rsidRPr="00116793" w:rsidRDefault="00116793" w:rsidP="00116793">
            <w:pPr>
              <w:rPr>
                <w:rFonts w:ascii="Calibri" w:hAnsi="Calibri" w:cs="Calibri"/>
                <w:b/>
                <w:bCs/>
                <w:color w:val="FFFFFF"/>
                <w:sz w:val="22"/>
                <w:szCs w:val="22"/>
              </w:rPr>
            </w:pPr>
            <w:proofErr w:type="gramStart"/>
            <w:r w:rsidRPr="00116793">
              <w:rPr>
                <w:rFonts w:ascii="Calibri" w:hAnsi="Calibri" w:cs="Calibri"/>
                <w:b/>
                <w:bCs/>
                <w:color w:val="FFFFFF"/>
                <w:sz w:val="22"/>
                <w:szCs w:val="22"/>
              </w:rPr>
              <w:t>Sample  Value</w:t>
            </w:r>
            <w:proofErr w:type="gramEnd"/>
          </w:p>
        </w:tc>
        <w:tc>
          <w:tcPr>
            <w:tcW w:w="1479" w:type="dxa"/>
            <w:tcBorders>
              <w:top w:val="single" w:sz="4" w:space="0" w:color="auto"/>
              <w:left w:val="nil"/>
              <w:bottom w:val="single" w:sz="4" w:space="0" w:color="auto"/>
              <w:right w:val="single" w:sz="4" w:space="0" w:color="auto"/>
            </w:tcBorders>
            <w:shd w:val="clear" w:color="000000" w:fill="000000"/>
            <w:vAlign w:val="center"/>
            <w:hideMark/>
          </w:tcPr>
          <w:p w14:paraId="100CB7AB"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Mandatory/Optional</w:t>
            </w:r>
          </w:p>
        </w:tc>
      </w:tr>
      <w:tr w:rsidR="00116793" w:rsidRPr="00116793" w14:paraId="02B462F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47E2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39DADF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AAA</w:t>
            </w:r>
          </w:p>
        </w:tc>
        <w:tc>
          <w:tcPr>
            <w:tcW w:w="1417" w:type="dxa"/>
            <w:tcBorders>
              <w:top w:val="nil"/>
              <w:left w:val="nil"/>
              <w:bottom w:val="single" w:sz="4" w:space="0" w:color="auto"/>
              <w:right w:val="single" w:sz="4" w:space="0" w:color="auto"/>
            </w:tcBorders>
            <w:shd w:val="clear" w:color="auto" w:fill="auto"/>
            <w:vAlign w:val="center"/>
            <w:hideMark/>
          </w:tcPr>
          <w:p w14:paraId="1CC097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23715B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File Header Record Type - constant 'AAA'</w:t>
            </w:r>
          </w:p>
        </w:tc>
        <w:tc>
          <w:tcPr>
            <w:tcW w:w="1418" w:type="dxa"/>
            <w:tcBorders>
              <w:top w:val="nil"/>
              <w:left w:val="nil"/>
              <w:bottom w:val="single" w:sz="4" w:space="0" w:color="auto"/>
              <w:right w:val="single" w:sz="4" w:space="0" w:color="auto"/>
            </w:tcBorders>
            <w:shd w:val="clear" w:color="auto" w:fill="auto"/>
            <w:vAlign w:val="center"/>
            <w:hideMark/>
          </w:tcPr>
          <w:p w14:paraId="4ECFE09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17E6F4D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124ABD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AAA</w:t>
            </w:r>
          </w:p>
        </w:tc>
        <w:tc>
          <w:tcPr>
            <w:tcW w:w="1479" w:type="dxa"/>
            <w:tcBorders>
              <w:top w:val="nil"/>
              <w:left w:val="nil"/>
              <w:bottom w:val="single" w:sz="4" w:space="0" w:color="auto"/>
              <w:right w:val="single" w:sz="4" w:space="0" w:color="auto"/>
            </w:tcBorders>
            <w:shd w:val="clear" w:color="auto" w:fill="auto"/>
            <w:vAlign w:val="center"/>
            <w:hideMark/>
          </w:tcPr>
          <w:p w14:paraId="5845A4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7A8A7FD" w14:textId="77777777" w:rsidTr="000302C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4667F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710E4E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CF340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File Type</w:t>
            </w:r>
          </w:p>
        </w:tc>
        <w:tc>
          <w:tcPr>
            <w:tcW w:w="4394" w:type="dxa"/>
            <w:tcBorders>
              <w:top w:val="nil"/>
              <w:left w:val="nil"/>
              <w:bottom w:val="single" w:sz="4" w:space="0" w:color="auto"/>
              <w:right w:val="single" w:sz="4" w:space="0" w:color="auto"/>
            </w:tcBorders>
            <w:shd w:val="clear" w:color="auto" w:fill="auto"/>
            <w:vAlign w:val="center"/>
            <w:hideMark/>
          </w:tcPr>
          <w:p w14:paraId="2B08243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File type and version of Interface.  The first four characters are for the billing stream reference (BSUS), the fifth and sixth characters the document type identifier (BS - Backing Sheet) and the final two characters the CSV layout version defined in this document</w:t>
            </w:r>
          </w:p>
        </w:tc>
        <w:tc>
          <w:tcPr>
            <w:tcW w:w="1418" w:type="dxa"/>
            <w:tcBorders>
              <w:top w:val="nil"/>
              <w:left w:val="nil"/>
              <w:bottom w:val="single" w:sz="4" w:space="0" w:color="auto"/>
              <w:right w:val="single" w:sz="4" w:space="0" w:color="auto"/>
            </w:tcBorders>
            <w:shd w:val="clear" w:color="auto" w:fill="auto"/>
            <w:vAlign w:val="center"/>
            <w:hideMark/>
          </w:tcPr>
          <w:p w14:paraId="72627F1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47B1794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(8)</w:t>
            </w:r>
          </w:p>
        </w:tc>
        <w:tc>
          <w:tcPr>
            <w:tcW w:w="1842" w:type="dxa"/>
            <w:tcBorders>
              <w:top w:val="nil"/>
              <w:left w:val="nil"/>
              <w:bottom w:val="single" w:sz="4" w:space="0" w:color="auto"/>
              <w:right w:val="single" w:sz="4" w:space="0" w:color="auto"/>
            </w:tcBorders>
            <w:shd w:val="clear" w:color="auto" w:fill="auto"/>
            <w:vAlign w:val="center"/>
            <w:hideMark/>
          </w:tcPr>
          <w:p w14:paraId="7E868B5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BSUSBS01</w:t>
            </w:r>
          </w:p>
        </w:tc>
        <w:tc>
          <w:tcPr>
            <w:tcW w:w="1479" w:type="dxa"/>
            <w:tcBorders>
              <w:top w:val="nil"/>
              <w:left w:val="nil"/>
              <w:bottom w:val="single" w:sz="4" w:space="0" w:color="auto"/>
              <w:right w:val="single" w:sz="4" w:space="0" w:color="auto"/>
            </w:tcBorders>
            <w:shd w:val="clear" w:color="auto" w:fill="auto"/>
            <w:vAlign w:val="center"/>
            <w:hideMark/>
          </w:tcPr>
          <w:p w14:paraId="0A9D17D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2829D8A"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416BA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64CCB2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BF14C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Message Role</w:t>
            </w:r>
          </w:p>
        </w:tc>
        <w:tc>
          <w:tcPr>
            <w:tcW w:w="4394" w:type="dxa"/>
            <w:tcBorders>
              <w:top w:val="nil"/>
              <w:left w:val="nil"/>
              <w:bottom w:val="single" w:sz="4" w:space="0" w:color="auto"/>
              <w:right w:val="single" w:sz="4" w:space="0" w:color="auto"/>
            </w:tcBorders>
            <w:shd w:val="clear" w:color="auto" w:fill="auto"/>
            <w:vAlign w:val="center"/>
            <w:hideMark/>
          </w:tcPr>
          <w:p w14:paraId="13018D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Whether the file contains data or a response - 'D' for Data or 'R' for Response - constant 'D'</w:t>
            </w:r>
          </w:p>
        </w:tc>
        <w:tc>
          <w:tcPr>
            <w:tcW w:w="1418" w:type="dxa"/>
            <w:tcBorders>
              <w:top w:val="nil"/>
              <w:left w:val="nil"/>
              <w:bottom w:val="single" w:sz="4" w:space="0" w:color="auto"/>
              <w:right w:val="single" w:sz="4" w:space="0" w:color="auto"/>
            </w:tcBorders>
            <w:shd w:val="clear" w:color="auto" w:fill="auto"/>
            <w:vAlign w:val="center"/>
            <w:hideMark/>
          </w:tcPr>
          <w:p w14:paraId="3D8C7B5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 xml:space="preserve">C </w:t>
            </w:r>
          </w:p>
        </w:tc>
        <w:tc>
          <w:tcPr>
            <w:tcW w:w="1276" w:type="dxa"/>
            <w:tcBorders>
              <w:top w:val="nil"/>
              <w:left w:val="nil"/>
              <w:bottom w:val="single" w:sz="4" w:space="0" w:color="auto"/>
              <w:right w:val="single" w:sz="4" w:space="0" w:color="auto"/>
            </w:tcBorders>
            <w:shd w:val="clear" w:color="auto" w:fill="auto"/>
            <w:vAlign w:val="center"/>
            <w:hideMark/>
          </w:tcPr>
          <w:p w14:paraId="5163C5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(1)</w:t>
            </w:r>
          </w:p>
        </w:tc>
        <w:tc>
          <w:tcPr>
            <w:tcW w:w="1842" w:type="dxa"/>
            <w:tcBorders>
              <w:top w:val="nil"/>
              <w:left w:val="nil"/>
              <w:bottom w:val="single" w:sz="4" w:space="0" w:color="auto"/>
              <w:right w:val="single" w:sz="4" w:space="0" w:color="auto"/>
            </w:tcBorders>
            <w:shd w:val="clear" w:color="auto" w:fill="auto"/>
            <w:vAlign w:val="center"/>
            <w:hideMark/>
          </w:tcPr>
          <w:p w14:paraId="7BA012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w:t>
            </w:r>
          </w:p>
        </w:tc>
        <w:tc>
          <w:tcPr>
            <w:tcW w:w="1479" w:type="dxa"/>
            <w:tcBorders>
              <w:top w:val="nil"/>
              <w:left w:val="nil"/>
              <w:bottom w:val="single" w:sz="4" w:space="0" w:color="auto"/>
              <w:right w:val="single" w:sz="4" w:space="0" w:color="auto"/>
            </w:tcBorders>
            <w:shd w:val="clear" w:color="auto" w:fill="auto"/>
            <w:vAlign w:val="center"/>
            <w:hideMark/>
          </w:tcPr>
          <w:p w14:paraId="46F8D14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A3E416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E288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48A7203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8C1F5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Creation Time</w:t>
            </w:r>
          </w:p>
        </w:tc>
        <w:tc>
          <w:tcPr>
            <w:tcW w:w="4394" w:type="dxa"/>
            <w:tcBorders>
              <w:top w:val="nil"/>
              <w:left w:val="nil"/>
              <w:bottom w:val="single" w:sz="4" w:space="0" w:color="auto"/>
              <w:right w:val="single" w:sz="4" w:space="0" w:color="auto"/>
            </w:tcBorders>
            <w:shd w:val="clear" w:color="auto" w:fill="auto"/>
            <w:vAlign w:val="center"/>
            <w:hideMark/>
          </w:tcPr>
          <w:p w14:paraId="709C523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System datetime in GMT - date format 'YYYYMMDDHH24MISS' </w:t>
            </w:r>
          </w:p>
        </w:tc>
        <w:tc>
          <w:tcPr>
            <w:tcW w:w="1418" w:type="dxa"/>
            <w:tcBorders>
              <w:top w:val="nil"/>
              <w:left w:val="nil"/>
              <w:bottom w:val="single" w:sz="4" w:space="0" w:color="auto"/>
              <w:right w:val="single" w:sz="4" w:space="0" w:color="auto"/>
            </w:tcBorders>
            <w:shd w:val="clear" w:color="auto" w:fill="auto"/>
            <w:vAlign w:val="center"/>
            <w:hideMark/>
          </w:tcPr>
          <w:p w14:paraId="380B8FA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2E92DB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datetime</w:t>
            </w:r>
          </w:p>
        </w:tc>
        <w:tc>
          <w:tcPr>
            <w:tcW w:w="1842" w:type="dxa"/>
            <w:tcBorders>
              <w:top w:val="nil"/>
              <w:left w:val="nil"/>
              <w:bottom w:val="single" w:sz="4" w:space="0" w:color="auto"/>
              <w:right w:val="single" w:sz="4" w:space="0" w:color="auto"/>
            </w:tcBorders>
            <w:shd w:val="clear" w:color="auto" w:fill="auto"/>
            <w:vAlign w:val="center"/>
            <w:hideMark/>
          </w:tcPr>
          <w:p w14:paraId="52E866F7" w14:textId="14320B74" w:rsidR="00116793" w:rsidRPr="00116793" w:rsidRDefault="00116793" w:rsidP="00116793">
            <w:pPr>
              <w:rPr>
                <w:rFonts w:ascii="Calibri" w:hAnsi="Calibri" w:cs="Calibri"/>
                <w:sz w:val="22"/>
                <w:szCs w:val="22"/>
              </w:rPr>
            </w:pPr>
            <w:r w:rsidRPr="00116793">
              <w:rPr>
                <w:rFonts w:ascii="Calibri" w:hAnsi="Calibri" w:cs="Calibri"/>
                <w:sz w:val="22"/>
                <w:szCs w:val="22"/>
              </w:rPr>
              <w:t>202406</w:t>
            </w:r>
            <w:r w:rsidR="00B366F1">
              <w:rPr>
                <w:rFonts w:ascii="Calibri" w:hAnsi="Calibri" w:cs="Calibri"/>
                <w:sz w:val="22"/>
                <w:szCs w:val="22"/>
              </w:rPr>
              <w:t>03</w:t>
            </w:r>
            <w:r w:rsidRPr="00116793">
              <w:rPr>
                <w:rFonts w:ascii="Calibri" w:hAnsi="Calibri" w:cs="Calibri"/>
                <w:sz w:val="22"/>
                <w:szCs w:val="22"/>
              </w:rPr>
              <w:t>062240</w:t>
            </w:r>
          </w:p>
        </w:tc>
        <w:tc>
          <w:tcPr>
            <w:tcW w:w="1479" w:type="dxa"/>
            <w:tcBorders>
              <w:top w:val="nil"/>
              <w:left w:val="nil"/>
              <w:bottom w:val="single" w:sz="4" w:space="0" w:color="auto"/>
              <w:right w:val="single" w:sz="4" w:space="0" w:color="auto"/>
            </w:tcBorders>
            <w:shd w:val="clear" w:color="auto" w:fill="auto"/>
            <w:vAlign w:val="center"/>
            <w:hideMark/>
          </w:tcPr>
          <w:p w14:paraId="38C2F5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2274E7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606A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5AEB5F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2A85F6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From Role Code</w:t>
            </w:r>
          </w:p>
        </w:tc>
        <w:tc>
          <w:tcPr>
            <w:tcW w:w="4394" w:type="dxa"/>
            <w:tcBorders>
              <w:top w:val="nil"/>
              <w:left w:val="nil"/>
              <w:bottom w:val="single" w:sz="4" w:space="0" w:color="auto"/>
              <w:right w:val="single" w:sz="4" w:space="0" w:color="auto"/>
            </w:tcBorders>
            <w:shd w:val="clear" w:color="auto" w:fill="auto"/>
            <w:vAlign w:val="center"/>
            <w:hideMark/>
          </w:tcPr>
          <w:p w14:paraId="6060316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SO' is the Role Code for NETSO - constant 'SO'</w:t>
            </w:r>
          </w:p>
        </w:tc>
        <w:tc>
          <w:tcPr>
            <w:tcW w:w="1418" w:type="dxa"/>
            <w:tcBorders>
              <w:top w:val="nil"/>
              <w:left w:val="nil"/>
              <w:bottom w:val="single" w:sz="4" w:space="0" w:color="auto"/>
              <w:right w:val="single" w:sz="4" w:space="0" w:color="auto"/>
            </w:tcBorders>
            <w:shd w:val="clear" w:color="auto" w:fill="auto"/>
            <w:vAlign w:val="center"/>
            <w:hideMark/>
          </w:tcPr>
          <w:p w14:paraId="65533CF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4556AA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w:t>
            </w:r>
          </w:p>
        </w:tc>
        <w:tc>
          <w:tcPr>
            <w:tcW w:w="1842" w:type="dxa"/>
            <w:tcBorders>
              <w:top w:val="nil"/>
              <w:left w:val="nil"/>
              <w:bottom w:val="single" w:sz="4" w:space="0" w:color="auto"/>
              <w:right w:val="single" w:sz="4" w:space="0" w:color="auto"/>
            </w:tcBorders>
            <w:shd w:val="clear" w:color="auto" w:fill="auto"/>
            <w:vAlign w:val="center"/>
            <w:hideMark/>
          </w:tcPr>
          <w:p w14:paraId="28DF35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SO</w:t>
            </w:r>
          </w:p>
        </w:tc>
        <w:tc>
          <w:tcPr>
            <w:tcW w:w="1479" w:type="dxa"/>
            <w:tcBorders>
              <w:top w:val="nil"/>
              <w:left w:val="nil"/>
              <w:bottom w:val="single" w:sz="4" w:space="0" w:color="auto"/>
              <w:right w:val="single" w:sz="4" w:space="0" w:color="auto"/>
            </w:tcBorders>
            <w:shd w:val="clear" w:color="auto" w:fill="auto"/>
            <w:vAlign w:val="center"/>
            <w:hideMark/>
          </w:tcPr>
          <w:p w14:paraId="161EAED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970161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FB1B6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nil"/>
              <w:right w:val="nil"/>
            </w:tcBorders>
            <w:shd w:val="clear" w:color="auto" w:fill="auto"/>
            <w:noWrap/>
            <w:vAlign w:val="bottom"/>
            <w:hideMark/>
          </w:tcPr>
          <w:p w14:paraId="445814C4" w14:textId="77777777" w:rsidR="00116793" w:rsidRPr="00116793" w:rsidRDefault="00116793" w:rsidP="00116793">
            <w:pPr>
              <w:rPr>
                <w:rFonts w:ascii="Calibri" w:hAnsi="Calibri" w:cs="Calibri"/>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22179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From Participant</w:t>
            </w:r>
          </w:p>
        </w:tc>
        <w:tc>
          <w:tcPr>
            <w:tcW w:w="4394" w:type="dxa"/>
            <w:tcBorders>
              <w:top w:val="nil"/>
              <w:left w:val="nil"/>
              <w:bottom w:val="single" w:sz="4" w:space="0" w:color="auto"/>
              <w:right w:val="single" w:sz="4" w:space="0" w:color="auto"/>
            </w:tcBorders>
            <w:shd w:val="clear" w:color="auto" w:fill="auto"/>
            <w:vAlign w:val="center"/>
            <w:hideMark/>
          </w:tcPr>
          <w:p w14:paraId="594B463A" w14:textId="1714EC09"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NG' is the code for </w:t>
            </w:r>
            <w:r w:rsidR="009717B1">
              <w:rPr>
                <w:rFonts w:ascii="Calibri" w:hAnsi="Calibri" w:cs="Calibri"/>
                <w:sz w:val="22"/>
                <w:szCs w:val="22"/>
              </w:rPr>
              <w:t>N</w:t>
            </w:r>
            <w:r w:rsidRPr="00116793">
              <w:rPr>
                <w:rFonts w:ascii="Calibri" w:hAnsi="Calibri" w:cs="Calibri"/>
                <w:sz w:val="22"/>
                <w:szCs w:val="22"/>
              </w:rPr>
              <w:t>ESO - constant 'NG'</w:t>
            </w:r>
          </w:p>
        </w:tc>
        <w:tc>
          <w:tcPr>
            <w:tcW w:w="1418" w:type="dxa"/>
            <w:tcBorders>
              <w:top w:val="nil"/>
              <w:left w:val="nil"/>
              <w:bottom w:val="single" w:sz="4" w:space="0" w:color="auto"/>
              <w:right w:val="single" w:sz="4" w:space="0" w:color="auto"/>
            </w:tcBorders>
            <w:shd w:val="clear" w:color="auto" w:fill="auto"/>
            <w:vAlign w:val="center"/>
            <w:hideMark/>
          </w:tcPr>
          <w:p w14:paraId="37D2103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000000" w:fill="FFFFFF"/>
            <w:vAlign w:val="center"/>
            <w:hideMark/>
          </w:tcPr>
          <w:p w14:paraId="10C4E31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(4)</w:t>
            </w:r>
          </w:p>
        </w:tc>
        <w:tc>
          <w:tcPr>
            <w:tcW w:w="1842" w:type="dxa"/>
            <w:tcBorders>
              <w:top w:val="nil"/>
              <w:left w:val="nil"/>
              <w:bottom w:val="single" w:sz="4" w:space="0" w:color="auto"/>
              <w:right w:val="single" w:sz="4" w:space="0" w:color="auto"/>
            </w:tcBorders>
            <w:shd w:val="clear" w:color="auto" w:fill="auto"/>
            <w:vAlign w:val="center"/>
            <w:hideMark/>
          </w:tcPr>
          <w:p w14:paraId="6C491D1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NG</w:t>
            </w:r>
          </w:p>
        </w:tc>
        <w:tc>
          <w:tcPr>
            <w:tcW w:w="1479" w:type="dxa"/>
            <w:tcBorders>
              <w:top w:val="nil"/>
              <w:left w:val="nil"/>
              <w:bottom w:val="single" w:sz="4" w:space="0" w:color="auto"/>
              <w:right w:val="single" w:sz="4" w:space="0" w:color="auto"/>
            </w:tcBorders>
            <w:shd w:val="clear" w:color="auto" w:fill="auto"/>
            <w:vAlign w:val="center"/>
            <w:hideMark/>
          </w:tcPr>
          <w:p w14:paraId="4BEE8B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EDE280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0BCE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327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FFFA2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To Role Code</w:t>
            </w:r>
          </w:p>
        </w:tc>
        <w:tc>
          <w:tcPr>
            <w:tcW w:w="4394" w:type="dxa"/>
            <w:tcBorders>
              <w:top w:val="nil"/>
              <w:left w:val="nil"/>
              <w:bottom w:val="single" w:sz="4" w:space="0" w:color="auto"/>
              <w:right w:val="single" w:sz="4" w:space="0" w:color="auto"/>
            </w:tcBorders>
            <w:shd w:val="clear" w:color="auto" w:fill="auto"/>
            <w:vAlign w:val="center"/>
            <w:hideMark/>
          </w:tcPr>
          <w:p w14:paraId="1D0A002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For BSC Party this is 'BP' - constant 'BP'</w:t>
            </w:r>
          </w:p>
        </w:tc>
        <w:tc>
          <w:tcPr>
            <w:tcW w:w="1418" w:type="dxa"/>
            <w:tcBorders>
              <w:top w:val="nil"/>
              <w:left w:val="nil"/>
              <w:bottom w:val="single" w:sz="4" w:space="0" w:color="auto"/>
              <w:right w:val="single" w:sz="4" w:space="0" w:color="auto"/>
            </w:tcBorders>
            <w:shd w:val="clear" w:color="auto" w:fill="auto"/>
            <w:vAlign w:val="center"/>
            <w:hideMark/>
          </w:tcPr>
          <w:p w14:paraId="23B501C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72131E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w:t>
            </w:r>
          </w:p>
        </w:tc>
        <w:tc>
          <w:tcPr>
            <w:tcW w:w="1842" w:type="dxa"/>
            <w:tcBorders>
              <w:top w:val="nil"/>
              <w:left w:val="nil"/>
              <w:bottom w:val="single" w:sz="4" w:space="0" w:color="auto"/>
              <w:right w:val="single" w:sz="4" w:space="0" w:color="auto"/>
            </w:tcBorders>
            <w:shd w:val="clear" w:color="auto" w:fill="auto"/>
            <w:vAlign w:val="center"/>
            <w:hideMark/>
          </w:tcPr>
          <w:p w14:paraId="628C50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BP</w:t>
            </w:r>
          </w:p>
        </w:tc>
        <w:tc>
          <w:tcPr>
            <w:tcW w:w="1479" w:type="dxa"/>
            <w:tcBorders>
              <w:top w:val="nil"/>
              <w:left w:val="nil"/>
              <w:bottom w:val="single" w:sz="4" w:space="0" w:color="auto"/>
              <w:right w:val="single" w:sz="4" w:space="0" w:color="auto"/>
            </w:tcBorders>
            <w:shd w:val="clear" w:color="auto" w:fill="auto"/>
            <w:vAlign w:val="center"/>
            <w:hideMark/>
          </w:tcPr>
          <w:p w14:paraId="3BE5ED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50D0A42"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B364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1C100F6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F2C574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To Participant ID</w:t>
            </w:r>
          </w:p>
        </w:tc>
        <w:tc>
          <w:tcPr>
            <w:tcW w:w="4394" w:type="dxa"/>
            <w:tcBorders>
              <w:top w:val="nil"/>
              <w:left w:val="nil"/>
              <w:bottom w:val="single" w:sz="4" w:space="0" w:color="auto"/>
              <w:right w:val="single" w:sz="4" w:space="0" w:color="auto"/>
            </w:tcBorders>
            <w:shd w:val="clear" w:color="auto" w:fill="auto"/>
            <w:vAlign w:val="center"/>
            <w:hideMark/>
          </w:tcPr>
          <w:p w14:paraId="531D56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Market Participant ID or blank if no BSC Party ID available</w:t>
            </w:r>
          </w:p>
        </w:tc>
        <w:tc>
          <w:tcPr>
            <w:tcW w:w="1418" w:type="dxa"/>
            <w:tcBorders>
              <w:top w:val="nil"/>
              <w:left w:val="nil"/>
              <w:bottom w:val="single" w:sz="4" w:space="0" w:color="auto"/>
              <w:right w:val="single" w:sz="4" w:space="0" w:color="auto"/>
            </w:tcBorders>
            <w:shd w:val="clear" w:color="auto" w:fill="auto"/>
            <w:vAlign w:val="center"/>
            <w:hideMark/>
          </w:tcPr>
          <w:p w14:paraId="277BE67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5745AC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(8)</w:t>
            </w:r>
          </w:p>
        </w:tc>
        <w:tc>
          <w:tcPr>
            <w:tcW w:w="1842" w:type="dxa"/>
            <w:tcBorders>
              <w:top w:val="nil"/>
              <w:left w:val="nil"/>
              <w:bottom w:val="single" w:sz="4" w:space="0" w:color="auto"/>
              <w:right w:val="single" w:sz="4" w:space="0" w:color="auto"/>
            </w:tcBorders>
            <w:shd w:val="clear" w:color="auto" w:fill="auto"/>
            <w:vAlign w:val="center"/>
            <w:hideMark/>
          </w:tcPr>
          <w:p w14:paraId="26F42D09" w14:textId="606698CD" w:rsidR="00116793" w:rsidRPr="00116793" w:rsidRDefault="00116793" w:rsidP="00116793">
            <w:pPr>
              <w:rPr>
                <w:rFonts w:ascii="Calibri" w:hAnsi="Calibri" w:cs="Calibri"/>
                <w:sz w:val="22"/>
                <w:szCs w:val="22"/>
              </w:rPr>
            </w:pPr>
            <w:r w:rsidRPr="00116793">
              <w:rPr>
                <w:rFonts w:ascii="Calibri" w:hAnsi="Calibri" w:cs="Calibri"/>
                <w:sz w:val="22"/>
                <w:szCs w:val="22"/>
              </w:rPr>
              <w:t>AB</w:t>
            </w:r>
            <w:r>
              <w:rPr>
                <w:rFonts w:ascii="Calibri" w:hAnsi="Calibri" w:cs="Calibri"/>
                <w:sz w:val="22"/>
                <w:szCs w:val="22"/>
              </w:rPr>
              <w:t>C</w:t>
            </w:r>
            <w:r w:rsidRPr="00116793">
              <w:rPr>
                <w:rFonts w:ascii="Calibri" w:hAnsi="Calibri" w:cs="Calibri"/>
                <w:sz w:val="22"/>
                <w:szCs w:val="22"/>
              </w:rPr>
              <w:t>E</w:t>
            </w:r>
          </w:p>
        </w:tc>
        <w:tc>
          <w:tcPr>
            <w:tcW w:w="1479" w:type="dxa"/>
            <w:tcBorders>
              <w:top w:val="nil"/>
              <w:left w:val="nil"/>
              <w:bottom w:val="single" w:sz="4" w:space="0" w:color="auto"/>
              <w:right w:val="single" w:sz="4" w:space="0" w:color="auto"/>
            </w:tcBorders>
            <w:shd w:val="clear" w:color="auto" w:fill="auto"/>
            <w:vAlign w:val="center"/>
            <w:hideMark/>
          </w:tcPr>
          <w:p w14:paraId="0070738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Optional</w:t>
            </w:r>
          </w:p>
        </w:tc>
      </w:tr>
      <w:tr w:rsidR="00116793" w:rsidRPr="00116793" w14:paraId="53C2B6A0"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4F8E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5723214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9BF907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Sequence Number</w:t>
            </w:r>
          </w:p>
        </w:tc>
        <w:tc>
          <w:tcPr>
            <w:tcW w:w="4394" w:type="dxa"/>
            <w:tcBorders>
              <w:top w:val="nil"/>
              <w:left w:val="nil"/>
              <w:bottom w:val="single" w:sz="4" w:space="0" w:color="auto"/>
              <w:right w:val="single" w:sz="4" w:space="0" w:color="auto"/>
            </w:tcBorders>
            <w:shd w:val="clear" w:color="auto" w:fill="auto"/>
            <w:vAlign w:val="center"/>
            <w:hideMark/>
          </w:tcPr>
          <w:p w14:paraId="45169EA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version control for the backing sheet with 1 being the first version of that backing sheet</w:t>
            </w:r>
          </w:p>
        </w:tc>
        <w:tc>
          <w:tcPr>
            <w:tcW w:w="1418" w:type="dxa"/>
            <w:tcBorders>
              <w:top w:val="nil"/>
              <w:left w:val="nil"/>
              <w:bottom w:val="single" w:sz="4" w:space="0" w:color="auto"/>
              <w:right w:val="single" w:sz="4" w:space="0" w:color="auto"/>
            </w:tcBorders>
            <w:shd w:val="clear" w:color="auto" w:fill="auto"/>
            <w:vAlign w:val="center"/>
            <w:hideMark/>
          </w:tcPr>
          <w:p w14:paraId="0FD1D3D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I</w:t>
            </w:r>
          </w:p>
        </w:tc>
        <w:tc>
          <w:tcPr>
            <w:tcW w:w="1276" w:type="dxa"/>
            <w:tcBorders>
              <w:top w:val="nil"/>
              <w:left w:val="nil"/>
              <w:bottom w:val="single" w:sz="4" w:space="0" w:color="auto"/>
              <w:right w:val="single" w:sz="4" w:space="0" w:color="auto"/>
            </w:tcBorders>
            <w:shd w:val="clear" w:color="auto" w:fill="auto"/>
            <w:vAlign w:val="center"/>
            <w:hideMark/>
          </w:tcPr>
          <w:p w14:paraId="7FB806FC" w14:textId="77777777" w:rsidR="00116793" w:rsidRPr="00116793" w:rsidRDefault="00116793" w:rsidP="00116793">
            <w:pPr>
              <w:rPr>
                <w:rFonts w:ascii="Calibri" w:hAnsi="Calibri" w:cs="Calibri"/>
                <w:sz w:val="22"/>
                <w:szCs w:val="22"/>
              </w:rPr>
            </w:pPr>
            <w:proofErr w:type="spellStart"/>
            <w:r w:rsidRPr="00116793">
              <w:rPr>
                <w:rFonts w:ascii="Calibri" w:hAnsi="Calibri" w:cs="Calibri"/>
                <w:sz w:val="22"/>
                <w:szCs w:val="22"/>
              </w:rPr>
              <w:t>num</w:t>
            </w:r>
            <w:proofErr w:type="spellEnd"/>
            <w:r w:rsidRPr="00116793">
              <w:rPr>
                <w:rFonts w:ascii="Calibri" w:hAnsi="Calibri" w:cs="Calibri"/>
                <w:sz w:val="22"/>
                <w:szCs w:val="22"/>
              </w:rPr>
              <w:t xml:space="preserve"> (9)</w:t>
            </w:r>
          </w:p>
        </w:tc>
        <w:tc>
          <w:tcPr>
            <w:tcW w:w="1842" w:type="dxa"/>
            <w:tcBorders>
              <w:top w:val="nil"/>
              <w:left w:val="nil"/>
              <w:bottom w:val="single" w:sz="4" w:space="0" w:color="auto"/>
              <w:right w:val="single" w:sz="4" w:space="0" w:color="auto"/>
            </w:tcBorders>
            <w:shd w:val="clear" w:color="auto" w:fill="auto"/>
            <w:vAlign w:val="center"/>
            <w:hideMark/>
          </w:tcPr>
          <w:p w14:paraId="51F100BC"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w:t>
            </w:r>
          </w:p>
        </w:tc>
        <w:tc>
          <w:tcPr>
            <w:tcW w:w="1479" w:type="dxa"/>
            <w:tcBorders>
              <w:top w:val="nil"/>
              <w:left w:val="nil"/>
              <w:bottom w:val="single" w:sz="4" w:space="0" w:color="auto"/>
              <w:right w:val="single" w:sz="4" w:space="0" w:color="auto"/>
            </w:tcBorders>
            <w:shd w:val="clear" w:color="auto" w:fill="auto"/>
            <w:vAlign w:val="center"/>
            <w:hideMark/>
          </w:tcPr>
          <w:p w14:paraId="25B60A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93C34C3"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E506C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Header</w:t>
            </w:r>
          </w:p>
        </w:tc>
        <w:tc>
          <w:tcPr>
            <w:tcW w:w="1134" w:type="dxa"/>
            <w:tcBorders>
              <w:top w:val="nil"/>
              <w:left w:val="nil"/>
              <w:bottom w:val="single" w:sz="4" w:space="0" w:color="auto"/>
              <w:right w:val="single" w:sz="4" w:space="0" w:color="auto"/>
            </w:tcBorders>
            <w:shd w:val="clear" w:color="auto" w:fill="auto"/>
            <w:vAlign w:val="center"/>
            <w:hideMark/>
          </w:tcPr>
          <w:p w14:paraId="40427E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1F9E0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Test Data Flag</w:t>
            </w:r>
          </w:p>
        </w:tc>
        <w:tc>
          <w:tcPr>
            <w:tcW w:w="4394" w:type="dxa"/>
            <w:tcBorders>
              <w:top w:val="nil"/>
              <w:left w:val="nil"/>
              <w:bottom w:val="single" w:sz="4" w:space="0" w:color="auto"/>
              <w:right w:val="single" w:sz="4" w:space="0" w:color="auto"/>
            </w:tcBorders>
            <w:shd w:val="clear" w:color="auto" w:fill="auto"/>
            <w:vAlign w:val="center"/>
            <w:hideMark/>
          </w:tcPr>
          <w:p w14:paraId="7A2305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If the field contains 'OPER' or blank this is operational data, else consider this TEST data</w:t>
            </w:r>
          </w:p>
        </w:tc>
        <w:tc>
          <w:tcPr>
            <w:tcW w:w="1418" w:type="dxa"/>
            <w:tcBorders>
              <w:top w:val="nil"/>
              <w:left w:val="nil"/>
              <w:bottom w:val="single" w:sz="4" w:space="0" w:color="auto"/>
              <w:right w:val="single" w:sz="4" w:space="0" w:color="auto"/>
            </w:tcBorders>
            <w:shd w:val="clear" w:color="auto" w:fill="auto"/>
            <w:vAlign w:val="center"/>
            <w:hideMark/>
          </w:tcPr>
          <w:p w14:paraId="2CA21AE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J</w:t>
            </w:r>
          </w:p>
        </w:tc>
        <w:tc>
          <w:tcPr>
            <w:tcW w:w="1276" w:type="dxa"/>
            <w:tcBorders>
              <w:top w:val="nil"/>
              <w:left w:val="nil"/>
              <w:bottom w:val="single" w:sz="4" w:space="0" w:color="auto"/>
              <w:right w:val="single" w:sz="4" w:space="0" w:color="auto"/>
            </w:tcBorders>
            <w:shd w:val="clear" w:color="auto" w:fill="auto"/>
            <w:vAlign w:val="center"/>
            <w:hideMark/>
          </w:tcPr>
          <w:p w14:paraId="61F002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(4)</w:t>
            </w:r>
          </w:p>
        </w:tc>
        <w:tc>
          <w:tcPr>
            <w:tcW w:w="1842" w:type="dxa"/>
            <w:tcBorders>
              <w:top w:val="nil"/>
              <w:left w:val="nil"/>
              <w:bottom w:val="single" w:sz="4" w:space="0" w:color="auto"/>
              <w:right w:val="single" w:sz="4" w:space="0" w:color="auto"/>
            </w:tcBorders>
            <w:shd w:val="clear" w:color="auto" w:fill="auto"/>
            <w:vAlign w:val="center"/>
            <w:hideMark/>
          </w:tcPr>
          <w:p w14:paraId="4FA5E4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OPER</w:t>
            </w:r>
          </w:p>
        </w:tc>
        <w:tc>
          <w:tcPr>
            <w:tcW w:w="1479" w:type="dxa"/>
            <w:tcBorders>
              <w:top w:val="nil"/>
              <w:left w:val="nil"/>
              <w:bottom w:val="single" w:sz="4" w:space="0" w:color="auto"/>
              <w:right w:val="single" w:sz="4" w:space="0" w:color="auto"/>
            </w:tcBorders>
            <w:shd w:val="clear" w:color="auto" w:fill="auto"/>
            <w:vAlign w:val="center"/>
            <w:hideMark/>
          </w:tcPr>
          <w:p w14:paraId="2A2F72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563B7F0"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C105D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908E8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SCHDR</w:t>
            </w:r>
          </w:p>
        </w:tc>
        <w:tc>
          <w:tcPr>
            <w:tcW w:w="1417" w:type="dxa"/>
            <w:tcBorders>
              <w:top w:val="nil"/>
              <w:left w:val="nil"/>
              <w:bottom w:val="single" w:sz="4" w:space="0" w:color="auto"/>
              <w:right w:val="single" w:sz="4" w:space="0" w:color="auto"/>
            </w:tcBorders>
            <w:shd w:val="clear" w:color="auto" w:fill="auto"/>
            <w:vAlign w:val="center"/>
            <w:hideMark/>
          </w:tcPr>
          <w:p w14:paraId="55D91F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591AF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Record Type - constant 'SCHDR'</w:t>
            </w:r>
          </w:p>
        </w:tc>
        <w:tc>
          <w:tcPr>
            <w:tcW w:w="1418" w:type="dxa"/>
            <w:tcBorders>
              <w:top w:val="nil"/>
              <w:left w:val="nil"/>
              <w:bottom w:val="single" w:sz="4" w:space="0" w:color="auto"/>
              <w:right w:val="single" w:sz="4" w:space="0" w:color="auto"/>
            </w:tcBorders>
            <w:shd w:val="clear" w:color="auto" w:fill="auto"/>
            <w:vAlign w:val="center"/>
            <w:hideMark/>
          </w:tcPr>
          <w:p w14:paraId="4113F57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5BDBE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4B4461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SCHDR</w:t>
            </w:r>
          </w:p>
        </w:tc>
        <w:tc>
          <w:tcPr>
            <w:tcW w:w="1479" w:type="dxa"/>
            <w:tcBorders>
              <w:top w:val="nil"/>
              <w:left w:val="nil"/>
              <w:bottom w:val="single" w:sz="4" w:space="0" w:color="auto"/>
              <w:right w:val="single" w:sz="4" w:space="0" w:color="auto"/>
            </w:tcBorders>
            <w:shd w:val="clear" w:color="auto" w:fill="auto"/>
            <w:vAlign w:val="center"/>
            <w:hideMark/>
          </w:tcPr>
          <w:p w14:paraId="19574E4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D9C975A"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94557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5E9FA9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E4687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 Reference</w:t>
            </w:r>
          </w:p>
        </w:tc>
        <w:tc>
          <w:tcPr>
            <w:tcW w:w="4394" w:type="dxa"/>
            <w:tcBorders>
              <w:top w:val="nil"/>
              <w:left w:val="nil"/>
              <w:bottom w:val="single" w:sz="4" w:space="0" w:color="auto"/>
              <w:right w:val="single" w:sz="4" w:space="0" w:color="auto"/>
            </w:tcBorders>
            <w:shd w:val="clear" w:color="auto" w:fill="auto"/>
            <w:vAlign w:val="center"/>
            <w:hideMark/>
          </w:tcPr>
          <w:p w14:paraId="62CCA949" w14:textId="3C15848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Column Section Title - Details - constant </w:t>
            </w:r>
            <w:r w:rsidRPr="002C3C04">
              <w:rPr>
                <w:rFonts w:ascii="Calibri" w:hAnsi="Calibri" w:cs="Calibri"/>
                <w:color w:val="000000" w:themeColor="text1"/>
                <w:sz w:val="22"/>
                <w:szCs w:val="22"/>
              </w:rPr>
              <w:t>'</w:t>
            </w:r>
            <w:proofErr w:type="spellStart"/>
            <w:r w:rsidRPr="002C3C04">
              <w:rPr>
                <w:rFonts w:ascii="Calibri" w:hAnsi="Calibri" w:cs="Calibri"/>
                <w:color w:val="000000" w:themeColor="text1"/>
                <w:sz w:val="22"/>
                <w:szCs w:val="22"/>
              </w:rPr>
              <w:t>Backing</w:t>
            </w:r>
            <w:r w:rsidR="005D2051" w:rsidRPr="002C3C04">
              <w:rPr>
                <w:rFonts w:ascii="Calibri" w:hAnsi="Calibri" w:cs="Calibri"/>
                <w:color w:val="000000" w:themeColor="text1"/>
                <w:sz w:val="22"/>
                <w:szCs w:val="22"/>
              </w:rPr>
              <w:t>_</w:t>
            </w:r>
            <w:r w:rsidRPr="002C3C04">
              <w:rPr>
                <w:rFonts w:ascii="Calibri" w:hAnsi="Calibri" w:cs="Calibri"/>
                <w:color w:val="000000" w:themeColor="text1"/>
                <w:sz w:val="22"/>
                <w:szCs w:val="22"/>
              </w:rPr>
              <w:t>Details</w:t>
            </w:r>
            <w:proofErr w:type="spellEnd"/>
            <w:r w:rsidRPr="002C3C04">
              <w:rPr>
                <w:rFonts w:ascii="Calibri" w:hAnsi="Calibri" w:cs="Calibri"/>
                <w:color w:val="000000" w:themeColor="text1"/>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608731E8"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3D9269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4EDB864" w14:textId="108F0FD5" w:rsidR="00116793" w:rsidRPr="00116793" w:rsidRDefault="00116793" w:rsidP="00116793">
            <w:pPr>
              <w:rPr>
                <w:rFonts w:ascii="Calibri" w:hAnsi="Calibri" w:cs="Calibri"/>
                <w:sz w:val="22"/>
                <w:szCs w:val="22"/>
              </w:rPr>
            </w:pPr>
            <w:proofErr w:type="spellStart"/>
            <w:r w:rsidRPr="002C3C04">
              <w:rPr>
                <w:rFonts w:ascii="Calibri" w:hAnsi="Calibri" w:cs="Calibri"/>
                <w:color w:val="000000" w:themeColor="text1"/>
                <w:sz w:val="22"/>
                <w:szCs w:val="22"/>
              </w:rPr>
              <w:t>Backing</w:t>
            </w:r>
            <w:r w:rsidR="005D2051" w:rsidRPr="002C3C04">
              <w:rPr>
                <w:rFonts w:ascii="Calibri" w:hAnsi="Calibri" w:cs="Calibri"/>
                <w:color w:val="000000" w:themeColor="text1"/>
                <w:sz w:val="22"/>
                <w:szCs w:val="22"/>
              </w:rPr>
              <w:t>_</w:t>
            </w:r>
            <w:r w:rsidRPr="002C3C04">
              <w:rPr>
                <w:rFonts w:ascii="Calibri" w:hAnsi="Calibri" w:cs="Calibri"/>
                <w:color w:val="000000" w:themeColor="text1"/>
                <w:sz w:val="22"/>
                <w:szCs w:val="22"/>
              </w:rPr>
              <w:t>Details</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1EC7AF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966C2A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673FF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330EED7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SETDT</w:t>
            </w:r>
          </w:p>
        </w:tc>
        <w:tc>
          <w:tcPr>
            <w:tcW w:w="1417" w:type="dxa"/>
            <w:tcBorders>
              <w:top w:val="nil"/>
              <w:left w:val="nil"/>
              <w:bottom w:val="single" w:sz="4" w:space="0" w:color="auto"/>
              <w:right w:val="single" w:sz="4" w:space="0" w:color="auto"/>
            </w:tcBorders>
            <w:shd w:val="clear" w:color="auto" w:fill="auto"/>
            <w:vAlign w:val="center"/>
            <w:hideMark/>
          </w:tcPr>
          <w:p w14:paraId="5EB96B5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A57B2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Date - constant 'SETDT'</w:t>
            </w:r>
          </w:p>
        </w:tc>
        <w:tc>
          <w:tcPr>
            <w:tcW w:w="1418" w:type="dxa"/>
            <w:tcBorders>
              <w:top w:val="nil"/>
              <w:left w:val="nil"/>
              <w:bottom w:val="single" w:sz="4" w:space="0" w:color="auto"/>
              <w:right w:val="single" w:sz="4" w:space="0" w:color="auto"/>
            </w:tcBorders>
            <w:shd w:val="clear" w:color="auto" w:fill="auto"/>
            <w:vAlign w:val="center"/>
            <w:hideMark/>
          </w:tcPr>
          <w:p w14:paraId="61643CC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D7BDD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3F80C6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SETDT</w:t>
            </w:r>
          </w:p>
        </w:tc>
        <w:tc>
          <w:tcPr>
            <w:tcW w:w="1479" w:type="dxa"/>
            <w:tcBorders>
              <w:top w:val="nil"/>
              <w:left w:val="nil"/>
              <w:bottom w:val="single" w:sz="4" w:space="0" w:color="auto"/>
              <w:right w:val="single" w:sz="4" w:space="0" w:color="auto"/>
            </w:tcBorders>
            <w:shd w:val="clear" w:color="auto" w:fill="auto"/>
            <w:vAlign w:val="center"/>
            <w:hideMark/>
          </w:tcPr>
          <w:p w14:paraId="0E01E2C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6F5609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645E4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72502B1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89275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w:t>
            </w:r>
          </w:p>
        </w:tc>
        <w:tc>
          <w:tcPr>
            <w:tcW w:w="4394" w:type="dxa"/>
            <w:tcBorders>
              <w:top w:val="nil"/>
              <w:left w:val="nil"/>
              <w:bottom w:val="single" w:sz="4" w:space="0" w:color="auto"/>
              <w:right w:val="single" w:sz="4" w:space="0" w:color="auto"/>
            </w:tcBorders>
            <w:shd w:val="clear" w:color="auto" w:fill="auto"/>
            <w:vAlign w:val="center"/>
            <w:hideMark/>
          </w:tcPr>
          <w:p w14:paraId="75B8BF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4BA766F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702544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60BB32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18.02.2024</w:t>
            </w:r>
          </w:p>
        </w:tc>
        <w:tc>
          <w:tcPr>
            <w:tcW w:w="1479" w:type="dxa"/>
            <w:tcBorders>
              <w:top w:val="nil"/>
              <w:left w:val="nil"/>
              <w:bottom w:val="single" w:sz="4" w:space="0" w:color="auto"/>
              <w:right w:val="single" w:sz="4" w:space="0" w:color="auto"/>
            </w:tcBorders>
            <w:shd w:val="clear" w:color="auto" w:fill="auto"/>
            <w:vAlign w:val="center"/>
            <w:hideMark/>
          </w:tcPr>
          <w:p w14:paraId="088810B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79FDD8"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8873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03B38C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STDTU</w:t>
            </w:r>
          </w:p>
        </w:tc>
        <w:tc>
          <w:tcPr>
            <w:tcW w:w="1417" w:type="dxa"/>
            <w:tcBorders>
              <w:top w:val="nil"/>
              <w:left w:val="nil"/>
              <w:bottom w:val="single" w:sz="4" w:space="0" w:color="auto"/>
              <w:right w:val="single" w:sz="4" w:space="0" w:color="auto"/>
            </w:tcBorders>
            <w:shd w:val="clear" w:color="auto" w:fill="auto"/>
            <w:vAlign w:val="center"/>
            <w:hideMark/>
          </w:tcPr>
          <w:p w14:paraId="1A1DFF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BDF67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Date of metering data - constant 'STDTU'</w:t>
            </w:r>
          </w:p>
        </w:tc>
        <w:tc>
          <w:tcPr>
            <w:tcW w:w="1418" w:type="dxa"/>
            <w:tcBorders>
              <w:top w:val="nil"/>
              <w:left w:val="nil"/>
              <w:bottom w:val="single" w:sz="4" w:space="0" w:color="auto"/>
              <w:right w:val="single" w:sz="4" w:space="0" w:color="auto"/>
            </w:tcBorders>
            <w:shd w:val="clear" w:color="auto" w:fill="auto"/>
            <w:vAlign w:val="center"/>
            <w:hideMark/>
          </w:tcPr>
          <w:p w14:paraId="149F0EC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5079F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08645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STDTU</w:t>
            </w:r>
          </w:p>
        </w:tc>
        <w:tc>
          <w:tcPr>
            <w:tcW w:w="1479" w:type="dxa"/>
            <w:tcBorders>
              <w:top w:val="nil"/>
              <w:left w:val="nil"/>
              <w:bottom w:val="single" w:sz="4" w:space="0" w:color="auto"/>
              <w:right w:val="single" w:sz="4" w:space="0" w:color="auto"/>
            </w:tcBorders>
            <w:shd w:val="clear" w:color="auto" w:fill="auto"/>
            <w:vAlign w:val="center"/>
            <w:hideMark/>
          </w:tcPr>
          <w:p w14:paraId="3A29324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F5C8B7"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0C34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473545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61A66F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w:t>
            </w:r>
          </w:p>
        </w:tc>
        <w:tc>
          <w:tcPr>
            <w:tcW w:w="4394" w:type="dxa"/>
            <w:tcBorders>
              <w:top w:val="nil"/>
              <w:left w:val="nil"/>
              <w:bottom w:val="single" w:sz="4" w:space="0" w:color="auto"/>
              <w:right w:val="single" w:sz="4" w:space="0" w:color="auto"/>
            </w:tcBorders>
            <w:shd w:val="clear" w:color="auto" w:fill="auto"/>
            <w:vAlign w:val="center"/>
            <w:hideMark/>
          </w:tcPr>
          <w:p w14:paraId="4912EC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76149B7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0F9C25C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74611F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18.02.2024</w:t>
            </w:r>
          </w:p>
        </w:tc>
        <w:tc>
          <w:tcPr>
            <w:tcW w:w="1479" w:type="dxa"/>
            <w:tcBorders>
              <w:top w:val="nil"/>
              <w:left w:val="nil"/>
              <w:bottom w:val="single" w:sz="4" w:space="0" w:color="auto"/>
              <w:right w:val="single" w:sz="4" w:space="0" w:color="auto"/>
            </w:tcBorders>
            <w:shd w:val="clear" w:color="auto" w:fill="auto"/>
            <w:vAlign w:val="center"/>
            <w:hideMark/>
          </w:tcPr>
          <w:p w14:paraId="4D0528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C831E9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21EED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41D4B0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NOTDT</w:t>
            </w:r>
          </w:p>
        </w:tc>
        <w:tc>
          <w:tcPr>
            <w:tcW w:w="1417" w:type="dxa"/>
            <w:tcBorders>
              <w:top w:val="nil"/>
              <w:left w:val="nil"/>
              <w:bottom w:val="single" w:sz="4" w:space="0" w:color="auto"/>
              <w:right w:val="single" w:sz="4" w:space="0" w:color="auto"/>
            </w:tcBorders>
            <w:shd w:val="clear" w:color="auto" w:fill="auto"/>
            <w:vAlign w:val="center"/>
            <w:hideMark/>
          </w:tcPr>
          <w:p w14:paraId="17861A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EB324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Notification Date - constant 'NOTDT'</w:t>
            </w:r>
          </w:p>
        </w:tc>
        <w:tc>
          <w:tcPr>
            <w:tcW w:w="1418" w:type="dxa"/>
            <w:tcBorders>
              <w:top w:val="nil"/>
              <w:left w:val="nil"/>
              <w:bottom w:val="single" w:sz="4" w:space="0" w:color="auto"/>
              <w:right w:val="single" w:sz="4" w:space="0" w:color="auto"/>
            </w:tcBorders>
            <w:shd w:val="clear" w:color="auto" w:fill="auto"/>
            <w:vAlign w:val="center"/>
            <w:hideMark/>
          </w:tcPr>
          <w:p w14:paraId="0990C13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1151A3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3F12F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NOTDT</w:t>
            </w:r>
          </w:p>
        </w:tc>
        <w:tc>
          <w:tcPr>
            <w:tcW w:w="1479" w:type="dxa"/>
            <w:tcBorders>
              <w:top w:val="nil"/>
              <w:left w:val="nil"/>
              <w:bottom w:val="single" w:sz="4" w:space="0" w:color="auto"/>
              <w:right w:val="single" w:sz="4" w:space="0" w:color="auto"/>
            </w:tcBorders>
            <w:shd w:val="clear" w:color="auto" w:fill="auto"/>
            <w:vAlign w:val="center"/>
            <w:hideMark/>
          </w:tcPr>
          <w:p w14:paraId="56B1C2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364946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38FA0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DDD4F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4314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Notification Date</w:t>
            </w:r>
          </w:p>
        </w:tc>
        <w:tc>
          <w:tcPr>
            <w:tcW w:w="4394" w:type="dxa"/>
            <w:tcBorders>
              <w:top w:val="nil"/>
              <w:left w:val="nil"/>
              <w:bottom w:val="single" w:sz="4" w:space="0" w:color="auto"/>
              <w:right w:val="single" w:sz="4" w:space="0" w:color="auto"/>
            </w:tcBorders>
            <w:shd w:val="clear" w:color="auto" w:fill="auto"/>
            <w:vAlign w:val="center"/>
            <w:hideMark/>
          </w:tcPr>
          <w:p w14:paraId="7E6E63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Notification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6BDF9EB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7CD7FB7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04D7C8C0" w14:textId="1ED6EA52" w:rsidR="00116793" w:rsidRPr="00116793" w:rsidRDefault="00B366F1" w:rsidP="00116793">
            <w:pPr>
              <w:rPr>
                <w:rFonts w:ascii="Calibri" w:hAnsi="Calibri" w:cs="Calibri"/>
                <w:sz w:val="22"/>
                <w:szCs w:val="22"/>
              </w:rPr>
            </w:pPr>
            <w:r>
              <w:rPr>
                <w:rFonts w:ascii="Calibri" w:hAnsi="Calibri" w:cs="Calibri"/>
                <w:sz w:val="22"/>
                <w:szCs w:val="22"/>
              </w:rPr>
              <w:t>03</w:t>
            </w:r>
            <w:r w:rsidR="00116793" w:rsidRPr="00116793">
              <w:rPr>
                <w:rFonts w:ascii="Calibri" w:hAnsi="Calibri" w:cs="Calibri"/>
                <w:sz w:val="22"/>
                <w:szCs w:val="22"/>
              </w:rPr>
              <w:t>.06.2024</w:t>
            </w:r>
          </w:p>
        </w:tc>
        <w:tc>
          <w:tcPr>
            <w:tcW w:w="1479" w:type="dxa"/>
            <w:tcBorders>
              <w:top w:val="nil"/>
              <w:left w:val="nil"/>
              <w:bottom w:val="single" w:sz="4" w:space="0" w:color="auto"/>
              <w:right w:val="single" w:sz="4" w:space="0" w:color="auto"/>
            </w:tcBorders>
            <w:shd w:val="clear" w:color="auto" w:fill="auto"/>
            <w:vAlign w:val="center"/>
            <w:hideMark/>
          </w:tcPr>
          <w:p w14:paraId="653D15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30915EC"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9F46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1D70115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DUEDT</w:t>
            </w:r>
          </w:p>
        </w:tc>
        <w:tc>
          <w:tcPr>
            <w:tcW w:w="1417" w:type="dxa"/>
            <w:tcBorders>
              <w:top w:val="nil"/>
              <w:left w:val="nil"/>
              <w:bottom w:val="single" w:sz="4" w:space="0" w:color="auto"/>
              <w:right w:val="single" w:sz="4" w:space="0" w:color="auto"/>
            </w:tcBorders>
            <w:shd w:val="clear" w:color="auto" w:fill="auto"/>
            <w:vAlign w:val="center"/>
            <w:hideMark/>
          </w:tcPr>
          <w:p w14:paraId="6F5709F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7925C86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Payment Due Date - constant 'DUEDT'</w:t>
            </w:r>
          </w:p>
        </w:tc>
        <w:tc>
          <w:tcPr>
            <w:tcW w:w="1418" w:type="dxa"/>
            <w:tcBorders>
              <w:top w:val="nil"/>
              <w:left w:val="nil"/>
              <w:bottom w:val="single" w:sz="4" w:space="0" w:color="auto"/>
              <w:right w:val="single" w:sz="4" w:space="0" w:color="auto"/>
            </w:tcBorders>
            <w:shd w:val="clear" w:color="auto" w:fill="auto"/>
            <w:vAlign w:val="center"/>
            <w:hideMark/>
          </w:tcPr>
          <w:p w14:paraId="3987084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0C55E11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55A9F46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DUEDT</w:t>
            </w:r>
          </w:p>
        </w:tc>
        <w:tc>
          <w:tcPr>
            <w:tcW w:w="1479" w:type="dxa"/>
            <w:tcBorders>
              <w:top w:val="nil"/>
              <w:left w:val="nil"/>
              <w:bottom w:val="single" w:sz="4" w:space="0" w:color="auto"/>
              <w:right w:val="single" w:sz="4" w:space="0" w:color="auto"/>
            </w:tcBorders>
            <w:shd w:val="clear" w:color="auto" w:fill="auto"/>
            <w:vAlign w:val="center"/>
            <w:hideMark/>
          </w:tcPr>
          <w:p w14:paraId="74119EE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103A36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9AE60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4778B9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D7C93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Payment Due Date</w:t>
            </w:r>
          </w:p>
        </w:tc>
        <w:tc>
          <w:tcPr>
            <w:tcW w:w="4394" w:type="dxa"/>
            <w:tcBorders>
              <w:top w:val="nil"/>
              <w:left w:val="nil"/>
              <w:bottom w:val="single" w:sz="4" w:space="0" w:color="auto"/>
              <w:right w:val="single" w:sz="4" w:space="0" w:color="auto"/>
            </w:tcBorders>
            <w:shd w:val="clear" w:color="auto" w:fill="auto"/>
            <w:vAlign w:val="center"/>
            <w:hideMark/>
          </w:tcPr>
          <w:p w14:paraId="2F3D72B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Payment Due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6366860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F31D46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65AE3CEC" w14:textId="163C8CAB" w:rsidR="00116793" w:rsidRPr="00116793" w:rsidRDefault="00B366F1" w:rsidP="00116793">
            <w:pPr>
              <w:rPr>
                <w:rFonts w:ascii="Calibri" w:hAnsi="Calibri" w:cs="Calibri"/>
                <w:sz w:val="22"/>
                <w:szCs w:val="22"/>
              </w:rPr>
            </w:pPr>
            <w:r>
              <w:rPr>
                <w:rFonts w:ascii="Calibri" w:hAnsi="Calibri" w:cs="Calibri"/>
                <w:sz w:val="22"/>
                <w:szCs w:val="22"/>
              </w:rPr>
              <w:t>06</w:t>
            </w:r>
            <w:r w:rsidR="00116793" w:rsidRPr="00116793">
              <w:rPr>
                <w:rFonts w:ascii="Calibri" w:hAnsi="Calibri" w:cs="Calibri"/>
                <w:sz w:val="22"/>
                <w:szCs w:val="22"/>
              </w:rPr>
              <w:t>.06.2024</w:t>
            </w:r>
          </w:p>
        </w:tc>
        <w:tc>
          <w:tcPr>
            <w:tcW w:w="1479" w:type="dxa"/>
            <w:tcBorders>
              <w:top w:val="nil"/>
              <w:left w:val="nil"/>
              <w:bottom w:val="single" w:sz="4" w:space="0" w:color="auto"/>
              <w:right w:val="single" w:sz="4" w:space="0" w:color="auto"/>
            </w:tcBorders>
            <w:shd w:val="clear" w:color="auto" w:fill="auto"/>
            <w:vAlign w:val="center"/>
            <w:hideMark/>
          </w:tcPr>
          <w:p w14:paraId="68640A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649ADE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A06B9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C4BD9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BLREF</w:t>
            </w:r>
          </w:p>
        </w:tc>
        <w:tc>
          <w:tcPr>
            <w:tcW w:w="1417" w:type="dxa"/>
            <w:tcBorders>
              <w:top w:val="nil"/>
              <w:left w:val="nil"/>
              <w:bottom w:val="single" w:sz="4" w:space="0" w:color="auto"/>
              <w:right w:val="single" w:sz="4" w:space="0" w:color="auto"/>
            </w:tcBorders>
            <w:shd w:val="clear" w:color="auto" w:fill="auto"/>
            <w:vAlign w:val="center"/>
            <w:hideMark/>
          </w:tcPr>
          <w:p w14:paraId="24DDD0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6CA2D4E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Bill Reference Record Type - constant 'BLREF'</w:t>
            </w:r>
          </w:p>
        </w:tc>
        <w:tc>
          <w:tcPr>
            <w:tcW w:w="1418" w:type="dxa"/>
            <w:tcBorders>
              <w:top w:val="nil"/>
              <w:left w:val="nil"/>
              <w:bottom w:val="single" w:sz="4" w:space="0" w:color="auto"/>
              <w:right w:val="single" w:sz="4" w:space="0" w:color="auto"/>
            </w:tcBorders>
            <w:shd w:val="clear" w:color="auto" w:fill="auto"/>
            <w:vAlign w:val="center"/>
            <w:hideMark/>
          </w:tcPr>
          <w:p w14:paraId="3DCF60B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7BF08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56A2E3E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BLREF</w:t>
            </w:r>
          </w:p>
        </w:tc>
        <w:tc>
          <w:tcPr>
            <w:tcW w:w="1479" w:type="dxa"/>
            <w:tcBorders>
              <w:top w:val="nil"/>
              <w:left w:val="nil"/>
              <w:bottom w:val="single" w:sz="4" w:space="0" w:color="auto"/>
              <w:right w:val="single" w:sz="4" w:space="0" w:color="auto"/>
            </w:tcBorders>
            <w:shd w:val="clear" w:color="auto" w:fill="auto"/>
            <w:vAlign w:val="center"/>
            <w:hideMark/>
          </w:tcPr>
          <w:p w14:paraId="420F0B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33E50B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A289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D70D91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D46377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Our Reference Number</w:t>
            </w:r>
          </w:p>
        </w:tc>
        <w:tc>
          <w:tcPr>
            <w:tcW w:w="4394" w:type="dxa"/>
            <w:tcBorders>
              <w:top w:val="nil"/>
              <w:left w:val="nil"/>
              <w:bottom w:val="single" w:sz="4" w:space="0" w:color="auto"/>
              <w:right w:val="single" w:sz="4" w:space="0" w:color="auto"/>
            </w:tcBorders>
            <w:shd w:val="clear" w:color="auto" w:fill="auto"/>
            <w:vAlign w:val="center"/>
            <w:hideMark/>
          </w:tcPr>
          <w:p w14:paraId="29CB2C99" w14:textId="4AF9916E" w:rsidR="00116793" w:rsidRPr="00116793" w:rsidRDefault="00D01BAA" w:rsidP="00116793">
            <w:pPr>
              <w:rPr>
                <w:rFonts w:ascii="Calibri" w:hAnsi="Calibri" w:cs="Calibri"/>
                <w:sz w:val="22"/>
                <w:szCs w:val="22"/>
              </w:rPr>
            </w:pPr>
            <w:r>
              <w:rPr>
                <w:rFonts w:ascii="Calibri" w:hAnsi="Calibri" w:cs="Calibri"/>
                <w:sz w:val="22"/>
                <w:szCs w:val="22"/>
              </w:rPr>
              <w:t>N</w:t>
            </w:r>
            <w:r w:rsidR="00116793" w:rsidRPr="00116793">
              <w:rPr>
                <w:rFonts w:ascii="Calibri" w:hAnsi="Calibri" w:cs="Calibri"/>
                <w:sz w:val="22"/>
                <w:szCs w:val="22"/>
              </w:rPr>
              <w:t xml:space="preserve">ESO Billing Reference - MSM_&lt;Division Reference&gt;_&lt;Internal Bill Reference (12 digits)&gt; </w:t>
            </w:r>
          </w:p>
        </w:tc>
        <w:tc>
          <w:tcPr>
            <w:tcW w:w="1418" w:type="dxa"/>
            <w:tcBorders>
              <w:top w:val="nil"/>
              <w:left w:val="nil"/>
              <w:bottom w:val="single" w:sz="4" w:space="0" w:color="auto"/>
              <w:right w:val="single" w:sz="4" w:space="0" w:color="auto"/>
            </w:tcBorders>
            <w:shd w:val="clear" w:color="auto" w:fill="auto"/>
            <w:vAlign w:val="center"/>
            <w:hideMark/>
          </w:tcPr>
          <w:p w14:paraId="727AA4E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000000" w:fill="FFFFFF"/>
            <w:vAlign w:val="center"/>
            <w:hideMark/>
          </w:tcPr>
          <w:p w14:paraId="6615EC8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000000" w:fill="FFFFFF"/>
            <w:vAlign w:val="center"/>
            <w:hideMark/>
          </w:tcPr>
          <w:p w14:paraId="72205F3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MSM_BSUoS_123456789012</w:t>
            </w:r>
          </w:p>
        </w:tc>
        <w:tc>
          <w:tcPr>
            <w:tcW w:w="1479" w:type="dxa"/>
            <w:tcBorders>
              <w:top w:val="nil"/>
              <w:left w:val="nil"/>
              <w:bottom w:val="single" w:sz="4" w:space="0" w:color="auto"/>
              <w:right w:val="single" w:sz="4" w:space="0" w:color="auto"/>
            </w:tcBorders>
            <w:shd w:val="clear" w:color="auto" w:fill="auto"/>
            <w:vAlign w:val="center"/>
            <w:hideMark/>
          </w:tcPr>
          <w:p w14:paraId="5EF2CA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AD4C9DA"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ABE1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64E40A1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RUNTP</w:t>
            </w:r>
          </w:p>
        </w:tc>
        <w:tc>
          <w:tcPr>
            <w:tcW w:w="1417" w:type="dxa"/>
            <w:tcBorders>
              <w:top w:val="nil"/>
              <w:left w:val="nil"/>
              <w:bottom w:val="single" w:sz="4" w:space="0" w:color="auto"/>
              <w:right w:val="single" w:sz="4" w:space="0" w:color="auto"/>
            </w:tcBorders>
            <w:shd w:val="clear" w:color="auto" w:fill="auto"/>
            <w:vAlign w:val="center"/>
            <w:hideMark/>
          </w:tcPr>
          <w:p w14:paraId="1B6380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5353E28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Run Type - constant 'RUNTP'</w:t>
            </w:r>
          </w:p>
        </w:tc>
        <w:tc>
          <w:tcPr>
            <w:tcW w:w="1418" w:type="dxa"/>
            <w:tcBorders>
              <w:top w:val="nil"/>
              <w:left w:val="nil"/>
              <w:bottom w:val="single" w:sz="4" w:space="0" w:color="auto"/>
              <w:right w:val="single" w:sz="4" w:space="0" w:color="auto"/>
            </w:tcBorders>
            <w:shd w:val="clear" w:color="auto" w:fill="auto"/>
            <w:vAlign w:val="center"/>
            <w:hideMark/>
          </w:tcPr>
          <w:p w14:paraId="5425FDA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080DA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A54742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RUNTP</w:t>
            </w:r>
          </w:p>
        </w:tc>
        <w:tc>
          <w:tcPr>
            <w:tcW w:w="1479" w:type="dxa"/>
            <w:tcBorders>
              <w:top w:val="nil"/>
              <w:left w:val="nil"/>
              <w:bottom w:val="single" w:sz="4" w:space="0" w:color="auto"/>
              <w:right w:val="single" w:sz="4" w:space="0" w:color="auto"/>
            </w:tcBorders>
            <w:shd w:val="clear" w:color="auto" w:fill="auto"/>
            <w:vAlign w:val="center"/>
            <w:hideMark/>
          </w:tcPr>
          <w:p w14:paraId="14F8E0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C4D50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507E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auto" w:fill="auto"/>
            <w:vAlign w:val="center"/>
            <w:hideMark/>
          </w:tcPr>
          <w:p w14:paraId="6B1480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C9B49A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 Type</w:t>
            </w:r>
          </w:p>
        </w:tc>
        <w:tc>
          <w:tcPr>
            <w:tcW w:w="4394" w:type="dxa"/>
            <w:tcBorders>
              <w:top w:val="nil"/>
              <w:left w:val="nil"/>
              <w:bottom w:val="single" w:sz="4" w:space="0" w:color="auto"/>
              <w:right w:val="single" w:sz="4" w:space="0" w:color="auto"/>
            </w:tcBorders>
            <w:shd w:val="clear" w:color="auto" w:fill="auto"/>
            <w:vAlign w:val="center"/>
            <w:hideMark/>
          </w:tcPr>
          <w:p w14:paraId="3C6606C1" w14:textId="732304CD" w:rsidR="00116793" w:rsidRPr="00116793" w:rsidRDefault="00116793" w:rsidP="00116793">
            <w:pPr>
              <w:rPr>
                <w:rFonts w:ascii="Calibri" w:hAnsi="Calibri" w:cs="Calibri"/>
                <w:sz w:val="22"/>
                <w:szCs w:val="22"/>
              </w:rPr>
            </w:pPr>
            <w:r w:rsidRPr="00D51236">
              <w:rPr>
                <w:rFonts w:ascii="Calibri" w:hAnsi="Calibri" w:cs="Calibri"/>
                <w:sz w:val="22"/>
                <w:szCs w:val="22"/>
              </w:rPr>
              <w:t xml:space="preserve">Settlement Run Type (II, </w:t>
            </w:r>
            <w:r w:rsidR="00B96C32">
              <w:rPr>
                <w:rFonts w:ascii="Calibri" w:hAnsi="Calibri" w:cs="Calibri"/>
                <w:sz w:val="22"/>
                <w:szCs w:val="22"/>
              </w:rPr>
              <w:t>INTERIM</w:t>
            </w:r>
            <w:r w:rsidR="00707110">
              <w:rPr>
                <w:rFonts w:ascii="Calibri" w:hAnsi="Calibri" w:cs="Calibri"/>
                <w:sz w:val="22"/>
                <w:szCs w:val="22"/>
              </w:rPr>
              <w:t xml:space="preserve">-SF, </w:t>
            </w:r>
            <w:r w:rsidR="00B96C32">
              <w:rPr>
                <w:rFonts w:ascii="Calibri" w:hAnsi="Calibri" w:cs="Calibri"/>
                <w:sz w:val="22"/>
                <w:szCs w:val="22"/>
              </w:rPr>
              <w:t>FINAL</w:t>
            </w:r>
            <w:r w:rsidR="00707110">
              <w:rPr>
                <w:rFonts w:ascii="Calibri" w:hAnsi="Calibri" w:cs="Calibri"/>
                <w:sz w:val="22"/>
                <w:szCs w:val="22"/>
              </w:rPr>
              <w:t xml:space="preserve">-SF, </w:t>
            </w:r>
            <w:r w:rsidRPr="00D51236">
              <w:rPr>
                <w:rFonts w:ascii="Calibri" w:hAnsi="Calibri" w:cs="Calibri"/>
                <w:sz w:val="22"/>
                <w:szCs w:val="22"/>
              </w:rPr>
              <w:t>SF, RF)</w:t>
            </w:r>
          </w:p>
        </w:tc>
        <w:tc>
          <w:tcPr>
            <w:tcW w:w="1418" w:type="dxa"/>
            <w:tcBorders>
              <w:top w:val="nil"/>
              <w:left w:val="nil"/>
              <w:bottom w:val="single" w:sz="4" w:space="0" w:color="auto"/>
              <w:right w:val="single" w:sz="4" w:space="0" w:color="auto"/>
            </w:tcBorders>
            <w:shd w:val="clear" w:color="auto" w:fill="auto"/>
            <w:vAlign w:val="center"/>
            <w:hideMark/>
          </w:tcPr>
          <w:p w14:paraId="311DE79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34A5EA6" w14:textId="1AB815A9" w:rsidR="00116793" w:rsidRPr="00116793" w:rsidRDefault="00116793" w:rsidP="00116793">
            <w:pPr>
              <w:rPr>
                <w:rFonts w:ascii="Calibri" w:hAnsi="Calibri" w:cs="Calibri"/>
                <w:sz w:val="22"/>
                <w:szCs w:val="22"/>
              </w:rPr>
            </w:pPr>
            <w:r w:rsidRPr="004050E8">
              <w:rPr>
                <w:rFonts w:ascii="Calibri" w:hAnsi="Calibri" w:cs="Calibri"/>
                <w:sz w:val="22"/>
                <w:szCs w:val="22"/>
              </w:rPr>
              <w:t>text (</w:t>
            </w:r>
            <w:r w:rsidR="00CF140E">
              <w:rPr>
                <w:rFonts w:ascii="Calibri" w:hAnsi="Calibri" w:cs="Calibri"/>
                <w:sz w:val="22"/>
                <w:szCs w:val="22"/>
              </w:rPr>
              <w:t>30</w:t>
            </w:r>
            <w:r w:rsidRPr="004050E8">
              <w:rPr>
                <w:rFonts w:ascii="Calibri" w:hAnsi="Calibri" w:cs="Calibri"/>
                <w:sz w:val="22"/>
                <w:szCs w:val="22"/>
              </w:rPr>
              <w:t>)</w:t>
            </w:r>
          </w:p>
        </w:tc>
        <w:tc>
          <w:tcPr>
            <w:tcW w:w="1842" w:type="dxa"/>
            <w:tcBorders>
              <w:top w:val="nil"/>
              <w:left w:val="nil"/>
              <w:bottom w:val="single" w:sz="4" w:space="0" w:color="auto"/>
              <w:right w:val="single" w:sz="4" w:space="0" w:color="auto"/>
            </w:tcBorders>
            <w:shd w:val="clear" w:color="auto" w:fill="auto"/>
            <w:vAlign w:val="center"/>
            <w:hideMark/>
          </w:tcPr>
          <w:p w14:paraId="371DFB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RF</w:t>
            </w:r>
          </w:p>
        </w:tc>
        <w:tc>
          <w:tcPr>
            <w:tcW w:w="1479" w:type="dxa"/>
            <w:tcBorders>
              <w:top w:val="nil"/>
              <w:left w:val="nil"/>
              <w:bottom w:val="single" w:sz="4" w:space="0" w:color="auto"/>
              <w:right w:val="single" w:sz="4" w:space="0" w:color="auto"/>
            </w:tcBorders>
            <w:shd w:val="clear" w:color="auto" w:fill="auto"/>
            <w:vAlign w:val="center"/>
            <w:hideMark/>
          </w:tcPr>
          <w:p w14:paraId="1445ED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011B872"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2CDE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275A41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BSCH1</w:t>
            </w:r>
          </w:p>
        </w:tc>
        <w:tc>
          <w:tcPr>
            <w:tcW w:w="1417" w:type="dxa"/>
            <w:tcBorders>
              <w:top w:val="nil"/>
              <w:left w:val="nil"/>
              <w:bottom w:val="single" w:sz="4" w:space="0" w:color="auto"/>
              <w:right w:val="single" w:sz="4" w:space="0" w:color="auto"/>
            </w:tcBorders>
            <w:shd w:val="clear" w:color="auto" w:fill="auto"/>
            <w:vAlign w:val="center"/>
            <w:hideMark/>
          </w:tcPr>
          <w:p w14:paraId="4C9308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3FAAF4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ID - constant 'BSCH1'</w:t>
            </w:r>
          </w:p>
        </w:tc>
        <w:tc>
          <w:tcPr>
            <w:tcW w:w="1418" w:type="dxa"/>
            <w:tcBorders>
              <w:top w:val="nil"/>
              <w:left w:val="nil"/>
              <w:bottom w:val="single" w:sz="4" w:space="0" w:color="auto"/>
              <w:right w:val="single" w:sz="4" w:space="0" w:color="auto"/>
            </w:tcBorders>
            <w:shd w:val="clear" w:color="auto" w:fill="auto"/>
            <w:vAlign w:val="center"/>
            <w:hideMark/>
          </w:tcPr>
          <w:p w14:paraId="1C68886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14497E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6F8448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BSCH1</w:t>
            </w:r>
          </w:p>
        </w:tc>
        <w:tc>
          <w:tcPr>
            <w:tcW w:w="1479" w:type="dxa"/>
            <w:tcBorders>
              <w:top w:val="nil"/>
              <w:left w:val="nil"/>
              <w:bottom w:val="single" w:sz="4" w:space="0" w:color="auto"/>
              <w:right w:val="single" w:sz="4" w:space="0" w:color="auto"/>
            </w:tcBorders>
            <w:shd w:val="clear" w:color="auto" w:fill="auto"/>
            <w:vAlign w:val="center"/>
            <w:hideMark/>
          </w:tcPr>
          <w:p w14:paraId="40D540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1A4063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DDD6C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384DF8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B7F9B4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2974C1D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1418" w:type="dxa"/>
            <w:tcBorders>
              <w:top w:val="nil"/>
              <w:left w:val="nil"/>
              <w:bottom w:val="single" w:sz="4" w:space="0" w:color="auto"/>
              <w:right w:val="single" w:sz="4" w:space="0" w:color="auto"/>
            </w:tcBorders>
            <w:shd w:val="clear" w:color="auto" w:fill="auto"/>
            <w:vAlign w:val="center"/>
            <w:hideMark/>
          </w:tcPr>
          <w:p w14:paraId="7F3D472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CDF41D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auto" w:fill="auto"/>
            <w:vAlign w:val="center"/>
            <w:hideMark/>
          </w:tcPr>
          <w:p w14:paraId="4BECADA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ABCE</w:t>
            </w:r>
          </w:p>
        </w:tc>
        <w:tc>
          <w:tcPr>
            <w:tcW w:w="1479" w:type="dxa"/>
            <w:tcBorders>
              <w:top w:val="nil"/>
              <w:left w:val="nil"/>
              <w:bottom w:val="single" w:sz="4" w:space="0" w:color="auto"/>
              <w:right w:val="single" w:sz="4" w:space="0" w:color="auto"/>
            </w:tcBorders>
            <w:shd w:val="clear" w:color="auto" w:fill="auto"/>
            <w:vAlign w:val="center"/>
            <w:hideMark/>
          </w:tcPr>
          <w:p w14:paraId="51CE47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049ACC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8F47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5FC6D7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BSCH2</w:t>
            </w:r>
          </w:p>
        </w:tc>
        <w:tc>
          <w:tcPr>
            <w:tcW w:w="1417" w:type="dxa"/>
            <w:tcBorders>
              <w:top w:val="nil"/>
              <w:left w:val="nil"/>
              <w:bottom w:val="single" w:sz="4" w:space="0" w:color="auto"/>
              <w:right w:val="single" w:sz="4" w:space="0" w:color="auto"/>
            </w:tcBorders>
            <w:shd w:val="clear" w:color="auto" w:fill="auto"/>
            <w:vAlign w:val="center"/>
            <w:hideMark/>
          </w:tcPr>
          <w:p w14:paraId="6A42DD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223AD8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Name - constant 'BSCH2'</w:t>
            </w:r>
          </w:p>
        </w:tc>
        <w:tc>
          <w:tcPr>
            <w:tcW w:w="1418" w:type="dxa"/>
            <w:tcBorders>
              <w:top w:val="nil"/>
              <w:left w:val="nil"/>
              <w:bottom w:val="single" w:sz="4" w:space="0" w:color="auto"/>
              <w:right w:val="single" w:sz="4" w:space="0" w:color="auto"/>
            </w:tcBorders>
            <w:shd w:val="clear" w:color="auto" w:fill="auto"/>
            <w:vAlign w:val="center"/>
            <w:hideMark/>
          </w:tcPr>
          <w:p w14:paraId="4687ABA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DD1F92B" w14:textId="68DF8B2D" w:rsidR="00116793" w:rsidRPr="00116793" w:rsidRDefault="00116793" w:rsidP="00116793">
            <w:pPr>
              <w:rPr>
                <w:rFonts w:ascii="Calibri" w:hAnsi="Calibri" w:cs="Calibri"/>
                <w:sz w:val="22"/>
                <w:szCs w:val="22"/>
              </w:rPr>
            </w:pPr>
            <w:r w:rsidRPr="00105977">
              <w:rPr>
                <w:rFonts w:ascii="Calibri" w:hAnsi="Calibri" w:cs="Calibri"/>
                <w:sz w:val="22"/>
                <w:szCs w:val="22"/>
              </w:rPr>
              <w:t>text (</w:t>
            </w:r>
            <w:r w:rsidR="00796A72" w:rsidRPr="00105977">
              <w:rPr>
                <w:rFonts w:ascii="Calibri" w:hAnsi="Calibri" w:cs="Calibri"/>
                <w:sz w:val="22"/>
                <w:szCs w:val="22"/>
              </w:rPr>
              <w:t>25</w:t>
            </w:r>
            <w:r w:rsidR="00F00483" w:rsidRPr="00105977">
              <w:rPr>
                <w:rFonts w:ascii="Calibri" w:hAnsi="Calibri" w:cs="Calibri"/>
                <w:sz w:val="22"/>
                <w:szCs w:val="22"/>
              </w:rPr>
              <w:t>3</w:t>
            </w:r>
            <w:r w:rsidRPr="00105977">
              <w:rPr>
                <w:rFonts w:ascii="Calibri" w:hAnsi="Calibri" w:cs="Calibri"/>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B50C0F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BSCH2</w:t>
            </w:r>
          </w:p>
        </w:tc>
        <w:tc>
          <w:tcPr>
            <w:tcW w:w="1479" w:type="dxa"/>
            <w:tcBorders>
              <w:top w:val="nil"/>
              <w:left w:val="nil"/>
              <w:bottom w:val="single" w:sz="4" w:space="0" w:color="auto"/>
              <w:right w:val="single" w:sz="4" w:space="0" w:color="auto"/>
            </w:tcBorders>
            <w:shd w:val="clear" w:color="auto" w:fill="auto"/>
            <w:vAlign w:val="center"/>
            <w:hideMark/>
          </w:tcPr>
          <w:p w14:paraId="44085F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7EE2EA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755F5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2D6CC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749E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15FAB4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Name</w:t>
            </w:r>
          </w:p>
        </w:tc>
        <w:tc>
          <w:tcPr>
            <w:tcW w:w="1418" w:type="dxa"/>
            <w:tcBorders>
              <w:top w:val="nil"/>
              <w:left w:val="nil"/>
              <w:bottom w:val="single" w:sz="4" w:space="0" w:color="auto"/>
              <w:right w:val="single" w:sz="4" w:space="0" w:color="auto"/>
            </w:tcBorders>
            <w:shd w:val="clear" w:color="auto" w:fill="auto"/>
            <w:vAlign w:val="center"/>
            <w:hideMark/>
          </w:tcPr>
          <w:p w14:paraId="4DEEEF7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26607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auto" w:fill="auto"/>
            <w:vAlign w:val="center"/>
            <w:hideMark/>
          </w:tcPr>
          <w:p w14:paraId="7F35782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ABC Energy Ltd</w:t>
            </w:r>
          </w:p>
        </w:tc>
        <w:tc>
          <w:tcPr>
            <w:tcW w:w="1479" w:type="dxa"/>
            <w:tcBorders>
              <w:top w:val="nil"/>
              <w:left w:val="nil"/>
              <w:bottom w:val="single" w:sz="4" w:space="0" w:color="auto"/>
              <w:right w:val="single" w:sz="4" w:space="0" w:color="auto"/>
            </w:tcBorders>
            <w:shd w:val="clear" w:color="auto" w:fill="auto"/>
            <w:vAlign w:val="center"/>
            <w:hideMark/>
          </w:tcPr>
          <w:p w14:paraId="414ED2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24DD63C"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78162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19B98A3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BSCH3</w:t>
            </w:r>
          </w:p>
        </w:tc>
        <w:tc>
          <w:tcPr>
            <w:tcW w:w="1417" w:type="dxa"/>
            <w:tcBorders>
              <w:top w:val="nil"/>
              <w:left w:val="nil"/>
              <w:bottom w:val="single" w:sz="4" w:space="0" w:color="auto"/>
              <w:right w:val="single" w:sz="4" w:space="0" w:color="auto"/>
            </w:tcBorders>
            <w:shd w:val="clear" w:color="auto" w:fill="auto"/>
            <w:vAlign w:val="center"/>
            <w:hideMark/>
          </w:tcPr>
          <w:p w14:paraId="7DF8AE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4856151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Charge - constant 'BSCH3'</w:t>
            </w:r>
          </w:p>
        </w:tc>
        <w:tc>
          <w:tcPr>
            <w:tcW w:w="1418" w:type="dxa"/>
            <w:tcBorders>
              <w:top w:val="nil"/>
              <w:left w:val="nil"/>
              <w:bottom w:val="single" w:sz="4" w:space="0" w:color="auto"/>
              <w:right w:val="single" w:sz="4" w:space="0" w:color="auto"/>
            </w:tcBorders>
            <w:shd w:val="clear" w:color="auto" w:fill="auto"/>
            <w:vAlign w:val="center"/>
            <w:hideMark/>
          </w:tcPr>
          <w:p w14:paraId="2973AC2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5A0591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386AA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BSCH3</w:t>
            </w:r>
          </w:p>
        </w:tc>
        <w:tc>
          <w:tcPr>
            <w:tcW w:w="1479" w:type="dxa"/>
            <w:tcBorders>
              <w:top w:val="nil"/>
              <w:left w:val="nil"/>
              <w:bottom w:val="single" w:sz="4" w:space="0" w:color="auto"/>
              <w:right w:val="single" w:sz="4" w:space="0" w:color="auto"/>
            </w:tcBorders>
            <w:shd w:val="clear" w:color="auto" w:fill="auto"/>
            <w:vAlign w:val="center"/>
            <w:hideMark/>
          </w:tcPr>
          <w:p w14:paraId="6035FD9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4B8B10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2069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97C4C1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07EBF4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397BF85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BSUoS Charge (£)</w:t>
            </w:r>
          </w:p>
        </w:tc>
        <w:tc>
          <w:tcPr>
            <w:tcW w:w="1418" w:type="dxa"/>
            <w:tcBorders>
              <w:top w:val="nil"/>
              <w:left w:val="nil"/>
              <w:bottom w:val="single" w:sz="4" w:space="0" w:color="auto"/>
              <w:right w:val="single" w:sz="4" w:space="0" w:color="auto"/>
            </w:tcBorders>
            <w:shd w:val="clear" w:color="auto" w:fill="auto"/>
            <w:vAlign w:val="center"/>
            <w:hideMark/>
          </w:tcPr>
          <w:p w14:paraId="63F3896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10EC410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5286FA30" w14:textId="7799C850" w:rsidR="00116793" w:rsidRPr="00116793" w:rsidRDefault="00116793" w:rsidP="00116793">
            <w:pPr>
              <w:jc w:val="right"/>
              <w:rPr>
                <w:rFonts w:ascii="Calibri" w:hAnsi="Calibri" w:cs="Calibri"/>
                <w:sz w:val="22"/>
                <w:szCs w:val="22"/>
              </w:rPr>
            </w:pPr>
            <w:r w:rsidRPr="00116793">
              <w:rPr>
                <w:rFonts w:ascii="Calibri" w:hAnsi="Calibri" w:cs="Calibri"/>
                <w:sz w:val="22"/>
                <w:szCs w:val="22"/>
              </w:rPr>
              <w:t>13</w:t>
            </w:r>
            <w:r w:rsidR="008E6DE6">
              <w:rPr>
                <w:rFonts w:ascii="Calibri" w:hAnsi="Calibri" w:cs="Calibri"/>
                <w:sz w:val="22"/>
                <w:szCs w:val="22"/>
              </w:rPr>
              <w:t>7222</w:t>
            </w:r>
            <w:r w:rsidRPr="00116793">
              <w:rPr>
                <w:rFonts w:ascii="Calibri" w:hAnsi="Calibri" w:cs="Calibri"/>
                <w:sz w:val="22"/>
                <w:szCs w:val="22"/>
              </w:rPr>
              <w:t>.</w:t>
            </w:r>
            <w:r w:rsidR="008E6DE6">
              <w:rPr>
                <w:rFonts w:ascii="Calibri" w:hAnsi="Calibri" w:cs="Calibri"/>
                <w:sz w:val="22"/>
                <w:szCs w:val="22"/>
              </w:rPr>
              <w:t>44</w:t>
            </w:r>
          </w:p>
        </w:tc>
        <w:tc>
          <w:tcPr>
            <w:tcW w:w="1479" w:type="dxa"/>
            <w:tcBorders>
              <w:top w:val="nil"/>
              <w:left w:val="nil"/>
              <w:bottom w:val="single" w:sz="4" w:space="0" w:color="auto"/>
              <w:right w:val="single" w:sz="4" w:space="0" w:color="auto"/>
            </w:tcBorders>
            <w:shd w:val="clear" w:color="auto" w:fill="auto"/>
            <w:vAlign w:val="center"/>
            <w:hideMark/>
          </w:tcPr>
          <w:p w14:paraId="1F38E5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BB1476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6BB94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6BAE9B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DUEFT</w:t>
            </w:r>
          </w:p>
        </w:tc>
        <w:tc>
          <w:tcPr>
            <w:tcW w:w="1417" w:type="dxa"/>
            <w:tcBorders>
              <w:top w:val="nil"/>
              <w:left w:val="nil"/>
              <w:bottom w:val="single" w:sz="4" w:space="0" w:color="auto"/>
              <w:right w:val="single" w:sz="4" w:space="0" w:color="auto"/>
            </w:tcBorders>
            <w:shd w:val="clear" w:color="auto" w:fill="auto"/>
            <w:vAlign w:val="center"/>
            <w:hideMark/>
          </w:tcPr>
          <w:p w14:paraId="248005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5E4E221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Fixed Tariff - constant 'DUEFT'</w:t>
            </w:r>
          </w:p>
        </w:tc>
        <w:tc>
          <w:tcPr>
            <w:tcW w:w="1418" w:type="dxa"/>
            <w:tcBorders>
              <w:top w:val="nil"/>
              <w:left w:val="nil"/>
              <w:bottom w:val="single" w:sz="4" w:space="0" w:color="auto"/>
              <w:right w:val="single" w:sz="4" w:space="0" w:color="auto"/>
            </w:tcBorders>
            <w:shd w:val="clear" w:color="auto" w:fill="auto"/>
            <w:vAlign w:val="center"/>
            <w:hideMark/>
          </w:tcPr>
          <w:p w14:paraId="767E441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6507E71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B3A815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DUEFT</w:t>
            </w:r>
          </w:p>
        </w:tc>
        <w:tc>
          <w:tcPr>
            <w:tcW w:w="1479" w:type="dxa"/>
            <w:tcBorders>
              <w:top w:val="nil"/>
              <w:left w:val="nil"/>
              <w:bottom w:val="single" w:sz="4" w:space="0" w:color="auto"/>
              <w:right w:val="single" w:sz="4" w:space="0" w:color="auto"/>
            </w:tcBorders>
            <w:shd w:val="clear" w:color="auto" w:fill="auto"/>
            <w:vAlign w:val="center"/>
            <w:hideMark/>
          </w:tcPr>
          <w:p w14:paraId="0E805108" w14:textId="62EB232C" w:rsidR="00116793" w:rsidRPr="00116793" w:rsidRDefault="00EA7DCB" w:rsidP="00116793">
            <w:pPr>
              <w:rPr>
                <w:rFonts w:ascii="Calibri" w:hAnsi="Calibri" w:cs="Calibri"/>
                <w:sz w:val="22"/>
                <w:szCs w:val="22"/>
              </w:rPr>
            </w:pPr>
            <w:r w:rsidRPr="00116793">
              <w:rPr>
                <w:rFonts w:ascii="Calibri" w:hAnsi="Calibri" w:cs="Calibri"/>
                <w:sz w:val="22"/>
                <w:szCs w:val="22"/>
              </w:rPr>
              <w:t>Mandatory</w:t>
            </w:r>
            <w:r>
              <w:rPr>
                <w:rFonts w:ascii="Calibri" w:hAnsi="Calibri" w:cs="Calibri"/>
                <w:sz w:val="22"/>
                <w:szCs w:val="22"/>
              </w:rPr>
              <w:t xml:space="preserve"> </w:t>
            </w:r>
            <w:r w:rsidRPr="002C3C04">
              <w:rPr>
                <w:rFonts w:ascii="Calibri" w:hAnsi="Calibri" w:cs="Calibri"/>
                <w:color w:val="000000" w:themeColor="text1"/>
                <w:sz w:val="22"/>
                <w:szCs w:val="22"/>
              </w:rPr>
              <w:t>(Optional only for II run type)</w:t>
            </w:r>
          </w:p>
        </w:tc>
      </w:tr>
      <w:tr w:rsidR="00116793" w:rsidRPr="00116793" w14:paraId="1D8E0F98"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0CBCF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2BA307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BE20BD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Fixed Tariff</w:t>
            </w:r>
          </w:p>
        </w:tc>
        <w:tc>
          <w:tcPr>
            <w:tcW w:w="4394" w:type="dxa"/>
            <w:tcBorders>
              <w:top w:val="nil"/>
              <w:left w:val="nil"/>
              <w:bottom w:val="single" w:sz="4" w:space="0" w:color="auto"/>
              <w:right w:val="single" w:sz="4" w:space="0" w:color="auto"/>
            </w:tcBorders>
            <w:shd w:val="clear" w:color="auto" w:fill="auto"/>
            <w:vAlign w:val="center"/>
            <w:hideMark/>
          </w:tcPr>
          <w:p w14:paraId="69EC08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BSUoS Fixed Tariff</w:t>
            </w:r>
          </w:p>
        </w:tc>
        <w:tc>
          <w:tcPr>
            <w:tcW w:w="1418" w:type="dxa"/>
            <w:tcBorders>
              <w:top w:val="nil"/>
              <w:left w:val="nil"/>
              <w:bottom w:val="single" w:sz="4" w:space="0" w:color="auto"/>
              <w:right w:val="single" w:sz="4" w:space="0" w:color="auto"/>
            </w:tcBorders>
            <w:shd w:val="clear" w:color="auto" w:fill="auto"/>
            <w:vAlign w:val="center"/>
            <w:hideMark/>
          </w:tcPr>
          <w:p w14:paraId="1F0D051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5189DB2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30A8B0FF"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14.03</w:t>
            </w:r>
          </w:p>
        </w:tc>
        <w:tc>
          <w:tcPr>
            <w:tcW w:w="1479" w:type="dxa"/>
            <w:tcBorders>
              <w:top w:val="nil"/>
              <w:left w:val="nil"/>
              <w:bottom w:val="single" w:sz="4" w:space="0" w:color="auto"/>
              <w:right w:val="single" w:sz="4" w:space="0" w:color="auto"/>
            </w:tcBorders>
            <w:shd w:val="clear" w:color="auto" w:fill="auto"/>
            <w:vAlign w:val="center"/>
            <w:hideMark/>
          </w:tcPr>
          <w:p w14:paraId="529AF3F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CD0B27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F8EA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1593C2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INVNO</w:t>
            </w:r>
          </w:p>
        </w:tc>
        <w:tc>
          <w:tcPr>
            <w:tcW w:w="1417" w:type="dxa"/>
            <w:tcBorders>
              <w:top w:val="nil"/>
              <w:left w:val="nil"/>
              <w:bottom w:val="single" w:sz="4" w:space="0" w:color="auto"/>
              <w:right w:val="single" w:sz="4" w:space="0" w:color="auto"/>
            </w:tcBorders>
            <w:shd w:val="clear" w:color="auto" w:fill="auto"/>
            <w:vAlign w:val="center"/>
            <w:hideMark/>
          </w:tcPr>
          <w:p w14:paraId="576449C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3D6E387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Invoice Number Record Type</w:t>
            </w:r>
          </w:p>
        </w:tc>
        <w:tc>
          <w:tcPr>
            <w:tcW w:w="1418" w:type="dxa"/>
            <w:tcBorders>
              <w:top w:val="nil"/>
              <w:left w:val="nil"/>
              <w:bottom w:val="single" w:sz="4" w:space="0" w:color="auto"/>
              <w:right w:val="single" w:sz="4" w:space="0" w:color="auto"/>
            </w:tcBorders>
            <w:shd w:val="clear" w:color="auto" w:fill="auto"/>
            <w:vAlign w:val="center"/>
            <w:hideMark/>
          </w:tcPr>
          <w:p w14:paraId="48784FB8"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4A972BA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247339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INVNO</w:t>
            </w:r>
          </w:p>
        </w:tc>
        <w:tc>
          <w:tcPr>
            <w:tcW w:w="1479" w:type="dxa"/>
            <w:tcBorders>
              <w:top w:val="nil"/>
              <w:left w:val="nil"/>
              <w:bottom w:val="single" w:sz="4" w:space="0" w:color="auto"/>
              <w:right w:val="single" w:sz="4" w:space="0" w:color="auto"/>
            </w:tcBorders>
            <w:shd w:val="clear" w:color="auto" w:fill="auto"/>
            <w:vAlign w:val="center"/>
            <w:hideMark/>
          </w:tcPr>
          <w:p w14:paraId="7373CEC8" w14:textId="19398FB1"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r w:rsidR="00E36925">
              <w:rPr>
                <w:rFonts w:ascii="Calibri" w:hAnsi="Calibri" w:cs="Calibri"/>
                <w:sz w:val="22"/>
                <w:szCs w:val="22"/>
              </w:rPr>
              <w:t xml:space="preserve"> </w:t>
            </w:r>
            <w:r w:rsidR="00E36925" w:rsidRPr="002C3C04">
              <w:rPr>
                <w:rFonts w:ascii="Calibri" w:hAnsi="Calibri" w:cs="Calibri"/>
                <w:color w:val="000000" w:themeColor="text1"/>
                <w:sz w:val="22"/>
                <w:szCs w:val="22"/>
              </w:rPr>
              <w:t>(Optional only for II run type)</w:t>
            </w:r>
          </w:p>
        </w:tc>
      </w:tr>
      <w:tr w:rsidR="00116793" w:rsidRPr="00116793" w14:paraId="48F23DEB"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5B30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E649F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53669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Invoice Number</w:t>
            </w:r>
          </w:p>
        </w:tc>
        <w:tc>
          <w:tcPr>
            <w:tcW w:w="4394" w:type="dxa"/>
            <w:tcBorders>
              <w:top w:val="nil"/>
              <w:left w:val="nil"/>
              <w:bottom w:val="single" w:sz="4" w:space="0" w:color="auto"/>
              <w:right w:val="single" w:sz="4" w:space="0" w:color="auto"/>
            </w:tcBorders>
            <w:shd w:val="clear" w:color="auto" w:fill="auto"/>
            <w:vAlign w:val="center"/>
            <w:hideMark/>
          </w:tcPr>
          <w:p w14:paraId="6368DB7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Invoice Number - up to 10 digits</w:t>
            </w:r>
          </w:p>
        </w:tc>
        <w:tc>
          <w:tcPr>
            <w:tcW w:w="1418" w:type="dxa"/>
            <w:tcBorders>
              <w:top w:val="nil"/>
              <w:left w:val="nil"/>
              <w:bottom w:val="single" w:sz="4" w:space="0" w:color="auto"/>
              <w:right w:val="single" w:sz="4" w:space="0" w:color="auto"/>
            </w:tcBorders>
            <w:shd w:val="clear" w:color="auto" w:fill="auto"/>
            <w:vAlign w:val="center"/>
            <w:hideMark/>
          </w:tcPr>
          <w:p w14:paraId="48B7F92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000000" w:fill="FFFFFF"/>
            <w:vAlign w:val="center"/>
            <w:hideMark/>
          </w:tcPr>
          <w:p w14:paraId="54DD8131" w14:textId="77777777" w:rsidR="00116793" w:rsidRPr="00116793" w:rsidRDefault="00116793" w:rsidP="00116793">
            <w:pPr>
              <w:rPr>
                <w:rFonts w:ascii="Calibri" w:hAnsi="Calibri" w:cs="Calibri"/>
                <w:sz w:val="22"/>
                <w:szCs w:val="22"/>
              </w:rPr>
            </w:pPr>
            <w:proofErr w:type="spellStart"/>
            <w:r w:rsidRPr="00116793">
              <w:rPr>
                <w:rFonts w:ascii="Calibri" w:hAnsi="Calibri" w:cs="Calibri"/>
                <w:sz w:val="22"/>
                <w:szCs w:val="22"/>
              </w:rPr>
              <w:t>num</w:t>
            </w:r>
            <w:proofErr w:type="spellEnd"/>
            <w:r w:rsidRPr="00116793">
              <w:rPr>
                <w:rFonts w:ascii="Calibri" w:hAnsi="Calibri" w:cs="Calibri"/>
                <w:sz w:val="22"/>
                <w:szCs w:val="22"/>
              </w:rPr>
              <w:t xml:space="preserve"> (10)</w:t>
            </w:r>
          </w:p>
        </w:tc>
        <w:tc>
          <w:tcPr>
            <w:tcW w:w="1842" w:type="dxa"/>
            <w:tcBorders>
              <w:top w:val="nil"/>
              <w:left w:val="nil"/>
              <w:bottom w:val="single" w:sz="4" w:space="0" w:color="auto"/>
              <w:right w:val="single" w:sz="4" w:space="0" w:color="auto"/>
            </w:tcBorders>
            <w:shd w:val="clear" w:color="auto" w:fill="auto"/>
            <w:vAlign w:val="center"/>
            <w:hideMark/>
          </w:tcPr>
          <w:p w14:paraId="50B2079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7527786195</w:t>
            </w:r>
          </w:p>
        </w:tc>
        <w:tc>
          <w:tcPr>
            <w:tcW w:w="1479" w:type="dxa"/>
            <w:tcBorders>
              <w:top w:val="nil"/>
              <w:left w:val="nil"/>
              <w:bottom w:val="single" w:sz="4" w:space="0" w:color="auto"/>
              <w:right w:val="single" w:sz="4" w:space="0" w:color="auto"/>
            </w:tcBorders>
            <w:shd w:val="clear" w:color="auto" w:fill="auto"/>
            <w:vAlign w:val="center"/>
            <w:hideMark/>
          </w:tcPr>
          <w:p w14:paraId="58DA476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A58CAF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3E31B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D0729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56DF61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52B127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714E7E1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6B47F8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4317C62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0219297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FB42956"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70496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noWrap/>
            <w:vAlign w:val="center"/>
            <w:hideMark/>
          </w:tcPr>
          <w:p w14:paraId="7DBD61D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BMUD1</w:t>
            </w:r>
          </w:p>
        </w:tc>
        <w:tc>
          <w:tcPr>
            <w:tcW w:w="1417" w:type="dxa"/>
            <w:tcBorders>
              <w:top w:val="nil"/>
              <w:left w:val="nil"/>
              <w:bottom w:val="single" w:sz="4" w:space="0" w:color="auto"/>
              <w:right w:val="single" w:sz="4" w:space="0" w:color="auto"/>
            </w:tcBorders>
            <w:shd w:val="clear" w:color="auto" w:fill="auto"/>
            <w:vAlign w:val="center"/>
            <w:hideMark/>
          </w:tcPr>
          <w:p w14:paraId="65604C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3A72154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BSUoS Charge Breakdown by BMU - constant 'BMUD1'</w:t>
            </w:r>
          </w:p>
        </w:tc>
        <w:tc>
          <w:tcPr>
            <w:tcW w:w="1418" w:type="dxa"/>
            <w:tcBorders>
              <w:top w:val="nil"/>
              <w:left w:val="nil"/>
              <w:bottom w:val="single" w:sz="4" w:space="0" w:color="auto"/>
              <w:right w:val="single" w:sz="4" w:space="0" w:color="auto"/>
            </w:tcBorders>
            <w:shd w:val="clear" w:color="auto" w:fill="auto"/>
            <w:vAlign w:val="center"/>
            <w:hideMark/>
          </w:tcPr>
          <w:p w14:paraId="45A8025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96E958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26A3D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BMUD1</w:t>
            </w:r>
          </w:p>
        </w:tc>
        <w:tc>
          <w:tcPr>
            <w:tcW w:w="1479" w:type="dxa"/>
            <w:tcBorders>
              <w:top w:val="nil"/>
              <w:left w:val="nil"/>
              <w:bottom w:val="single" w:sz="4" w:space="0" w:color="auto"/>
              <w:right w:val="single" w:sz="4" w:space="0" w:color="auto"/>
            </w:tcBorders>
            <w:shd w:val="clear" w:color="auto" w:fill="auto"/>
            <w:vAlign w:val="center"/>
            <w:hideMark/>
          </w:tcPr>
          <w:p w14:paraId="40D17C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A911DA1"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A2A0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2FA33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3A0748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 Title</w:t>
            </w:r>
          </w:p>
        </w:tc>
        <w:tc>
          <w:tcPr>
            <w:tcW w:w="4394" w:type="dxa"/>
            <w:tcBorders>
              <w:top w:val="nil"/>
              <w:left w:val="nil"/>
              <w:bottom w:val="single" w:sz="4" w:space="0" w:color="auto"/>
              <w:right w:val="single" w:sz="4" w:space="0" w:color="auto"/>
            </w:tcBorders>
            <w:shd w:val="clear" w:color="000000" w:fill="FFFFFF"/>
            <w:vAlign w:val="center"/>
            <w:hideMark/>
          </w:tcPr>
          <w:p w14:paraId="2DA2BA0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BM Unit ID - constant '</w:t>
            </w:r>
            <w:proofErr w:type="spellStart"/>
            <w:r w:rsidRPr="00116793">
              <w:rPr>
                <w:rFonts w:ascii="Calibri" w:hAnsi="Calibri" w:cs="Calibri"/>
                <w:sz w:val="22"/>
                <w:szCs w:val="22"/>
              </w:rPr>
              <w:t>BMUnitID</w:t>
            </w:r>
            <w:proofErr w:type="spell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56C782B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3EEEC76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696580BA" w14:textId="77777777" w:rsidR="00116793" w:rsidRPr="00116793" w:rsidRDefault="00116793" w:rsidP="00116793">
            <w:pPr>
              <w:rPr>
                <w:rFonts w:ascii="Calibri" w:hAnsi="Calibri" w:cs="Calibri"/>
                <w:sz w:val="22"/>
                <w:szCs w:val="22"/>
              </w:rPr>
            </w:pPr>
            <w:proofErr w:type="spellStart"/>
            <w:r w:rsidRPr="00116793">
              <w:rPr>
                <w:rFonts w:ascii="Calibri" w:hAnsi="Calibri" w:cs="Calibri"/>
                <w:sz w:val="22"/>
                <w:szCs w:val="22"/>
              </w:rPr>
              <w:t>BMUnitID</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760861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E8569FD"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2A70E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auto" w:fill="auto"/>
            <w:vAlign w:val="center"/>
            <w:hideMark/>
          </w:tcPr>
          <w:p w14:paraId="3339DF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2CEC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Chargeable Volume Title</w:t>
            </w:r>
          </w:p>
        </w:tc>
        <w:tc>
          <w:tcPr>
            <w:tcW w:w="4394" w:type="dxa"/>
            <w:tcBorders>
              <w:top w:val="nil"/>
              <w:left w:val="nil"/>
              <w:bottom w:val="single" w:sz="4" w:space="0" w:color="auto"/>
              <w:right w:val="single" w:sz="4" w:space="0" w:color="auto"/>
            </w:tcBorders>
            <w:shd w:val="clear" w:color="auto" w:fill="auto"/>
            <w:vAlign w:val="center"/>
            <w:hideMark/>
          </w:tcPr>
          <w:p w14:paraId="2C825A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Chargeable Volume (MWh) - constant '</w:t>
            </w:r>
            <w:proofErr w:type="spellStart"/>
            <w:proofErr w:type="gramStart"/>
            <w:r w:rsidRPr="00116793">
              <w:rPr>
                <w:rFonts w:ascii="Calibri" w:hAnsi="Calibri" w:cs="Calibri"/>
                <w:sz w:val="22"/>
                <w:szCs w:val="22"/>
              </w:rPr>
              <w:t>BSUoSChargeableVolume</w:t>
            </w:r>
            <w:proofErr w:type="spellEnd"/>
            <w:r w:rsidRPr="00116793">
              <w:rPr>
                <w:rFonts w:ascii="Calibri" w:hAnsi="Calibri" w:cs="Calibri"/>
                <w:sz w:val="22"/>
                <w:szCs w:val="22"/>
              </w:rPr>
              <w:t>(</w:t>
            </w:r>
            <w:proofErr w:type="gramEnd"/>
            <w:r w:rsidRPr="00116793">
              <w:rPr>
                <w:rFonts w:ascii="Calibri" w:hAnsi="Calibri" w:cs="Calibri"/>
                <w:sz w:val="22"/>
                <w:szCs w:val="22"/>
              </w:rPr>
              <w:t>MWh)'</w:t>
            </w:r>
          </w:p>
        </w:tc>
        <w:tc>
          <w:tcPr>
            <w:tcW w:w="1418" w:type="dxa"/>
            <w:tcBorders>
              <w:top w:val="nil"/>
              <w:left w:val="nil"/>
              <w:bottom w:val="single" w:sz="4" w:space="0" w:color="auto"/>
              <w:right w:val="single" w:sz="4" w:space="0" w:color="auto"/>
            </w:tcBorders>
            <w:shd w:val="clear" w:color="auto" w:fill="auto"/>
            <w:vAlign w:val="center"/>
            <w:hideMark/>
          </w:tcPr>
          <w:p w14:paraId="1FD15D8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3DFCEEC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2B617574" w14:textId="77777777" w:rsidR="00116793" w:rsidRPr="00116793" w:rsidRDefault="00116793" w:rsidP="00116793">
            <w:pPr>
              <w:rPr>
                <w:rFonts w:ascii="Calibri" w:hAnsi="Calibri" w:cs="Calibri"/>
                <w:sz w:val="22"/>
                <w:szCs w:val="22"/>
              </w:rPr>
            </w:pPr>
            <w:proofErr w:type="spellStart"/>
            <w:proofErr w:type="gramStart"/>
            <w:r w:rsidRPr="00116793">
              <w:rPr>
                <w:rFonts w:ascii="Calibri" w:hAnsi="Calibri" w:cs="Calibri"/>
                <w:sz w:val="22"/>
                <w:szCs w:val="22"/>
              </w:rPr>
              <w:t>BSUoSChargeableVolume</w:t>
            </w:r>
            <w:proofErr w:type="spellEnd"/>
            <w:r w:rsidRPr="00116793">
              <w:rPr>
                <w:rFonts w:ascii="Calibri" w:hAnsi="Calibri" w:cs="Calibri"/>
                <w:sz w:val="22"/>
                <w:szCs w:val="22"/>
              </w:rPr>
              <w:t>(</w:t>
            </w:r>
            <w:proofErr w:type="gramEnd"/>
            <w:r w:rsidRPr="00116793">
              <w:rPr>
                <w:rFonts w:ascii="Calibri" w:hAnsi="Calibri" w:cs="Calibri"/>
                <w:sz w:val="22"/>
                <w:szCs w:val="22"/>
              </w:rPr>
              <w:t>MWh)</w:t>
            </w:r>
          </w:p>
        </w:tc>
        <w:tc>
          <w:tcPr>
            <w:tcW w:w="1479" w:type="dxa"/>
            <w:tcBorders>
              <w:top w:val="nil"/>
              <w:left w:val="nil"/>
              <w:bottom w:val="single" w:sz="4" w:space="0" w:color="auto"/>
              <w:right w:val="single" w:sz="4" w:space="0" w:color="auto"/>
            </w:tcBorders>
            <w:shd w:val="clear" w:color="auto" w:fill="auto"/>
            <w:vAlign w:val="center"/>
            <w:hideMark/>
          </w:tcPr>
          <w:p w14:paraId="54E3B43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11150C6"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3FD7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F445C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CA8267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 Title</w:t>
            </w:r>
          </w:p>
        </w:tc>
        <w:tc>
          <w:tcPr>
            <w:tcW w:w="4394" w:type="dxa"/>
            <w:tcBorders>
              <w:top w:val="nil"/>
              <w:left w:val="nil"/>
              <w:bottom w:val="single" w:sz="4" w:space="0" w:color="auto"/>
              <w:right w:val="single" w:sz="4" w:space="0" w:color="auto"/>
            </w:tcBorders>
            <w:shd w:val="clear" w:color="auto" w:fill="auto"/>
            <w:vAlign w:val="center"/>
            <w:hideMark/>
          </w:tcPr>
          <w:p w14:paraId="49D7A97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 (£) - constant '</w:t>
            </w:r>
            <w:proofErr w:type="spellStart"/>
            <w:proofErr w:type="gramStart"/>
            <w:r w:rsidRPr="00116793">
              <w:rPr>
                <w:rFonts w:ascii="Calibri" w:hAnsi="Calibri" w:cs="Calibri"/>
                <w:sz w:val="22"/>
                <w:szCs w:val="22"/>
              </w:rPr>
              <w:t>BSUoSCharge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718D5A6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56D2EE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51F0069" w14:textId="77777777" w:rsidR="00116793" w:rsidRPr="00116793" w:rsidRDefault="00116793" w:rsidP="00116793">
            <w:pPr>
              <w:rPr>
                <w:rFonts w:ascii="Calibri" w:hAnsi="Calibri" w:cs="Calibri"/>
                <w:sz w:val="22"/>
                <w:szCs w:val="22"/>
              </w:rPr>
            </w:pPr>
            <w:proofErr w:type="spellStart"/>
            <w:proofErr w:type="gramStart"/>
            <w:r w:rsidRPr="00116793">
              <w:rPr>
                <w:rFonts w:ascii="Calibri" w:hAnsi="Calibri" w:cs="Calibri"/>
                <w:sz w:val="22"/>
                <w:szCs w:val="22"/>
              </w:rPr>
              <w:t>BSUoSCharge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79" w:type="dxa"/>
            <w:tcBorders>
              <w:top w:val="nil"/>
              <w:left w:val="nil"/>
              <w:bottom w:val="single" w:sz="4" w:space="0" w:color="auto"/>
              <w:right w:val="single" w:sz="4" w:space="0" w:color="auto"/>
            </w:tcBorders>
            <w:shd w:val="clear" w:color="auto" w:fill="auto"/>
            <w:vAlign w:val="center"/>
            <w:hideMark/>
          </w:tcPr>
          <w:p w14:paraId="415FBE3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48BB791"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547B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40046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999EA9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Final/ </w:t>
            </w:r>
            <w:proofErr w:type="gramStart"/>
            <w:r w:rsidRPr="00116793">
              <w:rPr>
                <w:rFonts w:ascii="Calibri" w:hAnsi="Calibri" w:cs="Calibri"/>
                <w:sz w:val="22"/>
                <w:szCs w:val="22"/>
              </w:rPr>
              <w:t>Non Final</w:t>
            </w:r>
            <w:proofErr w:type="gramEnd"/>
            <w:r w:rsidRPr="00116793">
              <w:rPr>
                <w:rFonts w:ascii="Calibri" w:hAnsi="Calibri" w:cs="Calibri"/>
                <w:sz w:val="22"/>
                <w:szCs w:val="22"/>
              </w:rPr>
              <w:t xml:space="preserve"> Demand Title</w:t>
            </w:r>
          </w:p>
        </w:tc>
        <w:tc>
          <w:tcPr>
            <w:tcW w:w="4394" w:type="dxa"/>
            <w:tcBorders>
              <w:top w:val="nil"/>
              <w:left w:val="nil"/>
              <w:bottom w:val="single" w:sz="4" w:space="0" w:color="auto"/>
              <w:right w:val="single" w:sz="4" w:space="0" w:color="auto"/>
            </w:tcBorders>
            <w:shd w:val="clear" w:color="auto" w:fill="auto"/>
            <w:vAlign w:val="center"/>
            <w:hideMark/>
          </w:tcPr>
          <w:p w14:paraId="60C9380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Final or Non-final Demand - constant 'Demand'</w:t>
            </w:r>
          </w:p>
        </w:tc>
        <w:tc>
          <w:tcPr>
            <w:tcW w:w="1418" w:type="dxa"/>
            <w:tcBorders>
              <w:top w:val="nil"/>
              <w:left w:val="nil"/>
              <w:bottom w:val="single" w:sz="4" w:space="0" w:color="auto"/>
              <w:right w:val="single" w:sz="4" w:space="0" w:color="auto"/>
            </w:tcBorders>
            <w:shd w:val="clear" w:color="auto" w:fill="auto"/>
            <w:vAlign w:val="center"/>
            <w:hideMark/>
          </w:tcPr>
          <w:p w14:paraId="227880C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3F1FA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52EC1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Demand</w:t>
            </w:r>
          </w:p>
        </w:tc>
        <w:tc>
          <w:tcPr>
            <w:tcW w:w="1479" w:type="dxa"/>
            <w:tcBorders>
              <w:top w:val="nil"/>
              <w:left w:val="nil"/>
              <w:bottom w:val="single" w:sz="4" w:space="0" w:color="auto"/>
              <w:right w:val="single" w:sz="4" w:space="0" w:color="auto"/>
            </w:tcBorders>
            <w:shd w:val="clear" w:color="auto" w:fill="auto"/>
            <w:vAlign w:val="center"/>
            <w:hideMark/>
          </w:tcPr>
          <w:p w14:paraId="1DBC1C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2876E5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0E28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D22025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CC071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 Title</w:t>
            </w:r>
          </w:p>
        </w:tc>
        <w:tc>
          <w:tcPr>
            <w:tcW w:w="4394" w:type="dxa"/>
            <w:tcBorders>
              <w:top w:val="nil"/>
              <w:left w:val="nil"/>
              <w:bottom w:val="single" w:sz="4" w:space="0" w:color="auto"/>
              <w:right w:val="single" w:sz="4" w:space="0" w:color="auto"/>
            </w:tcBorders>
            <w:shd w:val="clear" w:color="auto" w:fill="auto"/>
            <w:vAlign w:val="center"/>
            <w:hideMark/>
          </w:tcPr>
          <w:p w14:paraId="4DD91B7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Previously Billed Charge (£) - constant '</w:t>
            </w:r>
            <w:proofErr w:type="spellStart"/>
            <w:proofErr w:type="gramStart"/>
            <w:r w:rsidRPr="00116793">
              <w:rPr>
                <w:rFonts w:ascii="Calibri" w:hAnsi="Calibri" w:cs="Calibri"/>
                <w:sz w:val="22"/>
                <w:szCs w:val="22"/>
              </w:rPr>
              <w:t>PreviouslyBilledCharge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1D002F2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2B1CB8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07E33EA6" w14:textId="77777777" w:rsidR="00116793" w:rsidRPr="00116793" w:rsidRDefault="00116793" w:rsidP="00116793">
            <w:pPr>
              <w:rPr>
                <w:rFonts w:ascii="Calibri" w:hAnsi="Calibri" w:cs="Calibri"/>
                <w:sz w:val="22"/>
                <w:szCs w:val="22"/>
              </w:rPr>
            </w:pPr>
            <w:proofErr w:type="spellStart"/>
            <w:proofErr w:type="gramStart"/>
            <w:r w:rsidRPr="00116793">
              <w:rPr>
                <w:rFonts w:ascii="Calibri" w:hAnsi="Calibri" w:cs="Calibri"/>
                <w:sz w:val="22"/>
                <w:szCs w:val="22"/>
              </w:rPr>
              <w:t>PreviouslyBilledCharge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79" w:type="dxa"/>
            <w:tcBorders>
              <w:top w:val="nil"/>
              <w:left w:val="nil"/>
              <w:bottom w:val="single" w:sz="4" w:space="0" w:color="auto"/>
              <w:right w:val="single" w:sz="4" w:space="0" w:color="auto"/>
            </w:tcBorders>
            <w:shd w:val="clear" w:color="auto" w:fill="auto"/>
            <w:vAlign w:val="center"/>
            <w:hideMark/>
          </w:tcPr>
          <w:p w14:paraId="33E7111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AD3D97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A0779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718A4F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7E3C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 Title</w:t>
            </w:r>
          </w:p>
        </w:tc>
        <w:tc>
          <w:tcPr>
            <w:tcW w:w="4394" w:type="dxa"/>
            <w:tcBorders>
              <w:top w:val="nil"/>
              <w:left w:val="nil"/>
              <w:bottom w:val="single" w:sz="4" w:space="0" w:color="auto"/>
              <w:right w:val="single" w:sz="4" w:space="0" w:color="auto"/>
            </w:tcBorders>
            <w:shd w:val="clear" w:color="auto" w:fill="auto"/>
            <w:vAlign w:val="center"/>
            <w:hideMark/>
          </w:tcPr>
          <w:p w14:paraId="20D7620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Billable Charge (£) - constant '</w:t>
            </w:r>
            <w:proofErr w:type="spellStart"/>
            <w:proofErr w:type="gramStart"/>
            <w:r w:rsidRPr="00116793">
              <w:rPr>
                <w:rFonts w:ascii="Calibri" w:hAnsi="Calibri" w:cs="Calibri"/>
                <w:sz w:val="22"/>
                <w:szCs w:val="22"/>
              </w:rPr>
              <w:t>BillableCharge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01D7FAD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55BFA7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4929AA9" w14:textId="77777777" w:rsidR="00116793" w:rsidRPr="00116793" w:rsidRDefault="00116793" w:rsidP="00116793">
            <w:pPr>
              <w:rPr>
                <w:rFonts w:ascii="Calibri" w:hAnsi="Calibri" w:cs="Calibri"/>
                <w:sz w:val="22"/>
                <w:szCs w:val="22"/>
              </w:rPr>
            </w:pPr>
            <w:proofErr w:type="spellStart"/>
            <w:proofErr w:type="gramStart"/>
            <w:r w:rsidRPr="00116793">
              <w:rPr>
                <w:rFonts w:ascii="Calibri" w:hAnsi="Calibri" w:cs="Calibri"/>
                <w:sz w:val="22"/>
                <w:szCs w:val="22"/>
              </w:rPr>
              <w:t>BillableCharge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79" w:type="dxa"/>
            <w:tcBorders>
              <w:top w:val="nil"/>
              <w:left w:val="nil"/>
              <w:bottom w:val="single" w:sz="4" w:space="0" w:color="auto"/>
              <w:right w:val="single" w:sz="4" w:space="0" w:color="auto"/>
            </w:tcBorders>
            <w:shd w:val="clear" w:color="auto" w:fill="auto"/>
            <w:vAlign w:val="center"/>
            <w:hideMark/>
          </w:tcPr>
          <w:p w14:paraId="77441B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57B18B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4A08E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F43CC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71584E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 Interest RF Only Title</w:t>
            </w:r>
          </w:p>
        </w:tc>
        <w:tc>
          <w:tcPr>
            <w:tcW w:w="4394" w:type="dxa"/>
            <w:tcBorders>
              <w:top w:val="nil"/>
              <w:left w:val="nil"/>
              <w:bottom w:val="single" w:sz="4" w:space="0" w:color="auto"/>
              <w:right w:val="single" w:sz="4" w:space="0" w:color="auto"/>
            </w:tcBorders>
            <w:shd w:val="clear" w:color="auto" w:fill="auto"/>
            <w:vAlign w:val="center"/>
            <w:hideMark/>
          </w:tcPr>
          <w:p w14:paraId="7F9892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Payable Interest RF Only (£) - constant '</w:t>
            </w:r>
            <w:proofErr w:type="spellStart"/>
            <w:proofErr w:type="gramStart"/>
            <w:r w:rsidRPr="00116793">
              <w:rPr>
                <w:rFonts w:ascii="Calibri" w:hAnsi="Calibri" w:cs="Calibri"/>
                <w:sz w:val="22"/>
                <w:szCs w:val="22"/>
              </w:rPr>
              <w:t>PayableInterestRFOnly</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1B33208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137467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3C51EAF" w14:textId="77777777" w:rsidR="00116793" w:rsidRPr="00116793" w:rsidRDefault="00116793" w:rsidP="00116793">
            <w:pPr>
              <w:rPr>
                <w:rFonts w:ascii="Calibri" w:hAnsi="Calibri" w:cs="Calibri"/>
                <w:sz w:val="22"/>
                <w:szCs w:val="22"/>
              </w:rPr>
            </w:pPr>
            <w:proofErr w:type="spellStart"/>
            <w:proofErr w:type="gramStart"/>
            <w:r w:rsidRPr="00116793">
              <w:rPr>
                <w:rFonts w:ascii="Calibri" w:hAnsi="Calibri" w:cs="Calibri"/>
                <w:sz w:val="22"/>
                <w:szCs w:val="22"/>
              </w:rPr>
              <w:t>PayableInterestRFOnly</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79" w:type="dxa"/>
            <w:tcBorders>
              <w:top w:val="nil"/>
              <w:left w:val="nil"/>
              <w:bottom w:val="single" w:sz="4" w:space="0" w:color="auto"/>
              <w:right w:val="single" w:sz="4" w:space="0" w:color="auto"/>
            </w:tcBorders>
            <w:shd w:val="clear" w:color="auto" w:fill="auto"/>
            <w:vAlign w:val="center"/>
            <w:hideMark/>
          </w:tcPr>
          <w:p w14:paraId="6C3703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0C46860" w14:textId="77777777" w:rsidTr="000302C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E6F75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noWrap/>
            <w:vAlign w:val="center"/>
            <w:hideMark/>
          </w:tcPr>
          <w:p w14:paraId="04EA4E6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BMUTD</w:t>
            </w:r>
          </w:p>
        </w:tc>
        <w:tc>
          <w:tcPr>
            <w:tcW w:w="1417" w:type="dxa"/>
            <w:tcBorders>
              <w:top w:val="nil"/>
              <w:left w:val="nil"/>
              <w:bottom w:val="single" w:sz="4" w:space="0" w:color="auto"/>
              <w:right w:val="single" w:sz="4" w:space="0" w:color="auto"/>
            </w:tcBorders>
            <w:shd w:val="clear" w:color="auto" w:fill="auto"/>
            <w:vAlign w:val="center"/>
            <w:hideMark/>
          </w:tcPr>
          <w:p w14:paraId="2BCDFD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18854F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Section BSUoS Charge Breakdown by BMU Lines Record Type - constant 'BMUTD'.  This section is repeated for each BMU </w:t>
            </w:r>
          </w:p>
        </w:tc>
        <w:tc>
          <w:tcPr>
            <w:tcW w:w="1418" w:type="dxa"/>
            <w:tcBorders>
              <w:top w:val="nil"/>
              <w:left w:val="nil"/>
              <w:bottom w:val="single" w:sz="4" w:space="0" w:color="auto"/>
              <w:right w:val="single" w:sz="4" w:space="0" w:color="auto"/>
            </w:tcBorders>
            <w:shd w:val="clear" w:color="auto" w:fill="auto"/>
            <w:vAlign w:val="center"/>
            <w:hideMark/>
          </w:tcPr>
          <w:p w14:paraId="4D50B1A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2BBBD25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5F80634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BMUTD</w:t>
            </w:r>
          </w:p>
        </w:tc>
        <w:tc>
          <w:tcPr>
            <w:tcW w:w="1479" w:type="dxa"/>
            <w:tcBorders>
              <w:top w:val="nil"/>
              <w:left w:val="nil"/>
              <w:bottom w:val="single" w:sz="4" w:space="0" w:color="auto"/>
              <w:right w:val="single" w:sz="4" w:space="0" w:color="auto"/>
            </w:tcBorders>
            <w:shd w:val="clear" w:color="auto" w:fill="auto"/>
            <w:vAlign w:val="center"/>
            <w:hideMark/>
          </w:tcPr>
          <w:p w14:paraId="5B6DDD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202E42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E4EB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E357D3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119D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BM Unit ID </w:t>
            </w:r>
          </w:p>
        </w:tc>
        <w:tc>
          <w:tcPr>
            <w:tcW w:w="4394" w:type="dxa"/>
            <w:tcBorders>
              <w:top w:val="nil"/>
              <w:left w:val="nil"/>
              <w:bottom w:val="single" w:sz="4" w:space="0" w:color="auto"/>
              <w:right w:val="single" w:sz="4" w:space="0" w:color="auto"/>
            </w:tcBorders>
            <w:shd w:val="clear" w:color="auto" w:fill="auto"/>
            <w:vAlign w:val="center"/>
            <w:hideMark/>
          </w:tcPr>
          <w:p w14:paraId="3FE5F7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w:t>
            </w:r>
          </w:p>
        </w:tc>
        <w:tc>
          <w:tcPr>
            <w:tcW w:w="1418" w:type="dxa"/>
            <w:tcBorders>
              <w:top w:val="nil"/>
              <w:left w:val="nil"/>
              <w:bottom w:val="single" w:sz="4" w:space="0" w:color="auto"/>
              <w:right w:val="single" w:sz="4" w:space="0" w:color="auto"/>
            </w:tcBorders>
            <w:shd w:val="clear" w:color="auto" w:fill="auto"/>
            <w:vAlign w:val="center"/>
            <w:hideMark/>
          </w:tcPr>
          <w:p w14:paraId="745AA34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54378E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260A4B8" w14:textId="5BE422BF" w:rsidR="00116793" w:rsidRPr="00116793" w:rsidRDefault="00116793" w:rsidP="00116793">
            <w:pPr>
              <w:rPr>
                <w:rFonts w:ascii="Calibri" w:hAnsi="Calibri" w:cs="Calibri"/>
                <w:sz w:val="22"/>
                <w:szCs w:val="22"/>
              </w:rPr>
            </w:pPr>
            <w:r w:rsidRPr="00116793">
              <w:rPr>
                <w:rFonts w:ascii="Calibri" w:hAnsi="Calibri" w:cs="Calibri"/>
                <w:sz w:val="22"/>
                <w:szCs w:val="22"/>
              </w:rPr>
              <w:t>2__AA</w:t>
            </w:r>
            <w:r w:rsidR="008529F1">
              <w:rPr>
                <w:rFonts w:ascii="Calibri" w:hAnsi="Calibri" w:cs="Calibri"/>
                <w:sz w:val="22"/>
                <w:szCs w:val="22"/>
              </w:rPr>
              <w:t>A</w:t>
            </w:r>
            <w:r w:rsidRPr="00116793">
              <w:rPr>
                <w:rFonts w:ascii="Calibri" w:hAnsi="Calibri" w:cs="Calibri"/>
                <w:sz w:val="22"/>
                <w:szCs w:val="22"/>
              </w:rPr>
              <w:t>000</w:t>
            </w:r>
          </w:p>
        </w:tc>
        <w:tc>
          <w:tcPr>
            <w:tcW w:w="1479" w:type="dxa"/>
            <w:tcBorders>
              <w:top w:val="nil"/>
              <w:left w:val="nil"/>
              <w:bottom w:val="single" w:sz="4" w:space="0" w:color="auto"/>
              <w:right w:val="single" w:sz="4" w:space="0" w:color="auto"/>
            </w:tcBorders>
            <w:shd w:val="clear" w:color="auto" w:fill="auto"/>
            <w:vAlign w:val="center"/>
            <w:hideMark/>
          </w:tcPr>
          <w:p w14:paraId="009C29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5A4A819"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F6F2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73CC76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8987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Chargeable Volume </w:t>
            </w:r>
          </w:p>
        </w:tc>
        <w:tc>
          <w:tcPr>
            <w:tcW w:w="4394" w:type="dxa"/>
            <w:tcBorders>
              <w:top w:val="nil"/>
              <w:left w:val="nil"/>
              <w:bottom w:val="single" w:sz="4" w:space="0" w:color="auto"/>
              <w:right w:val="single" w:sz="4" w:space="0" w:color="auto"/>
            </w:tcBorders>
            <w:shd w:val="clear" w:color="auto" w:fill="auto"/>
            <w:vAlign w:val="center"/>
            <w:hideMark/>
          </w:tcPr>
          <w:p w14:paraId="615E41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Chargeable Volume (MWh) </w:t>
            </w:r>
          </w:p>
        </w:tc>
        <w:tc>
          <w:tcPr>
            <w:tcW w:w="1418" w:type="dxa"/>
            <w:tcBorders>
              <w:top w:val="nil"/>
              <w:left w:val="nil"/>
              <w:bottom w:val="single" w:sz="4" w:space="0" w:color="auto"/>
              <w:right w:val="single" w:sz="4" w:space="0" w:color="auto"/>
            </w:tcBorders>
            <w:shd w:val="clear" w:color="auto" w:fill="auto"/>
            <w:vAlign w:val="center"/>
            <w:hideMark/>
          </w:tcPr>
          <w:p w14:paraId="77F593C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2332749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(15,6)</w:t>
            </w:r>
          </w:p>
        </w:tc>
        <w:tc>
          <w:tcPr>
            <w:tcW w:w="1842" w:type="dxa"/>
            <w:tcBorders>
              <w:top w:val="nil"/>
              <w:left w:val="nil"/>
              <w:bottom w:val="single" w:sz="4" w:space="0" w:color="auto"/>
              <w:right w:val="single" w:sz="4" w:space="0" w:color="auto"/>
            </w:tcBorders>
            <w:shd w:val="clear" w:color="auto" w:fill="auto"/>
            <w:vAlign w:val="center"/>
            <w:hideMark/>
          </w:tcPr>
          <w:p w14:paraId="61AF62C0"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3268.534787</w:t>
            </w:r>
          </w:p>
        </w:tc>
        <w:tc>
          <w:tcPr>
            <w:tcW w:w="1479" w:type="dxa"/>
            <w:tcBorders>
              <w:top w:val="nil"/>
              <w:left w:val="nil"/>
              <w:bottom w:val="single" w:sz="4" w:space="0" w:color="auto"/>
              <w:right w:val="single" w:sz="4" w:space="0" w:color="auto"/>
            </w:tcBorders>
            <w:shd w:val="clear" w:color="auto" w:fill="auto"/>
            <w:vAlign w:val="center"/>
            <w:hideMark/>
          </w:tcPr>
          <w:p w14:paraId="206C4B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C16BB4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D1C2D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22D74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4E782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w:t>
            </w:r>
          </w:p>
        </w:tc>
        <w:tc>
          <w:tcPr>
            <w:tcW w:w="4394" w:type="dxa"/>
            <w:tcBorders>
              <w:top w:val="nil"/>
              <w:left w:val="nil"/>
              <w:bottom w:val="single" w:sz="4" w:space="0" w:color="auto"/>
              <w:right w:val="single" w:sz="4" w:space="0" w:color="auto"/>
            </w:tcBorders>
            <w:shd w:val="clear" w:color="auto" w:fill="auto"/>
            <w:vAlign w:val="center"/>
            <w:hideMark/>
          </w:tcPr>
          <w:p w14:paraId="108BAC1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 </w:t>
            </w:r>
          </w:p>
        </w:tc>
        <w:tc>
          <w:tcPr>
            <w:tcW w:w="1418" w:type="dxa"/>
            <w:tcBorders>
              <w:top w:val="nil"/>
              <w:left w:val="nil"/>
              <w:bottom w:val="single" w:sz="4" w:space="0" w:color="auto"/>
              <w:right w:val="single" w:sz="4" w:space="0" w:color="auto"/>
            </w:tcBorders>
            <w:shd w:val="clear" w:color="auto" w:fill="auto"/>
            <w:vAlign w:val="center"/>
            <w:hideMark/>
          </w:tcPr>
          <w:p w14:paraId="5954BD8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22F7A4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15F8544"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46,312.56</w:t>
            </w:r>
          </w:p>
        </w:tc>
        <w:tc>
          <w:tcPr>
            <w:tcW w:w="1479" w:type="dxa"/>
            <w:tcBorders>
              <w:top w:val="nil"/>
              <w:left w:val="nil"/>
              <w:bottom w:val="single" w:sz="4" w:space="0" w:color="auto"/>
              <w:right w:val="single" w:sz="4" w:space="0" w:color="auto"/>
            </w:tcBorders>
            <w:shd w:val="clear" w:color="auto" w:fill="auto"/>
            <w:vAlign w:val="center"/>
            <w:hideMark/>
          </w:tcPr>
          <w:p w14:paraId="188832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793A6C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1ADB4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545ACF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AD3FE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Final/ </w:t>
            </w:r>
            <w:proofErr w:type="gramStart"/>
            <w:r w:rsidRPr="00116793">
              <w:rPr>
                <w:rFonts w:ascii="Calibri" w:hAnsi="Calibri" w:cs="Calibri"/>
                <w:sz w:val="22"/>
                <w:szCs w:val="22"/>
              </w:rPr>
              <w:t>Non Final</w:t>
            </w:r>
            <w:proofErr w:type="gramEnd"/>
            <w:r w:rsidRPr="00116793">
              <w:rPr>
                <w:rFonts w:ascii="Calibri" w:hAnsi="Calibri" w:cs="Calibri"/>
                <w:sz w:val="22"/>
                <w:szCs w:val="22"/>
              </w:rPr>
              <w:t xml:space="preserve"> Demand </w:t>
            </w:r>
          </w:p>
        </w:tc>
        <w:tc>
          <w:tcPr>
            <w:tcW w:w="4394" w:type="dxa"/>
            <w:tcBorders>
              <w:top w:val="nil"/>
              <w:left w:val="nil"/>
              <w:bottom w:val="single" w:sz="4" w:space="0" w:color="auto"/>
              <w:right w:val="single" w:sz="4" w:space="0" w:color="auto"/>
            </w:tcBorders>
            <w:shd w:val="clear" w:color="auto" w:fill="auto"/>
            <w:vAlign w:val="center"/>
            <w:hideMark/>
          </w:tcPr>
          <w:p w14:paraId="71CB216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Final (FD) or Non-final Demand (NFD)</w:t>
            </w:r>
          </w:p>
        </w:tc>
        <w:tc>
          <w:tcPr>
            <w:tcW w:w="1418" w:type="dxa"/>
            <w:tcBorders>
              <w:top w:val="nil"/>
              <w:left w:val="nil"/>
              <w:bottom w:val="single" w:sz="4" w:space="0" w:color="auto"/>
              <w:right w:val="single" w:sz="4" w:space="0" w:color="auto"/>
            </w:tcBorders>
            <w:shd w:val="clear" w:color="auto" w:fill="auto"/>
            <w:vAlign w:val="center"/>
            <w:hideMark/>
          </w:tcPr>
          <w:p w14:paraId="18CD151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EAF78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7CB0F84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FD</w:t>
            </w:r>
          </w:p>
        </w:tc>
        <w:tc>
          <w:tcPr>
            <w:tcW w:w="1479" w:type="dxa"/>
            <w:tcBorders>
              <w:top w:val="nil"/>
              <w:left w:val="nil"/>
              <w:bottom w:val="single" w:sz="4" w:space="0" w:color="auto"/>
              <w:right w:val="single" w:sz="4" w:space="0" w:color="auto"/>
            </w:tcBorders>
            <w:shd w:val="clear" w:color="auto" w:fill="auto"/>
            <w:vAlign w:val="center"/>
            <w:hideMark/>
          </w:tcPr>
          <w:p w14:paraId="2C320F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104B482"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72BC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 Level 1</w:t>
            </w:r>
          </w:p>
        </w:tc>
        <w:tc>
          <w:tcPr>
            <w:tcW w:w="1134" w:type="dxa"/>
            <w:tcBorders>
              <w:top w:val="nil"/>
              <w:left w:val="nil"/>
              <w:bottom w:val="single" w:sz="4" w:space="0" w:color="auto"/>
              <w:right w:val="single" w:sz="4" w:space="0" w:color="auto"/>
            </w:tcBorders>
            <w:shd w:val="clear" w:color="auto" w:fill="auto"/>
            <w:vAlign w:val="center"/>
            <w:hideMark/>
          </w:tcPr>
          <w:p w14:paraId="4ABECC2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4AB41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w:t>
            </w:r>
          </w:p>
        </w:tc>
        <w:tc>
          <w:tcPr>
            <w:tcW w:w="4394" w:type="dxa"/>
            <w:tcBorders>
              <w:top w:val="nil"/>
              <w:left w:val="nil"/>
              <w:bottom w:val="single" w:sz="4" w:space="0" w:color="auto"/>
              <w:right w:val="single" w:sz="4" w:space="0" w:color="auto"/>
            </w:tcBorders>
            <w:shd w:val="clear" w:color="auto" w:fill="auto"/>
            <w:vAlign w:val="center"/>
            <w:hideMark/>
          </w:tcPr>
          <w:p w14:paraId="09014C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 (£)</w:t>
            </w:r>
          </w:p>
        </w:tc>
        <w:tc>
          <w:tcPr>
            <w:tcW w:w="1418" w:type="dxa"/>
            <w:tcBorders>
              <w:top w:val="nil"/>
              <w:left w:val="nil"/>
              <w:bottom w:val="single" w:sz="4" w:space="0" w:color="auto"/>
              <w:right w:val="single" w:sz="4" w:space="0" w:color="auto"/>
            </w:tcBorders>
            <w:shd w:val="clear" w:color="auto" w:fill="auto"/>
            <w:vAlign w:val="center"/>
            <w:hideMark/>
          </w:tcPr>
          <w:p w14:paraId="11EE03B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73123A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D5B66B2"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2001.120000</w:t>
            </w:r>
          </w:p>
        </w:tc>
        <w:tc>
          <w:tcPr>
            <w:tcW w:w="1479" w:type="dxa"/>
            <w:tcBorders>
              <w:top w:val="nil"/>
              <w:left w:val="nil"/>
              <w:bottom w:val="single" w:sz="4" w:space="0" w:color="auto"/>
              <w:right w:val="single" w:sz="4" w:space="0" w:color="auto"/>
            </w:tcBorders>
            <w:shd w:val="clear" w:color="auto" w:fill="auto"/>
            <w:vAlign w:val="center"/>
            <w:hideMark/>
          </w:tcPr>
          <w:p w14:paraId="567F69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F731491"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8DC9B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67FB63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C7E1BD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w:t>
            </w:r>
          </w:p>
        </w:tc>
        <w:tc>
          <w:tcPr>
            <w:tcW w:w="4394" w:type="dxa"/>
            <w:tcBorders>
              <w:top w:val="nil"/>
              <w:left w:val="nil"/>
              <w:bottom w:val="single" w:sz="4" w:space="0" w:color="auto"/>
              <w:right w:val="single" w:sz="4" w:space="0" w:color="auto"/>
            </w:tcBorders>
            <w:shd w:val="clear" w:color="auto" w:fill="auto"/>
            <w:vAlign w:val="center"/>
            <w:hideMark/>
          </w:tcPr>
          <w:p w14:paraId="7CFE17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 (£)</w:t>
            </w:r>
          </w:p>
        </w:tc>
        <w:tc>
          <w:tcPr>
            <w:tcW w:w="1418" w:type="dxa"/>
            <w:tcBorders>
              <w:top w:val="nil"/>
              <w:left w:val="nil"/>
              <w:bottom w:val="single" w:sz="4" w:space="0" w:color="auto"/>
              <w:right w:val="single" w:sz="4" w:space="0" w:color="auto"/>
            </w:tcBorders>
            <w:shd w:val="clear" w:color="auto" w:fill="auto"/>
            <w:vAlign w:val="center"/>
            <w:hideMark/>
          </w:tcPr>
          <w:p w14:paraId="3AE550B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0A55A2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2478FD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44311.440000</w:t>
            </w:r>
          </w:p>
        </w:tc>
        <w:tc>
          <w:tcPr>
            <w:tcW w:w="1479" w:type="dxa"/>
            <w:tcBorders>
              <w:top w:val="nil"/>
              <w:left w:val="nil"/>
              <w:bottom w:val="single" w:sz="4" w:space="0" w:color="auto"/>
              <w:right w:val="single" w:sz="4" w:space="0" w:color="auto"/>
            </w:tcBorders>
            <w:shd w:val="clear" w:color="auto" w:fill="auto"/>
            <w:vAlign w:val="center"/>
            <w:hideMark/>
          </w:tcPr>
          <w:p w14:paraId="5E6623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465E4E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E8B0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15B6D77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274A38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 Interest RF Only</w:t>
            </w:r>
          </w:p>
        </w:tc>
        <w:tc>
          <w:tcPr>
            <w:tcW w:w="4394" w:type="dxa"/>
            <w:tcBorders>
              <w:top w:val="nil"/>
              <w:left w:val="nil"/>
              <w:bottom w:val="single" w:sz="4" w:space="0" w:color="auto"/>
              <w:right w:val="single" w:sz="4" w:space="0" w:color="auto"/>
            </w:tcBorders>
            <w:shd w:val="clear" w:color="auto" w:fill="auto"/>
            <w:vAlign w:val="center"/>
            <w:hideMark/>
          </w:tcPr>
          <w:p w14:paraId="6FB368A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Payable Interest, RF Only (£) </w:t>
            </w:r>
          </w:p>
        </w:tc>
        <w:tc>
          <w:tcPr>
            <w:tcW w:w="1418" w:type="dxa"/>
            <w:tcBorders>
              <w:top w:val="nil"/>
              <w:left w:val="nil"/>
              <w:bottom w:val="single" w:sz="4" w:space="0" w:color="auto"/>
              <w:right w:val="single" w:sz="4" w:space="0" w:color="auto"/>
            </w:tcBorders>
            <w:shd w:val="clear" w:color="auto" w:fill="auto"/>
            <w:vAlign w:val="center"/>
            <w:hideMark/>
          </w:tcPr>
          <w:p w14:paraId="50C3E33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05F035C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6B4CF99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2334.68</w:t>
            </w:r>
          </w:p>
        </w:tc>
        <w:tc>
          <w:tcPr>
            <w:tcW w:w="1479" w:type="dxa"/>
            <w:tcBorders>
              <w:top w:val="nil"/>
              <w:left w:val="nil"/>
              <w:bottom w:val="single" w:sz="4" w:space="0" w:color="auto"/>
              <w:right w:val="single" w:sz="4" w:space="0" w:color="auto"/>
            </w:tcBorders>
            <w:shd w:val="clear" w:color="auto" w:fill="auto"/>
            <w:vAlign w:val="center"/>
            <w:hideMark/>
          </w:tcPr>
          <w:p w14:paraId="031053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1C8EB1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740AD3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noWrap/>
            <w:vAlign w:val="center"/>
            <w:hideMark/>
          </w:tcPr>
          <w:p w14:paraId="5E66697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19E8AB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E17CD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4234A39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87583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4F39C1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75C56BE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D26E24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EF7C2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57A40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BMUD2</w:t>
            </w:r>
          </w:p>
        </w:tc>
        <w:tc>
          <w:tcPr>
            <w:tcW w:w="1417" w:type="dxa"/>
            <w:tcBorders>
              <w:top w:val="nil"/>
              <w:left w:val="nil"/>
              <w:bottom w:val="single" w:sz="4" w:space="0" w:color="auto"/>
              <w:right w:val="single" w:sz="4" w:space="0" w:color="auto"/>
            </w:tcBorders>
            <w:shd w:val="clear" w:color="auto" w:fill="auto"/>
            <w:vAlign w:val="center"/>
            <w:hideMark/>
          </w:tcPr>
          <w:p w14:paraId="0DF81D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29BE43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Section Breakdown per Settlement Period per BMU - constant 'BMUD2'.  </w:t>
            </w:r>
          </w:p>
        </w:tc>
        <w:tc>
          <w:tcPr>
            <w:tcW w:w="1418" w:type="dxa"/>
            <w:tcBorders>
              <w:top w:val="nil"/>
              <w:left w:val="nil"/>
              <w:bottom w:val="single" w:sz="4" w:space="0" w:color="auto"/>
              <w:right w:val="single" w:sz="4" w:space="0" w:color="auto"/>
            </w:tcBorders>
            <w:shd w:val="clear" w:color="auto" w:fill="auto"/>
            <w:vAlign w:val="center"/>
            <w:hideMark/>
          </w:tcPr>
          <w:p w14:paraId="318FDCC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716090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236616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BMUD2</w:t>
            </w:r>
          </w:p>
        </w:tc>
        <w:tc>
          <w:tcPr>
            <w:tcW w:w="1479" w:type="dxa"/>
            <w:tcBorders>
              <w:top w:val="nil"/>
              <w:left w:val="nil"/>
              <w:bottom w:val="single" w:sz="4" w:space="0" w:color="auto"/>
              <w:right w:val="single" w:sz="4" w:space="0" w:color="auto"/>
            </w:tcBorders>
            <w:shd w:val="clear" w:color="auto" w:fill="auto"/>
            <w:vAlign w:val="center"/>
            <w:hideMark/>
          </w:tcPr>
          <w:p w14:paraId="1E6BEB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65BAD85"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7C32FC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60CE6C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FDE8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 Title</w:t>
            </w:r>
          </w:p>
        </w:tc>
        <w:tc>
          <w:tcPr>
            <w:tcW w:w="4394" w:type="dxa"/>
            <w:tcBorders>
              <w:top w:val="nil"/>
              <w:left w:val="nil"/>
              <w:bottom w:val="single" w:sz="4" w:space="0" w:color="auto"/>
              <w:right w:val="single" w:sz="4" w:space="0" w:color="auto"/>
            </w:tcBorders>
            <w:shd w:val="clear" w:color="000000" w:fill="FFFFFF"/>
            <w:vAlign w:val="center"/>
            <w:hideMark/>
          </w:tcPr>
          <w:p w14:paraId="42D188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BM Unit ID - constant '</w:t>
            </w:r>
            <w:proofErr w:type="spellStart"/>
            <w:r w:rsidRPr="00116793">
              <w:rPr>
                <w:rFonts w:ascii="Calibri" w:hAnsi="Calibri" w:cs="Calibri"/>
                <w:sz w:val="22"/>
                <w:szCs w:val="22"/>
              </w:rPr>
              <w:t>BMUnitID</w:t>
            </w:r>
            <w:proofErr w:type="spell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7B77428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294011A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19F220FE" w14:textId="77777777" w:rsidR="00116793" w:rsidRPr="00116793" w:rsidRDefault="00116793" w:rsidP="00116793">
            <w:pPr>
              <w:rPr>
                <w:rFonts w:ascii="Calibri" w:hAnsi="Calibri" w:cs="Calibri"/>
                <w:sz w:val="22"/>
                <w:szCs w:val="22"/>
              </w:rPr>
            </w:pPr>
            <w:proofErr w:type="spellStart"/>
            <w:r w:rsidRPr="00116793">
              <w:rPr>
                <w:rFonts w:ascii="Calibri" w:hAnsi="Calibri" w:cs="Calibri"/>
                <w:sz w:val="22"/>
                <w:szCs w:val="22"/>
              </w:rPr>
              <w:t>BMUnitID</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78E8644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3009AB1"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1C83F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EFE3F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DC4BE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Period Title</w:t>
            </w:r>
          </w:p>
        </w:tc>
        <w:tc>
          <w:tcPr>
            <w:tcW w:w="4394" w:type="dxa"/>
            <w:tcBorders>
              <w:top w:val="nil"/>
              <w:left w:val="nil"/>
              <w:bottom w:val="single" w:sz="4" w:space="0" w:color="auto"/>
              <w:right w:val="single" w:sz="4" w:space="0" w:color="auto"/>
            </w:tcBorders>
            <w:shd w:val="clear" w:color="000000" w:fill="FFFFFF"/>
            <w:vAlign w:val="center"/>
            <w:hideMark/>
          </w:tcPr>
          <w:p w14:paraId="0059724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Period - constant '</w:t>
            </w:r>
            <w:proofErr w:type="spellStart"/>
            <w:r w:rsidRPr="00116793">
              <w:rPr>
                <w:rFonts w:ascii="Calibri" w:hAnsi="Calibri" w:cs="Calibri"/>
                <w:sz w:val="22"/>
                <w:szCs w:val="22"/>
              </w:rPr>
              <w:t>SettlementPeriod</w:t>
            </w:r>
            <w:proofErr w:type="spell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0282DE7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719C998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1FBA974A" w14:textId="77777777" w:rsidR="00116793" w:rsidRPr="00116793" w:rsidRDefault="00116793" w:rsidP="00116793">
            <w:pPr>
              <w:rPr>
                <w:rFonts w:ascii="Calibri" w:hAnsi="Calibri" w:cs="Calibri"/>
                <w:sz w:val="22"/>
                <w:szCs w:val="22"/>
              </w:rPr>
            </w:pPr>
            <w:proofErr w:type="spellStart"/>
            <w:r w:rsidRPr="00116793">
              <w:rPr>
                <w:rFonts w:ascii="Calibri" w:hAnsi="Calibri" w:cs="Calibri"/>
                <w:sz w:val="22"/>
                <w:szCs w:val="22"/>
              </w:rPr>
              <w:t>SettlementPeriod</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544AC1F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1D1F51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3B50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538603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4EB1C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Volume Title</w:t>
            </w:r>
          </w:p>
        </w:tc>
        <w:tc>
          <w:tcPr>
            <w:tcW w:w="4394" w:type="dxa"/>
            <w:tcBorders>
              <w:top w:val="nil"/>
              <w:left w:val="nil"/>
              <w:bottom w:val="single" w:sz="4" w:space="0" w:color="auto"/>
              <w:right w:val="single" w:sz="4" w:space="0" w:color="auto"/>
            </w:tcBorders>
            <w:shd w:val="clear" w:color="000000" w:fill="FFFFFF"/>
            <w:vAlign w:val="center"/>
            <w:hideMark/>
          </w:tcPr>
          <w:p w14:paraId="0106717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Volume - constant '</w:t>
            </w:r>
            <w:proofErr w:type="spellStart"/>
            <w:proofErr w:type="gramStart"/>
            <w:r w:rsidRPr="00116793">
              <w:rPr>
                <w:rFonts w:ascii="Calibri" w:hAnsi="Calibri" w:cs="Calibri"/>
                <w:sz w:val="22"/>
                <w:szCs w:val="22"/>
              </w:rPr>
              <w:t>BSUoSVolume</w:t>
            </w:r>
            <w:proofErr w:type="spellEnd"/>
            <w:r w:rsidRPr="00116793">
              <w:rPr>
                <w:rFonts w:ascii="Calibri" w:hAnsi="Calibri" w:cs="Calibri"/>
                <w:sz w:val="22"/>
                <w:szCs w:val="22"/>
              </w:rPr>
              <w:t>(</w:t>
            </w:r>
            <w:proofErr w:type="gramEnd"/>
            <w:r w:rsidRPr="00116793">
              <w:rPr>
                <w:rFonts w:ascii="Calibri" w:hAnsi="Calibri" w:cs="Calibri"/>
                <w:sz w:val="22"/>
                <w:szCs w:val="22"/>
              </w:rPr>
              <w:t>MWh)'</w:t>
            </w:r>
          </w:p>
        </w:tc>
        <w:tc>
          <w:tcPr>
            <w:tcW w:w="1418" w:type="dxa"/>
            <w:tcBorders>
              <w:top w:val="nil"/>
              <w:left w:val="nil"/>
              <w:bottom w:val="single" w:sz="4" w:space="0" w:color="auto"/>
              <w:right w:val="single" w:sz="4" w:space="0" w:color="auto"/>
            </w:tcBorders>
            <w:shd w:val="clear" w:color="auto" w:fill="auto"/>
            <w:vAlign w:val="center"/>
            <w:hideMark/>
          </w:tcPr>
          <w:p w14:paraId="6F3AA93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387B2A9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681D5597" w14:textId="77777777" w:rsidR="00116793" w:rsidRPr="00116793" w:rsidRDefault="00116793" w:rsidP="00116793">
            <w:pPr>
              <w:rPr>
                <w:rFonts w:ascii="Calibri" w:hAnsi="Calibri" w:cs="Calibri"/>
                <w:sz w:val="22"/>
                <w:szCs w:val="22"/>
              </w:rPr>
            </w:pPr>
            <w:proofErr w:type="spellStart"/>
            <w:proofErr w:type="gramStart"/>
            <w:r w:rsidRPr="00116793">
              <w:rPr>
                <w:rFonts w:ascii="Calibri" w:hAnsi="Calibri" w:cs="Calibri"/>
                <w:sz w:val="22"/>
                <w:szCs w:val="22"/>
              </w:rPr>
              <w:t>BSUoSVolume</w:t>
            </w:r>
            <w:proofErr w:type="spellEnd"/>
            <w:r w:rsidRPr="00116793">
              <w:rPr>
                <w:rFonts w:ascii="Calibri" w:hAnsi="Calibri" w:cs="Calibri"/>
                <w:sz w:val="22"/>
                <w:szCs w:val="22"/>
              </w:rPr>
              <w:t>(</w:t>
            </w:r>
            <w:proofErr w:type="gramEnd"/>
            <w:r w:rsidRPr="00116793">
              <w:rPr>
                <w:rFonts w:ascii="Calibri" w:hAnsi="Calibri" w:cs="Calibri"/>
                <w:sz w:val="22"/>
                <w:szCs w:val="22"/>
              </w:rPr>
              <w:t>MWh)</w:t>
            </w:r>
          </w:p>
        </w:tc>
        <w:tc>
          <w:tcPr>
            <w:tcW w:w="1479" w:type="dxa"/>
            <w:tcBorders>
              <w:top w:val="nil"/>
              <w:left w:val="nil"/>
              <w:bottom w:val="single" w:sz="4" w:space="0" w:color="auto"/>
              <w:right w:val="single" w:sz="4" w:space="0" w:color="auto"/>
            </w:tcBorders>
            <w:shd w:val="clear" w:color="auto" w:fill="auto"/>
            <w:vAlign w:val="center"/>
            <w:hideMark/>
          </w:tcPr>
          <w:p w14:paraId="48697C4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C1A8468"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B3E4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6415E4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64CABE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TLM Title</w:t>
            </w:r>
          </w:p>
        </w:tc>
        <w:tc>
          <w:tcPr>
            <w:tcW w:w="4394" w:type="dxa"/>
            <w:tcBorders>
              <w:top w:val="nil"/>
              <w:left w:val="nil"/>
              <w:bottom w:val="single" w:sz="4" w:space="0" w:color="auto"/>
              <w:right w:val="single" w:sz="4" w:space="0" w:color="auto"/>
            </w:tcBorders>
            <w:shd w:val="clear" w:color="000000" w:fill="FFFFFF"/>
            <w:vAlign w:val="center"/>
            <w:hideMark/>
          </w:tcPr>
          <w:p w14:paraId="50FC41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Transmission Loss Multiplier - constant 'TLM'</w:t>
            </w:r>
          </w:p>
        </w:tc>
        <w:tc>
          <w:tcPr>
            <w:tcW w:w="1418" w:type="dxa"/>
            <w:tcBorders>
              <w:top w:val="nil"/>
              <w:left w:val="nil"/>
              <w:bottom w:val="single" w:sz="4" w:space="0" w:color="auto"/>
              <w:right w:val="single" w:sz="4" w:space="0" w:color="auto"/>
            </w:tcBorders>
            <w:shd w:val="clear" w:color="auto" w:fill="auto"/>
            <w:vAlign w:val="center"/>
            <w:hideMark/>
          </w:tcPr>
          <w:p w14:paraId="785A1FD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3483768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268198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TLM</w:t>
            </w:r>
          </w:p>
        </w:tc>
        <w:tc>
          <w:tcPr>
            <w:tcW w:w="1479" w:type="dxa"/>
            <w:tcBorders>
              <w:top w:val="nil"/>
              <w:left w:val="nil"/>
              <w:bottom w:val="single" w:sz="4" w:space="0" w:color="auto"/>
              <w:right w:val="single" w:sz="4" w:space="0" w:color="auto"/>
            </w:tcBorders>
            <w:shd w:val="clear" w:color="auto" w:fill="auto"/>
            <w:vAlign w:val="center"/>
            <w:hideMark/>
          </w:tcPr>
          <w:p w14:paraId="5EA71D4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CE1B5B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5667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7DC576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B506C5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 Title</w:t>
            </w:r>
          </w:p>
        </w:tc>
        <w:tc>
          <w:tcPr>
            <w:tcW w:w="4394" w:type="dxa"/>
            <w:tcBorders>
              <w:top w:val="nil"/>
              <w:left w:val="nil"/>
              <w:bottom w:val="single" w:sz="4" w:space="0" w:color="auto"/>
              <w:right w:val="single" w:sz="4" w:space="0" w:color="auto"/>
            </w:tcBorders>
            <w:shd w:val="clear" w:color="auto" w:fill="auto"/>
            <w:vAlign w:val="center"/>
            <w:hideMark/>
          </w:tcPr>
          <w:p w14:paraId="7759BF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 (£) - constant '</w:t>
            </w:r>
            <w:proofErr w:type="spellStart"/>
            <w:proofErr w:type="gramStart"/>
            <w:r w:rsidRPr="00116793">
              <w:rPr>
                <w:rFonts w:ascii="Calibri" w:hAnsi="Calibri" w:cs="Calibri"/>
                <w:sz w:val="22"/>
                <w:szCs w:val="22"/>
              </w:rPr>
              <w:t>BSUoSCharge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491F9554"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5BB0958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20661A7E" w14:textId="77777777" w:rsidR="00116793" w:rsidRPr="00116793" w:rsidRDefault="00116793" w:rsidP="00116793">
            <w:pPr>
              <w:rPr>
                <w:rFonts w:ascii="Calibri" w:hAnsi="Calibri" w:cs="Calibri"/>
                <w:sz w:val="22"/>
                <w:szCs w:val="22"/>
              </w:rPr>
            </w:pPr>
            <w:proofErr w:type="spellStart"/>
            <w:proofErr w:type="gramStart"/>
            <w:r w:rsidRPr="00116793">
              <w:rPr>
                <w:rFonts w:ascii="Calibri" w:hAnsi="Calibri" w:cs="Calibri"/>
                <w:sz w:val="22"/>
                <w:szCs w:val="22"/>
              </w:rPr>
              <w:t>BSUoSCharge</w:t>
            </w:r>
            <w:proofErr w:type="spellEnd"/>
            <w:r w:rsidRPr="00116793">
              <w:rPr>
                <w:rFonts w:ascii="Calibri" w:hAnsi="Calibri" w:cs="Calibri"/>
                <w:sz w:val="22"/>
                <w:szCs w:val="22"/>
              </w:rPr>
              <w:t>(</w:t>
            </w:r>
            <w:proofErr w:type="gramEnd"/>
            <w:r w:rsidRPr="00116793">
              <w:rPr>
                <w:rFonts w:ascii="Calibri" w:hAnsi="Calibri" w:cs="Calibri"/>
                <w:sz w:val="22"/>
                <w:szCs w:val="22"/>
              </w:rPr>
              <w:t>£)</w:t>
            </w:r>
          </w:p>
        </w:tc>
        <w:tc>
          <w:tcPr>
            <w:tcW w:w="1479" w:type="dxa"/>
            <w:tcBorders>
              <w:top w:val="nil"/>
              <w:left w:val="nil"/>
              <w:bottom w:val="single" w:sz="4" w:space="0" w:color="auto"/>
              <w:right w:val="single" w:sz="4" w:space="0" w:color="auto"/>
            </w:tcBorders>
            <w:shd w:val="clear" w:color="auto" w:fill="auto"/>
            <w:vAlign w:val="center"/>
            <w:hideMark/>
          </w:tcPr>
          <w:p w14:paraId="0813063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210F9CA" w14:textId="77777777" w:rsidTr="000302C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05B3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27C9FD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BSUSV</w:t>
            </w:r>
          </w:p>
        </w:tc>
        <w:tc>
          <w:tcPr>
            <w:tcW w:w="1417" w:type="dxa"/>
            <w:tcBorders>
              <w:top w:val="nil"/>
              <w:left w:val="nil"/>
              <w:bottom w:val="single" w:sz="4" w:space="0" w:color="auto"/>
              <w:right w:val="single" w:sz="4" w:space="0" w:color="auto"/>
            </w:tcBorders>
            <w:shd w:val="clear" w:color="auto" w:fill="auto"/>
            <w:vAlign w:val="center"/>
            <w:hideMark/>
          </w:tcPr>
          <w:p w14:paraId="0AFC32C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083502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BSUoS Charge Breakdown by Settlement Period by BMU Lines Record Type - constant 'BSUSV'.  This section is repeated for each BMU and Settlement Period</w:t>
            </w:r>
          </w:p>
        </w:tc>
        <w:tc>
          <w:tcPr>
            <w:tcW w:w="1418" w:type="dxa"/>
            <w:tcBorders>
              <w:top w:val="nil"/>
              <w:left w:val="nil"/>
              <w:bottom w:val="single" w:sz="4" w:space="0" w:color="auto"/>
              <w:right w:val="single" w:sz="4" w:space="0" w:color="auto"/>
            </w:tcBorders>
            <w:shd w:val="clear" w:color="auto" w:fill="auto"/>
            <w:vAlign w:val="center"/>
            <w:hideMark/>
          </w:tcPr>
          <w:p w14:paraId="74B03B5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27E110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04BC2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BSUSV</w:t>
            </w:r>
          </w:p>
        </w:tc>
        <w:tc>
          <w:tcPr>
            <w:tcW w:w="1479" w:type="dxa"/>
            <w:tcBorders>
              <w:top w:val="nil"/>
              <w:left w:val="nil"/>
              <w:bottom w:val="single" w:sz="4" w:space="0" w:color="auto"/>
              <w:right w:val="single" w:sz="4" w:space="0" w:color="auto"/>
            </w:tcBorders>
            <w:shd w:val="clear" w:color="auto" w:fill="auto"/>
            <w:vAlign w:val="center"/>
            <w:hideMark/>
          </w:tcPr>
          <w:p w14:paraId="7577700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73B135"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4B5C0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616416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ED6DF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BM Unit ID </w:t>
            </w:r>
          </w:p>
        </w:tc>
        <w:tc>
          <w:tcPr>
            <w:tcW w:w="4394" w:type="dxa"/>
            <w:tcBorders>
              <w:top w:val="nil"/>
              <w:left w:val="nil"/>
              <w:bottom w:val="single" w:sz="4" w:space="0" w:color="auto"/>
              <w:right w:val="single" w:sz="4" w:space="0" w:color="auto"/>
            </w:tcBorders>
            <w:shd w:val="clear" w:color="auto" w:fill="auto"/>
            <w:vAlign w:val="center"/>
            <w:hideMark/>
          </w:tcPr>
          <w:p w14:paraId="744E28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w:t>
            </w:r>
          </w:p>
        </w:tc>
        <w:tc>
          <w:tcPr>
            <w:tcW w:w="1418" w:type="dxa"/>
            <w:tcBorders>
              <w:top w:val="nil"/>
              <w:left w:val="nil"/>
              <w:bottom w:val="single" w:sz="4" w:space="0" w:color="auto"/>
              <w:right w:val="single" w:sz="4" w:space="0" w:color="auto"/>
            </w:tcBorders>
            <w:shd w:val="clear" w:color="auto" w:fill="auto"/>
            <w:vAlign w:val="center"/>
            <w:hideMark/>
          </w:tcPr>
          <w:p w14:paraId="758545E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14D8343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45572453" w14:textId="061FCC2E" w:rsidR="00116793" w:rsidRPr="00116793" w:rsidRDefault="00116793" w:rsidP="00116793">
            <w:pPr>
              <w:rPr>
                <w:rFonts w:ascii="Calibri" w:hAnsi="Calibri" w:cs="Calibri"/>
                <w:sz w:val="22"/>
                <w:szCs w:val="22"/>
              </w:rPr>
            </w:pPr>
            <w:r w:rsidRPr="00116793">
              <w:rPr>
                <w:rFonts w:ascii="Calibri" w:hAnsi="Calibri" w:cs="Calibri"/>
                <w:sz w:val="22"/>
                <w:szCs w:val="22"/>
              </w:rPr>
              <w:t>2__AA</w:t>
            </w:r>
            <w:r w:rsidR="008529F1">
              <w:rPr>
                <w:rFonts w:ascii="Calibri" w:hAnsi="Calibri" w:cs="Calibri"/>
                <w:sz w:val="22"/>
                <w:szCs w:val="22"/>
              </w:rPr>
              <w:t>A</w:t>
            </w:r>
            <w:r w:rsidRPr="00116793">
              <w:rPr>
                <w:rFonts w:ascii="Calibri" w:hAnsi="Calibri" w:cs="Calibri"/>
                <w:sz w:val="22"/>
                <w:szCs w:val="22"/>
              </w:rPr>
              <w:t>000</w:t>
            </w:r>
          </w:p>
        </w:tc>
        <w:tc>
          <w:tcPr>
            <w:tcW w:w="1479" w:type="dxa"/>
            <w:tcBorders>
              <w:top w:val="nil"/>
              <w:left w:val="nil"/>
              <w:bottom w:val="single" w:sz="4" w:space="0" w:color="auto"/>
              <w:right w:val="single" w:sz="4" w:space="0" w:color="auto"/>
            </w:tcBorders>
            <w:shd w:val="clear" w:color="auto" w:fill="auto"/>
            <w:vAlign w:val="center"/>
            <w:hideMark/>
          </w:tcPr>
          <w:p w14:paraId="3B196C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6438C20"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622F8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FC6D9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A2A7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Settlement Period </w:t>
            </w:r>
          </w:p>
        </w:tc>
        <w:tc>
          <w:tcPr>
            <w:tcW w:w="4394" w:type="dxa"/>
            <w:tcBorders>
              <w:top w:val="nil"/>
              <w:left w:val="nil"/>
              <w:bottom w:val="single" w:sz="4" w:space="0" w:color="auto"/>
              <w:right w:val="single" w:sz="4" w:space="0" w:color="auto"/>
            </w:tcBorders>
            <w:shd w:val="clear" w:color="auto" w:fill="auto"/>
            <w:vAlign w:val="center"/>
            <w:hideMark/>
          </w:tcPr>
          <w:p w14:paraId="5D00838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Period - for a normal day there are 48 periods but for clock change days 46 or 50 periods</w:t>
            </w:r>
          </w:p>
        </w:tc>
        <w:tc>
          <w:tcPr>
            <w:tcW w:w="1418" w:type="dxa"/>
            <w:tcBorders>
              <w:top w:val="nil"/>
              <w:left w:val="nil"/>
              <w:bottom w:val="single" w:sz="4" w:space="0" w:color="auto"/>
              <w:right w:val="single" w:sz="4" w:space="0" w:color="auto"/>
            </w:tcBorders>
            <w:shd w:val="clear" w:color="auto" w:fill="auto"/>
            <w:vAlign w:val="center"/>
            <w:hideMark/>
          </w:tcPr>
          <w:p w14:paraId="77C2F4C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0D35B0F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(10)</w:t>
            </w:r>
          </w:p>
        </w:tc>
        <w:tc>
          <w:tcPr>
            <w:tcW w:w="1842" w:type="dxa"/>
            <w:tcBorders>
              <w:top w:val="nil"/>
              <w:left w:val="nil"/>
              <w:bottom w:val="single" w:sz="4" w:space="0" w:color="auto"/>
              <w:right w:val="single" w:sz="4" w:space="0" w:color="auto"/>
            </w:tcBorders>
            <w:shd w:val="clear" w:color="auto" w:fill="auto"/>
            <w:vAlign w:val="center"/>
            <w:hideMark/>
          </w:tcPr>
          <w:p w14:paraId="5FD1D302"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45</w:t>
            </w:r>
          </w:p>
        </w:tc>
        <w:tc>
          <w:tcPr>
            <w:tcW w:w="1479" w:type="dxa"/>
            <w:tcBorders>
              <w:top w:val="nil"/>
              <w:left w:val="nil"/>
              <w:bottom w:val="single" w:sz="4" w:space="0" w:color="auto"/>
              <w:right w:val="single" w:sz="4" w:space="0" w:color="auto"/>
            </w:tcBorders>
            <w:shd w:val="clear" w:color="auto" w:fill="auto"/>
            <w:vAlign w:val="center"/>
            <w:hideMark/>
          </w:tcPr>
          <w:p w14:paraId="0F98DC2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548C1B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63A9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 Level 1</w:t>
            </w:r>
          </w:p>
        </w:tc>
        <w:tc>
          <w:tcPr>
            <w:tcW w:w="1134" w:type="dxa"/>
            <w:tcBorders>
              <w:top w:val="nil"/>
              <w:left w:val="nil"/>
              <w:bottom w:val="single" w:sz="4" w:space="0" w:color="auto"/>
              <w:right w:val="single" w:sz="4" w:space="0" w:color="auto"/>
            </w:tcBorders>
            <w:shd w:val="clear" w:color="auto" w:fill="auto"/>
            <w:vAlign w:val="center"/>
            <w:hideMark/>
          </w:tcPr>
          <w:p w14:paraId="42669E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ED860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Volume </w:t>
            </w:r>
          </w:p>
        </w:tc>
        <w:tc>
          <w:tcPr>
            <w:tcW w:w="4394" w:type="dxa"/>
            <w:tcBorders>
              <w:top w:val="nil"/>
              <w:left w:val="nil"/>
              <w:bottom w:val="single" w:sz="4" w:space="0" w:color="auto"/>
              <w:right w:val="single" w:sz="4" w:space="0" w:color="auto"/>
            </w:tcBorders>
            <w:shd w:val="clear" w:color="auto" w:fill="auto"/>
            <w:vAlign w:val="center"/>
            <w:hideMark/>
          </w:tcPr>
          <w:p w14:paraId="343BB7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Volume (MWh) </w:t>
            </w:r>
          </w:p>
        </w:tc>
        <w:tc>
          <w:tcPr>
            <w:tcW w:w="1418" w:type="dxa"/>
            <w:tcBorders>
              <w:top w:val="nil"/>
              <w:left w:val="nil"/>
              <w:bottom w:val="single" w:sz="4" w:space="0" w:color="auto"/>
              <w:right w:val="single" w:sz="4" w:space="0" w:color="auto"/>
            </w:tcBorders>
            <w:shd w:val="clear" w:color="auto" w:fill="auto"/>
            <w:vAlign w:val="center"/>
            <w:hideMark/>
          </w:tcPr>
          <w:p w14:paraId="71E8499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775C612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(15,6)</w:t>
            </w:r>
          </w:p>
        </w:tc>
        <w:tc>
          <w:tcPr>
            <w:tcW w:w="1842" w:type="dxa"/>
            <w:tcBorders>
              <w:top w:val="nil"/>
              <w:left w:val="nil"/>
              <w:bottom w:val="single" w:sz="4" w:space="0" w:color="auto"/>
              <w:right w:val="single" w:sz="4" w:space="0" w:color="auto"/>
            </w:tcBorders>
            <w:shd w:val="clear" w:color="auto" w:fill="auto"/>
            <w:vAlign w:val="center"/>
            <w:hideMark/>
          </w:tcPr>
          <w:p w14:paraId="2E08D916"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56.879854</w:t>
            </w:r>
          </w:p>
        </w:tc>
        <w:tc>
          <w:tcPr>
            <w:tcW w:w="1479" w:type="dxa"/>
            <w:tcBorders>
              <w:top w:val="nil"/>
              <w:left w:val="nil"/>
              <w:bottom w:val="single" w:sz="4" w:space="0" w:color="auto"/>
              <w:right w:val="single" w:sz="4" w:space="0" w:color="auto"/>
            </w:tcBorders>
            <w:shd w:val="clear" w:color="auto" w:fill="auto"/>
            <w:vAlign w:val="center"/>
            <w:hideMark/>
          </w:tcPr>
          <w:p w14:paraId="247CDD7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0D61C4B"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3D99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5D48BA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1F00F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TLM </w:t>
            </w:r>
          </w:p>
        </w:tc>
        <w:tc>
          <w:tcPr>
            <w:tcW w:w="4394" w:type="dxa"/>
            <w:tcBorders>
              <w:top w:val="nil"/>
              <w:left w:val="nil"/>
              <w:bottom w:val="single" w:sz="4" w:space="0" w:color="auto"/>
              <w:right w:val="single" w:sz="4" w:space="0" w:color="auto"/>
            </w:tcBorders>
            <w:shd w:val="clear" w:color="auto" w:fill="auto"/>
            <w:vAlign w:val="center"/>
            <w:hideMark/>
          </w:tcPr>
          <w:p w14:paraId="227424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Transmission Loss Multiplier</w:t>
            </w:r>
          </w:p>
        </w:tc>
        <w:tc>
          <w:tcPr>
            <w:tcW w:w="1418" w:type="dxa"/>
            <w:tcBorders>
              <w:top w:val="nil"/>
              <w:left w:val="nil"/>
              <w:bottom w:val="single" w:sz="4" w:space="0" w:color="auto"/>
              <w:right w:val="single" w:sz="4" w:space="0" w:color="auto"/>
            </w:tcBorders>
            <w:shd w:val="clear" w:color="auto" w:fill="auto"/>
            <w:vAlign w:val="center"/>
            <w:hideMark/>
          </w:tcPr>
          <w:p w14:paraId="5CB75A7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117B20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(15,7)</w:t>
            </w:r>
          </w:p>
        </w:tc>
        <w:tc>
          <w:tcPr>
            <w:tcW w:w="1842" w:type="dxa"/>
            <w:tcBorders>
              <w:top w:val="nil"/>
              <w:left w:val="nil"/>
              <w:bottom w:val="single" w:sz="4" w:space="0" w:color="auto"/>
              <w:right w:val="single" w:sz="4" w:space="0" w:color="auto"/>
            </w:tcBorders>
            <w:shd w:val="clear" w:color="auto" w:fill="auto"/>
            <w:vAlign w:val="center"/>
            <w:hideMark/>
          </w:tcPr>
          <w:p w14:paraId="05155BA3"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1.0223450</w:t>
            </w:r>
          </w:p>
        </w:tc>
        <w:tc>
          <w:tcPr>
            <w:tcW w:w="1479" w:type="dxa"/>
            <w:tcBorders>
              <w:top w:val="nil"/>
              <w:left w:val="nil"/>
              <w:bottom w:val="single" w:sz="4" w:space="0" w:color="auto"/>
              <w:right w:val="single" w:sz="4" w:space="0" w:color="auto"/>
            </w:tcBorders>
            <w:shd w:val="clear" w:color="auto" w:fill="auto"/>
            <w:vAlign w:val="center"/>
            <w:hideMark/>
          </w:tcPr>
          <w:p w14:paraId="1F692C5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A248B59"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081C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F49E6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11EB7E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w:t>
            </w:r>
          </w:p>
        </w:tc>
        <w:tc>
          <w:tcPr>
            <w:tcW w:w="4394" w:type="dxa"/>
            <w:tcBorders>
              <w:top w:val="nil"/>
              <w:left w:val="nil"/>
              <w:bottom w:val="single" w:sz="4" w:space="0" w:color="auto"/>
              <w:right w:val="single" w:sz="4" w:space="0" w:color="auto"/>
            </w:tcBorders>
            <w:shd w:val="clear" w:color="auto" w:fill="auto"/>
            <w:vAlign w:val="center"/>
            <w:hideMark/>
          </w:tcPr>
          <w:p w14:paraId="62818B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 </w:t>
            </w:r>
          </w:p>
        </w:tc>
        <w:tc>
          <w:tcPr>
            <w:tcW w:w="1418" w:type="dxa"/>
            <w:tcBorders>
              <w:top w:val="nil"/>
              <w:left w:val="nil"/>
              <w:bottom w:val="single" w:sz="4" w:space="0" w:color="auto"/>
              <w:right w:val="single" w:sz="4" w:space="0" w:color="auto"/>
            </w:tcBorders>
            <w:shd w:val="clear" w:color="auto" w:fill="auto"/>
            <w:vAlign w:val="center"/>
            <w:hideMark/>
          </w:tcPr>
          <w:p w14:paraId="1ED7801A" w14:textId="77777777" w:rsidR="00116793" w:rsidRPr="00780896" w:rsidRDefault="00116793" w:rsidP="00116793">
            <w:pPr>
              <w:jc w:val="center"/>
              <w:rPr>
                <w:rFonts w:ascii="Calibri" w:hAnsi="Calibri" w:cs="Calibri"/>
                <w:color w:val="000000" w:themeColor="text1"/>
                <w:sz w:val="22"/>
                <w:szCs w:val="22"/>
              </w:rPr>
            </w:pPr>
            <w:r w:rsidRPr="00780896">
              <w:rPr>
                <w:rFonts w:ascii="Calibri" w:hAnsi="Calibri" w:cs="Calibri"/>
                <w:color w:val="000000" w:themeColor="text1"/>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4C5A37A4" w14:textId="0ED88EB0" w:rsidR="00116793" w:rsidRPr="00780896" w:rsidRDefault="00116793" w:rsidP="00116793">
            <w:pPr>
              <w:rPr>
                <w:rFonts w:ascii="Calibri" w:hAnsi="Calibri" w:cs="Calibri"/>
                <w:color w:val="000000" w:themeColor="text1"/>
                <w:sz w:val="22"/>
                <w:szCs w:val="22"/>
              </w:rPr>
            </w:pPr>
            <w:r w:rsidRPr="00780896">
              <w:rPr>
                <w:rFonts w:ascii="Calibri" w:hAnsi="Calibri" w:cs="Calibri"/>
                <w:color w:val="000000" w:themeColor="text1"/>
                <w:sz w:val="22"/>
                <w:szCs w:val="22"/>
              </w:rPr>
              <w:t>decimal (15,</w:t>
            </w:r>
            <w:r w:rsidR="00E85A32" w:rsidRPr="00780896">
              <w:rPr>
                <w:rFonts w:ascii="Calibri" w:hAnsi="Calibri" w:cs="Calibri"/>
                <w:color w:val="000000" w:themeColor="text1"/>
                <w:sz w:val="22"/>
                <w:szCs w:val="22"/>
              </w:rPr>
              <w:t>6</w:t>
            </w:r>
            <w:r w:rsidRPr="00780896">
              <w:rPr>
                <w:rFonts w:ascii="Calibri" w:hAnsi="Calibri" w:cs="Calibri"/>
                <w:color w:val="000000" w:themeColor="text1"/>
                <w:sz w:val="22"/>
                <w:szCs w:val="22"/>
              </w:rPr>
              <w:t>)</w:t>
            </w:r>
          </w:p>
        </w:tc>
        <w:tc>
          <w:tcPr>
            <w:tcW w:w="1842" w:type="dxa"/>
            <w:tcBorders>
              <w:top w:val="nil"/>
              <w:left w:val="nil"/>
              <w:bottom w:val="single" w:sz="4" w:space="0" w:color="auto"/>
              <w:right w:val="single" w:sz="4" w:space="0" w:color="auto"/>
            </w:tcBorders>
            <w:shd w:val="clear" w:color="auto" w:fill="auto"/>
            <w:vAlign w:val="center"/>
            <w:hideMark/>
          </w:tcPr>
          <w:p w14:paraId="3C157262" w14:textId="4FB68247" w:rsidR="00116793" w:rsidRPr="00116793" w:rsidRDefault="00116793" w:rsidP="00116793">
            <w:pPr>
              <w:jc w:val="right"/>
              <w:rPr>
                <w:rFonts w:ascii="Calibri" w:hAnsi="Calibri" w:cs="Calibri"/>
                <w:sz w:val="22"/>
                <w:szCs w:val="22"/>
              </w:rPr>
            </w:pPr>
            <w:r w:rsidRPr="00116793">
              <w:rPr>
                <w:rFonts w:ascii="Calibri" w:hAnsi="Calibri" w:cs="Calibri"/>
                <w:sz w:val="22"/>
                <w:szCs w:val="22"/>
              </w:rPr>
              <w:t>803.12</w:t>
            </w:r>
            <w:r w:rsidR="00852DF1">
              <w:rPr>
                <w:rFonts w:ascii="Calibri" w:hAnsi="Calibri" w:cs="Calibri"/>
                <w:sz w:val="22"/>
                <w:szCs w:val="22"/>
              </w:rPr>
              <w:t>8453</w:t>
            </w:r>
          </w:p>
        </w:tc>
        <w:tc>
          <w:tcPr>
            <w:tcW w:w="1479" w:type="dxa"/>
            <w:tcBorders>
              <w:top w:val="nil"/>
              <w:left w:val="nil"/>
              <w:bottom w:val="single" w:sz="4" w:space="0" w:color="auto"/>
              <w:right w:val="single" w:sz="4" w:space="0" w:color="auto"/>
            </w:tcBorders>
            <w:shd w:val="clear" w:color="auto" w:fill="auto"/>
            <w:vAlign w:val="center"/>
            <w:hideMark/>
          </w:tcPr>
          <w:p w14:paraId="1DD1F1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79059B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0288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noWrap/>
            <w:vAlign w:val="center"/>
            <w:hideMark/>
          </w:tcPr>
          <w:p w14:paraId="07417F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76B6F6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641FFF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3A8F9A1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217DA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5828E7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34568DF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C2306A8"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CFF6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noWrap/>
            <w:vAlign w:val="center"/>
            <w:hideMark/>
          </w:tcPr>
          <w:p w14:paraId="0034B3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SCFTR</w:t>
            </w:r>
          </w:p>
        </w:tc>
        <w:tc>
          <w:tcPr>
            <w:tcW w:w="1417" w:type="dxa"/>
            <w:tcBorders>
              <w:top w:val="nil"/>
              <w:left w:val="nil"/>
              <w:bottom w:val="single" w:sz="4" w:space="0" w:color="auto"/>
              <w:right w:val="single" w:sz="4" w:space="0" w:color="auto"/>
            </w:tcBorders>
            <w:shd w:val="clear" w:color="auto" w:fill="auto"/>
            <w:vAlign w:val="center"/>
            <w:hideMark/>
          </w:tcPr>
          <w:p w14:paraId="00CAFD4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66423A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for Queries Record Type - constant 'SCFTR'</w:t>
            </w:r>
          </w:p>
        </w:tc>
        <w:tc>
          <w:tcPr>
            <w:tcW w:w="1418" w:type="dxa"/>
            <w:tcBorders>
              <w:top w:val="nil"/>
              <w:left w:val="nil"/>
              <w:bottom w:val="single" w:sz="4" w:space="0" w:color="auto"/>
              <w:right w:val="single" w:sz="4" w:space="0" w:color="auto"/>
            </w:tcBorders>
            <w:shd w:val="clear" w:color="auto" w:fill="auto"/>
            <w:vAlign w:val="center"/>
            <w:hideMark/>
          </w:tcPr>
          <w:p w14:paraId="4AB98E9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4BA0BE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0C881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SCFTR</w:t>
            </w:r>
          </w:p>
        </w:tc>
        <w:tc>
          <w:tcPr>
            <w:tcW w:w="1479" w:type="dxa"/>
            <w:tcBorders>
              <w:top w:val="nil"/>
              <w:left w:val="nil"/>
              <w:bottom w:val="single" w:sz="4" w:space="0" w:color="auto"/>
              <w:right w:val="single" w:sz="4" w:space="0" w:color="auto"/>
            </w:tcBorders>
            <w:shd w:val="clear" w:color="auto" w:fill="auto"/>
            <w:vAlign w:val="center"/>
            <w:hideMark/>
          </w:tcPr>
          <w:p w14:paraId="5722C66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797E542"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C34AA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hideMark/>
          </w:tcPr>
          <w:p w14:paraId="5D149B3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7A92D0E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Queries Contact Information</w:t>
            </w:r>
          </w:p>
        </w:tc>
        <w:tc>
          <w:tcPr>
            <w:tcW w:w="4394" w:type="dxa"/>
            <w:tcBorders>
              <w:top w:val="nil"/>
              <w:left w:val="nil"/>
              <w:bottom w:val="single" w:sz="4" w:space="0" w:color="auto"/>
              <w:right w:val="single" w:sz="4" w:space="0" w:color="auto"/>
            </w:tcBorders>
            <w:shd w:val="clear" w:color="auto" w:fill="auto"/>
            <w:hideMark/>
          </w:tcPr>
          <w:p w14:paraId="6D647A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Queries Contact Text - constant '</w:t>
            </w:r>
            <w:proofErr w:type="spellStart"/>
            <w:r w:rsidRPr="00116793">
              <w:rPr>
                <w:rFonts w:ascii="Calibri" w:hAnsi="Calibri" w:cs="Calibri"/>
                <w:sz w:val="22"/>
                <w:szCs w:val="22"/>
              </w:rPr>
              <w:t>ForQueriesPleaseContact</w:t>
            </w:r>
            <w:proofErr w:type="spellEnd"/>
            <w:r w:rsidRPr="00116793">
              <w:rPr>
                <w:rFonts w:ascii="Calibri" w:hAnsi="Calibri" w:cs="Calibri"/>
                <w:sz w:val="22"/>
                <w:szCs w:val="22"/>
              </w:rPr>
              <w:t>'</w:t>
            </w:r>
          </w:p>
        </w:tc>
        <w:tc>
          <w:tcPr>
            <w:tcW w:w="1418" w:type="dxa"/>
            <w:tcBorders>
              <w:top w:val="nil"/>
              <w:left w:val="nil"/>
              <w:bottom w:val="single" w:sz="4" w:space="0" w:color="auto"/>
              <w:right w:val="single" w:sz="4" w:space="0" w:color="auto"/>
            </w:tcBorders>
            <w:shd w:val="clear" w:color="auto" w:fill="auto"/>
            <w:hideMark/>
          </w:tcPr>
          <w:p w14:paraId="42C5A29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32FC47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hideMark/>
          </w:tcPr>
          <w:p w14:paraId="135F9E8C" w14:textId="77777777" w:rsidR="00116793" w:rsidRPr="00116793" w:rsidRDefault="00116793" w:rsidP="00116793">
            <w:pPr>
              <w:rPr>
                <w:rFonts w:ascii="Calibri" w:hAnsi="Calibri" w:cs="Calibri"/>
                <w:sz w:val="22"/>
                <w:szCs w:val="22"/>
              </w:rPr>
            </w:pPr>
            <w:proofErr w:type="spellStart"/>
            <w:r w:rsidRPr="00116793">
              <w:rPr>
                <w:rFonts w:ascii="Calibri" w:hAnsi="Calibri" w:cs="Calibri"/>
                <w:sz w:val="22"/>
                <w:szCs w:val="22"/>
              </w:rPr>
              <w:t>ForQueriesPleaseContact</w:t>
            </w:r>
            <w:proofErr w:type="spellEnd"/>
          </w:p>
        </w:tc>
        <w:tc>
          <w:tcPr>
            <w:tcW w:w="1479" w:type="dxa"/>
            <w:tcBorders>
              <w:top w:val="nil"/>
              <w:left w:val="nil"/>
              <w:bottom w:val="single" w:sz="4" w:space="0" w:color="auto"/>
              <w:right w:val="single" w:sz="4" w:space="0" w:color="auto"/>
            </w:tcBorders>
            <w:shd w:val="clear" w:color="auto" w:fill="auto"/>
            <w:hideMark/>
          </w:tcPr>
          <w:p w14:paraId="56521F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1281D3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42E1C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hideMark/>
          </w:tcPr>
          <w:p w14:paraId="65DC70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BSFTR</w:t>
            </w:r>
          </w:p>
        </w:tc>
        <w:tc>
          <w:tcPr>
            <w:tcW w:w="1417" w:type="dxa"/>
            <w:tcBorders>
              <w:top w:val="nil"/>
              <w:left w:val="nil"/>
              <w:bottom w:val="single" w:sz="4" w:space="0" w:color="auto"/>
              <w:right w:val="single" w:sz="4" w:space="0" w:color="auto"/>
            </w:tcBorders>
            <w:shd w:val="clear" w:color="auto" w:fill="auto"/>
            <w:hideMark/>
          </w:tcPr>
          <w:p w14:paraId="54C562F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hideMark/>
          </w:tcPr>
          <w:p w14:paraId="3373AA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for Queries Record Type - constant 'BSFTR'</w:t>
            </w:r>
          </w:p>
        </w:tc>
        <w:tc>
          <w:tcPr>
            <w:tcW w:w="1418" w:type="dxa"/>
            <w:tcBorders>
              <w:top w:val="nil"/>
              <w:left w:val="nil"/>
              <w:bottom w:val="single" w:sz="4" w:space="0" w:color="auto"/>
              <w:right w:val="single" w:sz="4" w:space="0" w:color="auto"/>
            </w:tcBorders>
            <w:shd w:val="clear" w:color="auto" w:fill="auto"/>
            <w:hideMark/>
          </w:tcPr>
          <w:p w14:paraId="775CFC1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hideMark/>
          </w:tcPr>
          <w:p w14:paraId="45410E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hideMark/>
          </w:tcPr>
          <w:p w14:paraId="6BE08F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BSFTR</w:t>
            </w:r>
          </w:p>
        </w:tc>
        <w:tc>
          <w:tcPr>
            <w:tcW w:w="1479" w:type="dxa"/>
            <w:tcBorders>
              <w:top w:val="nil"/>
              <w:left w:val="nil"/>
              <w:bottom w:val="single" w:sz="4" w:space="0" w:color="auto"/>
              <w:right w:val="single" w:sz="4" w:space="0" w:color="auto"/>
            </w:tcBorders>
            <w:shd w:val="clear" w:color="auto" w:fill="auto"/>
            <w:hideMark/>
          </w:tcPr>
          <w:p w14:paraId="20F8BA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88BC3F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AF4CD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hideMark/>
          </w:tcPr>
          <w:p w14:paraId="1C85F64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5A45B15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Contact Email</w:t>
            </w:r>
          </w:p>
        </w:tc>
        <w:tc>
          <w:tcPr>
            <w:tcW w:w="4394" w:type="dxa"/>
            <w:tcBorders>
              <w:top w:val="nil"/>
              <w:left w:val="nil"/>
              <w:bottom w:val="single" w:sz="4" w:space="0" w:color="auto"/>
              <w:right w:val="single" w:sz="4" w:space="0" w:color="auto"/>
            </w:tcBorders>
            <w:shd w:val="clear" w:color="auto" w:fill="auto"/>
            <w:hideMark/>
          </w:tcPr>
          <w:p w14:paraId="3EB2707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Contact Email Address for Queries</w:t>
            </w:r>
          </w:p>
        </w:tc>
        <w:tc>
          <w:tcPr>
            <w:tcW w:w="1418" w:type="dxa"/>
            <w:tcBorders>
              <w:top w:val="nil"/>
              <w:left w:val="nil"/>
              <w:bottom w:val="single" w:sz="4" w:space="0" w:color="auto"/>
              <w:right w:val="single" w:sz="4" w:space="0" w:color="auto"/>
            </w:tcBorders>
            <w:shd w:val="clear" w:color="auto" w:fill="auto"/>
            <w:hideMark/>
          </w:tcPr>
          <w:p w14:paraId="5E914EB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0786636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(255)</w:t>
            </w:r>
          </w:p>
        </w:tc>
        <w:tc>
          <w:tcPr>
            <w:tcW w:w="1842" w:type="dxa"/>
            <w:tcBorders>
              <w:top w:val="nil"/>
              <w:left w:val="nil"/>
              <w:bottom w:val="single" w:sz="4" w:space="0" w:color="auto"/>
              <w:right w:val="single" w:sz="4" w:space="0" w:color="auto"/>
            </w:tcBorders>
            <w:shd w:val="clear" w:color="auto" w:fill="auto"/>
            <w:hideMark/>
          </w:tcPr>
          <w:p w14:paraId="49A04FD8" w14:textId="045F51E3" w:rsidR="00116793" w:rsidRPr="00B30F6F" w:rsidRDefault="00387EAD" w:rsidP="00116793">
            <w:pPr>
              <w:rPr>
                <w:rFonts w:ascii="Calibri" w:hAnsi="Calibri" w:cs="Calibri"/>
                <w:color w:val="0563C1"/>
                <w:sz w:val="22"/>
                <w:szCs w:val="22"/>
              </w:rPr>
            </w:pPr>
            <w:r w:rsidRPr="00D77379">
              <w:rPr>
                <w:rFonts w:ascii="Calibri" w:hAnsi="Calibri" w:cs="Calibri"/>
                <w:sz w:val="22"/>
                <w:szCs w:val="22"/>
              </w:rPr>
              <w:t>bsuos.queries@national</w:t>
            </w:r>
            <w:r w:rsidR="00D9395D" w:rsidRPr="00D77379">
              <w:rPr>
                <w:rFonts w:ascii="Calibri" w:hAnsi="Calibri" w:cs="Calibri"/>
                <w:sz w:val="22"/>
                <w:szCs w:val="22"/>
              </w:rPr>
              <w:t>e</w:t>
            </w:r>
            <w:r w:rsidR="002B5618" w:rsidRPr="00D77379">
              <w:rPr>
                <w:rFonts w:ascii="Calibri" w:hAnsi="Calibri" w:cs="Calibri"/>
                <w:sz w:val="22"/>
                <w:szCs w:val="22"/>
              </w:rPr>
              <w:t>nergy</w:t>
            </w:r>
            <w:r w:rsidRPr="00D77379">
              <w:rPr>
                <w:rFonts w:ascii="Calibri" w:hAnsi="Calibri" w:cs="Calibri"/>
                <w:sz w:val="22"/>
                <w:szCs w:val="22"/>
              </w:rPr>
              <w:t>so.com</w:t>
            </w:r>
          </w:p>
        </w:tc>
        <w:tc>
          <w:tcPr>
            <w:tcW w:w="1479" w:type="dxa"/>
            <w:tcBorders>
              <w:top w:val="nil"/>
              <w:left w:val="nil"/>
              <w:bottom w:val="single" w:sz="4" w:space="0" w:color="auto"/>
              <w:right w:val="single" w:sz="4" w:space="0" w:color="auto"/>
            </w:tcBorders>
            <w:shd w:val="clear" w:color="auto" w:fill="auto"/>
            <w:hideMark/>
          </w:tcPr>
          <w:p w14:paraId="2623DAC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9BF31F0"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E93711" w14:textId="0E528692" w:rsidR="00116793" w:rsidRPr="00116793" w:rsidRDefault="00E6104C" w:rsidP="00116793">
            <w:pPr>
              <w:rPr>
                <w:rFonts w:ascii="Calibri" w:hAnsi="Calibri" w:cs="Calibri"/>
                <w:sz w:val="22"/>
                <w:szCs w:val="22"/>
              </w:rPr>
            </w:pPr>
            <w:r>
              <w:rPr>
                <w:rFonts w:ascii="Calibri" w:hAnsi="Calibri" w:cs="Calibri"/>
                <w:sz w:val="22"/>
                <w:szCs w:val="22"/>
              </w:rPr>
              <w:t>Footer</w:t>
            </w:r>
          </w:p>
        </w:tc>
        <w:tc>
          <w:tcPr>
            <w:tcW w:w="1134" w:type="dxa"/>
            <w:tcBorders>
              <w:top w:val="nil"/>
              <w:left w:val="nil"/>
              <w:bottom w:val="single" w:sz="4" w:space="0" w:color="auto"/>
              <w:right w:val="single" w:sz="4" w:space="0" w:color="auto"/>
            </w:tcBorders>
            <w:shd w:val="clear" w:color="auto" w:fill="auto"/>
            <w:hideMark/>
          </w:tcPr>
          <w:p w14:paraId="71F24F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ZZZ</w:t>
            </w:r>
          </w:p>
        </w:tc>
        <w:tc>
          <w:tcPr>
            <w:tcW w:w="1417" w:type="dxa"/>
            <w:tcBorders>
              <w:top w:val="nil"/>
              <w:left w:val="nil"/>
              <w:bottom w:val="single" w:sz="4" w:space="0" w:color="auto"/>
              <w:right w:val="single" w:sz="4" w:space="0" w:color="auto"/>
            </w:tcBorders>
            <w:shd w:val="clear" w:color="auto" w:fill="auto"/>
            <w:hideMark/>
          </w:tcPr>
          <w:p w14:paraId="77DA46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hideMark/>
          </w:tcPr>
          <w:p w14:paraId="0BD50E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File Footer Record Type - constant 'ZZZ'</w:t>
            </w:r>
          </w:p>
        </w:tc>
        <w:tc>
          <w:tcPr>
            <w:tcW w:w="1418" w:type="dxa"/>
            <w:tcBorders>
              <w:top w:val="nil"/>
              <w:left w:val="nil"/>
              <w:bottom w:val="single" w:sz="4" w:space="0" w:color="auto"/>
              <w:right w:val="single" w:sz="4" w:space="0" w:color="auto"/>
            </w:tcBorders>
            <w:shd w:val="clear" w:color="auto" w:fill="auto"/>
            <w:hideMark/>
          </w:tcPr>
          <w:p w14:paraId="07AC10A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hideMark/>
          </w:tcPr>
          <w:p w14:paraId="6F0747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hideMark/>
          </w:tcPr>
          <w:p w14:paraId="0550121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ZZZ</w:t>
            </w:r>
          </w:p>
        </w:tc>
        <w:tc>
          <w:tcPr>
            <w:tcW w:w="1479" w:type="dxa"/>
            <w:tcBorders>
              <w:top w:val="nil"/>
              <w:left w:val="nil"/>
              <w:bottom w:val="single" w:sz="4" w:space="0" w:color="auto"/>
              <w:right w:val="single" w:sz="4" w:space="0" w:color="auto"/>
            </w:tcBorders>
            <w:shd w:val="clear" w:color="auto" w:fill="auto"/>
            <w:hideMark/>
          </w:tcPr>
          <w:p w14:paraId="6BD29C3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8361BB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EB7CC3" w14:textId="1182E3AB" w:rsidR="00116793" w:rsidRPr="00116793" w:rsidRDefault="00E6104C" w:rsidP="00116793">
            <w:pPr>
              <w:rPr>
                <w:rFonts w:ascii="Calibri" w:hAnsi="Calibri" w:cs="Calibri"/>
                <w:sz w:val="22"/>
                <w:szCs w:val="22"/>
              </w:rPr>
            </w:pPr>
            <w:r>
              <w:rPr>
                <w:rFonts w:ascii="Calibri" w:hAnsi="Calibri" w:cs="Calibri"/>
                <w:sz w:val="22"/>
                <w:szCs w:val="22"/>
              </w:rPr>
              <w:t>Footer</w:t>
            </w:r>
            <w:r w:rsidR="00116793" w:rsidRPr="00116793">
              <w:rPr>
                <w:rFonts w:ascii="Calibri" w:hAnsi="Calibri" w:cs="Calibri"/>
                <w:sz w:val="22"/>
                <w:szCs w:val="22"/>
              </w:rPr>
              <w:t xml:space="preserve"> </w:t>
            </w:r>
          </w:p>
        </w:tc>
        <w:tc>
          <w:tcPr>
            <w:tcW w:w="1134" w:type="dxa"/>
            <w:tcBorders>
              <w:top w:val="nil"/>
              <w:left w:val="nil"/>
              <w:bottom w:val="single" w:sz="4" w:space="0" w:color="auto"/>
              <w:right w:val="single" w:sz="4" w:space="0" w:color="auto"/>
            </w:tcBorders>
            <w:shd w:val="clear" w:color="auto" w:fill="auto"/>
            <w:hideMark/>
          </w:tcPr>
          <w:p w14:paraId="131DFDA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009823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Count</w:t>
            </w:r>
          </w:p>
        </w:tc>
        <w:tc>
          <w:tcPr>
            <w:tcW w:w="4394" w:type="dxa"/>
            <w:tcBorders>
              <w:top w:val="nil"/>
              <w:left w:val="nil"/>
              <w:bottom w:val="single" w:sz="4" w:space="0" w:color="auto"/>
              <w:right w:val="single" w:sz="4" w:space="0" w:color="auto"/>
            </w:tcBorders>
            <w:shd w:val="clear" w:color="auto" w:fill="auto"/>
            <w:hideMark/>
          </w:tcPr>
          <w:p w14:paraId="67A6AFB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Count of records including header and footer</w:t>
            </w:r>
          </w:p>
        </w:tc>
        <w:tc>
          <w:tcPr>
            <w:tcW w:w="1418" w:type="dxa"/>
            <w:tcBorders>
              <w:top w:val="nil"/>
              <w:left w:val="nil"/>
              <w:bottom w:val="single" w:sz="4" w:space="0" w:color="auto"/>
              <w:right w:val="single" w:sz="4" w:space="0" w:color="auto"/>
            </w:tcBorders>
            <w:shd w:val="clear" w:color="auto" w:fill="auto"/>
            <w:hideMark/>
          </w:tcPr>
          <w:p w14:paraId="00AF9B9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6BF0667D" w14:textId="77777777" w:rsidR="00116793" w:rsidRPr="00116793" w:rsidRDefault="00116793" w:rsidP="00116793">
            <w:pPr>
              <w:rPr>
                <w:rFonts w:ascii="Calibri" w:hAnsi="Calibri" w:cs="Calibri"/>
                <w:sz w:val="22"/>
                <w:szCs w:val="22"/>
              </w:rPr>
            </w:pPr>
            <w:proofErr w:type="spellStart"/>
            <w:r w:rsidRPr="00116793">
              <w:rPr>
                <w:rFonts w:ascii="Calibri" w:hAnsi="Calibri" w:cs="Calibri"/>
                <w:sz w:val="22"/>
                <w:szCs w:val="22"/>
              </w:rPr>
              <w:t>num</w:t>
            </w:r>
            <w:proofErr w:type="spellEnd"/>
            <w:r w:rsidRPr="00116793">
              <w:rPr>
                <w:rFonts w:ascii="Calibri" w:hAnsi="Calibri" w:cs="Calibri"/>
                <w:sz w:val="22"/>
                <w:szCs w:val="22"/>
              </w:rPr>
              <w:t xml:space="preserve"> (10)</w:t>
            </w:r>
          </w:p>
        </w:tc>
        <w:tc>
          <w:tcPr>
            <w:tcW w:w="1842" w:type="dxa"/>
            <w:tcBorders>
              <w:top w:val="nil"/>
              <w:left w:val="nil"/>
              <w:bottom w:val="single" w:sz="4" w:space="0" w:color="auto"/>
              <w:right w:val="single" w:sz="4" w:space="0" w:color="auto"/>
            </w:tcBorders>
            <w:shd w:val="clear" w:color="auto" w:fill="auto"/>
            <w:hideMark/>
          </w:tcPr>
          <w:p w14:paraId="0098AE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122</w:t>
            </w:r>
          </w:p>
        </w:tc>
        <w:tc>
          <w:tcPr>
            <w:tcW w:w="1479" w:type="dxa"/>
            <w:tcBorders>
              <w:top w:val="nil"/>
              <w:left w:val="nil"/>
              <w:bottom w:val="single" w:sz="4" w:space="0" w:color="auto"/>
              <w:right w:val="single" w:sz="4" w:space="0" w:color="auto"/>
            </w:tcBorders>
            <w:shd w:val="clear" w:color="auto" w:fill="auto"/>
            <w:hideMark/>
          </w:tcPr>
          <w:p w14:paraId="7C6DB7E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bl>
    <w:p w14:paraId="09C13276" w14:textId="16EA702C" w:rsidR="00116793" w:rsidRDefault="00116793" w:rsidP="00621200">
      <w:pPr>
        <w:spacing w:before="100" w:beforeAutospacing="1" w:after="100" w:afterAutospacing="1"/>
        <w:rPr>
          <w:rFonts w:ascii="Arial" w:hAnsi="Arial" w:cs="Arial"/>
          <w:color w:val="000000"/>
          <w:lang w:val="en-IN" w:eastAsia="en-IN"/>
        </w:rPr>
        <w:sectPr w:rsidR="00116793" w:rsidSect="00116793">
          <w:pgSz w:w="16838" w:h="11906" w:orient="landscape" w:code="9"/>
          <w:pgMar w:top="1440" w:right="1440" w:bottom="1440" w:left="1440" w:header="708" w:footer="708" w:gutter="0"/>
          <w:cols w:space="708"/>
          <w:docGrid w:linePitch="360"/>
        </w:sectPr>
      </w:pPr>
    </w:p>
    <w:p w14:paraId="79124534" w14:textId="77777777" w:rsidR="003A5163" w:rsidRDefault="003A5163" w:rsidP="00621200">
      <w:pPr>
        <w:spacing w:before="100" w:beforeAutospacing="1" w:after="100" w:afterAutospacing="1"/>
        <w:rPr>
          <w:rFonts w:ascii="Arial" w:hAnsi="Arial" w:cs="Arial"/>
          <w:color w:val="000000"/>
          <w:lang w:val="en-IN" w:eastAsia="en-IN"/>
        </w:rPr>
      </w:pPr>
    </w:p>
    <w:p w14:paraId="7DAC123A" w14:textId="282C0618" w:rsidR="009E41A0" w:rsidRDefault="00C96A5F" w:rsidP="004C7EAD">
      <w:pPr>
        <w:pStyle w:val="Heading1"/>
        <w:numPr>
          <w:ilvl w:val="0"/>
          <w:numId w:val="34"/>
        </w:numPr>
        <w:rPr>
          <w:rFonts w:ascii="Arial" w:hAnsi="Arial" w:cs="Arial"/>
          <w:color w:val="auto"/>
        </w:rPr>
      </w:pPr>
      <w:bookmarkStart w:id="50" w:name="_Toc156467655"/>
      <w:bookmarkStart w:id="51" w:name="_Toc89869960"/>
      <w:bookmarkStart w:id="52" w:name="_Toc89870068"/>
      <w:bookmarkStart w:id="53" w:name="_Toc89870273"/>
      <w:bookmarkStart w:id="54" w:name="_Toc89870388"/>
      <w:bookmarkStart w:id="55" w:name="_Toc89871058"/>
      <w:bookmarkStart w:id="56" w:name="_Toc89869961"/>
      <w:bookmarkStart w:id="57" w:name="_Toc89870069"/>
      <w:bookmarkStart w:id="58" w:name="_Toc89870274"/>
      <w:bookmarkStart w:id="59" w:name="_Toc89870389"/>
      <w:bookmarkStart w:id="60" w:name="_Toc89871059"/>
      <w:bookmarkStart w:id="61" w:name="_Toc89869962"/>
      <w:bookmarkStart w:id="62" w:name="_Toc89870070"/>
      <w:bookmarkStart w:id="63" w:name="_Toc89870275"/>
      <w:bookmarkStart w:id="64" w:name="_Toc89870390"/>
      <w:bookmarkStart w:id="65" w:name="_Toc89871060"/>
      <w:bookmarkStart w:id="66" w:name="_Toc89869963"/>
      <w:bookmarkStart w:id="67" w:name="_Toc89870071"/>
      <w:bookmarkStart w:id="68" w:name="_Toc89870276"/>
      <w:bookmarkStart w:id="69" w:name="_Toc89870391"/>
      <w:bookmarkStart w:id="70" w:name="_Toc89871061"/>
      <w:bookmarkStart w:id="71" w:name="_Toc86838785"/>
      <w:bookmarkStart w:id="72" w:name="_Toc89870083"/>
      <w:bookmarkStart w:id="73" w:name="_Toc98431005"/>
      <w:bookmarkStart w:id="74" w:name="_Toc18404363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96A5F">
        <w:rPr>
          <w:rFonts w:ascii="Arial" w:hAnsi="Arial" w:cs="Arial"/>
          <w:color w:val="auto"/>
        </w:rPr>
        <w:t>Appendix</w:t>
      </w:r>
      <w:bookmarkEnd w:id="71"/>
      <w:bookmarkEnd w:id="72"/>
      <w:bookmarkEnd w:id="73"/>
      <w:bookmarkEnd w:id="74"/>
    </w:p>
    <w:p w14:paraId="6C92EBD2" w14:textId="7E06111A" w:rsidR="009E41A0" w:rsidRDefault="009E41A0" w:rsidP="00F64439"/>
    <w:p w14:paraId="3DC5FFE9" w14:textId="25C7FB20" w:rsidR="00C04157" w:rsidRPr="002A5C9D" w:rsidRDefault="0085783A" w:rsidP="002A5C9D">
      <w:pPr>
        <w:pStyle w:val="Heading2"/>
        <w:numPr>
          <w:ilvl w:val="1"/>
          <w:numId w:val="34"/>
        </w:numPr>
        <w:rPr>
          <w:rFonts w:ascii="Arial" w:hAnsi="Arial" w:cs="Arial"/>
          <w:color w:val="auto"/>
          <w:sz w:val="28"/>
          <w:szCs w:val="28"/>
        </w:rPr>
      </w:pPr>
      <w:bookmarkStart w:id="75" w:name="_Sample_Files"/>
      <w:bookmarkStart w:id="76" w:name="_Toc184043633"/>
      <w:bookmarkEnd w:id="75"/>
      <w:r>
        <w:rPr>
          <w:rFonts w:ascii="Arial" w:hAnsi="Arial" w:cs="Arial"/>
          <w:color w:val="auto"/>
          <w:sz w:val="28"/>
          <w:szCs w:val="28"/>
        </w:rPr>
        <w:t>Sample Files</w:t>
      </w:r>
      <w:bookmarkEnd w:id="76"/>
    </w:p>
    <w:p w14:paraId="59DA742C" w14:textId="2A4DB30C" w:rsidR="00C04157" w:rsidRDefault="00C04157" w:rsidP="00C04157">
      <w:pPr>
        <w:rPr>
          <w:lang w:val="en-US" w:eastAsia="en-US"/>
        </w:rPr>
      </w:pPr>
    </w:p>
    <w:p w14:paraId="13312703" w14:textId="463311A7" w:rsidR="00484AB7" w:rsidRPr="00780896" w:rsidRDefault="00120B4A" w:rsidP="00C04157">
      <w:pPr>
        <w:pStyle w:val="ListParagraph"/>
        <w:numPr>
          <w:ilvl w:val="0"/>
          <w:numId w:val="35"/>
        </w:numPr>
        <w:rPr>
          <w:rFonts w:ascii="Arial" w:hAnsi="Arial" w:cs="Arial"/>
          <w:color w:val="000000" w:themeColor="text1"/>
        </w:rPr>
      </w:pPr>
      <w:r w:rsidRPr="00780896">
        <w:rPr>
          <w:rFonts w:ascii="Arial" w:hAnsi="Arial" w:cs="Arial"/>
          <w:color w:val="000000" w:themeColor="text1"/>
        </w:rPr>
        <w:t>BSUoS_</w:t>
      </w:r>
      <w:r w:rsidR="00484AB7" w:rsidRPr="00780896">
        <w:rPr>
          <w:rFonts w:ascii="Arial" w:hAnsi="Arial" w:cs="Arial"/>
          <w:color w:val="000000" w:themeColor="text1"/>
        </w:rPr>
        <w:t>ABCEnergy</w:t>
      </w:r>
      <w:r w:rsidR="00093DD6" w:rsidRPr="00780896">
        <w:rPr>
          <w:rFonts w:ascii="Arial" w:hAnsi="Arial" w:cs="Arial"/>
          <w:color w:val="000000" w:themeColor="text1"/>
        </w:rPr>
        <w:t>_</w:t>
      </w:r>
      <w:r w:rsidR="00923DFC" w:rsidRPr="00780896">
        <w:rPr>
          <w:rFonts w:ascii="Arial" w:hAnsi="Arial" w:cs="Arial"/>
          <w:color w:val="000000" w:themeColor="text1"/>
        </w:rPr>
        <w:t>ABCE</w:t>
      </w:r>
      <w:r w:rsidR="001E0189" w:rsidRPr="00780896">
        <w:rPr>
          <w:rFonts w:ascii="Arial" w:hAnsi="Arial" w:cs="Arial"/>
          <w:color w:val="000000" w:themeColor="text1"/>
        </w:rPr>
        <w:t>_</w:t>
      </w:r>
      <w:r w:rsidR="000302CB" w:rsidRPr="00780896">
        <w:rPr>
          <w:rFonts w:ascii="Arial" w:hAnsi="Arial" w:cs="Arial"/>
          <w:color w:val="000000" w:themeColor="text1"/>
        </w:rPr>
        <w:t>75277863</w:t>
      </w:r>
      <w:r w:rsidR="004D5F6C" w:rsidRPr="00780896">
        <w:rPr>
          <w:rFonts w:ascii="Arial" w:hAnsi="Arial" w:cs="Arial"/>
          <w:color w:val="000000" w:themeColor="text1"/>
        </w:rPr>
        <w:t>21</w:t>
      </w:r>
      <w:r w:rsidR="001E0189" w:rsidRPr="00780896">
        <w:rPr>
          <w:rFonts w:ascii="Arial" w:hAnsi="Arial" w:cs="Arial"/>
          <w:color w:val="000000" w:themeColor="text1"/>
        </w:rPr>
        <w:t>.csv</w:t>
      </w:r>
    </w:p>
    <w:p w14:paraId="5FB25E4D" w14:textId="3038FFCC" w:rsidR="00484AB7" w:rsidRDefault="00093DD6" w:rsidP="00484AB7">
      <w:pPr>
        <w:pStyle w:val="NoSpacing"/>
        <w:numPr>
          <w:ilvl w:val="0"/>
          <w:numId w:val="35"/>
        </w:numPr>
        <w:rPr>
          <w:rFonts w:ascii="Arial" w:hAnsi="Arial" w:cs="Arial"/>
          <w:color w:val="000000" w:themeColor="text1"/>
        </w:rPr>
      </w:pPr>
      <w:r w:rsidRPr="00780896">
        <w:rPr>
          <w:rFonts w:ascii="Arial" w:hAnsi="Arial" w:cs="Arial"/>
          <w:color w:val="000000" w:themeColor="text1"/>
        </w:rPr>
        <w:t>BSUoS_</w:t>
      </w:r>
      <w:r w:rsidR="00484AB7" w:rsidRPr="00780896">
        <w:rPr>
          <w:rFonts w:ascii="Arial" w:hAnsi="Arial" w:cs="Arial"/>
          <w:color w:val="000000" w:themeColor="text1"/>
        </w:rPr>
        <w:t>ABCEnergy</w:t>
      </w:r>
      <w:r w:rsidR="008C6E37" w:rsidRPr="00780896">
        <w:rPr>
          <w:rFonts w:ascii="Arial" w:hAnsi="Arial" w:cs="Arial"/>
          <w:color w:val="000000" w:themeColor="text1"/>
        </w:rPr>
        <w:t>_</w:t>
      </w:r>
      <w:r w:rsidR="00923DFC" w:rsidRPr="00780896">
        <w:rPr>
          <w:rFonts w:ascii="Arial" w:hAnsi="Arial" w:cs="Arial"/>
          <w:color w:val="000000" w:themeColor="text1"/>
        </w:rPr>
        <w:t>ABCE</w:t>
      </w:r>
      <w:r w:rsidR="00484AB7" w:rsidRPr="00780896">
        <w:rPr>
          <w:rFonts w:ascii="Arial" w:hAnsi="Arial" w:cs="Arial"/>
          <w:color w:val="000000" w:themeColor="text1"/>
        </w:rPr>
        <w:t>_</w:t>
      </w:r>
      <w:r w:rsidR="000302CB" w:rsidRPr="00780896">
        <w:rPr>
          <w:rFonts w:ascii="Arial" w:hAnsi="Arial" w:cs="Arial"/>
          <w:color w:val="000000" w:themeColor="text1"/>
        </w:rPr>
        <w:t>18022024</w:t>
      </w:r>
      <w:r w:rsidR="00484AB7" w:rsidRPr="00780896">
        <w:rPr>
          <w:rFonts w:ascii="Arial" w:hAnsi="Arial" w:cs="Arial"/>
          <w:color w:val="000000" w:themeColor="text1"/>
        </w:rPr>
        <w:t>_</w:t>
      </w:r>
      <w:r w:rsidR="00043CB4" w:rsidRPr="00780896">
        <w:rPr>
          <w:rFonts w:ascii="Arial" w:hAnsi="Arial" w:cs="Arial"/>
          <w:color w:val="000000" w:themeColor="text1"/>
        </w:rPr>
        <w:t>R</w:t>
      </w:r>
      <w:r w:rsidR="00484AB7" w:rsidRPr="00780896">
        <w:rPr>
          <w:rFonts w:ascii="Arial" w:hAnsi="Arial" w:cs="Arial"/>
          <w:color w:val="000000" w:themeColor="text1"/>
        </w:rPr>
        <w:t>F.csv</w:t>
      </w:r>
    </w:p>
    <w:p w14:paraId="0DCA0F76" w14:textId="622E47BE" w:rsidR="00490FFF" w:rsidRDefault="00490FFF" w:rsidP="00484AB7">
      <w:pPr>
        <w:pStyle w:val="NoSpacing"/>
        <w:numPr>
          <w:ilvl w:val="0"/>
          <w:numId w:val="35"/>
        </w:numPr>
        <w:rPr>
          <w:rFonts w:ascii="Arial" w:hAnsi="Arial" w:cs="Arial"/>
          <w:color w:val="000000" w:themeColor="text1"/>
        </w:rPr>
      </w:pPr>
      <w:r w:rsidRPr="00490FFF">
        <w:rPr>
          <w:rFonts w:ascii="Arial" w:hAnsi="Arial" w:cs="Arial"/>
          <w:color w:val="000000" w:themeColor="text1"/>
        </w:rPr>
        <w:t>BSUoS_ABCEnergy_ABCE_11022024_SF</w:t>
      </w:r>
      <w:r>
        <w:rPr>
          <w:rFonts w:ascii="Arial" w:hAnsi="Arial" w:cs="Arial"/>
          <w:color w:val="000000" w:themeColor="text1"/>
        </w:rPr>
        <w:t>.csv</w:t>
      </w:r>
    </w:p>
    <w:p w14:paraId="7203CEB3" w14:textId="2021A9BF" w:rsidR="00262C9B" w:rsidRPr="005B2738" w:rsidRDefault="00262C9B" w:rsidP="00484AB7">
      <w:pPr>
        <w:pStyle w:val="NoSpacing"/>
        <w:numPr>
          <w:ilvl w:val="0"/>
          <w:numId w:val="35"/>
        </w:numPr>
        <w:rPr>
          <w:rFonts w:ascii="Arial" w:hAnsi="Arial" w:cs="Arial"/>
          <w:color w:val="000000" w:themeColor="text1"/>
        </w:rPr>
      </w:pPr>
      <w:r w:rsidRPr="00262C9B">
        <w:rPr>
          <w:rFonts w:ascii="Arial" w:hAnsi="Arial" w:cs="Arial"/>
          <w:color w:val="000000" w:themeColor="text1"/>
        </w:rPr>
        <w:t>BSUoS_ABCEnergy_ABCE_11032024_II</w:t>
      </w:r>
      <w:r>
        <w:rPr>
          <w:rFonts w:ascii="Arial" w:hAnsi="Arial" w:cs="Arial"/>
          <w:color w:val="000000" w:themeColor="text1"/>
        </w:rPr>
        <w:t>.csv</w:t>
      </w:r>
    </w:p>
    <w:p w14:paraId="32980AE1" w14:textId="77777777" w:rsidR="00C04157" w:rsidRPr="00431A0C" w:rsidRDefault="00C04157" w:rsidP="00C04157">
      <w:pPr>
        <w:rPr>
          <w:rFonts w:ascii="Arial" w:hAnsi="Arial" w:cs="Arial"/>
          <w:lang w:val="en-US"/>
        </w:rPr>
      </w:pPr>
    </w:p>
    <w:p w14:paraId="69268641" w14:textId="3F1CBFA3" w:rsidR="0046422A" w:rsidRDefault="00C04157" w:rsidP="00C04157">
      <w:pPr>
        <w:rPr>
          <w:rFonts w:ascii="Arial" w:hAnsi="Arial" w:cs="Arial"/>
          <w:lang w:val="en-US"/>
        </w:rPr>
      </w:pPr>
      <w:r w:rsidRPr="00431A0C">
        <w:rPr>
          <w:rFonts w:ascii="Arial" w:hAnsi="Arial" w:cs="Arial"/>
          <w:lang w:val="en-US"/>
        </w:rPr>
        <w:t>The embedded zipped sample file</w:t>
      </w:r>
      <w:r w:rsidR="006802F8" w:rsidRPr="00431A0C">
        <w:rPr>
          <w:rFonts w:ascii="Arial" w:hAnsi="Arial" w:cs="Arial"/>
          <w:lang w:val="en-US"/>
        </w:rPr>
        <w:t>s</w:t>
      </w:r>
      <w:r w:rsidRPr="00431A0C">
        <w:rPr>
          <w:rFonts w:ascii="Arial" w:hAnsi="Arial" w:cs="Arial"/>
          <w:lang w:val="en-US"/>
        </w:rPr>
        <w:t xml:space="preserve"> ha</w:t>
      </w:r>
      <w:r w:rsidR="006802F8" w:rsidRPr="00431A0C">
        <w:rPr>
          <w:rFonts w:ascii="Arial" w:hAnsi="Arial" w:cs="Arial"/>
          <w:lang w:val="en-US"/>
        </w:rPr>
        <w:t>ve</w:t>
      </w:r>
      <w:r w:rsidRPr="00431A0C">
        <w:rPr>
          <w:rFonts w:ascii="Arial" w:hAnsi="Arial" w:cs="Arial"/>
          <w:lang w:val="en-US"/>
        </w:rPr>
        <w:t xml:space="preserve"> ANSI encoding &amp; Windows-</w:t>
      </w:r>
      <w:proofErr w:type="gramStart"/>
      <w:r w:rsidRPr="00431A0C">
        <w:rPr>
          <w:rFonts w:ascii="Arial" w:hAnsi="Arial" w:cs="Arial"/>
          <w:lang w:val="en-US"/>
        </w:rPr>
        <w:t>1252 character</w:t>
      </w:r>
      <w:proofErr w:type="gramEnd"/>
      <w:r w:rsidRPr="006840FC">
        <w:rPr>
          <w:rFonts w:ascii="Arial" w:hAnsi="Arial" w:cs="Arial"/>
          <w:lang w:val="en-US"/>
        </w:rPr>
        <w:t xml:space="preserve"> set</w:t>
      </w:r>
      <w:r>
        <w:rPr>
          <w:rFonts w:ascii="Arial" w:hAnsi="Arial" w:cs="Arial"/>
          <w:lang w:val="en-US"/>
        </w:rPr>
        <w:t>.</w:t>
      </w:r>
    </w:p>
    <w:p w14:paraId="0F1EA99C" w14:textId="23752644" w:rsidR="00484AB7" w:rsidRDefault="00CE3AAD" w:rsidP="00C04157">
      <w:pPr>
        <w:rPr>
          <w:rFonts w:ascii="Arial" w:hAnsi="Arial" w:cs="Arial"/>
          <w:lang w:val="en-US"/>
        </w:rPr>
      </w:pPr>
      <w:r>
        <w:rPr>
          <w:rFonts w:ascii="Arial" w:hAnsi="Arial" w:cs="Arial"/>
          <w:lang w:val="en-US"/>
        </w:rPr>
        <w:object w:dxaOrig="1554" w:dyaOrig="1006" w14:anchorId="6049BC98">
          <v:shape id="_x0000_i1040" type="#_x0000_t75" style="width:77.7pt;height:50.3pt" o:ole="">
            <v:imagedata r:id="rId20" o:title=""/>
          </v:shape>
          <o:OLEObject Type="Embed" ProgID="Package" ShapeID="_x0000_i1040" DrawAspect="Icon" ObjectID="_1795278938" r:id="rId21"/>
        </w:object>
      </w:r>
    </w:p>
    <w:p w14:paraId="53C925D3" w14:textId="0CF33435" w:rsidR="00C04157" w:rsidRDefault="00C04157" w:rsidP="00C04157">
      <w:pPr>
        <w:rPr>
          <w:rFonts w:ascii="Arial" w:hAnsi="Arial" w:cs="Arial"/>
          <w:lang w:val="en-US"/>
        </w:rPr>
      </w:pPr>
      <w:r w:rsidRPr="006840FC">
        <w:rPr>
          <w:rFonts w:ascii="Arial" w:hAnsi="Arial" w:cs="Arial"/>
          <w:lang w:val="en-US"/>
        </w:rPr>
        <w:t xml:space="preserve">Please </w:t>
      </w:r>
      <w:proofErr w:type="spellStart"/>
      <w:r w:rsidRPr="006840FC">
        <w:rPr>
          <w:rFonts w:ascii="Arial" w:hAnsi="Arial" w:cs="Arial"/>
          <w:lang w:val="en-US"/>
        </w:rPr>
        <w:t>utili</w:t>
      </w:r>
      <w:r>
        <w:rPr>
          <w:rFonts w:ascii="Arial" w:hAnsi="Arial" w:cs="Arial"/>
          <w:lang w:val="en-US"/>
        </w:rPr>
        <w:t>s</w:t>
      </w:r>
      <w:r w:rsidRPr="006840FC">
        <w:rPr>
          <w:rFonts w:ascii="Arial" w:hAnsi="Arial" w:cs="Arial"/>
          <w:lang w:val="en-US"/>
        </w:rPr>
        <w:t>e</w:t>
      </w:r>
      <w:proofErr w:type="spellEnd"/>
      <w:r w:rsidRPr="006840FC">
        <w:rPr>
          <w:rFonts w:ascii="Arial" w:hAnsi="Arial" w:cs="Arial"/>
          <w:lang w:val="en-US"/>
        </w:rPr>
        <w:t xml:space="preserve"> </w:t>
      </w:r>
      <w:r>
        <w:rPr>
          <w:rFonts w:ascii="Arial" w:hAnsi="Arial" w:cs="Arial"/>
          <w:lang w:val="en-US"/>
        </w:rPr>
        <w:t xml:space="preserve">a </w:t>
      </w:r>
      <w:r w:rsidRPr="006840FC">
        <w:rPr>
          <w:rFonts w:ascii="Arial" w:hAnsi="Arial" w:cs="Arial"/>
          <w:lang w:val="en-US"/>
        </w:rPr>
        <w:t xml:space="preserve">native app </w:t>
      </w:r>
      <w:r>
        <w:rPr>
          <w:rFonts w:ascii="Arial" w:hAnsi="Arial" w:cs="Arial"/>
          <w:lang w:val="en-US"/>
        </w:rPr>
        <w:t xml:space="preserve">to open and save </w:t>
      </w:r>
      <w:r w:rsidRPr="006840FC">
        <w:rPr>
          <w:rFonts w:ascii="Arial" w:hAnsi="Arial" w:cs="Arial"/>
          <w:lang w:val="en-US"/>
        </w:rPr>
        <w:t xml:space="preserve">(IE: notepad.exe) to ensure files are saved </w:t>
      </w:r>
      <w:r>
        <w:rPr>
          <w:rFonts w:ascii="Arial" w:hAnsi="Arial" w:cs="Arial"/>
          <w:lang w:val="en-US"/>
        </w:rPr>
        <w:t>with</w:t>
      </w:r>
      <w:r w:rsidRPr="006840FC">
        <w:rPr>
          <w:rFonts w:ascii="Arial" w:hAnsi="Arial" w:cs="Arial"/>
          <w:lang w:val="en-US"/>
        </w:rPr>
        <w:t xml:space="preserve"> </w:t>
      </w:r>
      <w:r>
        <w:rPr>
          <w:rFonts w:ascii="Arial" w:hAnsi="Arial" w:cs="Arial"/>
          <w:lang w:val="en-US"/>
        </w:rPr>
        <w:t xml:space="preserve">the </w:t>
      </w:r>
      <w:r w:rsidRPr="006840FC">
        <w:rPr>
          <w:rFonts w:ascii="Arial" w:hAnsi="Arial" w:cs="Arial"/>
          <w:lang w:val="en-US"/>
        </w:rPr>
        <w:t xml:space="preserve">correct character set </w:t>
      </w:r>
      <w:r>
        <w:rPr>
          <w:rFonts w:ascii="Arial" w:hAnsi="Arial" w:cs="Arial"/>
          <w:lang w:val="en-US"/>
        </w:rPr>
        <w:t xml:space="preserve">and </w:t>
      </w:r>
      <w:r w:rsidRPr="006840FC">
        <w:rPr>
          <w:rFonts w:ascii="Arial" w:hAnsi="Arial" w:cs="Arial"/>
          <w:lang w:val="en-US"/>
        </w:rPr>
        <w:t>as .CSV</w:t>
      </w:r>
    </w:p>
    <w:p w14:paraId="6FB9995E" w14:textId="484AB3B3" w:rsidR="00C04157" w:rsidRPr="0046422A" w:rsidRDefault="00C04157" w:rsidP="00C04157">
      <w:pPr>
        <w:rPr>
          <w:rFonts w:ascii="Arial" w:hAnsi="Arial" w:cs="Arial"/>
          <w:lang w:val="en-US"/>
        </w:rPr>
      </w:pPr>
    </w:p>
    <w:p w14:paraId="3E3D8C7B" w14:textId="6CAC4DB3" w:rsidR="00C04157" w:rsidRDefault="00C04157" w:rsidP="00C04157">
      <w:pPr>
        <w:rPr>
          <w:rFonts w:ascii="Arial" w:hAnsi="Arial" w:cs="Arial"/>
          <w:lang w:val="en-US"/>
        </w:rPr>
      </w:pPr>
      <w:r>
        <w:rPr>
          <w:rFonts w:ascii="Arial" w:hAnsi="Arial" w:cs="Arial"/>
          <w:lang w:val="en-US"/>
        </w:rPr>
        <w:t>The same sample files embedded below for opening in an Excel format</w:t>
      </w:r>
      <w:r w:rsidR="008253FB">
        <w:rPr>
          <w:rFonts w:ascii="Arial" w:hAnsi="Arial" w:cs="Arial"/>
          <w:lang w:val="en-US"/>
        </w:rPr>
        <w:t xml:space="preserve"> together with an excel spreadsheet containing samples of II</w:t>
      </w:r>
      <w:r w:rsidR="00E71A0E">
        <w:rPr>
          <w:rFonts w:ascii="Arial" w:hAnsi="Arial" w:cs="Arial"/>
          <w:lang w:val="en-US"/>
        </w:rPr>
        <w:t>, SF and RF</w:t>
      </w:r>
      <w:r w:rsidR="008253FB">
        <w:rPr>
          <w:rFonts w:ascii="Arial" w:hAnsi="Arial" w:cs="Arial"/>
          <w:lang w:val="en-US"/>
        </w:rPr>
        <w:t xml:space="preserve"> backing sheets</w:t>
      </w:r>
      <w:r>
        <w:rPr>
          <w:rFonts w:ascii="Arial" w:hAnsi="Arial" w:cs="Arial"/>
          <w:lang w:val="en-US"/>
        </w:rPr>
        <w:t>.</w:t>
      </w:r>
    </w:p>
    <w:p w14:paraId="51EA0098" w14:textId="77777777" w:rsidR="0046422A" w:rsidRPr="006840FC" w:rsidRDefault="0046422A" w:rsidP="00C04157">
      <w:pPr>
        <w:rPr>
          <w:rFonts w:ascii="Arial" w:hAnsi="Arial" w:cs="Arial"/>
        </w:rPr>
      </w:pPr>
    </w:p>
    <w:bookmarkStart w:id="77" w:name="_MON_1795278905"/>
    <w:bookmarkEnd w:id="77"/>
    <w:p w14:paraId="5A4322B9" w14:textId="5C58BBEC" w:rsidR="00C04157" w:rsidRDefault="000F4317" w:rsidP="00C04157">
      <w:r>
        <w:object w:dxaOrig="1554" w:dyaOrig="1006" w14:anchorId="29F3019C">
          <v:shape id="_x0000_i1046" type="#_x0000_t75" style="width:77.7pt;height:50.3pt" o:ole="">
            <v:imagedata r:id="rId22" o:title=""/>
          </v:shape>
          <o:OLEObject Type="Embed" ProgID="Excel.SheetMacroEnabled.12" ShapeID="_x0000_i1046" DrawAspect="Icon" ObjectID="_1795278939" r:id="rId23"/>
        </w:object>
      </w:r>
      <w:r w:rsidR="00CE3AAD">
        <w:object w:dxaOrig="1554" w:dyaOrig="1006" w14:anchorId="5866EE05">
          <v:shape id="_x0000_i1044" type="#_x0000_t75" style="width:77.7pt;height:50.3pt" o:ole="">
            <v:imagedata r:id="rId24" o:title=""/>
          </v:shape>
          <o:OLEObject Type="Embed" ProgID="Excel.Sheet.12" ShapeID="_x0000_i1044" DrawAspect="Icon" ObjectID="_1795278940" r:id="rId25"/>
        </w:object>
      </w:r>
    </w:p>
    <w:p w14:paraId="160958C9" w14:textId="77777777" w:rsidR="0085783A" w:rsidRPr="003C4C0C" w:rsidRDefault="0085783A" w:rsidP="003C4C0C"/>
    <w:p w14:paraId="76040C23" w14:textId="35402F58" w:rsidR="00A93C8A" w:rsidRPr="00E828C6" w:rsidRDefault="00BA1B60" w:rsidP="00E828C6">
      <w:pPr>
        <w:pStyle w:val="Heading2"/>
        <w:numPr>
          <w:ilvl w:val="1"/>
          <w:numId w:val="34"/>
        </w:numPr>
        <w:rPr>
          <w:rFonts w:ascii="Arial" w:hAnsi="Arial" w:cs="Arial"/>
          <w:color w:val="auto"/>
          <w:sz w:val="28"/>
          <w:szCs w:val="28"/>
        </w:rPr>
      </w:pPr>
      <w:bookmarkStart w:id="78" w:name="_Toc86838786"/>
      <w:bookmarkStart w:id="79" w:name="_Toc89870084"/>
      <w:bookmarkStart w:id="80" w:name="_Toc98431006"/>
      <w:bookmarkStart w:id="81" w:name="_Toc184043634"/>
      <w:r>
        <w:rPr>
          <w:rFonts w:ascii="Arial" w:hAnsi="Arial" w:cs="Arial"/>
          <w:color w:val="auto"/>
          <w:sz w:val="28"/>
          <w:szCs w:val="28"/>
        </w:rPr>
        <w:t>Glossary</w:t>
      </w:r>
      <w:bookmarkEnd w:id="78"/>
      <w:bookmarkEnd w:id="79"/>
      <w:bookmarkEnd w:id="80"/>
      <w:bookmarkEnd w:id="81"/>
    </w:p>
    <w:p w14:paraId="18C8A2C5" w14:textId="63EB79CE" w:rsidR="00FB1632" w:rsidRDefault="00FB1632">
      <w:pPr>
        <w:pStyle w:val="NormalWeb"/>
        <w:spacing w:before="0" w:beforeAutospacing="0" w:after="0" w:afterAutospacing="0"/>
        <w:rPr>
          <w:rFonts w:ascii="Calibri" w:hAnsi="Calibri" w:cs="Calibri"/>
          <w:sz w:val="22"/>
          <w:szCs w:val="22"/>
        </w:rPr>
      </w:pPr>
    </w:p>
    <w:tbl>
      <w:tblPr>
        <w:tblW w:w="6516" w:type="dxa"/>
        <w:tblLook w:val="04A0" w:firstRow="1" w:lastRow="0" w:firstColumn="1" w:lastColumn="0" w:noHBand="0" w:noVBand="1"/>
      </w:tblPr>
      <w:tblGrid>
        <w:gridCol w:w="1408"/>
        <w:gridCol w:w="5108"/>
      </w:tblGrid>
      <w:tr w:rsidR="008C0F3B" w14:paraId="0769BDAC" w14:textId="77777777" w:rsidTr="00EB56D8">
        <w:trPr>
          <w:trHeight w:val="288"/>
        </w:trPr>
        <w:tc>
          <w:tcPr>
            <w:tcW w:w="140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DD6DE"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Abbreviation</w:t>
            </w:r>
          </w:p>
        </w:tc>
        <w:tc>
          <w:tcPr>
            <w:tcW w:w="5108" w:type="dxa"/>
            <w:tcBorders>
              <w:top w:val="single" w:sz="4" w:space="0" w:color="auto"/>
              <w:left w:val="nil"/>
              <w:bottom w:val="single" w:sz="4" w:space="0" w:color="auto"/>
              <w:right w:val="single" w:sz="4" w:space="0" w:color="auto"/>
            </w:tcBorders>
            <w:shd w:val="clear" w:color="000000" w:fill="000000"/>
            <w:noWrap/>
            <w:vAlign w:val="center"/>
            <w:hideMark/>
          </w:tcPr>
          <w:p w14:paraId="2C48FEF5"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Description</w:t>
            </w:r>
          </w:p>
        </w:tc>
      </w:tr>
      <w:tr w:rsidR="008C0F3B" w14:paraId="0AF5E9C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E9E1997" w14:textId="77777777" w:rsidR="008C0F3B" w:rsidRDefault="008C0F3B">
            <w:pPr>
              <w:rPr>
                <w:rFonts w:ascii="Calibri" w:hAnsi="Calibri" w:cs="Calibri"/>
                <w:color w:val="000000"/>
                <w:sz w:val="22"/>
                <w:szCs w:val="22"/>
              </w:rPr>
            </w:pPr>
            <w:r>
              <w:rPr>
                <w:rFonts w:ascii="Calibri" w:hAnsi="Calibri" w:cs="Calibri"/>
                <w:color w:val="000000"/>
                <w:sz w:val="22"/>
                <w:szCs w:val="22"/>
              </w:rPr>
              <w:t>ANSI</w:t>
            </w:r>
          </w:p>
        </w:tc>
        <w:tc>
          <w:tcPr>
            <w:tcW w:w="5108" w:type="dxa"/>
            <w:tcBorders>
              <w:top w:val="nil"/>
              <w:left w:val="nil"/>
              <w:bottom w:val="single" w:sz="4" w:space="0" w:color="auto"/>
              <w:right w:val="single" w:sz="4" w:space="0" w:color="auto"/>
            </w:tcBorders>
            <w:shd w:val="clear" w:color="auto" w:fill="auto"/>
            <w:noWrap/>
            <w:vAlign w:val="center"/>
            <w:hideMark/>
          </w:tcPr>
          <w:p w14:paraId="1248B935" w14:textId="77777777" w:rsidR="008C0F3B" w:rsidRDefault="008C0F3B">
            <w:pPr>
              <w:rPr>
                <w:rFonts w:ascii="Calibri" w:hAnsi="Calibri" w:cs="Calibri"/>
                <w:color w:val="000000"/>
                <w:sz w:val="22"/>
                <w:szCs w:val="22"/>
              </w:rPr>
            </w:pPr>
            <w:r>
              <w:rPr>
                <w:rFonts w:ascii="Calibri" w:hAnsi="Calibri" w:cs="Calibri"/>
                <w:color w:val="000000"/>
                <w:sz w:val="22"/>
                <w:szCs w:val="22"/>
              </w:rPr>
              <w:t>American National Standards Institute</w:t>
            </w:r>
          </w:p>
        </w:tc>
      </w:tr>
      <w:tr w:rsidR="008C0F3B" w14:paraId="1A009FA6"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715D0EF" w14:textId="77777777" w:rsidR="008C0F3B" w:rsidRDefault="008C0F3B">
            <w:pPr>
              <w:rPr>
                <w:rFonts w:ascii="Calibri" w:hAnsi="Calibri" w:cs="Calibri"/>
                <w:color w:val="000000"/>
                <w:sz w:val="22"/>
                <w:szCs w:val="22"/>
              </w:rPr>
            </w:pPr>
            <w:r>
              <w:rPr>
                <w:rFonts w:ascii="Calibri" w:hAnsi="Calibri" w:cs="Calibri"/>
                <w:color w:val="000000"/>
                <w:sz w:val="22"/>
                <w:szCs w:val="22"/>
              </w:rPr>
              <w:t>BMU</w:t>
            </w:r>
          </w:p>
        </w:tc>
        <w:tc>
          <w:tcPr>
            <w:tcW w:w="5108" w:type="dxa"/>
            <w:tcBorders>
              <w:top w:val="nil"/>
              <w:left w:val="nil"/>
              <w:bottom w:val="single" w:sz="4" w:space="0" w:color="auto"/>
              <w:right w:val="single" w:sz="4" w:space="0" w:color="auto"/>
            </w:tcBorders>
            <w:shd w:val="clear" w:color="auto" w:fill="auto"/>
            <w:noWrap/>
            <w:vAlign w:val="center"/>
            <w:hideMark/>
          </w:tcPr>
          <w:p w14:paraId="3AFD144D" w14:textId="77777777" w:rsidR="008C0F3B" w:rsidRDefault="008C0F3B">
            <w:pPr>
              <w:rPr>
                <w:rFonts w:ascii="Calibri" w:hAnsi="Calibri" w:cs="Calibri"/>
                <w:color w:val="000000"/>
                <w:sz w:val="22"/>
                <w:szCs w:val="22"/>
              </w:rPr>
            </w:pPr>
            <w:r>
              <w:rPr>
                <w:rFonts w:ascii="Calibri" w:hAnsi="Calibri" w:cs="Calibri"/>
                <w:color w:val="000000"/>
                <w:sz w:val="22"/>
                <w:szCs w:val="22"/>
              </w:rPr>
              <w:t>Balancing Mechanism Unit</w:t>
            </w:r>
          </w:p>
        </w:tc>
      </w:tr>
      <w:tr w:rsidR="008C0F3B" w14:paraId="043CDC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4F95655" w14:textId="77777777" w:rsidR="008C0F3B" w:rsidRDefault="008C0F3B">
            <w:pPr>
              <w:rPr>
                <w:rFonts w:ascii="Calibri" w:hAnsi="Calibri" w:cs="Calibri"/>
                <w:color w:val="000000"/>
                <w:sz w:val="22"/>
                <w:szCs w:val="22"/>
              </w:rPr>
            </w:pPr>
            <w:r>
              <w:rPr>
                <w:rFonts w:ascii="Calibri" w:hAnsi="Calibri" w:cs="Calibri"/>
                <w:color w:val="000000"/>
                <w:sz w:val="22"/>
                <w:szCs w:val="22"/>
              </w:rPr>
              <w:t>BSC</w:t>
            </w:r>
          </w:p>
        </w:tc>
        <w:tc>
          <w:tcPr>
            <w:tcW w:w="5108" w:type="dxa"/>
            <w:tcBorders>
              <w:top w:val="nil"/>
              <w:left w:val="nil"/>
              <w:bottom w:val="single" w:sz="4" w:space="0" w:color="auto"/>
              <w:right w:val="single" w:sz="4" w:space="0" w:color="auto"/>
            </w:tcBorders>
            <w:shd w:val="clear" w:color="auto" w:fill="auto"/>
            <w:noWrap/>
            <w:vAlign w:val="center"/>
            <w:hideMark/>
          </w:tcPr>
          <w:p w14:paraId="0C71C91C" w14:textId="77777777" w:rsidR="008C0F3B" w:rsidRDefault="008C0F3B">
            <w:pPr>
              <w:rPr>
                <w:rFonts w:ascii="Calibri" w:hAnsi="Calibri" w:cs="Calibri"/>
                <w:color w:val="000000"/>
                <w:sz w:val="22"/>
                <w:szCs w:val="22"/>
              </w:rPr>
            </w:pPr>
            <w:r>
              <w:rPr>
                <w:rFonts w:ascii="Calibri" w:hAnsi="Calibri" w:cs="Calibri"/>
                <w:color w:val="000000"/>
                <w:sz w:val="22"/>
                <w:szCs w:val="22"/>
              </w:rPr>
              <w:t>Balancing and Settlement Code</w:t>
            </w:r>
          </w:p>
        </w:tc>
      </w:tr>
      <w:tr w:rsidR="00C33446" w14:paraId="4210DF3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tcPr>
          <w:p w14:paraId="65D2014B" w14:textId="35708154" w:rsidR="00C33446" w:rsidRDefault="00C33446">
            <w:pPr>
              <w:rPr>
                <w:rFonts w:ascii="Calibri" w:hAnsi="Calibri" w:cs="Calibri"/>
                <w:color w:val="000000"/>
                <w:sz w:val="22"/>
                <w:szCs w:val="22"/>
              </w:rPr>
            </w:pPr>
            <w:r>
              <w:rPr>
                <w:rFonts w:ascii="Calibri" w:hAnsi="Calibri" w:cs="Calibri"/>
                <w:color w:val="000000"/>
                <w:sz w:val="22"/>
                <w:szCs w:val="22"/>
              </w:rPr>
              <w:t>BSUoS</w:t>
            </w:r>
          </w:p>
        </w:tc>
        <w:tc>
          <w:tcPr>
            <w:tcW w:w="5108" w:type="dxa"/>
            <w:tcBorders>
              <w:top w:val="nil"/>
              <w:left w:val="nil"/>
              <w:bottom w:val="single" w:sz="4" w:space="0" w:color="auto"/>
              <w:right w:val="single" w:sz="4" w:space="0" w:color="auto"/>
            </w:tcBorders>
            <w:shd w:val="clear" w:color="auto" w:fill="auto"/>
            <w:noWrap/>
            <w:vAlign w:val="center"/>
          </w:tcPr>
          <w:p w14:paraId="44887582" w14:textId="1215F662" w:rsidR="00C33446" w:rsidRDefault="00C33446">
            <w:pPr>
              <w:rPr>
                <w:rFonts w:ascii="Calibri" w:hAnsi="Calibri" w:cs="Calibri"/>
                <w:color w:val="000000"/>
                <w:sz w:val="22"/>
                <w:szCs w:val="22"/>
              </w:rPr>
            </w:pPr>
            <w:r>
              <w:rPr>
                <w:rFonts w:ascii="Calibri" w:hAnsi="Calibri" w:cs="Calibri"/>
                <w:color w:val="000000"/>
                <w:sz w:val="22"/>
                <w:szCs w:val="22"/>
              </w:rPr>
              <w:t>Balancing Services Use of System</w:t>
            </w:r>
          </w:p>
        </w:tc>
      </w:tr>
      <w:tr w:rsidR="008C0F3B" w14:paraId="616DB5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21A80D9" w14:textId="77777777" w:rsidR="008C0F3B" w:rsidRDefault="008C0F3B">
            <w:pPr>
              <w:rPr>
                <w:rFonts w:ascii="Calibri" w:hAnsi="Calibri" w:cs="Calibri"/>
                <w:color w:val="000000"/>
                <w:sz w:val="22"/>
                <w:szCs w:val="22"/>
              </w:rPr>
            </w:pPr>
            <w:r>
              <w:rPr>
                <w:rFonts w:ascii="Calibri" w:hAnsi="Calibri" w:cs="Calibri"/>
                <w:color w:val="000000"/>
                <w:sz w:val="22"/>
                <w:szCs w:val="22"/>
              </w:rPr>
              <w:t>CSV</w:t>
            </w:r>
          </w:p>
        </w:tc>
        <w:tc>
          <w:tcPr>
            <w:tcW w:w="5108" w:type="dxa"/>
            <w:tcBorders>
              <w:top w:val="nil"/>
              <w:left w:val="nil"/>
              <w:bottom w:val="single" w:sz="4" w:space="0" w:color="auto"/>
              <w:right w:val="single" w:sz="4" w:space="0" w:color="auto"/>
            </w:tcBorders>
            <w:shd w:val="clear" w:color="auto" w:fill="auto"/>
            <w:noWrap/>
            <w:vAlign w:val="center"/>
            <w:hideMark/>
          </w:tcPr>
          <w:p w14:paraId="7DCDF645" w14:textId="77777777" w:rsidR="008C0F3B" w:rsidRDefault="008C0F3B">
            <w:pPr>
              <w:rPr>
                <w:rFonts w:ascii="Calibri" w:hAnsi="Calibri" w:cs="Calibri"/>
                <w:color w:val="000000"/>
                <w:sz w:val="22"/>
                <w:szCs w:val="22"/>
              </w:rPr>
            </w:pPr>
            <w:r>
              <w:rPr>
                <w:rFonts w:ascii="Calibri" w:hAnsi="Calibri" w:cs="Calibri"/>
                <w:color w:val="000000"/>
                <w:sz w:val="22"/>
                <w:szCs w:val="22"/>
              </w:rPr>
              <w:t>Comma Separated Value</w:t>
            </w:r>
          </w:p>
        </w:tc>
      </w:tr>
      <w:tr w:rsidR="008C0F3B" w14:paraId="124658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8DB694C" w14:textId="77777777" w:rsidR="008C0F3B" w:rsidRDefault="008C0F3B">
            <w:pPr>
              <w:rPr>
                <w:rFonts w:ascii="Calibri" w:hAnsi="Calibri" w:cs="Calibri"/>
                <w:color w:val="000000"/>
                <w:sz w:val="22"/>
                <w:szCs w:val="22"/>
              </w:rPr>
            </w:pPr>
            <w:r>
              <w:rPr>
                <w:rFonts w:ascii="Calibri" w:hAnsi="Calibri" w:cs="Calibri"/>
                <w:color w:val="000000"/>
                <w:sz w:val="22"/>
                <w:szCs w:val="22"/>
              </w:rPr>
              <w:t>DNO</w:t>
            </w:r>
          </w:p>
        </w:tc>
        <w:tc>
          <w:tcPr>
            <w:tcW w:w="5108" w:type="dxa"/>
            <w:tcBorders>
              <w:top w:val="nil"/>
              <w:left w:val="nil"/>
              <w:bottom w:val="single" w:sz="4" w:space="0" w:color="auto"/>
              <w:right w:val="single" w:sz="4" w:space="0" w:color="auto"/>
            </w:tcBorders>
            <w:shd w:val="clear" w:color="auto" w:fill="auto"/>
            <w:noWrap/>
            <w:vAlign w:val="center"/>
            <w:hideMark/>
          </w:tcPr>
          <w:p w14:paraId="2463587C" w14:textId="77777777" w:rsidR="008C0F3B" w:rsidRDefault="008C0F3B">
            <w:pPr>
              <w:rPr>
                <w:rFonts w:ascii="Calibri" w:hAnsi="Calibri" w:cs="Calibri"/>
                <w:color w:val="000000"/>
                <w:sz w:val="22"/>
                <w:szCs w:val="22"/>
              </w:rPr>
            </w:pPr>
            <w:r>
              <w:rPr>
                <w:rFonts w:ascii="Calibri" w:hAnsi="Calibri" w:cs="Calibri"/>
                <w:color w:val="000000"/>
                <w:sz w:val="22"/>
                <w:szCs w:val="22"/>
              </w:rPr>
              <w:t>Distribution Network Operator</w:t>
            </w:r>
          </w:p>
        </w:tc>
      </w:tr>
      <w:tr w:rsidR="008C0F3B" w14:paraId="30640F82"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C3BCB6" w14:textId="77777777" w:rsidR="008C0F3B" w:rsidRDefault="008C0F3B">
            <w:pPr>
              <w:rPr>
                <w:rFonts w:ascii="Calibri" w:hAnsi="Calibri" w:cs="Calibri"/>
                <w:color w:val="000000"/>
                <w:sz w:val="22"/>
                <w:szCs w:val="22"/>
              </w:rPr>
            </w:pPr>
            <w:r>
              <w:rPr>
                <w:rFonts w:ascii="Calibri" w:hAnsi="Calibri" w:cs="Calibri"/>
                <w:color w:val="000000"/>
                <w:sz w:val="22"/>
                <w:szCs w:val="22"/>
              </w:rPr>
              <w:t>LF</w:t>
            </w:r>
          </w:p>
        </w:tc>
        <w:tc>
          <w:tcPr>
            <w:tcW w:w="5108" w:type="dxa"/>
            <w:tcBorders>
              <w:top w:val="nil"/>
              <w:left w:val="nil"/>
              <w:bottom w:val="single" w:sz="4" w:space="0" w:color="auto"/>
              <w:right w:val="single" w:sz="4" w:space="0" w:color="auto"/>
            </w:tcBorders>
            <w:shd w:val="clear" w:color="auto" w:fill="auto"/>
            <w:noWrap/>
            <w:vAlign w:val="center"/>
            <w:hideMark/>
          </w:tcPr>
          <w:p w14:paraId="032B54E2" w14:textId="77777777" w:rsidR="008C0F3B" w:rsidRDefault="008C0F3B">
            <w:pPr>
              <w:rPr>
                <w:rFonts w:ascii="Calibri" w:hAnsi="Calibri" w:cs="Calibri"/>
                <w:color w:val="000000"/>
                <w:sz w:val="22"/>
                <w:szCs w:val="22"/>
              </w:rPr>
            </w:pPr>
            <w:r>
              <w:rPr>
                <w:rFonts w:ascii="Calibri" w:hAnsi="Calibri" w:cs="Calibri"/>
                <w:color w:val="000000"/>
                <w:sz w:val="22"/>
                <w:szCs w:val="22"/>
              </w:rPr>
              <w:t>Line Feed</w:t>
            </w:r>
          </w:p>
        </w:tc>
      </w:tr>
      <w:tr w:rsidR="008C0F3B" w14:paraId="2A465F5E"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9B3CAEB" w14:textId="77777777" w:rsidR="008C0F3B" w:rsidRDefault="008C0F3B">
            <w:pPr>
              <w:rPr>
                <w:rFonts w:ascii="Calibri" w:hAnsi="Calibri" w:cs="Calibri"/>
                <w:color w:val="000000"/>
                <w:sz w:val="22"/>
                <w:szCs w:val="22"/>
              </w:rPr>
            </w:pPr>
            <w:r>
              <w:rPr>
                <w:rFonts w:ascii="Calibri" w:hAnsi="Calibri" w:cs="Calibri"/>
                <w:color w:val="000000"/>
                <w:sz w:val="22"/>
                <w:szCs w:val="22"/>
              </w:rPr>
              <w:t>NETSO</w:t>
            </w:r>
          </w:p>
        </w:tc>
        <w:tc>
          <w:tcPr>
            <w:tcW w:w="5108" w:type="dxa"/>
            <w:tcBorders>
              <w:top w:val="nil"/>
              <w:left w:val="nil"/>
              <w:bottom w:val="single" w:sz="4" w:space="0" w:color="auto"/>
              <w:right w:val="single" w:sz="4" w:space="0" w:color="auto"/>
            </w:tcBorders>
            <w:shd w:val="clear" w:color="auto" w:fill="auto"/>
            <w:noWrap/>
            <w:vAlign w:val="center"/>
            <w:hideMark/>
          </w:tcPr>
          <w:p w14:paraId="517C57EF" w14:textId="77777777" w:rsidR="008C0F3B" w:rsidRDefault="008C0F3B">
            <w:pPr>
              <w:rPr>
                <w:rFonts w:ascii="Calibri" w:hAnsi="Calibri" w:cs="Calibri"/>
                <w:color w:val="000000"/>
                <w:sz w:val="22"/>
                <w:szCs w:val="22"/>
              </w:rPr>
            </w:pPr>
            <w:r>
              <w:rPr>
                <w:rFonts w:ascii="Calibri" w:hAnsi="Calibri" w:cs="Calibri"/>
                <w:color w:val="000000"/>
                <w:sz w:val="22"/>
                <w:szCs w:val="22"/>
              </w:rPr>
              <w:t>National Electricity Transmission System Operator</w:t>
            </w:r>
          </w:p>
        </w:tc>
      </w:tr>
      <w:tr w:rsidR="008C0F3B" w14:paraId="5E56DD78"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8C55012" w14:textId="69CD1573" w:rsidR="008C0F3B" w:rsidRDefault="008C0F3B">
            <w:pPr>
              <w:rPr>
                <w:rFonts w:ascii="Calibri" w:hAnsi="Calibri" w:cs="Calibri"/>
                <w:color w:val="000000"/>
                <w:sz w:val="22"/>
                <w:szCs w:val="22"/>
              </w:rPr>
            </w:pPr>
            <w:r>
              <w:rPr>
                <w:rFonts w:ascii="Calibri" w:hAnsi="Calibri" w:cs="Calibri"/>
                <w:color w:val="000000"/>
                <w:sz w:val="22"/>
                <w:szCs w:val="22"/>
              </w:rPr>
              <w:t>NESO</w:t>
            </w:r>
          </w:p>
        </w:tc>
        <w:tc>
          <w:tcPr>
            <w:tcW w:w="5108" w:type="dxa"/>
            <w:tcBorders>
              <w:top w:val="nil"/>
              <w:left w:val="nil"/>
              <w:bottom w:val="single" w:sz="4" w:space="0" w:color="auto"/>
              <w:right w:val="single" w:sz="4" w:space="0" w:color="auto"/>
            </w:tcBorders>
            <w:shd w:val="clear" w:color="auto" w:fill="auto"/>
            <w:noWrap/>
            <w:vAlign w:val="center"/>
            <w:hideMark/>
          </w:tcPr>
          <w:p w14:paraId="749DA1D8" w14:textId="7BBCC034" w:rsidR="008C0F3B" w:rsidRDefault="008C0F3B">
            <w:pPr>
              <w:rPr>
                <w:rFonts w:ascii="Calibri" w:hAnsi="Calibri" w:cs="Calibri"/>
                <w:color w:val="000000"/>
                <w:sz w:val="22"/>
                <w:szCs w:val="22"/>
              </w:rPr>
            </w:pPr>
            <w:r>
              <w:rPr>
                <w:rFonts w:ascii="Calibri" w:hAnsi="Calibri" w:cs="Calibri"/>
                <w:color w:val="000000"/>
                <w:sz w:val="22"/>
                <w:szCs w:val="22"/>
              </w:rPr>
              <w:t xml:space="preserve">National </w:t>
            </w:r>
            <w:r w:rsidR="00F16C9A">
              <w:rPr>
                <w:rFonts w:ascii="Calibri" w:hAnsi="Calibri" w:cs="Calibri"/>
                <w:color w:val="000000"/>
                <w:sz w:val="22"/>
                <w:szCs w:val="22"/>
              </w:rPr>
              <w:t>Energy</w:t>
            </w:r>
            <w:r>
              <w:rPr>
                <w:rFonts w:ascii="Calibri" w:hAnsi="Calibri" w:cs="Calibri"/>
                <w:color w:val="000000"/>
                <w:sz w:val="22"/>
                <w:szCs w:val="22"/>
              </w:rPr>
              <w:t xml:space="preserve"> System Operator</w:t>
            </w:r>
          </w:p>
        </w:tc>
      </w:tr>
      <w:tr w:rsidR="008C0F3B" w14:paraId="65AFD4B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57B2421" w14:textId="77777777" w:rsidR="008C0F3B" w:rsidRDefault="008C0F3B">
            <w:pPr>
              <w:rPr>
                <w:rFonts w:ascii="Calibri" w:hAnsi="Calibri" w:cs="Calibri"/>
                <w:color w:val="000000"/>
                <w:sz w:val="22"/>
                <w:szCs w:val="22"/>
              </w:rPr>
            </w:pPr>
            <w:r>
              <w:rPr>
                <w:rFonts w:ascii="Calibri" w:hAnsi="Calibri" w:cs="Calibri"/>
                <w:color w:val="000000"/>
                <w:sz w:val="22"/>
                <w:szCs w:val="22"/>
              </w:rPr>
              <w:t>PDF</w:t>
            </w:r>
          </w:p>
        </w:tc>
        <w:tc>
          <w:tcPr>
            <w:tcW w:w="5108" w:type="dxa"/>
            <w:tcBorders>
              <w:top w:val="nil"/>
              <w:left w:val="nil"/>
              <w:bottom w:val="single" w:sz="4" w:space="0" w:color="auto"/>
              <w:right w:val="single" w:sz="4" w:space="0" w:color="auto"/>
            </w:tcBorders>
            <w:shd w:val="clear" w:color="auto" w:fill="auto"/>
            <w:noWrap/>
            <w:vAlign w:val="center"/>
            <w:hideMark/>
          </w:tcPr>
          <w:p w14:paraId="2025D02B" w14:textId="77777777" w:rsidR="008C0F3B" w:rsidRDefault="008C0F3B">
            <w:pPr>
              <w:rPr>
                <w:rFonts w:ascii="Calibri" w:hAnsi="Calibri" w:cs="Calibri"/>
                <w:color w:val="000000"/>
                <w:sz w:val="22"/>
                <w:szCs w:val="22"/>
              </w:rPr>
            </w:pPr>
            <w:r>
              <w:rPr>
                <w:rFonts w:ascii="Calibri" w:hAnsi="Calibri" w:cs="Calibri"/>
                <w:color w:val="000000"/>
                <w:sz w:val="22"/>
                <w:szCs w:val="22"/>
              </w:rPr>
              <w:t>Portable Document Format</w:t>
            </w:r>
          </w:p>
        </w:tc>
      </w:tr>
      <w:tr w:rsidR="008C0F3B" w14:paraId="777E82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5805B2E" w14:textId="77777777" w:rsidR="008C0F3B" w:rsidRDefault="008C0F3B">
            <w:pPr>
              <w:rPr>
                <w:rFonts w:ascii="Calibri" w:hAnsi="Calibri" w:cs="Calibri"/>
                <w:color w:val="000000"/>
                <w:sz w:val="22"/>
                <w:szCs w:val="22"/>
              </w:rPr>
            </w:pPr>
            <w:r>
              <w:rPr>
                <w:rFonts w:ascii="Calibri" w:hAnsi="Calibri" w:cs="Calibri"/>
                <w:color w:val="000000"/>
                <w:sz w:val="22"/>
                <w:szCs w:val="22"/>
              </w:rPr>
              <w:t>STAR</w:t>
            </w:r>
          </w:p>
        </w:tc>
        <w:tc>
          <w:tcPr>
            <w:tcW w:w="5108" w:type="dxa"/>
            <w:tcBorders>
              <w:top w:val="nil"/>
              <w:left w:val="nil"/>
              <w:bottom w:val="single" w:sz="4" w:space="0" w:color="auto"/>
              <w:right w:val="single" w:sz="4" w:space="0" w:color="auto"/>
            </w:tcBorders>
            <w:shd w:val="clear" w:color="auto" w:fill="auto"/>
            <w:noWrap/>
            <w:vAlign w:val="center"/>
            <w:hideMark/>
          </w:tcPr>
          <w:p w14:paraId="4836C05D" w14:textId="77777777" w:rsidR="008C0F3B" w:rsidRDefault="008C0F3B">
            <w:pPr>
              <w:rPr>
                <w:rFonts w:ascii="Calibri" w:hAnsi="Calibri" w:cs="Calibri"/>
                <w:color w:val="000000"/>
                <w:sz w:val="22"/>
                <w:szCs w:val="22"/>
              </w:rPr>
            </w:pPr>
            <w:r>
              <w:rPr>
                <w:rFonts w:ascii="Calibri" w:hAnsi="Calibri" w:cs="Calibri"/>
                <w:color w:val="000000"/>
                <w:sz w:val="22"/>
                <w:szCs w:val="22"/>
              </w:rPr>
              <w:t>Settlements and Revenue System</w:t>
            </w:r>
          </w:p>
        </w:tc>
      </w:tr>
    </w:tbl>
    <w:p w14:paraId="25DC9243" w14:textId="670142D1" w:rsidR="004E752B" w:rsidRDefault="004E752B" w:rsidP="00E12CBB">
      <w:pPr>
        <w:pStyle w:val="NormalWeb"/>
        <w:spacing w:before="0" w:beforeAutospacing="0" w:after="0" w:afterAutospacing="0"/>
        <w:rPr>
          <w:rFonts w:ascii="Calibri" w:hAnsi="Calibri" w:cs="Calibri"/>
          <w:sz w:val="22"/>
          <w:szCs w:val="22"/>
        </w:rPr>
      </w:pPr>
    </w:p>
    <w:sectPr w:rsidR="004E752B" w:rsidSect="003D2D7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60E7" w14:textId="77777777" w:rsidR="0043161E" w:rsidRDefault="0043161E" w:rsidP="00AD6BBC">
      <w:r>
        <w:separator/>
      </w:r>
    </w:p>
  </w:endnote>
  <w:endnote w:type="continuationSeparator" w:id="0">
    <w:p w14:paraId="0FC3D40C" w14:textId="77777777" w:rsidR="0043161E" w:rsidRDefault="0043161E" w:rsidP="00A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C33B" w14:textId="6F2535F6" w:rsidR="00680FC3" w:rsidRDefault="00327B68">
    <w:pPr>
      <w:pStyle w:val="Footer"/>
    </w:pPr>
    <w:r>
      <w:rPr>
        <w:noProof/>
      </w:rPr>
      <mc:AlternateContent>
        <mc:Choice Requires="wps">
          <w:drawing>
            <wp:anchor distT="0" distB="0" distL="0" distR="0" simplePos="0" relativeHeight="251656704" behindDoc="0" locked="0" layoutInCell="1" allowOverlap="1" wp14:anchorId="22C51EF8" wp14:editId="5DC524E4">
              <wp:simplePos x="0" y="0"/>
              <wp:positionH relativeFrom="leftMargin">
                <wp:align>left</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C51EF8" id="_x0000_t202" coordsize="21600,21600" o:spt="202" path="m,l,21600r21600,l21600,xe">
              <v:stroke joinstyle="miter"/>
              <v:path gradientshapeok="t" o:connecttype="rect"/>
            </v:shapetype>
            <v:shape id="Text Box 3" o:spid="_x0000_s1026" type="#_x0000_t202" style="position:absolute;margin-left:0;margin-top:.05pt;width:34.95pt;height:34.95pt;z-index:25165670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BE2" w14:textId="6DAC6BCF" w:rsidR="00DB130F" w:rsidRDefault="00327B68" w:rsidP="00857924">
    <w:pPr>
      <w:pStyle w:val="Footer"/>
    </w:pPr>
    <w:r>
      <w:rPr>
        <w:noProof/>
      </w:rPr>
      <mc:AlternateContent>
        <mc:Choice Requires="wps">
          <w:drawing>
            <wp:anchor distT="0" distB="0" distL="0" distR="0" simplePos="0" relativeHeight="251657728" behindDoc="0" locked="0" layoutInCell="1" allowOverlap="1" wp14:anchorId="7295B457" wp14:editId="0C41A36C">
              <wp:simplePos x="0" y="0"/>
              <wp:positionH relativeFrom="leftMargin">
                <wp:align>left</wp:align>
              </wp:positionH>
              <wp:positionV relativeFrom="paragraph">
                <wp:posOffset>635</wp:posOffset>
              </wp:positionV>
              <wp:extent cx="138430" cy="1549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1670A2AB" w14:textId="765946D7" w:rsidR="00680FC3" w:rsidRPr="00680FC3" w:rsidRDefault="00680FC3">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95B457" id="_x0000_t202" coordsize="21600,21600" o:spt="202" path="m,l,21600r21600,l21600,xe">
              <v:stroke joinstyle="miter"/>
              <v:path gradientshapeok="t" o:connecttype="rect"/>
            </v:shapetype>
            <v:shape id="Text Box 2" o:spid="_x0000_s1027" type="#_x0000_t202" style="position:absolute;margin-left:0;margin-top:.05pt;width:10.9pt;height:12.2pt;z-index:251657728;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" filled="f" stroked="f">
              <v:textbox style="mso-fit-shape-to-text:t" inset="5pt,0,0,0">
                <w:txbxContent>
                  <w:p w14:paraId="1670A2AB" w14:textId="765946D7" w:rsidR="00680FC3" w:rsidRPr="00680FC3" w:rsidRDefault="00680FC3">
                    <w:pPr>
                      <w:rPr>
                        <w:rFonts w:ascii="Calibri" w:eastAsia="Calibri" w:hAnsi="Calibri" w:cs="Calibri"/>
                        <w:noProof/>
                        <w:color w:val="000000"/>
                        <w:sz w:val="20"/>
                        <w:szCs w:val="20"/>
                      </w:rPr>
                    </w:pPr>
                  </w:p>
                </w:txbxContent>
              </v:textbox>
              <w10:wrap type="square" anchorx="margin"/>
            </v:shape>
          </w:pict>
        </mc:Fallback>
      </mc:AlternateContent>
    </w:r>
    <w:sdt>
      <w:sdtPr>
        <w:id w:val="-583999304"/>
        <w:docPartObj>
          <w:docPartGallery w:val="Page Numbers (Bottom of Page)"/>
          <w:docPartUnique/>
        </w:docPartObj>
      </w:sdtPr>
      <w:sdtContent>
        <w:sdt>
          <w:sdtPr>
            <w:id w:val="1728636285"/>
            <w:docPartObj>
              <w:docPartGallery w:val="Page Numbers (Top of Page)"/>
              <w:docPartUnique/>
            </w:docPartObj>
          </w:sdtPr>
          <w:sdtContent>
            <w:r w:rsidR="00DB130F" w:rsidRPr="00857924">
              <w:rPr>
                <w:rStyle w:val="PageNumber"/>
                <w:rFonts w:ascii="Arial" w:hAnsi="Arial" w:cs="Arial"/>
                <w:b/>
                <w:sz w:val="22"/>
                <w:szCs w:val="22"/>
              </w:rPr>
              <w:t>Version:</w:t>
            </w:r>
            <w:r w:rsidR="00DB130F" w:rsidRPr="00857924">
              <w:rPr>
                <w:rStyle w:val="PageNumber"/>
                <w:rFonts w:ascii="Arial" w:hAnsi="Arial" w:cs="Arial"/>
                <w:sz w:val="22"/>
                <w:szCs w:val="22"/>
              </w:rPr>
              <w:t xml:space="preserve"> </w:t>
            </w:r>
            <w:r w:rsidR="00BC7FA1">
              <w:rPr>
                <w:rStyle w:val="PageNumber"/>
                <w:rFonts w:ascii="Arial" w:hAnsi="Arial" w:cs="Arial"/>
                <w:sz w:val="22"/>
                <w:szCs w:val="22"/>
              </w:rPr>
              <w:t>1.</w:t>
            </w:r>
            <w:r w:rsidR="00521201">
              <w:rPr>
                <w:rStyle w:val="PageNumber"/>
                <w:rFonts w:ascii="Arial" w:hAnsi="Arial" w:cs="Arial"/>
                <w:sz w:val="22"/>
                <w:szCs w:val="22"/>
              </w:rPr>
              <w:t>5</w:t>
            </w:r>
            <w:r w:rsidR="00DB130F" w:rsidRPr="00857924">
              <w:rPr>
                <w:rStyle w:val="PageNumber"/>
                <w:rFonts w:ascii="Arial" w:hAnsi="Arial" w:cs="Arial"/>
                <w:sz w:val="22"/>
                <w:szCs w:val="22"/>
              </w:rPr>
              <w:fldChar w:fldCharType="begin"/>
            </w:r>
            <w:r w:rsidR="00DB130F" w:rsidRPr="00857924">
              <w:rPr>
                <w:rStyle w:val="PageNumber"/>
                <w:rFonts w:ascii="Arial" w:hAnsi="Arial" w:cs="Arial"/>
                <w:sz w:val="22"/>
                <w:szCs w:val="22"/>
              </w:rPr>
              <w:instrText xml:space="preserve"> DOCPROPERTY  "Version No"  \* MERGEFORMAT </w:instrText>
            </w:r>
            <w:r w:rsidR="00DB130F" w:rsidRPr="00857924">
              <w:rPr>
                <w:rStyle w:val="PageNumber"/>
                <w:rFonts w:ascii="Arial" w:hAnsi="Arial" w:cs="Arial"/>
                <w:sz w:val="22"/>
                <w:szCs w:val="22"/>
              </w:rPr>
              <w:fldChar w:fldCharType="end"/>
            </w:r>
            <w:r w:rsidR="00DB130F" w:rsidRPr="00857924">
              <w:rPr>
                <w:rStyle w:val="PageNumber"/>
                <w:rFonts w:ascii="Arial" w:hAnsi="Arial" w:cs="Arial"/>
                <w:sz w:val="22"/>
                <w:szCs w:val="22"/>
              </w:rPr>
              <w:tab/>
            </w:r>
            <w:r w:rsidR="00DB130F" w:rsidRPr="00857924">
              <w:rPr>
                <w:rFonts w:ascii="Arial" w:hAnsi="Arial" w:cs="Arial"/>
                <w:sz w:val="22"/>
                <w:szCs w:val="22"/>
              </w:rPr>
              <w:t xml:space="preserve">Page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PAGE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sz w:val="22"/>
                <w:szCs w:val="22"/>
              </w:rPr>
              <w:t xml:space="preserve"> of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NUMPAGES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b/>
                <w:bCs/>
                <w:sz w:val="22"/>
                <w:szCs w:val="22"/>
              </w:rPr>
              <w:tab/>
            </w:r>
            <w:r w:rsidR="00A12D43">
              <w:rPr>
                <w:rFonts w:ascii="Arial" w:hAnsi="Arial" w:cs="Arial"/>
                <w:b/>
                <w:bCs/>
                <w:sz w:val="22"/>
                <w:szCs w:val="22"/>
              </w:rPr>
              <w:t>09</w:t>
            </w:r>
            <w:r w:rsidR="00A12D43" w:rsidRPr="00A12D43">
              <w:rPr>
                <w:rFonts w:ascii="Arial" w:hAnsi="Arial" w:cs="Arial"/>
                <w:b/>
                <w:bCs/>
                <w:sz w:val="22"/>
                <w:szCs w:val="22"/>
                <w:vertAlign w:val="superscript"/>
              </w:rPr>
              <w:t>th</w:t>
            </w:r>
            <w:r w:rsidR="00A12D43">
              <w:rPr>
                <w:rFonts w:ascii="Arial" w:hAnsi="Arial" w:cs="Arial"/>
                <w:b/>
                <w:bCs/>
                <w:sz w:val="22"/>
                <w:szCs w:val="22"/>
              </w:rPr>
              <w:t xml:space="preserve"> </w:t>
            </w:r>
            <w:r w:rsidR="00C83BC1">
              <w:rPr>
                <w:rFonts w:ascii="Arial" w:hAnsi="Arial" w:cs="Arial"/>
                <w:b/>
                <w:bCs/>
                <w:sz w:val="22"/>
                <w:szCs w:val="22"/>
              </w:rPr>
              <w:t xml:space="preserve">December </w:t>
            </w:r>
            <w:r w:rsidR="009A7BB8">
              <w:rPr>
                <w:rFonts w:ascii="Arial" w:hAnsi="Arial" w:cs="Arial"/>
                <w:b/>
                <w:bCs/>
                <w:sz w:val="22"/>
                <w:szCs w:val="22"/>
              </w:rPr>
              <w:t>202</w:t>
            </w:r>
            <w:r w:rsidR="001A18BF">
              <w:rPr>
                <w:rFonts w:ascii="Arial" w:hAnsi="Arial" w:cs="Arial"/>
                <w:b/>
                <w:bCs/>
                <w:sz w:val="22"/>
                <w:szCs w:val="22"/>
              </w:rPr>
              <w:t>4</w:t>
            </w:r>
          </w:sdtContent>
        </w:sdt>
      </w:sdtContent>
    </w:sdt>
  </w:p>
  <w:p w14:paraId="60F50C25" w14:textId="4B3DFA23" w:rsidR="00DB130F" w:rsidRPr="00B411D5" w:rsidRDefault="00B411D5" w:rsidP="00B411D5">
    <w:pPr>
      <w:pStyle w:val="Footer"/>
      <w:ind w:left="-851"/>
      <w:rPr>
        <w:rFonts w:ascii="Arial" w:hAnsi="Arial" w:cs="Arial"/>
      </w:rPr>
    </w:pPr>
    <w:r w:rsidRPr="00B411D5">
      <w:rPr>
        <w:rFonts w:ascii="Arial" w:hAnsi="Arial" w:cs="Arial"/>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664" w14:textId="3AC8BAEF" w:rsidR="00680FC3" w:rsidRDefault="00327B68" w:rsidP="00E118AB">
    <w:pPr>
      <w:pStyle w:val="Footer"/>
      <w:tabs>
        <w:tab w:val="clear" w:pos="4680"/>
        <w:tab w:val="clear" w:pos="9360"/>
        <w:tab w:val="left" w:pos="7040"/>
      </w:tabs>
    </w:pPr>
    <w:r>
      <w:rPr>
        <w:noProof/>
      </w:rPr>
      <mc:AlternateContent>
        <mc:Choice Requires="wps">
          <w:drawing>
            <wp:anchor distT="0" distB="0" distL="0" distR="0" simplePos="0" relativeHeight="251655680" behindDoc="0" locked="0" layoutInCell="1" allowOverlap="1" wp14:anchorId="79E56C23" wp14:editId="1203E72F">
              <wp:simplePos x="0" y="0"/>
              <wp:positionH relativeFrom="leftMargin">
                <wp:align>left</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9E56C23" id="_x0000_t202" coordsize="21600,21600" o:spt="202" path="m,l,21600r21600,l21600,xe">
              <v:stroke joinstyle="miter"/>
              <v:path gradientshapeok="t" o:connecttype="rect"/>
            </v:shapetype>
            <v:shape id="Text Box 1" o:spid="_x0000_s1028" type="#_x0000_t202" style="position:absolute;margin-left:0;margin-top:.05pt;width:34.95pt;height:34.95pt;z-index:25165568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zAOw&#10;7hUCAAA0BAAADgAAAAAAAAAAAAAAAAAuAgAAZHJzL2Uyb0RvYy54bWxQSwECLQAUAAYACAAAACEA&#10;NIE6FtoAAAADAQAADwAAAAAAAAAAAAAAAABvBAAAZHJzL2Rvd25yZXYueG1sUEsFBgAAAAAEAAQA&#10;8wAAAHYFAAAAAA==&#10;" filled="f" stroked="f">
              <v:textbox style="mso-fit-shape-to-text:t" inset="5pt,0,0,0">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r w:rsidR="00E118A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7C6E" w14:textId="77777777" w:rsidR="0043161E" w:rsidRDefault="0043161E" w:rsidP="00AD6BBC">
      <w:r>
        <w:separator/>
      </w:r>
    </w:p>
  </w:footnote>
  <w:footnote w:type="continuationSeparator" w:id="0">
    <w:p w14:paraId="66DB4FFE" w14:textId="77777777" w:rsidR="0043161E" w:rsidRDefault="0043161E" w:rsidP="00AD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1BE6" w14:textId="77777777" w:rsidR="00A12D43" w:rsidRDefault="00A12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A32" w14:textId="13268C85" w:rsidR="00DB130F" w:rsidRPr="003A1164" w:rsidRDefault="003B2E01" w:rsidP="00B411D5">
    <w:pPr>
      <w:pStyle w:val="NormalWeb"/>
      <w:spacing w:before="240" w:beforeAutospacing="0" w:after="240" w:afterAutospacing="0"/>
      <w:rPr>
        <w:rFonts w:ascii="Arial" w:hAnsi="Arial" w:cs="Arial"/>
        <w:color w:val="FFC000" w:themeColor="accent4"/>
        <w:sz w:val="40"/>
        <w:szCs w:val="40"/>
      </w:rPr>
    </w:pPr>
    <w:r w:rsidRPr="00364022">
      <w:rPr>
        <w:rFonts w:eastAsia="Times New Roman"/>
        <w:noProof/>
      </w:rPr>
      <w:drawing>
        <wp:inline distT="0" distB="0" distL="0" distR="0" wp14:anchorId="7FD5A473" wp14:editId="4212BCCC">
          <wp:extent cx="981870" cy="450569"/>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496" cy="457740"/>
                  </a:xfrm>
                  <a:prstGeom prst="rect">
                    <a:avLst/>
                  </a:prstGeom>
                  <a:noFill/>
                  <a:ln>
                    <a:noFill/>
                  </a:ln>
                </pic:spPr>
              </pic:pic>
            </a:graphicData>
          </a:graphic>
        </wp:inline>
      </w:drawing>
    </w:r>
    <w:r w:rsidR="00B411D5">
      <w:rPr>
        <w:rFonts w:ascii="Arial" w:hAnsi="Arial" w:cs="Arial"/>
        <w:b/>
        <w:bCs/>
        <w:noProof/>
        <w:color w:val="FFC000" w:themeColor="accent4"/>
        <w:sz w:val="40"/>
        <w:szCs w:val="40"/>
      </w:rPr>
      <w:br/>
    </w:r>
    <w:r w:rsidR="00B411D5">
      <w:rPr>
        <w:rFonts w:ascii="Arial Narrow" w:hAnsi="Arial Narrow" w:cs="Calibri"/>
        <w:b/>
        <w:bCs/>
        <w:color w:val="ED7D31" w:themeColor="accent2"/>
        <w:sz w:val="32"/>
        <w:szCs w:val="32"/>
      </w:rPr>
      <w:t xml:space="preserve">              </w:t>
    </w:r>
    <w:r w:rsidR="00A317F5" w:rsidRPr="00CF74BE">
      <w:rPr>
        <w:rFonts w:ascii="Arial Narrow" w:hAnsi="Arial Narrow" w:cs="Calibri"/>
        <w:b/>
        <w:bCs/>
        <w:color w:val="7030A0"/>
        <w:sz w:val="32"/>
        <w:szCs w:val="32"/>
      </w:rPr>
      <w:t>BS</w:t>
    </w:r>
    <w:r w:rsidR="000D64A3" w:rsidRPr="00CF74BE">
      <w:rPr>
        <w:rFonts w:ascii="Arial Narrow" w:hAnsi="Arial Narrow" w:cs="Calibri"/>
        <w:b/>
        <w:bCs/>
        <w:color w:val="7030A0"/>
        <w:sz w:val="32"/>
        <w:szCs w:val="32"/>
      </w:rPr>
      <w:t>UoS</w:t>
    </w:r>
    <w:r w:rsidR="00B411D5" w:rsidRPr="00CF74BE">
      <w:rPr>
        <w:rFonts w:ascii="Arial Narrow" w:hAnsi="Arial Narrow" w:cs="Calibri"/>
        <w:b/>
        <w:bCs/>
        <w:color w:val="7030A0"/>
        <w:sz w:val="32"/>
        <w:szCs w:val="32"/>
      </w:rPr>
      <w:t xml:space="preserve"> Invoice &amp; Backing Sheet CSV Files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F49" w14:textId="118E3E04" w:rsidR="00B411D5" w:rsidRPr="00B411D5" w:rsidRDefault="00B411D5" w:rsidP="00B411D5">
    <w:pPr>
      <w:pStyle w:val="NormalWeb"/>
      <w:spacing w:before="0" w:beforeAutospacing="0" w:after="0" w:afterAutospacing="0"/>
      <w:ind w:left="268"/>
      <w:jc w:val="center"/>
      <w:rPr>
        <w:rFonts w:ascii="Arial" w:hAnsi="Arial" w:cs="Arial"/>
        <w:sz w:val="28"/>
        <w:szCs w:val="28"/>
      </w:rPr>
    </w:pPr>
    <w:r w:rsidRPr="003A1164">
      <w:rPr>
        <w:rFonts w:ascii="Arial" w:hAnsi="Arial" w:cs="Arial"/>
        <w:b/>
        <w:bCs/>
        <w:noProof/>
        <w:color w:val="FFC000" w:themeColor="accent4"/>
        <w:sz w:val="40"/>
        <w:szCs w:val="40"/>
      </w:rPr>
      <w:drawing>
        <wp:anchor distT="0" distB="0" distL="114300" distR="114300" simplePos="0" relativeHeight="251658752" behindDoc="1" locked="0" layoutInCell="1" allowOverlap="1" wp14:anchorId="52490742" wp14:editId="01778FBC">
          <wp:simplePos x="0" y="0"/>
          <wp:positionH relativeFrom="column">
            <wp:posOffset>-958850</wp:posOffset>
          </wp:positionH>
          <wp:positionV relativeFrom="paragraph">
            <wp:posOffset>-429260</wp:posOffset>
          </wp:positionV>
          <wp:extent cx="7562203" cy="1068876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2203" cy="10688760"/>
                  </a:xfrm>
                  <a:prstGeom prst="rect">
                    <a:avLst/>
                  </a:prstGeom>
                </pic:spPr>
              </pic:pic>
            </a:graphicData>
          </a:graphic>
          <wp14:sizeRelH relativeFrom="page">
            <wp14:pctWidth>0</wp14:pctWidth>
          </wp14:sizeRelH>
          <wp14:sizeRelV relativeFrom="page">
            <wp14:pctHeight>0</wp14:pctHeight>
          </wp14:sizeRelV>
        </wp:anchor>
      </w:drawing>
    </w:r>
    <w:r w:rsidRPr="00B411D5">
      <w:rPr>
        <w:rFonts w:ascii="Arial" w:hAnsi="Arial" w:cs="Arial"/>
        <w:color w:val="000000"/>
        <w:sz w:val="28"/>
        <w:szCs w:val="28"/>
      </w:rPr>
      <w:t>Publicly Available</w:t>
    </w:r>
  </w:p>
  <w:p w14:paraId="201F7962" w14:textId="5A095C60" w:rsidR="00E118AB" w:rsidRPr="003A1164" w:rsidRDefault="00E118AB">
    <w:pPr>
      <w:pStyle w:val="Header"/>
      <w:rPr>
        <w:rFonts w:ascii="Arial" w:hAnsi="Arial" w:cs="Arial"/>
        <w:color w:val="FFC000" w:themeColor="accent4"/>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BF"/>
    <w:multiLevelType w:val="hybridMultilevel"/>
    <w:tmpl w:val="B710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433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BD0ECB"/>
    <w:multiLevelType w:val="hybridMultilevel"/>
    <w:tmpl w:val="88E2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6929"/>
    <w:multiLevelType w:val="hybridMultilevel"/>
    <w:tmpl w:val="0E6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0609D"/>
    <w:multiLevelType w:val="hybridMultilevel"/>
    <w:tmpl w:val="EDC09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FA7661"/>
    <w:multiLevelType w:val="multilevel"/>
    <w:tmpl w:val="65607FDA"/>
    <w:lvl w:ilvl="0">
      <w:start w:val="8"/>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051207"/>
    <w:multiLevelType w:val="hybridMultilevel"/>
    <w:tmpl w:val="EC2E3E4C"/>
    <w:lvl w:ilvl="0" w:tplc="40090001">
      <w:start w:val="1"/>
      <w:numFmt w:val="bullet"/>
      <w:lvlText w:val=""/>
      <w:lvlJc w:val="left"/>
      <w:pPr>
        <w:ind w:left="780" w:hanging="360"/>
      </w:pPr>
      <w:rPr>
        <w:rFonts w:ascii="Symbol" w:hAnsi="Symbol" w:hint="default"/>
      </w:rPr>
    </w:lvl>
    <w:lvl w:ilvl="1" w:tplc="5D027990">
      <w:numFmt w:val="bullet"/>
      <w:lvlText w:val="·"/>
      <w:lvlJc w:val="left"/>
      <w:pPr>
        <w:ind w:left="1500" w:hanging="360"/>
      </w:pPr>
      <w:rPr>
        <w:rFonts w:ascii="Arial" w:eastAsia="Times New Roman" w:hAnsi="Arial" w:cs="Arial"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1C1A3940"/>
    <w:multiLevelType w:val="multilevel"/>
    <w:tmpl w:val="B7BE8E5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431D98"/>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8E0E45"/>
    <w:multiLevelType w:val="multilevel"/>
    <w:tmpl w:val="5E00B5D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13F"/>
    <w:multiLevelType w:val="multilevel"/>
    <w:tmpl w:val="41607C72"/>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751146"/>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E9668F0"/>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31F79E9"/>
    <w:multiLevelType w:val="hybridMultilevel"/>
    <w:tmpl w:val="85B8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AA2454"/>
    <w:multiLevelType w:val="hybridMultilevel"/>
    <w:tmpl w:val="D81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A5C29"/>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D36CCE"/>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0EB4364"/>
    <w:multiLevelType w:val="multilevel"/>
    <w:tmpl w:val="CCA44E48"/>
    <w:lvl w:ilvl="0">
      <w:start w:val="8"/>
      <w:numFmt w:val="decimal"/>
      <w:lvlText w:val="%1"/>
      <w:lvlJc w:val="left"/>
      <w:pPr>
        <w:ind w:left="384" w:hanging="38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27C40FE"/>
    <w:multiLevelType w:val="hybridMultilevel"/>
    <w:tmpl w:val="5C4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436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6B375CD"/>
    <w:multiLevelType w:val="multilevel"/>
    <w:tmpl w:val="779C299C"/>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CC677A"/>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C261E2E"/>
    <w:multiLevelType w:val="multilevel"/>
    <w:tmpl w:val="396EBB48"/>
    <w:lvl w:ilvl="0">
      <w:start w:val="1"/>
      <w:numFmt w:val="decimal"/>
      <w:lvlText w:val="%1."/>
      <w:lvlJc w:val="left"/>
      <w:pPr>
        <w:ind w:left="360" w:hanging="360"/>
      </w:pPr>
      <w:rPr>
        <w:rFonts w:ascii="Arial" w:hAnsi="Arial" w:cs="Arial" w:hint="default"/>
        <w:b w:val="0"/>
        <w:bCs w:val="0"/>
        <w:color w:val="auto"/>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511DEA"/>
    <w:multiLevelType w:val="hybridMultilevel"/>
    <w:tmpl w:val="B6E27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27999"/>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AE7AD8"/>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A91B96"/>
    <w:multiLevelType w:val="hybridMultilevel"/>
    <w:tmpl w:val="FD1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C5A7D"/>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A2C650B"/>
    <w:multiLevelType w:val="multilevel"/>
    <w:tmpl w:val="B328884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726A8E"/>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B156A0"/>
    <w:multiLevelType w:val="multilevel"/>
    <w:tmpl w:val="531A98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C9341E"/>
    <w:multiLevelType w:val="hybridMultilevel"/>
    <w:tmpl w:val="2768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A4415E"/>
    <w:multiLevelType w:val="hybridMultilevel"/>
    <w:tmpl w:val="C3A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B517C"/>
    <w:multiLevelType w:val="multilevel"/>
    <w:tmpl w:val="ABCC3464"/>
    <w:lvl w:ilvl="0">
      <w:start w:val="7"/>
      <w:numFmt w:val="decimal"/>
      <w:lvlText w:val="%1"/>
      <w:lvlJc w:val="left"/>
      <w:pPr>
        <w:ind w:left="384" w:hanging="384"/>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4" w15:restartNumberingAfterBreak="0">
    <w:nsid w:val="78616500"/>
    <w:multiLevelType w:val="hybridMultilevel"/>
    <w:tmpl w:val="F7A4F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9361500">
    <w:abstractNumId w:val="22"/>
  </w:num>
  <w:num w:numId="2" w16cid:durableId="744032797">
    <w:abstractNumId w:val="30"/>
  </w:num>
  <w:num w:numId="3" w16cid:durableId="1024474518">
    <w:abstractNumId w:val="20"/>
  </w:num>
  <w:num w:numId="4" w16cid:durableId="661663493">
    <w:abstractNumId w:val="29"/>
  </w:num>
  <w:num w:numId="5" w16cid:durableId="691029646">
    <w:abstractNumId w:val="28"/>
  </w:num>
  <w:num w:numId="6" w16cid:durableId="1256865904">
    <w:abstractNumId w:val="9"/>
  </w:num>
  <w:num w:numId="7" w16cid:durableId="67963152">
    <w:abstractNumId w:val="14"/>
  </w:num>
  <w:num w:numId="8" w16cid:durableId="73089828">
    <w:abstractNumId w:val="18"/>
  </w:num>
  <w:num w:numId="9" w16cid:durableId="22631921">
    <w:abstractNumId w:val="32"/>
  </w:num>
  <w:num w:numId="10" w16cid:durableId="1125739120">
    <w:abstractNumId w:val="26"/>
  </w:num>
  <w:num w:numId="11" w16cid:durableId="942608804">
    <w:abstractNumId w:val="23"/>
  </w:num>
  <w:num w:numId="12" w16cid:durableId="9182573">
    <w:abstractNumId w:val="16"/>
  </w:num>
  <w:num w:numId="13" w16cid:durableId="652149825">
    <w:abstractNumId w:val="1"/>
  </w:num>
  <w:num w:numId="14" w16cid:durableId="878707730">
    <w:abstractNumId w:val="3"/>
  </w:num>
  <w:num w:numId="15" w16cid:durableId="451175995">
    <w:abstractNumId w:val="19"/>
  </w:num>
  <w:num w:numId="16" w16cid:durableId="795561658">
    <w:abstractNumId w:val="31"/>
  </w:num>
  <w:num w:numId="17" w16cid:durableId="1831558856">
    <w:abstractNumId w:val="6"/>
  </w:num>
  <w:num w:numId="18" w16cid:durableId="1588153166">
    <w:abstractNumId w:val="34"/>
  </w:num>
  <w:num w:numId="19" w16cid:durableId="1605380184">
    <w:abstractNumId w:val="4"/>
  </w:num>
  <w:num w:numId="20" w16cid:durableId="2118598661">
    <w:abstractNumId w:val="13"/>
  </w:num>
  <w:num w:numId="21" w16cid:durableId="831793934">
    <w:abstractNumId w:val="0"/>
  </w:num>
  <w:num w:numId="22" w16cid:durableId="582181807">
    <w:abstractNumId w:val="11"/>
  </w:num>
  <w:num w:numId="23" w16cid:durableId="572667240">
    <w:abstractNumId w:val="12"/>
  </w:num>
  <w:num w:numId="24" w16cid:durableId="1138493909">
    <w:abstractNumId w:val="8"/>
  </w:num>
  <w:num w:numId="25" w16cid:durableId="1236354318">
    <w:abstractNumId w:val="24"/>
  </w:num>
  <w:num w:numId="26" w16cid:durableId="1643345378">
    <w:abstractNumId w:val="21"/>
  </w:num>
  <w:num w:numId="27" w16cid:durableId="242691322">
    <w:abstractNumId w:val="33"/>
  </w:num>
  <w:num w:numId="28" w16cid:durableId="646474646">
    <w:abstractNumId w:val="10"/>
  </w:num>
  <w:num w:numId="29" w16cid:durableId="104034540">
    <w:abstractNumId w:val="25"/>
  </w:num>
  <w:num w:numId="30" w16cid:durableId="1975015320">
    <w:abstractNumId w:val="15"/>
  </w:num>
  <w:num w:numId="31" w16cid:durableId="1161116840">
    <w:abstractNumId w:val="27"/>
  </w:num>
  <w:num w:numId="32" w16cid:durableId="35396537">
    <w:abstractNumId w:val="17"/>
  </w:num>
  <w:num w:numId="33" w16cid:durableId="1733192850">
    <w:abstractNumId w:val="5"/>
  </w:num>
  <w:num w:numId="34" w16cid:durableId="345862032">
    <w:abstractNumId w:val="7"/>
  </w:num>
  <w:num w:numId="35" w16cid:durableId="10205937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6D"/>
    <w:rsid w:val="00000011"/>
    <w:rsid w:val="00003AD4"/>
    <w:rsid w:val="00003F0A"/>
    <w:rsid w:val="000072AB"/>
    <w:rsid w:val="0000766F"/>
    <w:rsid w:val="00007F34"/>
    <w:rsid w:val="00010810"/>
    <w:rsid w:val="000111F7"/>
    <w:rsid w:val="0001372F"/>
    <w:rsid w:val="00013964"/>
    <w:rsid w:val="00014C97"/>
    <w:rsid w:val="00015202"/>
    <w:rsid w:val="00015C75"/>
    <w:rsid w:val="00016AD0"/>
    <w:rsid w:val="0001772D"/>
    <w:rsid w:val="000177C0"/>
    <w:rsid w:val="00017864"/>
    <w:rsid w:val="000210F9"/>
    <w:rsid w:val="00021619"/>
    <w:rsid w:val="00021AAF"/>
    <w:rsid w:val="00021C06"/>
    <w:rsid w:val="00021F13"/>
    <w:rsid w:val="000234E4"/>
    <w:rsid w:val="00023545"/>
    <w:rsid w:val="00023CA2"/>
    <w:rsid w:val="00023D6B"/>
    <w:rsid w:val="00023FCF"/>
    <w:rsid w:val="000240AD"/>
    <w:rsid w:val="0002421F"/>
    <w:rsid w:val="000251C7"/>
    <w:rsid w:val="00025915"/>
    <w:rsid w:val="00026034"/>
    <w:rsid w:val="000263E1"/>
    <w:rsid w:val="00026B23"/>
    <w:rsid w:val="00026F1F"/>
    <w:rsid w:val="00027700"/>
    <w:rsid w:val="00027821"/>
    <w:rsid w:val="000278FF"/>
    <w:rsid w:val="00030246"/>
    <w:rsid w:val="000302CB"/>
    <w:rsid w:val="00030365"/>
    <w:rsid w:val="000307EB"/>
    <w:rsid w:val="00031ABA"/>
    <w:rsid w:val="000321D1"/>
    <w:rsid w:val="00032A2A"/>
    <w:rsid w:val="00032FC9"/>
    <w:rsid w:val="00033033"/>
    <w:rsid w:val="000337F8"/>
    <w:rsid w:val="0003492A"/>
    <w:rsid w:val="0003604E"/>
    <w:rsid w:val="00036271"/>
    <w:rsid w:val="0003650E"/>
    <w:rsid w:val="00036E03"/>
    <w:rsid w:val="00037F2E"/>
    <w:rsid w:val="000401FF"/>
    <w:rsid w:val="00041041"/>
    <w:rsid w:val="0004133F"/>
    <w:rsid w:val="000427C9"/>
    <w:rsid w:val="00042C1C"/>
    <w:rsid w:val="00042FE5"/>
    <w:rsid w:val="00043821"/>
    <w:rsid w:val="00043CB4"/>
    <w:rsid w:val="00043DE3"/>
    <w:rsid w:val="00044C22"/>
    <w:rsid w:val="00046564"/>
    <w:rsid w:val="00047295"/>
    <w:rsid w:val="0004738A"/>
    <w:rsid w:val="00047BC3"/>
    <w:rsid w:val="00050308"/>
    <w:rsid w:val="000507F5"/>
    <w:rsid w:val="00050BAE"/>
    <w:rsid w:val="00050CE1"/>
    <w:rsid w:val="00050F17"/>
    <w:rsid w:val="00050FDA"/>
    <w:rsid w:val="0005129B"/>
    <w:rsid w:val="0005141B"/>
    <w:rsid w:val="00051684"/>
    <w:rsid w:val="00051A0B"/>
    <w:rsid w:val="0005222F"/>
    <w:rsid w:val="000523E4"/>
    <w:rsid w:val="00055768"/>
    <w:rsid w:val="0005619A"/>
    <w:rsid w:val="000564AC"/>
    <w:rsid w:val="00056722"/>
    <w:rsid w:val="000569A0"/>
    <w:rsid w:val="00056B6A"/>
    <w:rsid w:val="00060D8A"/>
    <w:rsid w:val="00061BB2"/>
    <w:rsid w:val="00062622"/>
    <w:rsid w:val="00062C49"/>
    <w:rsid w:val="00062CE6"/>
    <w:rsid w:val="000640EA"/>
    <w:rsid w:val="00064752"/>
    <w:rsid w:val="00065088"/>
    <w:rsid w:val="00066E22"/>
    <w:rsid w:val="00067686"/>
    <w:rsid w:val="0007156F"/>
    <w:rsid w:val="00071BE8"/>
    <w:rsid w:val="00071FBF"/>
    <w:rsid w:val="00074A5B"/>
    <w:rsid w:val="00074C88"/>
    <w:rsid w:val="00074DC4"/>
    <w:rsid w:val="00074E98"/>
    <w:rsid w:val="000755D9"/>
    <w:rsid w:val="0007581D"/>
    <w:rsid w:val="00077093"/>
    <w:rsid w:val="00077610"/>
    <w:rsid w:val="00077624"/>
    <w:rsid w:val="00077797"/>
    <w:rsid w:val="00077E87"/>
    <w:rsid w:val="00077ECC"/>
    <w:rsid w:val="0008111A"/>
    <w:rsid w:val="000811A8"/>
    <w:rsid w:val="000814B3"/>
    <w:rsid w:val="00082A87"/>
    <w:rsid w:val="00083D56"/>
    <w:rsid w:val="00084C9C"/>
    <w:rsid w:val="0008532B"/>
    <w:rsid w:val="00085477"/>
    <w:rsid w:val="00085E3C"/>
    <w:rsid w:val="00086AE1"/>
    <w:rsid w:val="000879EC"/>
    <w:rsid w:val="00087D9A"/>
    <w:rsid w:val="00091839"/>
    <w:rsid w:val="0009248A"/>
    <w:rsid w:val="00093379"/>
    <w:rsid w:val="00093A5E"/>
    <w:rsid w:val="00093DD6"/>
    <w:rsid w:val="0009431A"/>
    <w:rsid w:val="00094B47"/>
    <w:rsid w:val="00095312"/>
    <w:rsid w:val="000959E9"/>
    <w:rsid w:val="00095F18"/>
    <w:rsid w:val="000961C6"/>
    <w:rsid w:val="00096467"/>
    <w:rsid w:val="000A0828"/>
    <w:rsid w:val="000A4674"/>
    <w:rsid w:val="000A56F5"/>
    <w:rsid w:val="000A5A62"/>
    <w:rsid w:val="000A6AA1"/>
    <w:rsid w:val="000A775A"/>
    <w:rsid w:val="000B12B2"/>
    <w:rsid w:val="000B360B"/>
    <w:rsid w:val="000B3D86"/>
    <w:rsid w:val="000B41BC"/>
    <w:rsid w:val="000B4384"/>
    <w:rsid w:val="000B45FD"/>
    <w:rsid w:val="000B548C"/>
    <w:rsid w:val="000B54CE"/>
    <w:rsid w:val="000B5A57"/>
    <w:rsid w:val="000B5EC4"/>
    <w:rsid w:val="000B666B"/>
    <w:rsid w:val="000B6681"/>
    <w:rsid w:val="000B7B42"/>
    <w:rsid w:val="000C09BD"/>
    <w:rsid w:val="000C1911"/>
    <w:rsid w:val="000C32E0"/>
    <w:rsid w:val="000C391B"/>
    <w:rsid w:val="000C400D"/>
    <w:rsid w:val="000C4576"/>
    <w:rsid w:val="000C4F59"/>
    <w:rsid w:val="000C5A95"/>
    <w:rsid w:val="000C5C62"/>
    <w:rsid w:val="000C5E2C"/>
    <w:rsid w:val="000C7030"/>
    <w:rsid w:val="000D0495"/>
    <w:rsid w:val="000D112C"/>
    <w:rsid w:val="000D1158"/>
    <w:rsid w:val="000D11A5"/>
    <w:rsid w:val="000D1561"/>
    <w:rsid w:val="000D186C"/>
    <w:rsid w:val="000D2959"/>
    <w:rsid w:val="000D2F85"/>
    <w:rsid w:val="000D3A41"/>
    <w:rsid w:val="000D3A6F"/>
    <w:rsid w:val="000D4A7F"/>
    <w:rsid w:val="000D5F55"/>
    <w:rsid w:val="000D6010"/>
    <w:rsid w:val="000D62AF"/>
    <w:rsid w:val="000D64A3"/>
    <w:rsid w:val="000D65BB"/>
    <w:rsid w:val="000D6744"/>
    <w:rsid w:val="000D6AA3"/>
    <w:rsid w:val="000E04D0"/>
    <w:rsid w:val="000E0857"/>
    <w:rsid w:val="000E167D"/>
    <w:rsid w:val="000E2855"/>
    <w:rsid w:val="000E2D74"/>
    <w:rsid w:val="000E3B93"/>
    <w:rsid w:val="000E3E04"/>
    <w:rsid w:val="000E5103"/>
    <w:rsid w:val="000E5561"/>
    <w:rsid w:val="000E5AAF"/>
    <w:rsid w:val="000E64B5"/>
    <w:rsid w:val="000E661E"/>
    <w:rsid w:val="000E664A"/>
    <w:rsid w:val="000E797D"/>
    <w:rsid w:val="000F0E0F"/>
    <w:rsid w:val="000F0E39"/>
    <w:rsid w:val="000F1421"/>
    <w:rsid w:val="000F14D8"/>
    <w:rsid w:val="000F1575"/>
    <w:rsid w:val="000F28BE"/>
    <w:rsid w:val="000F3E3E"/>
    <w:rsid w:val="000F4317"/>
    <w:rsid w:val="000F45BB"/>
    <w:rsid w:val="000F4702"/>
    <w:rsid w:val="000F537C"/>
    <w:rsid w:val="000F7288"/>
    <w:rsid w:val="000F72D2"/>
    <w:rsid w:val="000F7BDB"/>
    <w:rsid w:val="000F7F03"/>
    <w:rsid w:val="001003BA"/>
    <w:rsid w:val="00100614"/>
    <w:rsid w:val="001007AD"/>
    <w:rsid w:val="00100BCF"/>
    <w:rsid w:val="001011E4"/>
    <w:rsid w:val="00101828"/>
    <w:rsid w:val="00102E4C"/>
    <w:rsid w:val="001034A5"/>
    <w:rsid w:val="00103511"/>
    <w:rsid w:val="00103E07"/>
    <w:rsid w:val="001041D3"/>
    <w:rsid w:val="0010455D"/>
    <w:rsid w:val="00104B90"/>
    <w:rsid w:val="0010500F"/>
    <w:rsid w:val="00105977"/>
    <w:rsid w:val="00105E3E"/>
    <w:rsid w:val="00107147"/>
    <w:rsid w:val="001076F5"/>
    <w:rsid w:val="001077A3"/>
    <w:rsid w:val="00107D3A"/>
    <w:rsid w:val="00110441"/>
    <w:rsid w:val="00110850"/>
    <w:rsid w:val="00110D58"/>
    <w:rsid w:val="001118C6"/>
    <w:rsid w:val="0011224A"/>
    <w:rsid w:val="00112C9B"/>
    <w:rsid w:val="001135BF"/>
    <w:rsid w:val="00114131"/>
    <w:rsid w:val="00114446"/>
    <w:rsid w:val="00115758"/>
    <w:rsid w:val="00115859"/>
    <w:rsid w:val="0011597A"/>
    <w:rsid w:val="00116793"/>
    <w:rsid w:val="0011729F"/>
    <w:rsid w:val="00117E30"/>
    <w:rsid w:val="001206DF"/>
    <w:rsid w:val="00120B4A"/>
    <w:rsid w:val="00120C5A"/>
    <w:rsid w:val="0012148A"/>
    <w:rsid w:val="00122554"/>
    <w:rsid w:val="00122CCC"/>
    <w:rsid w:val="00123CC7"/>
    <w:rsid w:val="00123CD8"/>
    <w:rsid w:val="00124032"/>
    <w:rsid w:val="001245CA"/>
    <w:rsid w:val="00124603"/>
    <w:rsid w:val="0012492A"/>
    <w:rsid w:val="00125A47"/>
    <w:rsid w:val="001262E8"/>
    <w:rsid w:val="00126D52"/>
    <w:rsid w:val="00127920"/>
    <w:rsid w:val="00127C0D"/>
    <w:rsid w:val="00130199"/>
    <w:rsid w:val="001303CF"/>
    <w:rsid w:val="0013087F"/>
    <w:rsid w:val="00132094"/>
    <w:rsid w:val="001321B3"/>
    <w:rsid w:val="001330AE"/>
    <w:rsid w:val="00133967"/>
    <w:rsid w:val="00133CE4"/>
    <w:rsid w:val="001342DB"/>
    <w:rsid w:val="001345C8"/>
    <w:rsid w:val="00134B74"/>
    <w:rsid w:val="00135824"/>
    <w:rsid w:val="00135929"/>
    <w:rsid w:val="001364E2"/>
    <w:rsid w:val="00136973"/>
    <w:rsid w:val="00137004"/>
    <w:rsid w:val="00137D0D"/>
    <w:rsid w:val="00140555"/>
    <w:rsid w:val="001435C4"/>
    <w:rsid w:val="001435CD"/>
    <w:rsid w:val="00143C71"/>
    <w:rsid w:val="00143F03"/>
    <w:rsid w:val="001444D5"/>
    <w:rsid w:val="00146AD5"/>
    <w:rsid w:val="00146B4C"/>
    <w:rsid w:val="00147167"/>
    <w:rsid w:val="00147359"/>
    <w:rsid w:val="001473A7"/>
    <w:rsid w:val="001475B9"/>
    <w:rsid w:val="001476E5"/>
    <w:rsid w:val="00147F9E"/>
    <w:rsid w:val="00150369"/>
    <w:rsid w:val="0015081A"/>
    <w:rsid w:val="00150F95"/>
    <w:rsid w:val="00151632"/>
    <w:rsid w:val="00151C20"/>
    <w:rsid w:val="00151C4B"/>
    <w:rsid w:val="00151E5A"/>
    <w:rsid w:val="001525F3"/>
    <w:rsid w:val="00153A0F"/>
    <w:rsid w:val="0015497A"/>
    <w:rsid w:val="001550F4"/>
    <w:rsid w:val="00155684"/>
    <w:rsid w:val="001565B4"/>
    <w:rsid w:val="00156664"/>
    <w:rsid w:val="00157A11"/>
    <w:rsid w:val="001615AB"/>
    <w:rsid w:val="001637D5"/>
    <w:rsid w:val="00163D8B"/>
    <w:rsid w:val="001644FF"/>
    <w:rsid w:val="00164FBA"/>
    <w:rsid w:val="001667A4"/>
    <w:rsid w:val="00166944"/>
    <w:rsid w:val="00166C60"/>
    <w:rsid w:val="00167159"/>
    <w:rsid w:val="00167E8D"/>
    <w:rsid w:val="001705AE"/>
    <w:rsid w:val="00170949"/>
    <w:rsid w:val="00171526"/>
    <w:rsid w:val="001716E7"/>
    <w:rsid w:val="00171B65"/>
    <w:rsid w:val="00172409"/>
    <w:rsid w:val="00172B2F"/>
    <w:rsid w:val="00174EF5"/>
    <w:rsid w:val="001754C2"/>
    <w:rsid w:val="001761C5"/>
    <w:rsid w:val="00176609"/>
    <w:rsid w:val="0017701D"/>
    <w:rsid w:val="0017786A"/>
    <w:rsid w:val="00177F7A"/>
    <w:rsid w:val="001804C9"/>
    <w:rsid w:val="00180540"/>
    <w:rsid w:val="001811F4"/>
    <w:rsid w:val="001814B6"/>
    <w:rsid w:val="001829F6"/>
    <w:rsid w:val="00182CE4"/>
    <w:rsid w:val="0018309C"/>
    <w:rsid w:val="001835BF"/>
    <w:rsid w:val="00183762"/>
    <w:rsid w:val="00183A3A"/>
    <w:rsid w:val="00183E54"/>
    <w:rsid w:val="00184C38"/>
    <w:rsid w:val="0018527C"/>
    <w:rsid w:val="00185603"/>
    <w:rsid w:val="00185797"/>
    <w:rsid w:val="0018599F"/>
    <w:rsid w:val="00186106"/>
    <w:rsid w:val="00186428"/>
    <w:rsid w:val="001878A5"/>
    <w:rsid w:val="001902A2"/>
    <w:rsid w:val="00191B65"/>
    <w:rsid w:val="00191F4B"/>
    <w:rsid w:val="00191F4F"/>
    <w:rsid w:val="001921D5"/>
    <w:rsid w:val="001937D6"/>
    <w:rsid w:val="001943B8"/>
    <w:rsid w:val="00195C75"/>
    <w:rsid w:val="00197096"/>
    <w:rsid w:val="00197236"/>
    <w:rsid w:val="001A039E"/>
    <w:rsid w:val="001A18BF"/>
    <w:rsid w:val="001A2912"/>
    <w:rsid w:val="001A3261"/>
    <w:rsid w:val="001A40CA"/>
    <w:rsid w:val="001A4F2E"/>
    <w:rsid w:val="001A5977"/>
    <w:rsid w:val="001A5C49"/>
    <w:rsid w:val="001A5E22"/>
    <w:rsid w:val="001A6337"/>
    <w:rsid w:val="001A7B63"/>
    <w:rsid w:val="001A7E50"/>
    <w:rsid w:val="001B04BC"/>
    <w:rsid w:val="001B0566"/>
    <w:rsid w:val="001B05A9"/>
    <w:rsid w:val="001B32EA"/>
    <w:rsid w:val="001B3EA9"/>
    <w:rsid w:val="001B4280"/>
    <w:rsid w:val="001B44C5"/>
    <w:rsid w:val="001B4A2C"/>
    <w:rsid w:val="001B4DA9"/>
    <w:rsid w:val="001B4EBF"/>
    <w:rsid w:val="001B518E"/>
    <w:rsid w:val="001B59F5"/>
    <w:rsid w:val="001B5E8A"/>
    <w:rsid w:val="001B6652"/>
    <w:rsid w:val="001B7BD5"/>
    <w:rsid w:val="001C0080"/>
    <w:rsid w:val="001C0AA3"/>
    <w:rsid w:val="001C2390"/>
    <w:rsid w:val="001C28EF"/>
    <w:rsid w:val="001C30CF"/>
    <w:rsid w:val="001C32FA"/>
    <w:rsid w:val="001C3CEF"/>
    <w:rsid w:val="001C48DA"/>
    <w:rsid w:val="001C4901"/>
    <w:rsid w:val="001C531F"/>
    <w:rsid w:val="001C6617"/>
    <w:rsid w:val="001C7783"/>
    <w:rsid w:val="001D0311"/>
    <w:rsid w:val="001D1464"/>
    <w:rsid w:val="001D1AE9"/>
    <w:rsid w:val="001D2B6E"/>
    <w:rsid w:val="001D2F7F"/>
    <w:rsid w:val="001D4461"/>
    <w:rsid w:val="001D6C50"/>
    <w:rsid w:val="001D7E34"/>
    <w:rsid w:val="001E0189"/>
    <w:rsid w:val="001E0C2E"/>
    <w:rsid w:val="001E0D8E"/>
    <w:rsid w:val="001E0F24"/>
    <w:rsid w:val="001E1C33"/>
    <w:rsid w:val="001E2123"/>
    <w:rsid w:val="001E3D62"/>
    <w:rsid w:val="001E4D59"/>
    <w:rsid w:val="001E635D"/>
    <w:rsid w:val="001E658D"/>
    <w:rsid w:val="001E6CA2"/>
    <w:rsid w:val="001E6CA4"/>
    <w:rsid w:val="001E730F"/>
    <w:rsid w:val="001E7705"/>
    <w:rsid w:val="001E7A70"/>
    <w:rsid w:val="001E7B9D"/>
    <w:rsid w:val="001F00AD"/>
    <w:rsid w:val="001F2532"/>
    <w:rsid w:val="001F33C1"/>
    <w:rsid w:val="001F3A7A"/>
    <w:rsid w:val="001F3A8E"/>
    <w:rsid w:val="001F4247"/>
    <w:rsid w:val="001F4493"/>
    <w:rsid w:val="001F4CB4"/>
    <w:rsid w:val="001F4D8C"/>
    <w:rsid w:val="001F5B57"/>
    <w:rsid w:val="001F625B"/>
    <w:rsid w:val="001F68B8"/>
    <w:rsid w:val="001F6B12"/>
    <w:rsid w:val="001F7297"/>
    <w:rsid w:val="001F7F7A"/>
    <w:rsid w:val="00200056"/>
    <w:rsid w:val="00200F1B"/>
    <w:rsid w:val="00201595"/>
    <w:rsid w:val="0020278F"/>
    <w:rsid w:val="00202AA5"/>
    <w:rsid w:val="00202B54"/>
    <w:rsid w:val="00203460"/>
    <w:rsid w:val="002050D6"/>
    <w:rsid w:val="00205556"/>
    <w:rsid w:val="002055E2"/>
    <w:rsid w:val="002056B4"/>
    <w:rsid w:val="00205E52"/>
    <w:rsid w:val="00207D94"/>
    <w:rsid w:val="00207E3B"/>
    <w:rsid w:val="0021024A"/>
    <w:rsid w:val="00210741"/>
    <w:rsid w:val="00210C45"/>
    <w:rsid w:val="002116EB"/>
    <w:rsid w:val="00211E6D"/>
    <w:rsid w:val="00211ED5"/>
    <w:rsid w:val="002123FD"/>
    <w:rsid w:val="00212985"/>
    <w:rsid w:val="00212B98"/>
    <w:rsid w:val="0021342E"/>
    <w:rsid w:val="00213999"/>
    <w:rsid w:val="00213A5C"/>
    <w:rsid w:val="00213DA8"/>
    <w:rsid w:val="00214342"/>
    <w:rsid w:val="00214642"/>
    <w:rsid w:val="002153F7"/>
    <w:rsid w:val="002154F9"/>
    <w:rsid w:val="00215931"/>
    <w:rsid w:val="00216272"/>
    <w:rsid w:val="00216CB3"/>
    <w:rsid w:val="002203E0"/>
    <w:rsid w:val="002205D0"/>
    <w:rsid w:val="0022067A"/>
    <w:rsid w:val="00223E13"/>
    <w:rsid w:val="00223E6B"/>
    <w:rsid w:val="00223F8B"/>
    <w:rsid w:val="0022559B"/>
    <w:rsid w:val="00225D1E"/>
    <w:rsid w:val="0022784A"/>
    <w:rsid w:val="00227B25"/>
    <w:rsid w:val="00231471"/>
    <w:rsid w:val="002314FC"/>
    <w:rsid w:val="002318A6"/>
    <w:rsid w:val="00232807"/>
    <w:rsid w:val="00232AF8"/>
    <w:rsid w:val="00233168"/>
    <w:rsid w:val="00234CB7"/>
    <w:rsid w:val="00234DE9"/>
    <w:rsid w:val="0023505A"/>
    <w:rsid w:val="00237616"/>
    <w:rsid w:val="00241775"/>
    <w:rsid w:val="002418A2"/>
    <w:rsid w:val="00241FD5"/>
    <w:rsid w:val="00242012"/>
    <w:rsid w:val="002422EE"/>
    <w:rsid w:val="002425CB"/>
    <w:rsid w:val="00242C10"/>
    <w:rsid w:val="00244355"/>
    <w:rsid w:val="002452B2"/>
    <w:rsid w:val="00245357"/>
    <w:rsid w:val="0024584E"/>
    <w:rsid w:val="00246325"/>
    <w:rsid w:val="00247B03"/>
    <w:rsid w:val="00247D30"/>
    <w:rsid w:val="00252069"/>
    <w:rsid w:val="00252742"/>
    <w:rsid w:val="00253BB6"/>
    <w:rsid w:val="00253F1F"/>
    <w:rsid w:val="00255DCB"/>
    <w:rsid w:val="00255E04"/>
    <w:rsid w:val="0025631F"/>
    <w:rsid w:val="002569E1"/>
    <w:rsid w:val="00256B2C"/>
    <w:rsid w:val="00260554"/>
    <w:rsid w:val="00260AAF"/>
    <w:rsid w:val="0026176D"/>
    <w:rsid w:val="00262C9B"/>
    <w:rsid w:val="00264115"/>
    <w:rsid w:val="0026458C"/>
    <w:rsid w:val="00264821"/>
    <w:rsid w:val="00264D50"/>
    <w:rsid w:val="0026532E"/>
    <w:rsid w:val="0026548C"/>
    <w:rsid w:val="002654A9"/>
    <w:rsid w:val="00265DCF"/>
    <w:rsid w:val="002667E2"/>
    <w:rsid w:val="002668F7"/>
    <w:rsid w:val="00267BA5"/>
    <w:rsid w:val="0027074D"/>
    <w:rsid w:val="002707CA"/>
    <w:rsid w:val="0027081B"/>
    <w:rsid w:val="00270855"/>
    <w:rsid w:val="00272BC2"/>
    <w:rsid w:val="00274381"/>
    <w:rsid w:val="002743CE"/>
    <w:rsid w:val="00274CC3"/>
    <w:rsid w:val="002750F0"/>
    <w:rsid w:val="002768C1"/>
    <w:rsid w:val="0027722E"/>
    <w:rsid w:val="00277A22"/>
    <w:rsid w:val="0028072C"/>
    <w:rsid w:val="00280E29"/>
    <w:rsid w:val="00281062"/>
    <w:rsid w:val="00281556"/>
    <w:rsid w:val="00281A55"/>
    <w:rsid w:val="0028339E"/>
    <w:rsid w:val="002837B6"/>
    <w:rsid w:val="00283C3B"/>
    <w:rsid w:val="00283EA3"/>
    <w:rsid w:val="00284791"/>
    <w:rsid w:val="002847F9"/>
    <w:rsid w:val="00284B32"/>
    <w:rsid w:val="00284C71"/>
    <w:rsid w:val="002855AA"/>
    <w:rsid w:val="00285788"/>
    <w:rsid w:val="00286984"/>
    <w:rsid w:val="00287785"/>
    <w:rsid w:val="00287A6D"/>
    <w:rsid w:val="00287CF8"/>
    <w:rsid w:val="00290B7C"/>
    <w:rsid w:val="00291173"/>
    <w:rsid w:val="00291A16"/>
    <w:rsid w:val="002938F4"/>
    <w:rsid w:val="002945E5"/>
    <w:rsid w:val="00294853"/>
    <w:rsid w:val="00294948"/>
    <w:rsid w:val="00294D19"/>
    <w:rsid w:val="002950C9"/>
    <w:rsid w:val="00295220"/>
    <w:rsid w:val="0029746E"/>
    <w:rsid w:val="002976CF"/>
    <w:rsid w:val="002A1A78"/>
    <w:rsid w:val="002A1F14"/>
    <w:rsid w:val="002A2145"/>
    <w:rsid w:val="002A3CC8"/>
    <w:rsid w:val="002A4108"/>
    <w:rsid w:val="002A4FE7"/>
    <w:rsid w:val="002A5C9D"/>
    <w:rsid w:val="002A6A1A"/>
    <w:rsid w:val="002A6B71"/>
    <w:rsid w:val="002A70E8"/>
    <w:rsid w:val="002A7FC0"/>
    <w:rsid w:val="002B02E9"/>
    <w:rsid w:val="002B1080"/>
    <w:rsid w:val="002B10B4"/>
    <w:rsid w:val="002B1B87"/>
    <w:rsid w:val="002B1C3F"/>
    <w:rsid w:val="002B203A"/>
    <w:rsid w:val="002B4531"/>
    <w:rsid w:val="002B49E5"/>
    <w:rsid w:val="002B4D19"/>
    <w:rsid w:val="002B5618"/>
    <w:rsid w:val="002B562B"/>
    <w:rsid w:val="002B5660"/>
    <w:rsid w:val="002B6B10"/>
    <w:rsid w:val="002B6B9D"/>
    <w:rsid w:val="002B6D04"/>
    <w:rsid w:val="002B7E92"/>
    <w:rsid w:val="002C07D9"/>
    <w:rsid w:val="002C0A5A"/>
    <w:rsid w:val="002C1C7A"/>
    <w:rsid w:val="002C24C5"/>
    <w:rsid w:val="002C2830"/>
    <w:rsid w:val="002C3C04"/>
    <w:rsid w:val="002C42A0"/>
    <w:rsid w:val="002C4B5F"/>
    <w:rsid w:val="002C51F1"/>
    <w:rsid w:val="002C5493"/>
    <w:rsid w:val="002C62CB"/>
    <w:rsid w:val="002C6BD3"/>
    <w:rsid w:val="002C6FCF"/>
    <w:rsid w:val="002C72E4"/>
    <w:rsid w:val="002D095F"/>
    <w:rsid w:val="002D0C6F"/>
    <w:rsid w:val="002D0C93"/>
    <w:rsid w:val="002D1B21"/>
    <w:rsid w:val="002D1F1A"/>
    <w:rsid w:val="002D2A1A"/>
    <w:rsid w:val="002D2AD2"/>
    <w:rsid w:val="002D2F77"/>
    <w:rsid w:val="002D2FB4"/>
    <w:rsid w:val="002D32B3"/>
    <w:rsid w:val="002D32E4"/>
    <w:rsid w:val="002D36AF"/>
    <w:rsid w:val="002D3CB5"/>
    <w:rsid w:val="002D3E60"/>
    <w:rsid w:val="002D427D"/>
    <w:rsid w:val="002D428C"/>
    <w:rsid w:val="002D49F2"/>
    <w:rsid w:val="002D6639"/>
    <w:rsid w:val="002D7690"/>
    <w:rsid w:val="002D77A8"/>
    <w:rsid w:val="002D7CAE"/>
    <w:rsid w:val="002E0925"/>
    <w:rsid w:val="002E1068"/>
    <w:rsid w:val="002E1C19"/>
    <w:rsid w:val="002E1E79"/>
    <w:rsid w:val="002E29E6"/>
    <w:rsid w:val="002E3141"/>
    <w:rsid w:val="002E3B77"/>
    <w:rsid w:val="002E3CAE"/>
    <w:rsid w:val="002E4C60"/>
    <w:rsid w:val="002E5C95"/>
    <w:rsid w:val="002E766F"/>
    <w:rsid w:val="002E77B4"/>
    <w:rsid w:val="002F0B2B"/>
    <w:rsid w:val="002F0B50"/>
    <w:rsid w:val="002F1684"/>
    <w:rsid w:val="002F1F06"/>
    <w:rsid w:val="002F1F1E"/>
    <w:rsid w:val="002F2984"/>
    <w:rsid w:val="002F32CA"/>
    <w:rsid w:val="002F33D2"/>
    <w:rsid w:val="002F357C"/>
    <w:rsid w:val="002F3B2D"/>
    <w:rsid w:val="002F495C"/>
    <w:rsid w:val="002F4C36"/>
    <w:rsid w:val="002F516F"/>
    <w:rsid w:val="002F5A04"/>
    <w:rsid w:val="002F60A1"/>
    <w:rsid w:val="002F624E"/>
    <w:rsid w:val="002F6928"/>
    <w:rsid w:val="002F74F9"/>
    <w:rsid w:val="00300C4B"/>
    <w:rsid w:val="0030141E"/>
    <w:rsid w:val="00302E25"/>
    <w:rsid w:val="00302E84"/>
    <w:rsid w:val="003037BF"/>
    <w:rsid w:val="00304333"/>
    <w:rsid w:val="00304647"/>
    <w:rsid w:val="00305541"/>
    <w:rsid w:val="00305D04"/>
    <w:rsid w:val="0030676F"/>
    <w:rsid w:val="00306B31"/>
    <w:rsid w:val="00307B87"/>
    <w:rsid w:val="003100A4"/>
    <w:rsid w:val="00310AF3"/>
    <w:rsid w:val="00310BCC"/>
    <w:rsid w:val="00310FE3"/>
    <w:rsid w:val="00311412"/>
    <w:rsid w:val="00311B8C"/>
    <w:rsid w:val="00311FB3"/>
    <w:rsid w:val="00312D9B"/>
    <w:rsid w:val="003138B9"/>
    <w:rsid w:val="00313C3E"/>
    <w:rsid w:val="00314262"/>
    <w:rsid w:val="00314BC7"/>
    <w:rsid w:val="00314E53"/>
    <w:rsid w:val="00315720"/>
    <w:rsid w:val="00315A91"/>
    <w:rsid w:val="00315ABC"/>
    <w:rsid w:val="003160FB"/>
    <w:rsid w:val="003163CC"/>
    <w:rsid w:val="003165CF"/>
    <w:rsid w:val="003167ED"/>
    <w:rsid w:val="003168C1"/>
    <w:rsid w:val="00316D09"/>
    <w:rsid w:val="00317B48"/>
    <w:rsid w:val="0032016B"/>
    <w:rsid w:val="00320D0B"/>
    <w:rsid w:val="00320D59"/>
    <w:rsid w:val="00321F68"/>
    <w:rsid w:val="003221CE"/>
    <w:rsid w:val="00323102"/>
    <w:rsid w:val="00324A65"/>
    <w:rsid w:val="00324D10"/>
    <w:rsid w:val="00326029"/>
    <w:rsid w:val="003267F3"/>
    <w:rsid w:val="00326A4F"/>
    <w:rsid w:val="00326A84"/>
    <w:rsid w:val="00326D3F"/>
    <w:rsid w:val="003274E8"/>
    <w:rsid w:val="003277D3"/>
    <w:rsid w:val="00327B68"/>
    <w:rsid w:val="00330F1C"/>
    <w:rsid w:val="003317BE"/>
    <w:rsid w:val="00332178"/>
    <w:rsid w:val="00332922"/>
    <w:rsid w:val="00332CC2"/>
    <w:rsid w:val="00332D85"/>
    <w:rsid w:val="00333742"/>
    <w:rsid w:val="00334600"/>
    <w:rsid w:val="00335785"/>
    <w:rsid w:val="00336141"/>
    <w:rsid w:val="0033700F"/>
    <w:rsid w:val="00337791"/>
    <w:rsid w:val="003379D1"/>
    <w:rsid w:val="00337CAA"/>
    <w:rsid w:val="00341806"/>
    <w:rsid w:val="00341C05"/>
    <w:rsid w:val="00344CD9"/>
    <w:rsid w:val="0034503D"/>
    <w:rsid w:val="003468DC"/>
    <w:rsid w:val="00346B4E"/>
    <w:rsid w:val="003473FC"/>
    <w:rsid w:val="00347730"/>
    <w:rsid w:val="00347804"/>
    <w:rsid w:val="00347E44"/>
    <w:rsid w:val="00350016"/>
    <w:rsid w:val="00351060"/>
    <w:rsid w:val="00351CB4"/>
    <w:rsid w:val="00351D4A"/>
    <w:rsid w:val="00352749"/>
    <w:rsid w:val="00352B90"/>
    <w:rsid w:val="00352F4F"/>
    <w:rsid w:val="00353573"/>
    <w:rsid w:val="00356401"/>
    <w:rsid w:val="0035675E"/>
    <w:rsid w:val="003579B7"/>
    <w:rsid w:val="003579ED"/>
    <w:rsid w:val="00357F1E"/>
    <w:rsid w:val="003610F8"/>
    <w:rsid w:val="00361F7D"/>
    <w:rsid w:val="00362E2D"/>
    <w:rsid w:val="00364CAC"/>
    <w:rsid w:val="00365101"/>
    <w:rsid w:val="00365668"/>
    <w:rsid w:val="0036612C"/>
    <w:rsid w:val="00366D54"/>
    <w:rsid w:val="003704C1"/>
    <w:rsid w:val="00370611"/>
    <w:rsid w:val="00370941"/>
    <w:rsid w:val="00370F44"/>
    <w:rsid w:val="00372450"/>
    <w:rsid w:val="003728C5"/>
    <w:rsid w:val="00372957"/>
    <w:rsid w:val="0037330B"/>
    <w:rsid w:val="0037398A"/>
    <w:rsid w:val="00374766"/>
    <w:rsid w:val="00375376"/>
    <w:rsid w:val="003764A8"/>
    <w:rsid w:val="00377020"/>
    <w:rsid w:val="00377193"/>
    <w:rsid w:val="0037740B"/>
    <w:rsid w:val="00377D3A"/>
    <w:rsid w:val="00380F5C"/>
    <w:rsid w:val="00383E69"/>
    <w:rsid w:val="0038409C"/>
    <w:rsid w:val="003845DF"/>
    <w:rsid w:val="00384CD6"/>
    <w:rsid w:val="00385757"/>
    <w:rsid w:val="00385EEA"/>
    <w:rsid w:val="00386D5A"/>
    <w:rsid w:val="003871E2"/>
    <w:rsid w:val="00387EAD"/>
    <w:rsid w:val="00390795"/>
    <w:rsid w:val="00391C7A"/>
    <w:rsid w:val="003921D6"/>
    <w:rsid w:val="003923A1"/>
    <w:rsid w:val="003933C2"/>
    <w:rsid w:val="00393518"/>
    <w:rsid w:val="003936AA"/>
    <w:rsid w:val="00394C7F"/>
    <w:rsid w:val="003A0F84"/>
    <w:rsid w:val="003A0FC8"/>
    <w:rsid w:val="003A1164"/>
    <w:rsid w:val="003A1763"/>
    <w:rsid w:val="003A1B28"/>
    <w:rsid w:val="003A1EE7"/>
    <w:rsid w:val="003A208B"/>
    <w:rsid w:val="003A29B4"/>
    <w:rsid w:val="003A29CD"/>
    <w:rsid w:val="003A4225"/>
    <w:rsid w:val="003A5163"/>
    <w:rsid w:val="003A5558"/>
    <w:rsid w:val="003A5703"/>
    <w:rsid w:val="003A6786"/>
    <w:rsid w:val="003B010A"/>
    <w:rsid w:val="003B013F"/>
    <w:rsid w:val="003B0854"/>
    <w:rsid w:val="003B0BB8"/>
    <w:rsid w:val="003B0F22"/>
    <w:rsid w:val="003B10B5"/>
    <w:rsid w:val="003B168A"/>
    <w:rsid w:val="003B26D8"/>
    <w:rsid w:val="003B2730"/>
    <w:rsid w:val="003B2BCD"/>
    <w:rsid w:val="003B2E01"/>
    <w:rsid w:val="003B48E1"/>
    <w:rsid w:val="003B5379"/>
    <w:rsid w:val="003B620A"/>
    <w:rsid w:val="003B6774"/>
    <w:rsid w:val="003B6A39"/>
    <w:rsid w:val="003B72B0"/>
    <w:rsid w:val="003B7842"/>
    <w:rsid w:val="003B7B84"/>
    <w:rsid w:val="003C03C2"/>
    <w:rsid w:val="003C0939"/>
    <w:rsid w:val="003C0E1E"/>
    <w:rsid w:val="003C302D"/>
    <w:rsid w:val="003C30C8"/>
    <w:rsid w:val="003C450A"/>
    <w:rsid w:val="003C46D7"/>
    <w:rsid w:val="003C4BD4"/>
    <w:rsid w:val="003C4C0C"/>
    <w:rsid w:val="003C527D"/>
    <w:rsid w:val="003C5374"/>
    <w:rsid w:val="003C5D69"/>
    <w:rsid w:val="003C5E84"/>
    <w:rsid w:val="003C5ED4"/>
    <w:rsid w:val="003C6801"/>
    <w:rsid w:val="003C6C35"/>
    <w:rsid w:val="003C7749"/>
    <w:rsid w:val="003C7C8F"/>
    <w:rsid w:val="003D0DE9"/>
    <w:rsid w:val="003D10AC"/>
    <w:rsid w:val="003D191C"/>
    <w:rsid w:val="003D1F86"/>
    <w:rsid w:val="003D2720"/>
    <w:rsid w:val="003D2AD8"/>
    <w:rsid w:val="003D2D78"/>
    <w:rsid w:val="003D3CDF"/>
    <w:rsid w:val="003D4347"/>
    <w:rsid w:val="003D49B1"/>
    <w:rsid w:val="003D4C9B"/>
    <w:rsid w:val="003D5B01"/>
    <w:rsid w:val="003D6792"/>
    <w:rsid w:val="003D6FF0"/>
    <w:rsid w:val="003D7659"/>
    <w:rsid w:val="003E01E9"/>
    <w:rsid w:val="003E09F1"/>
    <w:rsid w:val="003E0C95"/>
    <w:rsid w:val="003E351D"/>
    <w:rsid w:val="003E3B09"/>
    <w:rsid w:val="003E4883"/>
    <w:rsid w:val="003E4D43"/>
    <w:rsid w:val="003E537B"/>
    <w:rsid w:val="003E6434"/>
    <w:rsid w:val="003E6557"/>
    <w:rsid w:val="003E684F"/>
    <w:rsid w:val="003E69F0"/>
    <w:rsid w:val="003E7735"/>
    <w:rsid w:val="003F0842"/>
    <w:rsid w:val="003F0F02"/>
    <w:rsid w:val="003F156F"/>
    <w:rsid w:val="003F183B"/>
    <w:rsid w:val="003F53D5"/>
    <w:rsid w:val="003F5636"/>
    <w:rsid w:val="003F5CCD"/>
    <w:rsid w:val="003F5F0D"/>
    <w:rsid w:val="004001F1"/>
    <w:rsid w:val="0040081A"/>
    <w:rsid w:val="004009A7"/>
    <w:rsid w:val="0040116C"/>
    <w:rsid w:val="004013C0"/>
    <w:rsid w:val="00402632"/>
    <w:rsid w:val="00404F49"/>
    <w:rsid w:val="004050E8"/>
    <w:rsid w:val="00405D21"/>
    <w:rsid w:val="00410C80"/>
    <w:rsid w:val="0041133D"/>
    <w:rsid w:val="0041190C"/>
    <w:rsid w:val="0041279F"/>
    <w:rsid w:val="00412D41"/>
    <w:rsid w:val="00413787"/>
    <w:rsid w:val="004142E0"/>
    <w:rsid w:val="00414F1C"/>
    <w:rsid w:val="004157E5"/>
    <w:rsid w:val="00415DC9"/>
    <w:rsid w:val="00417695"/>
    <w:rsid w:val="004200BD"/>
    <w:rsid w:val="004214CE"/>
    <w:rsid w:val="00422227"/>
    <w:rsid w:val="0042309D"/>
    <w:rsid w:val="00424F89"/>
    <w:rsid w:val="004255C9"/>
    <w:rsid w:val="0042565A"/>
    <w:rsid w:val="00425E45"/>
    <w:rsid w:val="00425E46"/>
    <w:rsid w:val="0042615D"/>
    <w:rsid w:val="00426238"/>
    <w:rsid w:val="00427494"/>
    <w:rsid w:val="0043054B"/>
    <w:rsid w:val="00430971"/>
    <w:rsid w:val="00431531"/>
    <w:rsid w:val="0043161E"/>
    <w:rsid w:val="00431A0C"/>
    <w:rsid w:val="0043215C"/>
    <w:rsid w:val="00432B36"/>
    <w:rsid w:val="00433A2B"/>
    <w:rsid w:val="0043418E"/>
    <w:rsid w:val="004347E1"/>
    <w:rsid w:val="00434A96"/>
    <w:rsid w:val="00435A69"/>
    <w:rsid w:val="00435FB8"/>
    <w:rsid w:val="00436491"/>
    <w:rsid w:val="00436ACC"/>
    <w:rsid w:val="00437804"/>
    <w:rsid w:val="004410BD"/>
    <w:rsid w:val="00441103"/>
    <w:rsid w:val="00441787"/>
    <w:rsid w:val="00441AF0"/>
    <w:rsid w:val="00441F1E"/>
    <w:rsid w:val="0044225C"/>
    <w:rsid w:val="004425B8"/>
    <w:rsid w:val="00443555"/>
    <w:rsid w:val="004470AD"/>
    <w:rsid w:val="00450CF4"/>
    <w:rsid w:val="00451473"/>
    <w:rsid w:val="00451C46"/>
    <w:rsid w:val="004529DB"/>
    <w:rsid w:val="00452CA5"/>
    <w:rsid w:val="00452FE0"/>
    <w:rsid w:val="00454745"/>
    <w:rsid w:val="00454F66"/>
    <w:rsid w:val="00456E56"/>
    <w:rsid w:val="00460048"/>
    <w:rsid w:val="00460452"/>
    <w:rsid w:val="00461E50"/>
    <w:rsid w:val="00462809"/>
    <w:rsid w:val="004633C8"/>
    <w:rsid w:val="0046422A"/>
    <w:rsid w:val="00464876"/>
    <w:rsid w:val="004650F7"/>
    <w:rsid w:val="004656CE"/>
    <w:rsid w:val="00466005"/>
    <w:rsid w:val="0046774A"/>
    <w:rsid w:val="00471CA2"/>
    <w:rsid w:val="00471DD1"/>
    <w:rsid w:val="00473119"/>
    <w:rsid w:val="00473C1C"/>
    <w:rsid w:val="00474354"/>
    <w:rsid w:val="004770AC"/>
    <w:rsid w:val="004779AB"/>
    <w:rsid w:val="004779C7"/>
    <w:rsid w:val="00477EEA"/>
    <w:rsid w:val="004803EB"/>
    <w:rsid w:val="00480965"/>
    <w:rsid w:val="00480DAF"/>
    <w:rsid w:val="00481373"/>
    <w:rsid w:val="0048349E"/>
    <w:rsid w:val="00483732"/>
    <w:rsid w:val="0048432B"/>
    <w:rsid w:val="004845F3"/>
    <w:rsid w:val="00484AB7"/>
    <w:rsid w:val="00484C77"/>
    <w:rsid w:val="00486629"/>
    <w:rsid w:val="00486D66"/>
    <w:rsid w:val="00486E29"/>
    <w:rsid w:val="00487F03"/>
    <w:rsid w:val="00490FAC"/>
    <w:rsid w:val="00490FFF"/>
    <w:rsid w:val="00492452"/>
    <w:rsid w:val="00492B54"/>
    <w:rsid w:val="00492FCC"/>
    <w:rsid w:val="00493E7D"/>
    <w:rsid w:val="00495166"/>
    <w:rsid w:val="00495A5F"/>
    <w:rsid w:val="00495C72"/>
    <w:rsid w:val="00497376"/>
    <w:rsid w:val="00497878"/>
    <w:rsid w:val="00497D76"/>
    <w:rsid w:val="00497F86"/>
    <w:rsid w:val="004A0AA9"/>
    <w:rsid w:val="004A0CD5"/>
    <w:rsid w:val="004A1391"/>
    <w:rsid w:val="004A1FAC"/>
    <w:rsid w:val="004A223D"/>
    <w:rsid w:val="004A242F"/>
    <w:rsid w:val="004A2FED"/>
    <w:rsid w:val="004A3522"/>
    <w:rsid w:val="004A5B35"/>
    <w:rsid w:val="004A70A8"/>
    <w:rsid w:val="004A726D"/>
    <w:rsid w:val="004A7B07"/>
    <w:rsid w:val="004A7CF2"/>
    <w:rsid w:val="004B04FA"/>
    <w:rsid w:val="004B0571"/>
    <w:rsid w:val="004B06E4"/>
    <w:rsid w:val="004B098B"/>
    <w:rsid w:val="004B0E5E"/>
    <w:rsid w:val="004B1371"/>
    <w:rsid w:val="004B1FC7"/>
    <w:rsid w:val="004B4268"/>
    <w:rsid w:val="004B4E92"/>
    <w:rsid w:val="004B5BA4"/>
    <w:rsid w:val="004B63AF"/>
    <w:rsid w:val="004B63D1"/>
    <w:rsid w:val="004C04CB"/>
    <w:rsid w:val="004C0546"/>
    <w:rsid w:val="004C1432"/>
    <w:rsid w:val="004C1D37"/>
    <w:rsid w:val="004C2ED4"/>
    <w:rsid w:val="004C33F8"/>
    <w:rsid w:val="004C3604"/>
    <w:rsid w:val="004C45B3"/>
    <w:rsid w:val="004C51B5"/>
    <w:rsid w:val="004C56A2"/>
    <w:rsid w:val="004C5CCF"/>
    <w:rsid w:val="004C5F75"/>
    <w:rsid w:val="004C7A78"/>
    <w:rsid w:val="004C7D31"/>
    <w:rsid w:val="004C7EAD"/>
    <w:rsid w:val="004D037F"/>
    <w:rsid w:val="004D2FA4"/>
    <w:rsid w:val="004D3EA1"/>
    <w:rsid w:val="004D47AD"/>
    <w:rsid w:val="004D5F6C"/>
    <w:rsid w:val="004D61F2"/>
    <w:rsid w:val="004D6674"/>
    <w:rsid w:val="004D7717"/>
    <w:rsid w:val="004D77FB"/>
    <w:rsid w:val="004E041D"/>
    <w:rsid w:val="004E05B3"/>
    <w:rsid w:val="004E0928"/>
    <w:rsid w:val="004E1EC6"/>
    <w:rsid w:val="004E2323"/>
    <w:rsid w:val="004E2957"/>
    <w:rsid w:val="004E3647"/>
    <w:rsid w:val="004E386C"/>
    <w:rsid w:val="004E43B5"/>
    <w:rsid w:val="004E4AF3"/>
    <w:rsid w:val="004E5839"/>
    <w:rsid w:val="004E5BBE"/>
    <w:rsid w:val="004E72D8"/>
    <w:rsid w:val="004E74D4"/>
    <w:rsid w:val="004E752B"/>
    <w:rsid w:val="004E7C39"/>
    <w:rsid w:val="004F14C2"/>
    <w:rsid w:val="004F181B"/>
    <w:rsid w:val="004F2EE0"/>
    <w:rsid w:val="004F3A1C"/>
    <w:rsid w:val="004F4DDF"/>
    <w:rsid w:val="004F5174"/>
    <w:rsid w:val="004F6003"/>
    <w:rsid w:val="004F601D"/>
    <w:rsid w:val="004F63D5"/>
    <w:rsid w:val="004F66E1"/>
    <w:rsid w:val="004F6FEF"/>
    <w:rsid w:val="004F79C3"/>
    <w:rsid w:val="004F7E03"/>
    <w:rsid w:val="005015FD"/>
    <w:rsid w:val="00501F97"/>
    <w:rsid w:val="005026D6"/>
    <w:rsid w:val="005028DA"/>
    <w:rsid w:val="00503382"/>
    <w:rsid w:val="005040FF"/>
    <w:rsid w:val="0050431D"/>
    <w:rsid w:val="00504C41"/>
    <w:rsid w:val="00505450"/>
    <w:rsid w:val="005055B6"/>
    <w:rsid w:val="00505900"/>
    <w:rsid w:val="00505BF4"/>
    <w:rsid w:val="005075F9"/>
    <w:rsid w:val="00507BFF"/>
    <w:rsid w:val="0051164E"/>
    <w:rsid w:val="005119FE"/>
    <w:rsid w:val="00511AA7"/>
    <w:rsid w:val="005121B8"/>
    <w:rsid w:val="0051286F"/>
    <w:rsid w:val="00513646"/>
    <w:rsid w:val="0051446D"/>
    <w:rsid w:val="00514614"/>
    <w:rsid w:val="005156CF"/>
    <w:rsid w:val="00515DBF"/>
    <w:rsid w:val="005168EF"/>
    <w:rsid w:val="00517303"/>
    <w:rsid w:val="00521201"/>
    <w:rsid w:val="00521340"/>
    <w:rsid w:val="00521AA7"/>
    <w:rsid w:val="00521D9D"/>
    <w:rsid w:val="00522676"/>
    <w:rsid w:val="00522E6E"/>
    <w:rsid w:val="00523953"/>
    <w:rsid w:val="00523CAF"/>
    <w:rsid w:val="0052554A"/>
    <w:rsid w:val="00526F22"/>
    <w:rsid w:val="005277B4"/>
    <w:rsid w:val="00530055"/>
    <w:rsid w:val="005302CC"/>
    <w:rsid w:val="0053219B"/>
    <w:rsid w:val="0053339E"/>
    <w:rsid w:val="0053377C"/>
    <w:rsid w:val="00533A4D"/>
    <w:rsid w:val="0053434C"/>
    <w:rsid w:val="005348DB"/>
    <w:rsid w:val="00535477"/>
    <w:rsid w:val="00537011"/>
    <w:rsid w:val="00537CE7"/>
    <w:rsid w:val="00540A45"/>
    <w:rsid w:val="00540D71"/>
    <w:rsid w:val="00541A66"/>
    <w:rsid w:val="00541B80"/>
    <w:rsid w:val="00541E13"/>
    <w:rsid w:val="00542267"/>
    <w:rsid w:val="005427A7"/>
    <w:rsid w:val="00543810"/>
    <w:rsid w:val="00543B57"/>
    <w:rsid w:val="00543C13"/>
    <w:rsid w:val="00544AA8"/>
    <w:rsid w:val="00544ECB"/>
    <w:rsid w:val="00545355"/>
    <w:rsid w:val="0054592B"/>
    <w:rsid w:val="00546573"/>
    <w:rsid w:val="00547013"/>
    <w:rsid w:val="005474DA"/>
    <w:rsid w:val="00547ECE"/>
    <w:rsid w:val="00550223"/>
    <w:rsid w:val="00550F40"/>
    <w:rsid w:val="0055187B"/>
    <w:rsid w:val="00551DF5"/>
    <w:rsid w:val="00551ED6"/>
    <w:rsid w:val="0055218B"/>
    <w:rsid w:val="00552B98"/>
    <w:rsid w:val="00553016"/>
    <w:rsid w:val="0055358A"/>
    <w:rsid w:val="0055445A"/>
    <w:rsid w:val="00554F76"/>
    <w:rsid w:val="00556967"/>
    <w:rsid w:val="005569B6"/>
    <w:rsid w:val="00556CE6"/>
    <w:rsid w:val="00557DF5"/>
    <w:rsid w:val="005617BA"/>
    <w:rsid w:val="005620DE"/>
    <w:rsid w:val="005628B2"/>
    <w:rsid w:val="00562FB0"/>
    <w:rsid w:val="005640ED"/>
    <w:rsid w:val="00564D6C"/>
    <w:rsid w:val="00564ED2"/>
    <w:rsid w:val="00565E56"/>
    <w:rsid w:val="00567E56"/>
    <w:rsid w:val="00571451"/>
    <w:rsid w:val="005716A3"/>
    <w:rsid w:val="00571746"/>
    <w:rsid w:val="00572CCE"/>
    <w:rsid w:val="00572D8A"/>
    <w:rsid w:val="0057318E"/>
    <w:rsid w:val="005738B1"/>
    <w:rsid w:val="0057495D"/>
    <w:rsid w:val="00575805"/>
    <w:rsid w:val="005766DA"/>
    <w:rsid w:val="0057682C"/>
    <w:rsid w:val="00577025"/>
    <w:rsid w:val="00577189"/>
    <w:rsid w:val="0058083D"/>
    <w:rsid w:val="00582E23"/>
    <w:rsid w:val="00583690"/>
    <w:rsid w:val="0058429A"/>
    <w:rsid w:val="005842AA"/>
    <w:rsid w:val="005845FC"/>
    <w:rsid w:val="00584A4F"/>
    <w:rsid w:val="00585178"/>
    <w:rsid w:val="005855E4"/>
    <w:rsid w:val="005867D1"/>
    <w:rsid w:val="00586D76"/>
    <w:rsid w:val="00587338"/>
    <w:rsid w:val="00590393"/>
    <w:rsid w:val="00590D27"/>
    <w:rsid w:val="00591254"/>
    <w:rsid w:val="0059193F"/>
    <w:rsid w:val="00592595"/>
    <w:rsid w:val="0059284B"/>
    <w:rsid w:val="00593171"/>
    <w:rsid w:val="005931D3"/>
    <w:rsid w:val="00593BCE"/>
    <w:rsid w:val="005947EE"/>
    <w:rsid w:val="00594CC5"/>
    <w:rsid w:val="00594FB2"/>
    <w:rsid w:val="0059541F"/>
    <w:rsid w:val="00595B67"/>
    <w:rsid w:val="00597270"/>
    <w:rsid w:val="005978C8"/>
    <w:rsid w:val="005A1194"/>
    <w:rsid w:val="005A1C05"/>
    <w:rsid w:val="005A30BC"/>
    <w:rsid w:val="005A3483"/>
    <w:rsid w:val="005A3620"/>
    <w:rsid w:val="005A38CD"/>
    <w:rsid w:val="005A44C8"/>
    <w:rsid w:val="005A50A0"/>
    <w:rsid w:val="005A5463"/>
    <w:rsid w:val="005A550A"/>
    <w:rsid w:val="005A554C"/>
    <w:rsid w:val="005A5FB5"/>
    <w:rsid w:val="005A6143"/>
    <w:rsid w:val="005A62CC"/>
    <w:rsid w:val="005A650E"/>
    <w:rsid w:val="005A6582"/>
    <w:rsid w:val="005A71B5"/>
    <w:rsid w:val="005A743E"/>
    <w:rsid w:val="005A7DFC"/>
    <w:rsid w:val="005B05A9"/>
    <w:rsid w:val="005B07E2"/>
    <w:rsid w:val="005B178F"/>
    <w:rsid w:val="005B1B71"/>
    <w:rsid w:val="005B1BE4"/>
    <w:rsid w:val="005B237D"/>
    <w:rsid w:val="005B2738"/>
    <w:rsid w:val="005B294B"/>
    <w:rsid w:val="005B29D8"/>
    <w:rsid w:val="005B2EFF"/>
    <w:rsid w:val="005B3CAA"/>
    <w:rsid w:val="005B4397"/>
    <w:rsid w:val="005B4405"/>
    <w:rsid w:val="005B5980"/>
    <w:rsid w:val="005B6837"/>
    <w:rsid w:val="005B730C"/>
    <w:rsid w:val="005B7732"/>
    <w:rsid w:val="005B7C93"/>
    <w:rsid w:val="005B7E24"/>
    <w:rsid w:val="005C01FE"/>
    <w:rsid w:val="005C03D4"/>
    <w:rsid w:val="005C0A11"/>
    <w:rsid w:val="005C135F"/>
    <w:rsid w:val="005C1DDB"/>
    <w:rsid w:val="005C22E2"/>
    <w:rsid w:val="005C2ECB"/>
    <w:rsid w:val="005C3415"/>
    <w:rsid w:val="005C342C"/>
    <w:rsid w:val="005C475B"/>
    <w:rsid w:val="005C526E"/>
    <w:rsid w:val="005C60B9"/>
    <w:rsid w:val="005C6457"/>
    <w:rsid w:val="005C6903"/>
    <w:rsid w:val="005C72C8"/>
    <w:rsid w:val="005C7565"/>
    <w:rsid w:val="005C7AAB"/>
    <w:rsid w:val="005D01AC"/>
    <w:rsid w:val="005D0E49"/>
    <w:rsid w:val="005D2051"/>
    <w:rsid w:val="005D27AB"/>
    <w:rsid w:val="005D34EA"/>
    <w:rsid w:val="005D34FD"/>
    <w:rsid w:val="005D3798"/>
    <w:rsid w:val="005D3CEB"/>
    <w:rsid w:val="005D3DEC"/>
    <w:rsid w:val="005D40F1"/>
    <w:rsid w:val="005D4284"/>
    <w:rsid w:val="005D45BD"/>
    <w:rsid w:val="005D514B"/>
    <w:rsid w:val="005D5A30"/>
    <w:rsid w:val="005D77E1"/>
    <w:rsid w:val="005E078F"/>
    <w:rsid w:val="005E1467"/>
    <w:rsid w:val="005E1BD3"/>
    <w:rsid w:val="005E243E"/>
    <w:rsid w:val="005E2578"/>
    <w:rsid w:val="005E38B7"/>
    <w:rsid w:val="005E3BB2"/>
    <w:rsid w:val="005E433E"/>
    <w:rsid w:val="005E553D"/>
    <w:rsid w:val="005E623A"/>
    <w:rsid w:val="005E7075"/>
    <w:rsid w:val="005E7CF5"/>
    <w:rsid w:val="005E7E2C"/>
    <w:rsid w:val="005E7E74"/>
    <w:rsid w:val="005F05FF"/>
    <w:rsid w:val="005F0834"/>
    <w:rsid w:val="005F1375"/>
    <w:rsid w:val="005F14B4"/>
    <w:rsid w:val="005F29C1"/>
    <w:rsid w:val="005F34A4"/>
    <w:rsid w:val="005F404F"/>
    <w:rsid w:val="005F4758"/>
    <w:rsid w:val="005F47E8"/>
    <w:rsid w:val="005F47EA"/>
    <w:rsid w:val="005F4DE1"/>
    <w:rsid w:val="005F4EF3"/>
    <w:rsid w:val="005F52D5"/>
    <w:rsid w:val="005F5502"/>
    <w:rsid w:val="005F60D1"/>
    <w:rsid w:val="005F695F"/>
    <w:rsid w:val="0060018C"/>
    <w:rsid w:val="0060033D"/>
    <w:rsid w:val="00600593"/>
    <w:rsid w:val="0060067C"/>
    <w:rsid w:val="00600EBC"/>
    <w:rsid w:val="00602838"/>
    <w:rsid w:val="00602C26"/>
    <w:rsid w:val="006030CC"/>
    <w:rsid w:val="00603D35"/>
    <w:rsid w:val="00603F9F"/>
    <w:rsid w:val="006056C6"/>
    <w:rsid w:val="00606B67"/>
    <w:rsid w:val="006072C9"/>
    <w:rsid w:val="006074B8"/>
    <w:rsid w:val="00607B33"/>
    <w:rsid w:val="00607C8D"/>
    <w:rsid w:val="00610113"/>
    <w:rsid w:val="00610C55"/>
    <w:rsid w:val="0061233F"/>
    <w:rsid w:val="0061333E"/>
    <w:rsid w:val="00613FCB"/>
    <w:rsid w:val="00614508"/>
    <w:rsid w:val="006151A3"/>
    <w:rsid w:val="0061559A"/>
    <w:rsid w:val="006207F3"/>
    <w:rsid w:val="00621200"/>
    <w:rsid w:val="00622611"/>
    <w:rsid w:val="006243A5"/>
    <w:rsid w:val="006248ED"/>
    <w:rsid w:val="00624B37"/>
    <w:rsid w:val="00625BA5"/>
    <w:rsid w:val="00625BEC"/>
    <w:rsid w:val="006261AB"/>
    <w:rsid w:val="00626293"/>
    <w:rsid w:val="00626C71"/>
    <w:rsid w:val="00627740"/>
    <w:rsid w:val="006301C9"/>
    <w:rsid w:val="0063031D"/>
    <w:rsid w:val="00630B91"/>
    <w:rsid w:val="00631429"/>
    <w:rsid w:val="006321B6"/>
    <w:rsid w:val="00633C5A"/>
    <w:rsid w:val="006340D2"/>
    <w:rsid w:val="006342D3"/>
    <w:rsid w:val="00634D07"/>
    <w:rsid w:val="00634F4A"/>
    <w:rsid w:val="00635730"/>
    <w:rsid w:val="00635C3B"/>
    <w:rsid w:val="00635CEA"/>
    <w:rsid w:val="00635EC2"/>
    <w:rsid w:val="00636FE5"/>
    <w:rsid w:val="00643DAC"/>
    <w:rsid w:val="006441C0"/>
    <w:rsid w:val="0064586C"/>
    <w:rsid w:val="00646D00"/>
    <w:rsid w:val="00646DED"/>
    <w:rsid w:val="00646E97"/>
    <w:rsid w:val="00647905"/>
    <w:rsid w:val="00651FEA"/>
    <w:rsid w:val="0065256A"/>
    <w:rsid w:val="006527ED"/>
    <w:rsid w:val="0065350B"/>
    <w:rsid w:val="00653D16"/>
    <w:rsid w:val="00654039"/>
    <w:rsid w:val="00655703"/>
    <w:rsid w:val="00655887"/>
    <w:rsid w:val="00655FE4"/>
    <w:rsid w:val="006563F1"/>
    <w:rsid w:val="00656557"/>
    <w:rsid w:val="006570AB"/>
    <w:rsid w:val="00657395"/>
    <w:rsid w:val="00660139"/>
    <w:rsid w:val="00660450"/>
    <w:rsid w:val="006607B1"/>
    <w:rsid w:val="006618BE"/>
    <w:rsid w:val="00661D72"/>
    <w:rsid w:val="00663674"/>
    <w:rsid w:val="006640F8"/>
    <w:rsid w:val="006642AD"/>
    <w:rsid w:val="0066441E"/>
    <w:rsid w:val="006644FB"/>
    <w:rsid w:val="006648FB"/>
    <w:rsid w:val="00664BC5"/>
    <w:rsid w:val="00665367"/>
    <w:rsid w:val="00666121"/>
    <w:rsid w:val="00666E16"/>
    <w:rsid w:val="00666F75"/>
    <w:rsid w:val="00667346"/>
    <w:rsid w:val="006674C7"/>
    <w:rsid w:val="00667940"/>
    <w:rsid w:val="006706CA"/>
    <w:rsid w:val="00672156"/>
    <w:rsid w:val="00672D41"/>
    <w:rsid w:val="00672FB3"/>
    <w:rsid w:val="00674021"/>
    <w:rsid w:val="00674819"/>
    <w:rsid w:val="00676202"/>
    <w:rsid w:val="0068011A"/>
    <w:rsid w:val="006802F8"/>
    <w:rsid w:val="00680633"/>
    <w:rsid w:val="0068067D"/>
    <w:rsid w:val="00680FC3"/>
    <w:rsid w:val="006816D0"/>
    <w:rsid w:val="0068238C"/>
    <w:rsid w:val="006829D3"/>
    <w:rsid w:val="00682BA4"/>
    <w:rsid w:val="00684A82"/>
    <w:rsid w:val="0068652F"/>
    <w:rsid w:val="00686977"/>
    <w:rsid w:val="00687232"/>
    <w:rsid w:val="00687638"/>
    <w:rsid w:val="00687A88"/>
    <w:rsid w:val="00690531"/>
    <w:rsid w:val="00692853"/>
    <w:rsid w:val="00692D27"/>
    <w:rsid w:val="00692E85"/>
    <w:rsid w:val="00693A37"/>
    <w:rsid w:val="00694438"/>
    <w:rsid w:val="0069452F"/>
    <w:rsid w:val="00694A74"/>
    <w:rsid w:val="00694AF2"/>
    <w:rsid w:val="00695B35"/>
    <w:rsid w:val="0069600A"/>
    <w:rsid w:val="006961A7"/>
    <w:rsid w:val="00696FFD"/>
    <w:rsid w:val="0069767A"/>
    <w:rsid w:val="006977BE"/>
    <w:rsid w:val="00697B3E"/>
    <w:rsid w:val="006A020E"/>
    <w:rsid w:val="006A0C21"/>
    <w:rsid w:val="006A1C83"/>
    <w:rsid w:val="006A1E11"/>
    <w:rsid w:val="006A2CE0"/>
    <w:rsid w:val="006A4592"/>
    <w:rsid w:val="006A5B8D"/>
    <w:rsid w:val="006A5FC2"/>
    <w:rsid w:val="006A653E"/>
    <w:rsid w:val="006A6B33"/>
    <w:rsid w:val="006B08A0"/>
    <w:rsid w:val="006B0A55"/>
    <w:rsid w:val="006B1EC0"/>
    <w:rsid w:val="006B29B4"/>
    <w:rsid w:val="006B4235"/>
    <w:rsid w:val="006B66E8"/>
    <w:rsid w:val="006B6B8E"/>
    <w:rsid w:val="006B6DC6"/>
    <w:rsid w:val="006B7B8D"/>
    <w:rsid w:val="006C0027"/>
    <w:rsid w:val="006C19A8"/>
    <w:rsid w:val="006C1CB1"/>
    <w:rsid w:val="006C1CCC"/>
    <w:rsid w:val="006C1CDF"/>
    <w:rsid w:val="006C1CEB"/>
    <w:rsid w:val="006C23C1"/>
    <w:rsid w:val="006C2816"/>
    <w:rsid w:val="006C2BA8"/>
    <w:rsid w:val="006C31E5"/>
    <w:rsid w:val="006C3937"/>
    <w:rsid w:val="006C4016"/>
    <w:rsid w:val="006C60DA"/>
    <w:rsid w:val="006C6320"/>
    <w:rsid w:val="006D1005"/>
    <w:rsid w:val="006D1109"/>
    <w:rsid w:val="006D170D"/>
    <w:rsid w:val="006D1A88"/>
    <w:rsid w:val="006D1E09"/>
    <w:rsid w:val="006D1EF4"/>
    <w:rsid w:val="006D211E"/>
    <w:rsid w:val="006D276E"/>
    <w:rsid w:val="006D37A7"/>
    <w:rsid w:val="006D3AF1"/>
    <w:rsid w:val="006D4021"/>
    <w:rsid w:val="006D45DF"/>
    <w:rsid w:val="006D4D5C"/>
    <w:rsid w:val="006D5284"/>
    <w:rsid w:val="006D5443"/>
    <w:rsid w:val="006D687E"/>
    <w:rsid w:val="006D6A60"/>
    <w:rsid w:val="006D6B61"/>
    <w:rsid w:val="006D7F23"/>
    <w:rsid w:val="006E0500"/>
    <w:rsid w:val="006E0C33"/>
    <w:rsid w:val="006E0FF0"/>
    <w:rsid w:val="006E1031"/>
    <w:rsid w:val="006E2178"/>
    <w:rsid w:val="006E442B"/>
    <w:rsid w:val="006E4D8A"/>
    <w:rsid w:val="006E4FBA"/>
    <w:rsid w:val="006E5068"/>
    <w:rsid w:val="006E673F"/>
    <w:rsid w:val="006E6DFD"/>
    <w:rsid w:val="006E7F57"/>
    <w:rsid w:val="006F0DC1"/>
    <w:rsid w:val="006F1015"/>
    <w:rsid w:val="006F1C9E"/>
    <w:rsid w:val="006F23BC"/>
    <w:rsid w:val="006F252B"/>
    <w:rsid w:val="006F2926"/>
    <w:rsid w:val="006F2B0B"/>
    <w:rsid w:val="006F3169"/>
    <w:rsid w:val="006F3983"/>
    <w:rsid w:val="006F4CAB"/>
    <w:rsid w:val="006F6AB6"/>
    <w:rsid w:val="006F744E"/>
    <w:rsid w:val="006F79D6"/>
    <w:rsid w:val="007000D2"/>
    <w:rsid w:val="007008A0"/>
    <w:rsid w:val="00700B47"/>
    <w:rsid w:val="00700E71"/>
    <w:rsid w:val="00700F84"/>
    <w:rsid w:val="00701504"/>
    <w:rsid w:val="007028AE"/>
    <w:rsid w:val="00702DBF"/>
    <w:rsid w:val="0070396B"/>
    <w:rsid w:val="0070599D"/>
    <w:rsid w:val="00705E60"/>
    <w:rsid w:val="00707110"/>
    <w:rsid w:val="00707EC8"/>
    <w:rsid w:val="007108E9"/>
    <w:rsid w:val="00710F0B"/>
    <w:rsid w:val="00711943"/>
    <w:rsid w:val="00713488"/>
    <w:rsid w:val="00713838"/>
    <w:rsid w:val="0071494E"/>
    <w:rsid w:val="00715153"/>
    <w:rsid w:val="007154F0"/>
    <w:rsid w:val="0071551E"/>
    <w:rsid w:val="0071588A"/>
    <w:rsid w:val="007158B0"/>
    <w:rsid w:val="00716CCF"/>
    <w:rsid w:val="00716E94"/>
    <w:rsid w:val="007201F3"/>
    <w:rsid w:val="00720255"/>
    <w:rsid w:val="00720CFD"/>
    <w:rsid w:val="00720E63"/>
    <w:rsid w:val="007212A7"/>
    <w:rsid w:val="00721BDB"/>
    <w:rsid w:val="0072233C"/>
    <w:rsid w:val="007226EF"/>
    <w:rsid w:val="00722EF7"/>
    <w:rsid w:val="007232EF"/>
    <w:rsid w:val="00725DF2"/>
    <w:rsid w:val="00725EB4"/>
    <w:rsid w:val="0072628B"/>
    <w:rsid w:val="00727F12"/>
    <w:rsid w:val="00731358"/>
    <w:rsid w:val="007316EA"/>
    <w:rsid w:val="00731899"/>
    <w:rsid w:val="007326CC"/>
    <w:rsid w:val="00732866"/>
    <w:rsid w:val="007339F1"/>
    <w:rsid w:val="00733AE4"/>
    <w:rsid w:val="00734B67"/>
    <w:rsid w:val="00735AB8"/>
    <w:rsid w:val="00735D20"/>
    <w:rsid w:val="007360C1"/>
    <w:rsid w:val="00736AA1"/>
    <w:rsid w:val="00736F9E"/>
    <w:rsid w:val="00737266"/>
    <w:rsid w:val="00741023"/>
    <w:rsid w:val="00741FC5"/>
    <w:rsid w:val="00745237"/>
    <w:rsid w:val="007462FA"/>
    <w:rsid w:val="00747767"/>
    <w:rsid w:val="0074784B"/>
    <w:rsid w:val="007478D5"/>
    <w:rsid w:val="007507FA"/>
    <w:rsid w:val="00753524"/>
    <w:rsid w:val="0075359F"/>
    <w:rsid w:val="00753912"/>
    <w:rsid w:val="00753AF6"/>
    <w:rsid w:val="00754824"/>
    <w:rsid w:val="00754F49"/>
    <w:rsid w:val="0075611D"/>
    <w:rsid w:val="00756644"/>
    <w:rsid w:val="007571D8"/>
    <w:rsid w:val="00760E55"/>
    <w:rsid w:val="00761403"/>
    <w:rsid w:val="00761C0D"/>
    <w:rsid w:val="00761FAA"/>
    <w:rsid w:val="00762D2A"/>
    <w:rsid w:val="00763895"/>
    <w:rsid w:val="00763C7C"/>
    <w:rsid w:val="0076511A"/>
    <w:rsid w:val="007654B3"/>
    <w:rsid w:val="00765AF9"/>
    <w:rsid w:val="00766F6E"/>
    <w:rsid w:val="00766FF5"/>
    <w:rsid w:val="0076728F"/>
    <w:rsid w:val="00767FE7"/>
    <w:rsid w:val="00770907"/>
    <w:rsid w:val="00771505"/>
    <w:rsid w:val="00771E57"/>
    <w:rsid w:val="00772E08"/>
    <w:rsid w:val="00773E2B"/>
    <w:rsid w:val="00775757"/>
    <w:rsid w:val="00775B82"/>
    <w:rsid w:val="00775C3B"/>
    <w:rsid w:val="0077707B"/>
    <w:rsid w:val="0077723E"/>
    <w:rsid w:val="00780896"/>
    <w:rsid w:val="007809A2"/>
    <w:rsid w:val="007817B4"/>
    <w:rsid w:val="00781AA1"/>
    <w:rsid w:val="00781E14"/>
    <w:rsid w:val="007829B9"/>
    <w:rsid w:val="00782D05"/>
    <w:rsid w:val="00782F20"/>
    <w:rsid w:val="00784328"/>
    <w:rsid w:val="00784479"/>
    <w:rsid w:val="0078455F"/>
    <w:rsid w:val="00784612"/>
    <w:rsid w:val="00785768"/>
    <w:rsid w:val="00785E18"/>
    <w:rsid w:val="00785FD5"/>
    <w:rsid w:val="00786E27"/>
    <w:rsid w:val="007872E4"/>
    <w:rsid w:val="00787D1D"/>
    <w:rsid w:val="00791239"/>
    <w:rsid w:val="00791CB5"/>
    <w:rsid w:val="00791FC3"/>
    <w:rsid w:val="0079243E"/>
    <w:rsid w:val="00792EAB"/>
    <w:rsid w:val="00793962"/>
    <w:rsid w:val="00793E41"/>
    <w:rsid w:val="00793FBC"/>
    <w:rsid w:val="0079411C"/>
    <w:rsid w:val="007943BA"/>
    <w:rsid w:val="0079486F"/>
    <w:rsid w:val="007950D1"/>
    <w:rsid w:val="007953C8"/>
    <w:rsid w:val="00796A72"/>
    <w:rsid w:val="007A017F"/>
    <w:rsid w:val="007A28CA"/>
    <w:rsid w:val="007A634B"/>
    <w:rsid w:val="007A6456"/>
    <w:rsid w:val="007A6579"/>
    <w:rsid w:val="007A7424"/>
    <w:rsid w:val="007B06B4"/>
    <w:rsid w:val="007B1468"/>
    <w:rsid w:val="007B2A7C"/>
    <w:rsid w:val="007B2EEB"/>
    <w:rsid w:val="007B2F33"/>
    <w:rsid w:val="007B45DB"/>
    <w:rsid w:val="007B6CF9"/>
    <w:rsid w:val="007B7533"/>
    <w:rsid w:val="007B75B6"/>
    <w:rsid w:val="007B79EC"/>
    <w:rsid w:val="007C0681"/>
    <w:rsid w:val="007C09D0"/>
    <w:rsid w:val="007C1078"/>
    <w:rsid w:val="007C189A"/>
    <w:rsid w:val="007C28F2"/>
    <w:rsid w:val="007C2D4C"/>
    <w:rsid w:val="007C3F5F"/>
    <w:rsid w:val="007C54CA"/>
    <w:rsid w:val="007C6012"/>
    <w:rsid w:val="007C70A1"/>
    <w:rsid w:val="007C7102"/>
    <w:rsid w:val="007C7C07"/>
    <w:rsid w:val="007C7C27"/>
    <w:rsid w:val="007C7E88"/>
    <w:rsid w:val="007D017A"/>
    <w:rsid w:val="007D18E1"/>
    <w:rsid w:val="007D22C3"/>
    <w:rsid w:val="007D36C2"/>
    <w:rsid w:val="007D3C8E"/>
    <w:rsid w:val="007D3E3F"/>
    <w:rsid w:val="007D5541"/>
    <w:rsid w:val="007D6F3F"/>
    <w:rsid w:val="007D7B02"/>
    <w:rsid w:val="007E058D"/>
    <w:rsid w:val="007E0EBC"/>
    <w:rsid w:val="007E207A"/>
    <w:rsid w:val="007E21DE"/>
    <w:rsid w:val="007E228C"/>
    <w:rsid w:val="007E32CC"/>
    <w:rsid w:val="007E45E3"/>
    <w:rsid w:val="007E5401"/>
    <w:rsid w:val="007E5BF9"/>
    <w:rsid w:val="007E611E"/>
    <w:rsid w:val="007E6D06"/>
    <w:rsid w:val="007F1083"/>
    <w:rsid w:val="007F2FAC"/>
    <w:rsid w:val="007F38F0"/>
    <w:rsid w:val="007F4605"/>
    <w:rsid w:val="007F4788"/>
    <w:rsid w:val="007F57E1"/>
    <w:rsid w:val="007F5B86"/>
    <w:rsid w:val="007F6633"/>
    <w:rsid w:val="008007C8"/>
    <w:rsid w:val="00800E7E"/>
    <w:rsid w:val="00803E14"/>
    <w:rsid w:val="00804642"/>
    <w:rsid w:val="0080490B"/>
    <w:rsid w:val="008056C4"/>
    <w:rsid w:val="008060B4"/>
    <w:rsid w:val="00806A08"/>
    <w:rsid w:val="008076AD"/>
    <w:rsid w:val="00810AD2"/>
    <w:rsid w:val="0081195B"/>
    <w:rsid w:val="008123E6"/>
    <w:rsid w:val="0081294E"/>
    <w:rsid w:val="00812B08"/>
    <w:rsid w:val="00814840"/>
    <w:rsid w:val="00815B19"/>
    <w:rsid w:val="008163B8"/>
    <w:rsid w:val="008164AE"/>
    <w:rsid w:val="00816D68"/>
    <w:rsid w:val="00816EE5"/>
    <w:rsid w:val="00817095"/>
    <w:rsid w:val="00817777"/>
    <w:rsid w:val="00817DDD"/>
    <w:rsid w:val="00821AC7"/>
    <w:rsid w:val="00821EA2"/>
    <w:rsid w:val="00822670"/>
    <w:rsid w:val="00822987"/>
    <w:rsid w:val="008229AB"/>
    <w:rsid w:val="008253FB"/>
    <w:rsid w:val="00825BDF"/>
    <w:rsid w:val="008261FD"/>
    <w:rsid w:val="00826C79"/>
    <w:rsid w:val="00826CAC"/>
    <w:rsid w:val="00826DEE"/>
    <w:rsid w:val="00826ECD"/>
    <w:rsid w:val="00826FBA"/>
    <w:rsid w:val="00827138"/>
    <w:rsid w:val="00827C37"/>
    <w:rsid w:val="00831946"/>
    <w:rsid w:val="00832353"/>
    <w:rsid w:val="00832C8A"/>
    <w:rsid w:val="00833494"/>
    <w:rsid w:val="008338E0"/>
    <w:rsid w:val="00833DDE"/>
    <w:rsid w:val="00835477"/>
    <w:rsid w:val="0083602F"/>
    <w:rsid w:val="008368D8"/>
    <w:rsid w:val="00837DAA"/>
    <w:rsid w:val="0084127A"/>
    <w:rsid w:val="0084185E"/>
    <w:rsid w:val="00841E81"/>
    <w:rsid w:val="00842AD1"/>
    <w:rsid w:val="00843068"/>
    <w:rsid w:val="008447A4"/>
    <w:rsid w:val="00846F0D"/>
    <w:rsid w:val="00847DB7"/>
    <w:rsid w:val="00850CAD"/>
    <w:rsid w:val="0085246B"/>
    <w:rsid w:val="008529F1"/>
    <w:rsid w:val="00852DF1"/>
    <w:rsid w:val="008537FA"/>
    <w:rsid w:val="00855230"/>
    <w:rsid w:val="00855C16"/>
    <w:rsid w:val="0085782E"/>
    <w:rsid w:val="0085783A"/>
    <w:rsid w:val="00857924"/>
    <w:rsid w:val="00857A19"/>
    <w:rsid w:val="0086128E"/>
    <w:rsid w:val="00861FAC"/>
    <w:rsid w:val="00862777"/>
    <w:rsid w:val="00862871"/>
    <w:rsid w:val="0086336C"/>
    <w:rsid w:val="0086388E"/>
    <w:rsid w:val="0086451D"/>
    <w:rsid w:val="00866391"/>
    <w:rsid w:val="00866A71"/>
    <w:rsid w:val="00866E1A"/>
    <w:rsid w:val="0086785E"/>
    <w:rsid w:val="00867ACB"/>
    <w:rsid w:val="008712EA"/>
    <w:rsid w:val="008715A4"/>
    <w:rsid w:val="00871A89"/>
    <w:rsid w:val="00871BAE"/>
    <w:rsid w:val="008726B3"/>
    <w:rsid w:val="00873BC9"/>
    <w:rsid w:val="008749DF"/>
    <w:rsid w:val="00874BB7"/>
    <w:rsid w:val="00874EFF"/>
    <w:rsid w:val="008750DF"/>
    <w:rsid w:val="00875279"/>
    <w:rsid w:val="0087559C"/>
    <w:rsid w:val="008764B5"/>
    <w:rsid w:val="00877CA5"/>
    <w:rsid w:val="00877DA3"/>
    <w:rsid w:val="00877F8A"/>
    <w:rsid w:val="00881028"/>
    <w:rsid w:val="0088241D"/>
    <w:rsid w:val="00882750"/>
    <w:rsid w:val="00882806"/>
    <w:rsid w:val="00884042"/>
    <w:rsid w:val="00884793"/>
    <w:rsid w:val="00894D02"/>
    <w:rsid w:val="00895962"/>
    <w:rsid w:val="00896083"/>
    <w:rsid w:val="008965CF"/>
    <w:rsid w:val="00896FA2"/>
    <w:rsid w:val="008971F6"/>
    <w:rsid w:val="0089765F"/>
    <w:rsid w:val="008A0260"/>
    <w:rsid w:val="008A0847"/>
    <w:rsid w:val="008A1308"/>
    <w:rsid w:val="008A1901"/>
    <w:rsid w:val="008A1B2B"/>
    <w:rsid w:val="008A2A25"/>
    <w:rsid w:val="008A3C01"/>
    <w:rsid w:val="008A7B51"/>
    <w:rsid w:val="008B035B"/>
    <w:rsid w:val="008B052E"/>
    <w:rsid w:val="008B141F"/>
    <w:rsid w:val="008B1C47"/>
    <w:rsid w:val="008B21AA"/>
    <w:rsid w:val="008B221C"/>
    <w:rsid w:val="008B2ED6"/>
    <w:rsid w:val="008B3E78"/>
    <w:rsid w:val="008B4B54"/>
    <w:rsid w:val="008B4CAB"/>
    <w:rsid w:val="008B4D18"/>
    <w:rsid w:val="008B59E8"/>
    <w:rsid w:val="008B5CB2"/>
    <w:rsid w:val="008B628E"/>
    <w:rsid w:val="008B6795"/>
    <w:rsid w:val="008B68AA"/>
    <w:rsid w:val="008C0577"/>
    <w:rsid w:val="008C096E"/>
    <w:rsid w:val="008C09E7"/>
    <w:rsid w:val="008C09EA"/>
    <w:rsid w:val="008C0F3B"/>
    <w:rsid w:val="008C1863"/>
    <w:rsid w:val="008C28F4"/>
    <w:rsid w:val="008C3225"/>
    <w:rsid w:val="008C325B"/>
    <w:rsid w:val="008C35C4"/>
    <w:rsid w:val="008C39FD"/>
    <w:rsid w:val="008C3ECC"/>
    <w:rsid w:val="008C41BC"/>
    <w:rsid w:val="008C4EBF"/>
    <w:rsid w:val="008C6E37"/>
    <w:rsid w:val="008C789C"/>
    <w:rsid w:val="008C7D57"/>
    <w:rsid w:val="008D08D2"/>
    <w:rsid w:val="008D1110"/>
    <w:rsid w:val="008D1AEE"/>
    <w:rsid w:val="008D2F27"/>
    <w:rsid w:val="008D3412"/>
    <w:rsid w:val="008D38BD"/>
    <w:rsid w:val="008D4166"/>
    <w:rsid w:val="008D46D9"/>
    <w:rsid w:val="008D4F77"/>
    <w:rsid w:val="008D4FF8"/>
    <w:rsid w:val="008D5E3F"/>
    <w:rsid w:val="008D6535"/>
    <w:rsid w:val="008D657F"/>
    <w:rsid w:val="008E0418"/>
    <w:rsid w:val="008E061E"/>
    <w:rsid w:val="008E1072"/>
    <w:rsid w:val="008E1622"/>
    <w:rsid w:val="008E1631"/>
    <w:rsid w:val="008E1E49"/>
    <w:rsid w:val="008E2046"/>
    <w:rsid w:val="008E20B4"/>
    <w:rsid w:val="008E269E"/>
    <w:rsid w:val="008E3D71"/>
    <w:rsid w:val="008E45D2"/>
    <w:rsid w:val="008E5A2B"/>
    <w:rsid w:val="008E6817"/>
    <w:rsid w:val="008E6AB9"/>
    <w:rsid w:val="008E6DE6"/>
    <w:rsid w:val="008E6E55"/>
    <w:rsid w:val="008F0034"/>
    <w:rsid w:val="008F0AB3"/>
    <w:rsid w:val="008F2A06"/>
    <w:rsid w:val="008F2A57"/>
    <w:rsid w:val="008F5713"/>
    <w:rsid w:val="008F6876"/>
    <w:rsid w:val="008F6DCE"/>
    <w:rsid w:val="008F75F5"/>
    <w:rsid w:val="008F77A5"/>
    <w:rsid w:val="008F785C"/>
    <w:rsid w:val="008F7A25"/>
    <w:rsid w:val="00900568"/>
    <w:rsid w:val="009007A4"/>
    <w:rsid w:val="0090098B"/>
    <w:rsid w:val="00900CB5"/>
    <w:rsid w:val="00900F0B"/>
    <w:rsid w:val="00901629"/>
    <w:rsid w:val="00901873"/>
    <w:rsid w:val="00901939"/>
    <w:rsid w:val="00901A5C"/>
    <w:rsid w:val="00901F18"/>
    <w:rsid w:val="009020C3"/>
    <w:rsid w:val="00902454"/>
    <w:rsid w:val="00902F24"/>
    <w:rsid w:val="0090317C"/>
    <w:rsid w:val="0090569C"/>
    <w:rsid w:val="009061E0"/>
    <w:rsid w:val="009065CA"/>
    <w:rsid w:val="00906803"/>
    <w:rsid w:val="00906CB6"/>
    <w:rsid w:val="00906FC9"/>
    <w:rsid w:val="00907390"/>
    <w:rsid w:val="00907450"/>
    <w:rsid w:val="009103DA"/>
    <w:rsid w:val="00910B0E"/>
    <w:rsid w:val="00911D88"/>
    <w:rsid w:val="00912086"/>
    <w:rsid w:val="00913D68"/>
    <w:rsid w:val="00914223"/>
    <w:rsid w:val="009148AA"/>
    <w:rsid w:val="0091545E"/>
    <w:rsid w:val="009166B8"/>
    <w:rsid w:val="00916703"/>
    <w:rsid w:val="00916CCD"/>
    <w:rsid w:val="009179BB"/>
    <w:rsid w:val="0092057E"/>
    <w:rsid w:val="00920C54"/>
    <w:rsid w:val="00920F32"/>
    <w:rsid w:val="009212C9"/>
    <w:rsid w:val="00921FD5"/>
    <w:rsid w:val="00923C1A"/>
    <w:rsid w:val="00923DFC"/>
    <w:rsid w:val="00926CC8"/>
    <w:rsid w:val="009275AA"/>
    <w:rsid w:val="00930057"/>
    <w:rsid w:val="00931495"/>
    <w:rsid w:val="00931993"/>
    <w:rsid w:val="009329DA"/>
    <w:rsid w:val="00933160"/>
    <w:rsid w:val="009331A1"/>
    <w:rsid w:val="0093486D"/>
    <w:rsid w:val="00934F11"/>
    <w:rsid w:val="00935842"/>
    <w:rsid w:val="009359B1"/>
    <w:rsid w:val="0093737A"/>
    <w:rsid w:val="009377D0"/>
    <w:rsid w:val="00940212"/>
    <w:rsid w:val="0094023C"/>
    <w:rsid w:val="00940367"/>
    <w:rsid w:val="00940A0F"/>
    <w:rsid w:val="00940A69"/>
    <w:rsid w:val="00940D37"/>
    <w:rsid w:val="009418EB"/>
    <w:rsid w:val="0094227D"/>
    <w:rsid w:val="00942E40"/>
    <w:rsid w:val="009430DF"/>
    <w:rsid w:val="00944301"/>
    <w:rsid w:val="00945028"/>
    <w:rsid w:val="00945374"/>
    <w:rsid w:val="009459C8"/>
    <w:rsid w:val="00945E0F"/>
    <w:rsid w:val="00945ECC"/>
    <w:rsid w:val="009460B4"/>
    <w:rsid w:val="009464DB"/>
    <w:rsid w:val="00946835"/>
    <w:rsid w:val="00946CAA"/>
    <w:rsid w:val="00950DD2"/>
    <w:rsid w:val="00951D5D"/>
    <w:rsid w:val="00951E5F"/>
    <w:rsid w:val="00952B4F"/>
    <w:rsid w:val="00952FC3"/>
    <w:rsid w:val="00953F9C"/>
    <w:rsid w:val="009542C4"/>
    <w:rsid w:val="00954D1F"/>
    <w:rsid w:val="0095502B"/>
    <w:rsid w:val="00956BC4"/>
    <w:rsid w:val="00960D5E"/>
    <w:rsid w:val="00961644"/>
    <w:rsid w:val="00962387"/>
    <w:rsid w:val="00962554"/>
    <w:rsid w:val="00962BBD"/>
    <w:rsid w:val="00963914"/>
    <w:rsid w:val="0096708D"/>
    <w:rsid w:val="00970556"/>
    <w:rsid w:val="00970BB9"/>
    <w:rsid w:val="0097109D"/>
    <w:rsid w:val="009717B1"/>
    <w:rsid w:val="0097186D"/>
    <w:rsid w:val="00971AA8"/>
    <w:rsid w:val="009721B3"/>
    <w:rsid w:val="009728AB"/>
    <w:rsid w:val="00972AB3"/>
    <w:rsid w:val="00972D35"/>
    <w:rsid w:val="00972DA4"/>
    <w:rsid w:val="00973821"/>
    <w:rsid w:val="0097440C"/>
    <w:rsid w:val="00974CAD"/>
    <w:rsid w:val="00974D55"/>
    <w:rsid w:val="00975CDD"/>
    <w:rsid w:val="00975DCA"/>
    <w:rsid w:val="00976275"/>
    <w:rsid w:val="00976FEC"/>
    <w:rsid w:val="0097745F"/>
    <w:rsid w:val="00977556"/>
    <w:rsid w:val="0097768C"/>
    <w:rsid w:val="00977862"/>
    <w:rsid w:val="00977F52"/>
    <w:rsid w:val="0098136B"/>
    <w:rsid w:val="0098247B"/>
    <w:rsid w:val="009829EF"/>
    <w:rsid w:val="00983BEB"/>
    <w:rsid w:val="00984F36"/>
    <w:rsid w:val="009858A6"/>
    <w:rsid w:val="00986A00"/>
    <w:rsid w:val="00986D01"/>
    <w:rsid w:val="00986F62"/>
    <w:rsid w:val="0098708D"/>
    <w:rsid w:val="00987402"/>
    <w:rsid w:val="009874CD"/>
    <w:rsid w:val="00987AC3"/>
    <w:rsid w:val="0099004E"/>
    <w:rsid w:val="009901B6"/>
    <w:rsid w:val="0099021A"/>
    <w:rsid w:val="0099067B"/>
    <w:rsid w:val="009907DE"/>
    <w:rsid w:val="00990A1E"/>
    <w:rsid w:val="00990D0E"/>
    <w:rsid w:val="00991EFA"/>
    <w:rsid w:val="00992B87"/>
    <w:rsid w:val="00993319"/>
    <w:rsid w:val="00993608"/>
    <w:rsid w:val="00993FB6"/>
    <w:rsid w:val="0099590E"/>
    <w:rsid w:val="00995DA3"/>
    <w:rsid w:val="00995F59"/>
    <w:rsid w:val="009968E1"/>
    <w:rsid w:val="00997098"/>
    <w:rsid w:val="009973B9"/>
    <w:rsid w:val="009A02C3"/>
    <w:rsid w:val="009A06BF"/>
    <w:rsid w:val="009A1D8A"/>
    <w:rsid w:val="009A2004"/>
    <w:rsid w:val="009A3612"/>
    <w:rsid w:val="009A4AB9"/>
    <w:rsid w:val="009A57A2"/>
    <w:rsid w:val="009A6486"/>
    <w:rsid w:val="009A7508"/>
    <w:rsid w:val="009A7B1C"/>
    <w:rsid w:val="009A7BB8"/>
    <w:rsid w:val="009A7E8B"/>
    <w:rsid w:val="009B077A"/>
    <w:rsid w:val="009B15C9"/>
    <w:rsid w:val="009B1A43"/>
    <w:rsid w:val="009B2A99"/>
    <w:rsid w:val="009B2B1D"/>
    <w:rsid w:val="009B3803"/>
    <w:rsid w:val="009B44CA"/>
    <w:rsid w:val="009B6B6E"/>
    <w:rsid w:val="009B7745"/>
    <w:rsid w:val="009B7E95"/>
    <w:rsid w:val="009C05D3"/>
    <w:rsid w:val="009C16FF"/>
    <w:rsid w:val="009C1705"/>
    <w:rsid w:val="009C1754"/>
    <w:rsid w:val="009C332D"/>
    <w:rsid w:val="009C3D73"/>
    <w:rsid w:val="009C3D9F"/>
    <w:rsid w:val="009C3FB8"/>
    <w:rsid w:val="009C5CCC"/>
    <w:rsid w:val="009C62BD"/>
    <w:rsid w:val="009C67CA"/>
    <w:rsid w:val="009C7AAC"/>
    <w:rsid w:val="009D2206"/>
    <w:rsid w:val="009D31B9"/>
    <w:rsid w:val="009D3F85"/>
    <w:rsid w:val="009D464E"/>
    <w:rsid w:val="009D4CC5"/>
    <w:rsid w:val="009D5123"/>
    <w:rsid w:val="009D5B06"/>
    <w:rsid w:val="009D6202"/>
    <w:rsid w:val="009D6778"/>
    <w:rsid w:val="009D67F0"/>
    <w:rsid w:val="009D79B0"/>
    <w:rsid w:val="009D7C95"/>
    <w:rsid w:val="009D7F84"/>
    <w:rsid w:val="009E0FAE"/>
    <w:rsid w:val="009E114C"/>
    <w:rsid w:val="009E1EB1"/>
    <w:rsid w:val="009E3313"/>
    <w:rsid w:val="009E3932"/>
    <w:rsid w:val="009E41A0"/>
    <w:rsid w:val="009E5665"/>
    <w:rsid w:val="009E6CD5"/>
    <w:rsid w:val="009E7039"/>
    <w:rsid w:val="009E7876"/>
    <w:rsid w:val="009E7AB2"/>
    <w:rsid w:val="009F03C1"/>
    <w:rsid w:val="009F2160"/>
    <w:rsid w:val="009F2180"/>
    <w:rsid w:val="009F23A1"/>
    <w:rsid w:val="009F2DFE"/>
    <w:rsid w:val="009F3F68"/>
    <w:rsid w:val="009F472E"/>
    <w:rsid w:val="009F48A7"/>
    <w:rsid w:val="009F4B76"/>
    <w:rsid w:val="009F58FF"/>
    <w:rsid w:val="009F60B9"/>
    <w:rsid w:val="009F6A77"/>
    <w:rsid w:val="009F7277"/>
    <w:rsid w:val="00A00225"/>
    <w:rsid w:val="00A002FE"/>
    <w:rsid w:val="00A005C4"/>
    <w:rsid w:val="00A010DD"/>
    <w:rsid w:val="00A01ED0"/>
    <w:rsid w:val="00A0214C"/>
    <w:rsid w:val="00A022ED"/>
    <w:rsid w:val="00A031BB"/>
    <w:rsid w:val="00A054D6"/>
    <w:rsid w:val="00A05681"/>
    <w:rsid w:val="00A05823"/>
    <w:rsid w:val="00A05989"/>
    <w:rsid w:val="00A05D4B"/>
    <w:rsid w:val="00A05E5B"/>
    <w:rsid w:val="00A05FB6"/>
    <w:rsid w:val="00A06555"/>
    <w:rsid w:val="00A06C20"/>
    <w:rsid w:val="00A107F6"/>
    <w:rsid w:val="00A111A3"/>
    <w:rsid w:val="00A1145B"/>
    <w:rsid w:val="00A11EB3"/>
    <w:rsid w:val="00A12D43"/>
    <w:rsid w:val="00A12D9B"/>
    <w:rsid w:val="00A1352E"/>
    <w:rsid w:val="00A13FEF"/>
    <w:rsid w:val="00A141CD"/>
    <w:rsid w:val="00A14BE3"/>
    <w:rsid w:val="00A14DF6"/>
    <w:rsid w:val="00A1556E"/>
    <w:rsid w:val="00A16427"/>
    <w:rsid w:val="00A16C77"/>
    <w:rsid w:val="00A16E90"/>
    <w:rsid w:val="00A17248"/>
    <w:rsid w:val="00A1742D"/>
    <w:rsid w:val="00A17469"/>
    <w:rsid w:val="00A2092E"/>
    <w:rsid w:val="00A20C58"/>
    <w:rsid w:val="00A211C3"/>
    <w:rsid w:val="00A240BC"/>
    <w:rsid w:val="00A249F7"/>
    <w:rsid w:val="00A24FC5"/>
    <w:rsid w:val="00A27ADA"/>
    <w:rsid w:val="00A314E8"/>
    <w:rsid w:val="00A317F5"/>
    <w:rsid w:val="00A31B5F"/>
    <w:rsid w:val="00A31BFE"/>
    <w:rsid w:val="00A332A2"/>
    <w:rsid w:val="00A3442F"/>
    <w:rsid w:val="00A353DA"/>
    <w:rsid w:val="00A35899"/>
    <w:rsid w:val="00A363AB"/>
    <w:rsid w:val="00A372CD"/>
    <w:rsid w:val="00A3763C"/>
    <w:rsid w:val="00A37F46"/>
    <w:rsid w:val="00A37FBE"/>
    <w:rsid w:val="00A40765"/>
    <w:rsid w:val="00A40A01"/>
    <w:rsid w:val="00A40C50"/>
    <w:rsid w:val="00A40CF7"/>
    <w:rsid w:val="00A41EB1"/>
    <w:rsid w:val="00A42910"/>
    <w:rsid w:val="00A4385A"/>
    <w:rsid w:val="00A439E6"/>
    <w:rsid w:val="00A43C35"/>
    <w:rsid w:val="00A466AF"/>
    <w:rsid w:val="00A4738B"/>
    <w:rsid w:val="00A47BAF"/>
    <w:rsid w:val="00A47BE0"/>
    <w:rsid w:val="00A47C7E"/>
    <w:rsid w:val="00A50C53"/>
    <w:rsid w:val="00A51FF4"/>
    <w:rsid w:val="00A52D4B"/>
    <w:rsid w:val="00A52E86"/>
    <w:rsid w:val="00A547D0"/>
    <w:rsid w:val="00A547E6"/>
    <w:rsid w:val="00A54C56"/>
    <w:rsid w:val="00A5518B"/>
    <w:rsid w:val="00A5532E"/>
    <w:rsid w:val="00A56952"/>
    <w:rsid w:val="00A5718B"/>
    <w:rsid w:val="00A57DFC"/>
    <w:rsid w:val="00A60A40"/>
    <w:rsid w:val="00A60C84"/>
    <w:rsid w:val="00A6258E"/>
    <w:rsid w:val="00A636E6"/>
    <w:rsid w:val="00A63EEF"/>
    <w:rsid w:val="00A6418F"/>
    <w:rsid w:val="00A64AB7"/>
    <w:rsid w:val="00A64AEF"/>
    <w:rsid w:val="00A64F4F"/>
    <w:rsid w:val="00A65105"/>
    <w:rsid w:val="00A65A7A"/>
    <w:rsid w:val="00A65F22"/>
    <w:rsid w:val="00A66172"/>
    <w:rsid w:val="00A666E8"/>
    <w:rsid w:val="00A67485"/>
    <w:rsid w:val="00A67560"/>
    <w:rsid w:val="00A6781D"/>
    <w:rsid w:val="00A706AF"/>
    <w:rsid w:val="00A70D92"/>
    <w:rsid w:val="00A71157"/>
    <w:rsid w:val="00A712B3"/>
    <w:rsid w:val="00A7215B"/>
    <w:rsid w:val="00A72322"/>
    <w:rsid w:val="00A725C8"/>
    <w:rsid w:val="00A73D4B"/>
    <w:rsid w:val="00A74044"/>
    <w:rsid w:val="00A741E0"/>
    <w:rsid w:val="00A744BF"/>
    <w:rsid w:val="00A747AB"/>
    <w:rsid w:val="00A75C2B"/>
    <w:rsid w:val="00A76EE9"/>
    <w:rsid w:val="00A76FCE"/>
    <w:rsid w:val="00A80182"/>
    <w:rsid w:val="00A809AE"/>
    <w:rsid w:val="00A8106C"/>
    <w:rsid w:val="00A8110A"/>
    <w:rsid w:val="00A82113"/>
    <w:rsid w:val="00A823C5"/>
    <w:rsid w:val="00A82D44"/>
    <w:rsid w:val="00A82F4F"/>
    <w:rsid w:val="00A844F7"/>
    <w:rsid w:val="00A85CF3"/>
    <w:rsid w:val="00A86E89"/>
    <w:rsid w:val="00A879D9"/>
    <w:rsid w:val="00A87CFD"/>
    <w:rsid w:val="00A91431"/>
    <w:rsid w:val="00A938EC"/>
    <w:rsid w:val="00A93C8A"/>
    <w:rsid w:val="00A93F83"/>
    <w:rsid w:val="00A94178"/>
    <w:rsid w:val="00A94D38"/>
    <w:rsid w:val="00A95931"/>
    <w:rsid w:val="00A95AEC"/>
    <w:rsid w:val="00A95B54"/>
    <w:rsid w:val="00A96B80"/>
    <w:rsid w:val="00A96F30"/>
    <w:rsid w:val="00A97B36"/>
    <w:rsid w:val="00A97E6A"/>
    <w:rsid w:val="00AA11F3"/>
    <w:rsid w:val="00AA3002"/>
    <w:rsid w:val="00AA3023"/>
    <w:rsid w:val="00AA5552"/>
    <w:rsid w:val="00AA58ED"/>
    <w:rsid w:val="00AA5C43"/>
    <w:rsid w:val="00AA6461"/>
    <w:rsid w:val="00AA6595"/>
    <w:rsid w:val="00AA7258"/>
    <w:rsid w:val="00AA78FB"/>
    <w:rsid w:val="00AB03F3"/>
    <w:rsid w:val="00AB09CB"/>
    <w:rsid w:val="00AB0BE4"/>
    <w:rsid w:val="00AB187C"/>
    <w:rsid w:val="00AB1DB6"/>
    <w:rsid w:val="00AB2A4E"/>
    <w:rsid w:val="00AB358A"/>
    <w:rsid w:val="00AB37E1"/>
    <w:rsid w:val="00AB40A4"/>
    <w:rsid w:val="00AB48D6"/>
    <w:rsid w:val="00AB4DF5"/>
    <w:rsid w:val="00AB5AF9"/>
    <w:rsid w:val="00AB60C3"/>
    <w:rsid w:val="00AB6485"/>
    <w:rsid w:val="00AB64BC"/>
    <w:rsid w:val="00AB6CBA"/>
    <w:rsid w:val="00AB7236"/>
    <w:rsid w:val="00AB79B4"/>
    <w:rsid w:val="00AC0178"/>
    <w:rsid w:val="00AC0792"/>
    <w:rsid w:val="00AC09B8"/>
    <w:rsid w:val="00AC1A16"/>
    <w:rsid w:val="00AC215A"/>
    <w:rsid w:val="00AC21BB"/>
    <w:rsid w:val="00AC2C14"/>
    <w:rsid w:val="00AC3541"/>
    <w:rsid w:val="00AC402C"/>
    <w:rsid w:val="00AC403E"/>
    <w:rsid w:val="00AC406A"/>
    <w:rsid w:val="00AC45B2"/>
    <w:rsid w:val="00AC5C9C"/>
    <w:rsid w:val="00AC620C"/>
    <w:rsid w:val="00AC70F4"/>
    <w:rsid w:val="00AC762C"/>
    <w:rsid w:val="00AC7EB8"/>
    <w:rsid w:val="00AD032B"/>
    <w:rsid w:val="00AD0554"/>
    <w:rsid w:val="00AD0619"/>
    <w:rsid w:val="00AD06A3"/>
    <w:rsid w:val="00AD09F4"/>
    <w:rsid w:val="00AD0C39"/>
    <w:rsid w:val="00AD115C"/>
    <w:rsid w:val="00AD1BB6"/>
    <w:rsid w:val="00AD217C"/>
    <w:rsid w:val="00AD2488"/>
    <w:rsid w:val="00AD343D"/>
    <w:rsid w:val="00AD4544"/>
    <w:rsid w:val="00AD5518"/>
    <w:rsid w:val="00AD55DC"/>
    <w:rsid w:val="00AD6792"/>
    <w:rsid w:val="00AD6BBC"/>
    <w:rsid w:val="00AD6CF8"/>
    <w:rsid w:val="00AD74FC"/>
    <w:rsid w:val="00AD7A3A"/>
    <w:rsid w:val="00AD7F09"/>
    <w:rsid w:val="00AE00FB"/>
    <w:rsid w:val="00AE06E7"/>
    <w:rsid w:val="00AE13DF"/>
    <w:rsid w:val="00AE18FE"/>
    <w:rsid w:val="00AE1A9A"/>
    <w:rsid w:val="00AE245D"/>
    <w:rsid w:val="00AE31CC"/>
    <w:rsid w:val="00AE47DE"/>
    <w:rsid w:val="00AE495C"/>
    <w:rsid w:val="00AE5893"/>
    <w:rsid w:val="00AE58D9"/>
    <w:rsid w:val="00AE5F29"/>
    <w:rsid w:val="00AE636A"/>
    <w:rsid w:val="00AE730C"/>
    <w:rsid w:val="00AF07A0"/>
    <w:rsid w:val="00AF0B8D"/>
    <w:rsid w:val="00AF0BCC"/>
    <w:rsid w:val="00AF1ED9"/>
    <w:rsid w:val="00AF1FB1"/>
    <w:rsid w:val="00AF2ECA"/>
    <w:rsid w:val="00AF2F02"/>
    <w:rsid w:val="00AF3973"/>
    <w:rsid w:val="00AF56E2"/>
    <w:rsid w:val="00AF6924"/>
    <w:rsid w:val="00AF764B"/>
    <w:rsid w:val="00B01241"/>
    <w:rsid w:val="00B01D4B"/>
    <w:rsid w:val="00B02371"/>
    <w:rsid w:val="00B0296A"/>
    <w:rsid w:val="00B05926"/>
    <w:rsid w:val="00B108A2"/>
    <w:rsid w:val="00B11069"/>
    <w:rsid w:val="00B11F7B"/>
    <w:rsid w:val="00B139D9"/>
    <w:rsid w:val="00B139DF"/>
    <w:rsid w:val="00B15B36"/>
    <w:rsid w:val="00B16857"/>
    <w:rsid w:val="00B17D99"/>
    <w:rsid w:val="00B202AE"/>
    <w:rsid w:val="00B21156"/>
    <w:rsid w:val="00B2204B"/>
    <w:rsid w:val="00B22DE2"/>
    <w:rsid w:val="00B24BF6"/>
    <w:rsid w:val="00B25161"/>
    <w:rsid w:val="00B25172"/>
    <w:rsid w:val="00B2598D"/>
    <w:rsid w:val="00B25D8C"/>
    <w:rsid w:val="00B26448"/>
    <w:rsid w:val="00B269DE"/>
    <w:rsid w:val="00B26B37"/>
    <w:rsid w:val="00B27488"/>
    <w:rsid w:val="00B27AE4"/>
    <w:rsid w:val="00B30550"/>
    <w:rsid w:val="00B30F6F"/>
    <w:rsid w:val="00B32342"/>
    <w:rsid w:val="00B32515"/>
    <w:rsid w:val="00B337D0"/>
    <w:rsid w:val="00B34F4F"/>
    <w:rsid w:val="00B35D60"/>
    <w:rsid w:val="00B36041"/>
    <w:rsid w:val="00B36184"/>
    <w:rsid w:val="00B3636D"/>
    <w:rsid w:val="00B3665A"/>
    <w:rsid w:val="00B366F1"/>
    <w:rsid w:val="00B36DC1"/>
    <w:rsid w:val="00B36F3B"/>
    <w:rsid w:val="00B37D42"/>
    <w:rsid w:val="00B37E32"/>
    <w:rsid w:val="00B37F52"/>
    <w:rsid w:val="00B4043F"/>
    <w:rsid w:val="00B407DD"/>
    <w:rsid w:val="00B411D5"/>
    <w:rsid w:val="00B41F7A"/>
    <w:rsid w:val="00B42387"/>
    <w:rsid w:val="00B4291E"/>
    <w:rsid w:val="00B44908"/>
    <w:rsid w:val="00B456F4"/>
    <w:rsid w:val="00B462C6"/>
    <w:rsid w:val="00B46541"/>
    <w:rsid w:val="00B468BB"/>
    <w:rsid w:val="00B47384"/>
    <w:rsid w:val="00B478F2"/>
    <w:rsid w:val="00B506A3"/>
    <w:rsid w:val="00B50811"/>
    <w:rsid w:val="00B514B3"/>
    <w:rsid w:val="00B515DD"/>
    <w:rsid w:val="00B51E26"/>
    <w:rsid w:val="00B53C76"/>
    <w:rsid w:val="00B54A27"/>
    <w:rsid w:val="00B54E55"/>
    <w:rsid w:val="00B55143"/>
    <w:rsid w:val="00B565FA"/>
    <w:rsid w:val="00B56CED"/>
    <w:rsid w:val="00B56D6E"/>
    <w:rsid w:val="00B574F2"/>
    <w:rsid w:val="00B57821"/>
    <w:rsid w:val="00B57890"/>
    <w:rsid w:val="00B57933"/>
    <w:rsid w:val="00B6000B"/>
    <w:rsid w:val="00B61063"/>
    <w:rsid w:val="00B615C3"/>
    <w:rsid w:val="00B615FD"/>
    <w:rsid w:val="00B622B1"/>
    <w:rsid w:val="00B65AE9"/>
    <w:rsid w:val="00B70778"/>
    <w:rsid w:val="00B70C94"/>
    <w:rsid w:val="00B713B5"/>
    <w:rsid w:val="00B716DA"/>
    <w:rsid w:val="00B71A0A"/>
    <w:rsid w:val="00B71A37"/>
    <w:rsid w:val="00B723C9"/>
    <w:rsid w:val="00B72DB9"/>
    <w:rsid w:val="00B73367"/>
    <w:rsid w:val="00B738EF"/>
    <w:rsid w:val="00B73B70"/>
    <w:rsid w:val="00B73E25"/>
    <w:rsid w:val="00B76122"/>
    <w:rsid w:val="00B7795C"/>
    <w:rsid w:val="00B77A2E"/>
    <w:rsid w:val="00B77D58"/>
    <w:rsid w:val="00B80B69"/>
    <w:rsid w:val="00B80BA6"/>
    <w:rsid w:val="00B80F8B"/>
    <w:rsid w:val="00B828F5"/>
    <w:rsid w:val="00B82BB9"/>
    <w:rsid w:val="00B832EB"/>
    <w:rsid w:val="00B840D7"/>
    <w:rsid w:val="00B84786"/>
    <w:rsid w:val="00B85E15"/>
    <w:rsid w:val="00B85E5B"/>
    <w:rsid w:val="00B8602E"/>
    <w:rsid w:val="00B86474"/>
    <w:rsid w:val="00B86692"/>
    <w:rsid w:val="00B86D63"/>
    <w:rsid w:val="00B8742D"/>
    <w:rsid w:val="00B878A0"/>
    <w:rsid w:val="00B900D5"/>
    <w:rsid w:val="00B90FC8"/>
    <w:rsid w:val="00B922F9"/>
    <w:rsid w:val="00B92600"/>
    <w:rsid w:val="00B92A79"/>
    <w:rsid w:val="00B9397E"/>
    <w:rsid w:val="00B9548B"/>
    <w:rsid w:val="00B95CDF"/>
    <w:rsid w:val="00B964CD"/>
    <w:rsid w:val="00B96519"/>
    <w:rsid w:val="00B96C32"/>
    <w:rsid w:val="00B97F4A"/>
    <w:rsid w:val="00BA03D7"/>
    <w:rsid w:val="00BA05A5"/>
    <w:rsid w:val="00BA06D2"/>
    <w:rsid w:val="00BA0B60"/>
    <w:rsid w:val="00BA0D60"/>
    <w:rsid w:val="00BA1158"/>
    <w:rsid w:val="00BA1B60"/>
    <w:rsid w:val="00BA28D3"/>
    <w:rsid w:val="00BA298A"/>
    <w:rsid w:val="00BA34D8"/>
    <w:rsid w:val="00BA3727"/>
    <w:rsid w:val="00BA3CEF"/>
    <w:rsid w:val="00BA3D47"/>
    <w:rsid w:val="00BA3E55"/>
    <w:rsid w:val="00BA401F"/>
    <w:rsid w:val="00BA5264"/>
    <w:rsid w:val="00BA7047"/>
    <w:rsid w:val="00BA742F"/>
    <w:rsid w:val="00BA79C1"/>
    <w:rsid w:val="00BB079B"/>
    <w:rsid w:val="00BB0A5F"/>
    <w:rsid w:val="00BB0B57"/>
    <w:rsid w:val="00BB0B9C"/>
    <w:rsid w:val="00BB2792"/>
    <w:rsid w:val="00BB2A76"/>
    <w:rsid w:val="00BB304C"/>
    <w:rsid w:val="00BB3275"/>
    <w:rsid w:val="00BB50A2"/>
    <w:rsid w:val="00BB546C"/>
    <w:rsid w:val="00BB5AE2"/>
    <w:rsid w:val="00BB5C6F"/>
    <w:rsid w:val="00BB667A"/>
    <w:rsid w:val="00BB6B65"/>
    <w:rsid w:val="00BB6ED5"/>
    <w:rsid w:val="00BB777A"/>
    <w:rsid w:val="00BB7C4C"/>
    <w:rsid w:val="00BB7E7A"/>
    <w:rsid w:val="00BC06AF"/>
    <w:rsid w:val="00BC1E43"/>
    <w:rsid w:val="00BC517F"/>
    <w:rsid w:val="00BC6421"/>
    <w:rsid w:val="00BC6716"/>
    <w:rsid w:val="00BC6BE1"/>
    <w:rsid w:val="00BC7231"/>
    <w:rsid w:val="00BC79EE"/>
    <w:rsid w:val="00BC7FA1"/>
    <w:rsid w:val="00BD13CB"/>
    <w:rsid w:val="00BD14D0"/>
    <w:rsid w:val="00BD28C9"/>
    <w:rsid w:val="00BD2E6B"/>
    <w:rsid w:val="00BD3266"/>
    <w:rsid w:val="00BD4CFD"/>
    <w:rsid w:val="00BD5148"/>
    <w:rsid w:val="00BD53BE"/>
    <w:rsid w:val="00BD645E"/>
    <w:rsid w:val="00BD6AE8"/>
    <w:rsid w:val="00BD6B77"/>
    <w:rsid w:val="00BD7DB0"/>
    <w:rsid w:val="00BE1531"/>
    <w:rsid w:val="00BE28F7"/>
    <w:rsid w:val="00BE380B"/>
    <w:rsid w:val="00BE439F"/>
    <w:rsid w:val="00BE49FD"/>
    <w:rsid w:val="00BE4BEC"/>
    <w:rsid w:val="00BE55C2"/>
    <w:rsid w:val="00BE58A9"/>
    <w:rsid w:val="00BE60C4"/>
    <w:rsid w:val="00BE6885"/>
    <w:rsid w:val="00BE70A6"/>
    <w:rsid w:val="00BF023A"/>
    <w:rsid w:val="00BF1121"/>
    <w:rsid w:val="00BF1912"/>
    <w:rsid w:val="00BF1940"/>
    <w:rsid w:val="00BF48E8"/>
    <w:rsid w:val="00BF5EE8"/>
    <w:rsid w:val="00BF73D9"/>
    <w:rsid w:val="00C007D5"/>
    <w:rsid w:val="00C00A5B"/>
    <w:rsid w:val="00C00FF8"/>
    <w:rsid w:val="00C0337A"/>
    <w:rsid w:val="00C03569"/>
    <w:rsid w:val="00C04095"/>
    <w:rsid w:val="00C040CB"/>
    <w:rsid w:val="00C04157"/>
    <w:rsid w:val="00C04D44"/>
    <w:rsid w:val="00C04E81"/>
    <w:rsid w:val="00C05E44"/>
    <w:rsid w:val="00C06085"/>
    <w:rsid w:val="00C0732B"/>
    <w:rsid w:val="00C07754"/>
    <w:rsid w:val="00C1122F"/>
    <w:rsid w:val="00C11515"/>
    <w:rsid w:val="00C11EFD"/>
    <w:rsid w:val="00C120C1"/>
    <w:rsid w:val="00C1212C"/>
    <w:rsid w:val="00C1296E"/>
    <w:rsid w:val="00C14EC0"/>
    <w:rsid w:val="00C20B54"/>
    <w:rsid w:val="00C22530"/>
    <w:rsid w:val="00C225B6"/>
    <w:rsid w:val="00C2295B"/>
    <w:rsid w:val="00C22DCE"/>
    <w:rsid w:val="00C23CF0"/>
    <w:rsid w:val="00C24CB1"/>
    <w:rsid w:val="00C250F7"/>
    <w:rsid w:val="00C26BA6"/>
    <w:rsid w:val="00C26BF7"/>
    <w:rsid w:val="00C270F6"/>
    <w:rsid w:val="00C2786E"/>
    <w:rsid w:val="00C27AC2"/>
    <w:rsid w:val="00C27CBC"/>
    <w:rsid w:val="00C309D2"/>
    <w:rsid w:val="00C311AF"/>
    <w:rsid w:val="00C33446"/>
    <w:rsid w:val="00C33ED9"/>
    <w:rsid w:val="00C33FAE"/>
    <w:rsid w:val="00C3549B"/>
    <w:rsid w:val="00C356B6"/>
    <w:rsid w:val="00C37480"/>
    <w:rsid w:val="00C37F7D"/>
    <w:rsid w:val="00C40301"/>
    <w:rsid w:val="00C403C9"/>
    <w:rsid w:val="00C418BC"/>
    <w:rsid w:val="00C41A00"/>
    <w:rsid w:val="00C41C63"/>
    <w:rsid w:val="00C42306"/>
    <w:rsid w:val="00C42A8B"/>
    <w:rsid w:val="00C42E21"/>
    <w:rsid w:val="00C44F0B"/>
    <w:rsid w:val="00C452AD"/>
    <w:rsid w:val="00C45486"/>
    <w:rsid w:val="00C46046"/>
    <w:rsid w:val="00C46F78"/>
    <w:rsid w:val="00C47490"/>
    <w:rsid w:val="00C47798"/>
    <w:rsid w:val="00C47CDC"/>
    <w:rsid w:val="00C50891"/>
    <w:rsid w:val="00C51121"/>
    <w:rsid w:val="00C526E3"/>
    <w:rsid w:val="00C52C2B"/>
    <w:rsid w:val="00C52C99"/>
    <w:rsid w:val="00C52DF5"/>
    <w:rsid w:val="00C5336D"/>
    <w:rsid w:val="00C533D5"/>
    <w:rsid w:val="00C538D9"/>
    <w:rsid w:val="00C5489A"/>
    <w:rsid w:val="00C54A54"/>
    <w:rsid w:val="00C54CC9"/>
    <w:rsid w:val="00C5611C"/>
    <w:rsid w:val="00C57640"/>
    <w:rsid w:val="00C57D00"/>
    <w:rsid w:val="00C6010F"/>
    <w:rsid w:val="00C60451"/>
    <w:rsid w:val="00C60914"/>
    <w:rsid w:val="00C61B90"/>
    <w:rsid w:val="00C625F6"/>
    <w:rsid w:val="00C62B7C"/>
    <w:rsid w:val="00C63AF5"/>
    <w:rsid w:val="00C657E9"/>
    <w:rsid w:val="00C66209"/>
    <w:rsid w:val="00C66528"/>
    <w:rsid w:val="00C66F6A"/>
    <w:rsid w:val="00C674B0"/>
    <w:rsid w:val="00C67830"/>
    <w:rsid w:val="00C7075C"/>
    <w:rsid w:val="00C70C3B"/>
    <w:rsid w:val="00C70E7A"/>
    <w:rsid w:val="00C710D9"/>
    <w:rsid w:val="00C723B8"/>
    <w:rsid w:val="00C725E0"/>
    <w:rsid w:val="00C72E46"/>
    <w:rsid w:val="00C74157"/>
    <w:rsid w:val="00C74C5E"/>
    <w:rsid w:val="00C74C7F"/>
    <w:rsid w:val="00C75B1C"/>
    <w:rsid w:val="00C76219"/>
    <w:rsid w:val="00C80B32"/>
    <w:rsid w:val="00C8114A"/>
    <w:rsid w:val="00C83008"/>
    <w:rsid w:val="00C835BE"/>
    <w:rsid w:val="00C83BC1"/>
    <w:rsid w:val="00C83FC3"/>
    <w:rsid w:val="00C8481D"/>
    <w:rsid w:val="00C84F96"/>
    <w:rsid w:val="00C8581A"/>
    <w:rsid w:val="00C85EC9"/>
    <w:rsid w:val="00C85FC5"/>
    <w:rsid w:val="00C862E1"/>
    <w:rsid w:val="00C8685B"/>
    <w:rsid w:val="00C8702F"/>
    <w:rsid w:val="00C878B3"/>
    <w:rsid w:val="00C87E67"/>
    <w:rsid w:val="00C901A5"/>
    <w:rsid w:val="00C9091F"/>
    <w:rsid w:val="00C910A4"/>
    <w:rsid w:val="00C915F0"/>
    <w:rsid w:val="00C929DC"/>
    <w:rsid w:val="00C92AB3"/>
    <w:rsid w:val="00C92E36"/>
    <w:rsid w:val="00C93208"/>
    <w:rsid w:val="00C93770"/>
    <w:rsid w:val="00C93F1D"/>
    <w:rsid w:val="00C945BE"/>
    <w:rsid w:val="00C94794"/>
    <w:rsid w:val="00C96A5F"/>
    <w:rsid w:val="00C96D42"/>
    <w:rsid w:val="00C96FAB"/>
    <w:rsid w:val="00CA01D9"/>
    <w:rsid w:val="00CA06B2"/>
    <w:rsid w:val="00CA0B0D"/>
    <w:rsid w:val="00CA0E2D"/>
    <w:rsid w:val="00CA1C86"/>
    <w:rsid w:val="00CA24B8"/>
    <w:rsid w:val="00CA25C4"/>
    <w:rsid w:val="00CA3253"/>
    <w:rsid w:val="00CA3D67"/>
    <w:rsid w:val="00CA4B4F"/>
    <w:rsid w:val="00CA4BC9"/>
    <w:rsid w:val="00CA5B95"/>
    <w:rsid w:val="00CA5E74"/>
    <w:rsid w:val="00CA64D4"/>
    <w:rsid w:val="00CA7157"/>
    <w:rsid w:val="00CA7ACC"/>
    <w:rsid w:val="00CB00FE"/>
    <w:rsid w:val="00CB041B"/>
    <w:rsid w:val="00CB0B07"/>
    <w:rsid w:val="00CB0E5B"/>
    <w:rsid w:val="00CB1634"/>
    <w:rsid w:val="00CB1962"/>
    <w:rsid w:val="00CB1B07"/>
    <w:rsid w:val="00CB2155"/>
    <w:rsid w:val="00CB21A7"/>
    <w:rsid w:val="00CB2E81"/>
    <w:rsid w:val="00CB431C"/>
    <w:rsid w:val="00CB48E7"/>
    <w:rsid w:val="00CB59ED"/>
    <w:rsid w:val="00CB5F01"/>
    <w:rsid w:val="00CB640B"/>
    <w:rsid w:val="00CB6C29"/>
    <w:rsid w:val="00CB73C6"/>
    <w:rsid w:val="00CB769E"/>
    <w:rsid w:val="00CC17BD"/>
    <w:rsid w:val="00CC1FCB"/>
    <w:rsid w:val="00CC251A"/>
    <w:rsid w:val="00CC2CF1"/>
    <w:rsid w:val="00CC2FF2"/>
    <w:rsid w:val="00CC35E9"/>
    <w:rsid w:val="00CC4746"/>
    <w:rsid w:val="00CC5AE8"/>
    <w:rsid w:val="00CC5FA3"/>
    <w:rsid w:val="00CC5FF4"/>
    <w:rsid w:val="00CC6BC2"/>
    <w:rsid w:val="00CC78F1"/>
    <w:rsid w:val="00CC7FDA"/>
    <w:rsid w:val="00CC7FDF"/>
    <w:rsid w:val="00CD1BAE"/>
    <w:rsid w:val="00CD2058"/>
    <w:rsid w:val="00CD2E94"/>
    <w:rsid w:val="00CD3830"/>
    <w:rsid w:val="00CD3EF5"/>
    <w:rsid w:val="00CD5D3C"/>
    <w:rsid w:val="00CD5F35"/>
    <w:rsid w:val="00CD5F87"/>
    <w:rsid w:val="00CD61BA"/>
    <w:rsid w:val="00CD6281"/>
    <w:rsid w:val="00CD63F5"/>
    <w:rsid w:val="00CD6D0E"/>
    <w:rsid w:val="00CD7417"/>
    <w:rsid w:val="00CD778D"/>
    <w:rsid w:val="00CE10D0"/>
    <w:rsid w:val="00CE11C6"/>
    <w:rsid w:val="00CE1294"/>
    <w:rsid w:val="00CE15B9"/>
    <w:rsid w:val="00CE1A2A"/>
    <w:rsid w:val="00CE24AA"/>
    <w:rsid w:val="00CE26A9"/>
    <w:rsid w:val="00CE2EE1"/>
    <w:rsid w:val="00CE3AAD"/>
    <w:rsid w:val="00CE5D63"/>
    <w:rsid w:val="00CE6685"/>
    <w:rsid w:val="00CE718B"/>
    <w:rsid w:val="00CE76A7"/>
    <w:rsid w:val="00CF0A93"/>
    <w:rsid w:val="00CF140E"/>
    <w:rsid w:val="00CF1FF7"/>
    <w:rsid w:val="00CF2011"/>
    <w:rsid w:val="00CF239E"/>
    <w:rsid w:val="00CF2CF4"/>
    <w:rsid w:val="00CF3565"/>
    <w:rsid w:val="00CF371C"/>
    <w:rsid w:val="00CF3B70"/>
    <w:rsid w:val="00CF3DF3"/>
    <w:rsid w:val="00CF3F63"/>
    <w:rsid w:val="00CF42A7"/>
    <w:rsid w:val="00CF4B97"/>
    <w:rsid w:val="00CF5717"/>
    <w:rsid w:val="00CF708D"/>
    <w:rsid w:val="00CF74BE"/>
    <w:rsid w:val="00D00F4A"/>
    <w:rsid w:val="00D01AA9"/>
    <w:rsid w:val="00D01BAA"/>
    <w:rsid w:val="00D01BC6"/>
    <w:rsid w:val="00D01D68"/>
    <w:rsid w:val="00D02324"/>
    <w:rsid w:val="00D048C9"/>
    <w:rsid w:val="00D05C26"/>
    <w:rsid w:val="00D066D0"/>
    <w:rsid w:val="00D0788C"/>
    <w:rsid w:val="00D07BBA"/>
    <w:rsid w:val="00D101B2"/>
    <w:rsid w:val="00D10796"/>
    <w:rsid w:val="00D114A3"/>
    <w:rsid w:val="00D12274"/>
    <w:rsid w:val="00D124BB"/>
    <w:rsid w:val="00D13051"/>
    <w:rsid w:val="00D15AED"/>
    <w:rsid w:val="00D16908"/>
    <w:rsid w:val="00D17D77"/>
    <w:rsid w:val="00D17F3F"/>
    <w:rsid w:val="00D20327"/>
    <w:rsid w:val="00D20D70"/>
    <w:rsid w:val="00D217BB"/>
    <w:rsid w:val="00D2282F"/>
    <w:rsid w:val="00D237AD"/>
    <w:rsid w:val="00D23920"/>
    <w:rsid w:val="00D239F0"/>
    <w:rsid w:val="00D24277"/>
    <w:rsid w:val="00D25750"/>
    <w:rsid w:val="00D25898"/>
    <w:rsid w:val="00D2602D"/>
    <w:rsid w:val="00D26161"/>
    <w:rsid w:val="00D2695E"/>
    <w:rsid w:val="00D26FD9"/>
    <w:rsid w:val="00D308AA"/>
    <w:rsid w:val="00D30EA5"/>
    <w:rsid w:val="00D31301"/>
    <w:rsid w:val="00D31F3D"/>
    <w:rsid w:val="00D337CB"/>
    <w:rsid w:val="00D349AA"/>
    <w:rsid w:val="00D35780"/>
    <w:rsid w:val="00D35A67"/>
    <w:rsid w:val="00D35CAF"/>
    <w:rsid w:val="00D36043"/>
    <w:rsid w:val="00D370A4"/>
    <w:rsid w:val="00D41823"/>
    <w:rsid w:val="00D41D88"/>
    <w:rsid w:val="00D425E1"/>
    <w:rsid w:val="00D44181"/>
    <w:rsid w:val="00D441B3"/>
    <w:rsid w:val="00D44D45"/>
    <w:rsid w:val="00D44DB2"/>
    <w:rsid w:val="00D451F6"/>
    <w:rsid w:val="00D46EF8"/>
    <w:rsid w:val="00D4710D"/>
    <w:rsid w:val="00D47576"/>
    <w:rsid w:val="00D50048"/>
    <w:rsid w:val="00D50C8D"/>
    <w:rsid w:val="00D51124"/>
    <w:rsid w:val="00D51236"/>
    <w:rsid w:val="00D514F0"/>
    <w:rsid w:val="00D530D4"/>
    <w:rsid w:val="00D54732"/>
    <w:rsid w:val="00D54F8D"/>
    <w:rsid w:val="00D55118"/>
    <w:rsid w:val="00D55850"/>
    <w:rsid w:val="00D55B35"/>
    <w:rsid w:val="00D568F5"/>
    <w:rsid w:val="00D56EBF"/>
    <w:rsid w:val="00D576C8"/>
    <w:rsid w:val="00D57BAD"/>
    <w:rsid w:val="00D57BC9"/>
    <w:rsid w:val="00D60A00"/>
    <w:rsid w:val="00D610E0"/>
    <w:rsid w:val="00D619E0"/>
    <w:rsid w:val="00D61C15"/>
    <w:rsid w:val="00D623B6"/>
    <w:rsid w:val="00D62797"/>
    <w:rsid w:val="00D62F7D"/>
    <w:rsid w:val="00D648A9"/>
    <w:rsid w:val="00D64CCA"/>
    <w:rsid w:val="00D64DC5"/>
    <w:rsid w:val="00D653D9"/>
    <w:rsid w:val="00D66FAC"/>
    <w:rsid w:val="00D674DA"/>
    <w:rsid w:val="00D700AD"/>
    <w:rsid w:val="00D71F69"/>
    <w:rsid w:val="00D7222E"/>
    <w:rsid w:val="00D722A1"/>
    <w:rsid w:val="00D72EC1"/>
    <w:rsid w:val="00D73E03"/>
    <w:rsid w:val="00D74694"/>
    <w:rsid w:val="00D746B5"/>
    <w:rsid w:val="00D74824"/>
    <w:rsid w:val="00D75560"/>
    <w:rsid w:val="00D7566E"/>
    <w:rsid w:val="00D75C7F"/>
    <w:rsid w:val="00D7609F"/>
    <w:rsid w:val="00D763E9"/>
    <w:rsid w:val="00D7664D"/>
    <w:rsid w:val="00D77379"/>
    <w:rsid w:val="00D77B55"/>
    <w:rsid w:val="00D77E66"/>
    <w:rsid w:val="00D77F9F"/>
    <w:rsid w:val="00D8207D"/>
    <w:rsid w:val="00D835BB"/>
    <w:rsid w:val="00D8415B"/>
    <w:rsid w:val="00D84609"/>
    <w:rsid w:val="00D849FC"/>
    <w:rsid w:val="00D84DE2"/>
    <w:rsid w:val="00D84E7E"/>
    <w:rsid w:val="00D85EBD"/>
    <w:rsid w:val="00D86FD2"/>
    <w:rsid w:val="00D87263"/>
    <w:rsid w:val="00D87B8E"/>
    <w:rsid w:val="00D92DC0"/>
    <w:rsid w:val="00D93397"/>
    <w:rsid w:val="00D9395D"/>
    <w:rsid w:val="00D9452A"/>
    <w:rsid w:val="00D954F7"/>
    <w:rsid w:val="00D964B9"/>
    <w:rsid w:val="00D979B9"/>
    <w:rsid w:val="00D97BA7"/>
    <w:rsid w:val="00D97E80"/>
    <w:rsid w:val="00DA022F"/>
    <w:rsid w:val="00DA08B0"/>
    <w:rsid w:val="00DA0923"/>
    <w:rsid w:val="00DA13D8"/>
    <w:rsid w:val="00DA172D"/>
    <w:rsid w:val="00DA2729"/>
    <w:rsid w:val="00DA2BEC"/>
    <w:rsid w:val="00DA3130"/>
    <w:rsid w:val="00DA37C1"/>
    <w:rsid w:val="00DA4E4E"/>
    <w:rsid w:val="00DA581B"/>
    <w:rsid w:val="00DA71AF"/>
    <w:rsid w:val="00DB0034"/>
    <w:rsid w:val="00DB0D45"/>
    <w:rsid w:val="00DB130F"/>
    <w:rsid w:val="00DB1914"/>
    <w:rsid w:val="00DB1AAD"/>
    <w:rsid w:val="00DB1B22"/>
    <w:rsid w:val="00DB3BF0"/>
    <w:rsid w:val="00DB5680"/>
    <w:rsid w:val="00DB5B4E"/>
    <w:rsid w:val="00DB6E3A"/>
    <w:rsid w:val="00DB7EDB"/>
    <w:rsid w:val="00DC00DB"/>
    <w:rsid w:val="00DC03B3"/>
    <w:rsid w:val="00DC06F9"/>
    <w:rsid w:val="00DC07BD"/>
    <w:rsid w:val="00DC1D1D"/>
    <w:rsid w:val="00DC1FFE"/>
    <w:rsid w:val="00DC2431"/>
    <w:rsid w:val="00DC2BEB"/>
    <w:rsid w:val="00DC34AC"/>
    <w:rsid w:val="00DC36BC"/>
    <w:rsid w:val="00DC40AF"/>
    <w:rsid w:val="00DC44AE"/>
    <w:rsid w:val="00DC476B"/>
    <w:rsid w:val="00DC55EE"/>
    <w:rsid w:val="00DC5686"/>
    <w:rsid w:val="00DC746B"/>
    <w:rsid w:val="00DC7596"/>
    <w:rsid w:val="00DC799E"/>
    <w:rsid w:val="00DC7C9B"/>
    <w:rsid w:val="00DC7EDF"/>
    <w:rsid w:val="00DC7EE2"/>
    <w:rsid w:val="00DD0125"/>
    <w:rsid w:val="00DD0A7C"/>
    <w:rsid w:val="00DD0EB8"/>
    <w:rsid w:val="00DD3554"/>
    <w:rsid w:val="00DD3619"/>
    <w:rsid w:val="00DD45C6"/>
    <w:rsid w:val="00DD4929"/>
    <w:rsid w:val="00DD510D"/>
    <w:rsid w:val="00DD5ACB"/>
    <w:rsid w:val="00DD7D9D"/>
    <w:rsid w:val="00DE17E7"/>
    <w:rsid w:val="00DE196B"/>
    <w:rsid w:val="00DE1F93"/>
    <w:rsid w:val="00DE2A48"/>
    <w:rsid w:val="00DE2E9A"/>
    <w:rsid w:val="00DE3416"/>
    <w:rsid w:val="00DE4764"/>
    <w:rsid w:val="00DE47F4"/>
    <w:rsid w:val="00DE4C44"/>
    <w:rsid w:val="00DE4D80"/>
    <w:rsid w:val="00DE59DA"/>
    <w:rsid w:val="00DE5DE5"/>
    <w:rsid w:val="00DE5EBA"/>
    <w:rsid w:val="00DE6841"/>
    <w:rsid w:val="00DE7AE6"/>
    <w:rsid w:val="00DF0747"/>
    <w:rsid w:val="00DF1577"/>
    <w:rsid w:val="00DF1A1D"/>
    <w:rsid w:val="00DF21F7"/>
    <w:rsid w:val="00DF3D0B"/>
    <w:rsid w:val="00DF3EC1"/>
    <w:rsid w:val="00DF42BC"/>
    <w:rsid w:val="00DF4C80"/>
    <w:rsid w:val="00DF55D4"/>
    <w:rsid w:val="00DF6F09"/>
    <w:rsid w:val="00DF6F97"/>
    <w:rsid w:val="00DF736F"/>
    <w:rsid w:val="00DF7811"/>
    <w:rsid w:val="00DF7EE4"/>
    <w:rsid w:val="00E0000C"/>
    <w:rsid w:val="00E000C8"/>
    <w:rsid w:val="00E01083"/>
    <w:rsid w:val="00E016CD"/>
    <w:rsid w:val="00E018A3"/>
    <w:rsid w:val="00E01BC6"/>
    <w:rsid w:val="00E020CE"/>
    <w:rsid w:val="00E023A6"/>
    <w:rsid w:val="00E0282A"/>
    <w:rsid w:val="00E02B96"/>
    <w:rsid w:val="00E02EA1"/>
    <w:rsid w:val="00E0338B"/>
    <w:rsid w:val="00E047C0"/>
    <w:rsid w:val="00E04F12"/>
    <w:rsid w:val="00E05270"/>
    <w:rsid w:val="00E05712"/>
    <w:rsid w:val="00E058DA"/>
    <w:rsid w:val="00E05CB8"/>
    <w:rsid w:val="00E067C5"/>
    <w:rsid w:val="00E101C9"/>
    <w:rsid w:val="00E10F46"/>
    <w:rsid w:val="00E10F62"/>
    <w:rsid w:val="00E11402"/>
    <w:rsid w:val="00E118AB"/>
    <w:rsid w:val="00E1193E"/>
    <w:rsid w:val="00E126D6"/>
    <w:rsid w:val="00E12CBB"/>
    <w:rsid w:val="00E13654"/>
    <w:rsid w:val="00E13B8A"/>
    <w:rsid w:val="00E13CEC"/>
    <w:rsid w:val="00E13EF8"/>
    <w:rsid w:val="00E140A9"/>
    <w:rsid w:val="00E1590F"/>
    <w:rsid w:val="00E15ACC"/>
    <w:rsid w:val="00E16490"/>
    <w:rsid w:val="00E1694C"/>
    <w:rsid w:val="00E16E67"/>
    <w:rsid w:val="00E17B01"/>
    <w:rsid w:val="00E204AD"/>
    <w:rsid w:val="00E20ECF"/>
    <w:rsid w:val="00E20F9E"/>
    <w:rsid w:val="00E21145"/>
    <w:rsid w:val="00E21F4D"/>
    <w:rsid w:val="00E22CA7"/>
    <w:rsid w:val="00E23425"/>
    <w:rsid w:val="00E2347C"/>
    <w:rsid w:val="00E23659"/>
    <w:rsid w:val="00E23725"/>
    <w:rsid w:val="00E24332"/>
    <w:rsid w:val="00E24838"/>
    <w:rsid w:val="00E255D0"/>
    <w:rsid w:val="00E25C36"/>
    <w:rsid w:val="00E26F56"/>
    <w:rsid w:val="00E26F6D"/>
    <w:rsid w:val="00E2704C"/>
    <w:rsid w:val="00E27074"/>
    <w:rsid w:val="00E2765C"/>
    <w:rsid w:val="00E30106"/>
    <w:rsid w:val="00E31180"/>
    <w:rsid w:val="00E332E9"/>
    <w:rsid w:val="00E35CC9"/>
    <w:rsid w:val="00E36925"/>
    <w:rsid w:val="00E36D7D"/>
    <w:rsid w:val="00E36D9A"/>
    <w:rsid w:val="00E37021"/>
    <w:rsid w:val="00E376A1"/>
    <w:rsid w:val="00E37945"/>
    <w:rsid w:val="00E40A24"/>
    <w:rsid w:val="00E424D3"/>
    <w:rsid w:val="00E4288C"/>
    <w:rsid w:val="00E42893"/>
    <w:rsid w:val="00E431EB"/>
    <w:rsid w:val="00E43AC3"/>
    <w:rsid w:val="00E43D8B"/>
    <w:rsid w:val="00E44014"/>
    <w:rsid w:val="00E44772"/>
    <w:rsid w:val="00E44E23"/>
    <w:rsid w:val="00E452DB"/>
    <w:rsid w:val="00E46586"/>
    <w:rsid w:val="00E46792"/>
    <w:rsid w:val="00E4791A"/>
    <w:rsid w:val="00E47DE9"/>
    <w:rsid w:val="00E50CF4"/>
    <w:rsid w:val="00E51A21"/>
    <w:rsid w:val="00E51EB2"/>
    <w:rsid w:val="00E5479E"/>
    <w:rsid w:val="00E548E5"/>
    <w:rsid w:val="00E54A98"/>
    <w:rsid w:val="00E54F7E"/>
    <w:rsid w:val="00E572AD"/>
    <w:rsid w:val="00E57CFA"/>
    <w:rsid w:val="00E57F1E"/>
    <w:rsid w:val="00E6013A"/>
    <w:rsid w:val="00E60180"/>
    <w:rsid w:val="00E60266"/>
    <w:rsid w:val="00E603D9"/>
    <w:rsid w:val="00E60848"/>
    <w:rsid w:val="00E6104C"/>
    <w:rsid w:val="00E61B6F"/>
    <w:rsid w:val="00E61C05"/>
    <w:rsid w:val="00E61E91"/>
    <w:rsid w:val="00E6245C"/>
    <w:rsid w:val="00E62515"/>
    <w:rsid w:val="00E63712"/>
    <w:rsid w:val="00E63C35"/>
    <w:rsid w:val="00E63CD3"/>
    <w:rsid w:val="00E6404B"/>
    <w:rsid w:val="00E64C75"/>
    <w:rsid w:val="00E65E77"/>
    <w:rsid w:val="00E67008"/>
    <w:rsid w:val="00E6745E"/>
    <w:rsid w:val="00E67607"/>
    <w:rsid w:val="00E706BF"/>
    <w:rsid w:val="00E70817"/>
    <w:rsid w:val="00E7090A"/>
    <w:rsid w:val="00E70CA4"/>
    <w:rsid w:val="00E71A0E"/>
    <w:rsid w:val="00E726DA"/>
    <w:rsid w:val="00E73053"/>
    <w:rsid w:val="00E74763"/>
    <w:rsid w:val="00E754FA"/>
    <w:rsid w:val="00E7582D"/>
    <w:rsid w:val="00E75B9E"/>
    <w:rsid w:val="00E76707"/>
    <w:rsid w:val="00E76C58"/>
    <w:rsid w:val="00E777F7"/>
    <w:rsid w:val="00E810D4"/>
    <w:rsid w:val="00E811AC"/>
    <w:rsid w:val="00E81603"/>
    <w:rsid w:val="00E818EB"/>
    <w:rsid w:val="00E81A8A"/>
    <w:rsid w:val="00E828C6"/>
    <w:rsid w:val="00E830A1"/>
    <w:rsid w:val="00E8332D"/>
    <w:rsid w:val="00E8335A"/>
    <w:rsid w:val="00E847FA"/>
    <w:rsid w:val="00E84B88"/>
    <w:rsid w:val="00E84BE1"/>
    <w:rsid w:val="00E84EDB"/>
    <w:rsid w:val="00E84F78"/>
    <w:rsid w:val="00E8561E"/>
    <w:rsid w:val="00E85A32"/>
    <w:rsid w:val="00E85E09"/>
    <w:rsid w:val="00E86B23"/>
    <w:rsid w:val="00E87AE2"/>
    <w:rsid w:val="00E901A6"/>
    <w:rsid w:val="00E90F2D"/>
    <w:rsid w:val="00E9105C"/>
    <w:rsid w:val="00E91178"/>
    <w:rsid w:val="00E91484"/>
    <w:rsid w:val="00E921A5"/>
    <w:rsid w:val="00E92849"/>
    <w:rsid w:val="00E92EEB"/>
    <w:rsid w:val="00E9352E"/>
    <w:rsid w:val="00E93E04"/>
    <w:rsid w:val="00E94B96"/>
    <w:rsid w:val="00E94C2C"/>
    <w:rsid w:val="00E94DD5"/>
    <w:rsid w:val="00E963B2"/>
    <w:rsid w:val="00E969FD"/>
    <w:rsid w:val="00E97699"/>
    <w:rsid w:val="00E97B9F"/>
    <w:rsid w:val="00EA0C53"/>
    <w:rsid w:val="00EA1351"/>
    <w:rsid w:val="00EA274F"/>
    <w:rsid w:val="00EA291D"/>
    <w:rsid w:val="00EA52AF"/>
    <w:rsid w:val="00EA5B10"/>
    <w:rsid w:val="00EA5CE8"/>
    <w:rsid w:val="00EA5F86"/>
    <w:rsid w:val="00EA7526"/>
    <w:rsid w:val="00EA76BF"/>
    <w:rsid w:val="00EA7DCB"/>
    <w:rsid w:val="00EB0C0C"/>
    <w:rsid w:val="00EB0CB2"/>
    <w:rsid w:val="00EB10D5"/>
    <w:rsid w:val="00EB188A"/>
    <w:rsid w:val="00EB2326"/>
    <w:rsid w:val="00EB2A44"/>
    <w:rsid w:val="00EB4CA0"/>
    <w:rsid w:val="00EB50AB"/>
    <w:rsid w:val="00EB56D8"/>
    <w:rsid w:val="00EB5EF5"/>
    <w:rsid w:val="00EB6D7A"/>
    <w:rsid w:val="00EB7A46"/>
    <w:rsid w:val="00EB7B6D"/>
    <w:rsid w:val="00EC0069"/>
    <w:rsid w:val="00EC0DFD"/>
    <w:rsid w:val="00EC2C23"/>
    <w:rsid w:val="00EC343D"/>
    <w:rsid w:val="00EC61B1"/>
    <w:rsid w:val="00ED0552"/>
    <w:rsid w:val="00ED0F6A"/>
    <w:rsid w:val="00ED187C"/>
    <w:rsid w:val="00ED2542"/>
    <w:rsid w:val="00ED2FC4"/>
    <w:rsid w:val="00ED3B1A"/>
    <w:rsid w:val="00ED421C"/>
    <w:rsid w:val="00ED49EF"/>
    <w:rsid w:val="00ED60AA"/>
    <w:rsid w:val="00ED6236"/>
    <w:rsid w:val="00ED66B8"/>
    <w:rsid w:val="00ED70CD"/>
    <w:rsid w:val="00ED711D"/>
    <w:rsid w:val="00ED7EEC"/>
    <w:rsid w:val="00EE06A4"/>
    <w:rsid w:val="00EE10AC"/>
    <w:rsid w:val="00EE17C8"/>
    <w:rsid w:val="00EE656A"/>
    <w:rsid w:val="00EE7B7A"/>
    <w:rsid w:val="00EF015A"/>
    <w:rsid w:val="00EF0257"/>
    <w:rsid w:val="00EF09CF"/>
    <w:rsid w:val="00EF0D70"/>
    <w:rsid w:val="00EF10F1"/>
    <w:rsid w:val="00EF223D"/>
    <w:rsid w:val="00EF232A"/>
    <w:rsid w:val="00EF3143"/>
    <w:rsid w:val="00EF543B"/>
    <w:rsid w:val="00EF600C"/>
    <w:rsid w:val="00EF6BD5"/>
    <w:rsid w:val="00EF6CD9"/>
    <w:rsid w:val="00F0000F"/>
    <w:rsid w:val="00F00483"/>
    <w:rsid w:val="00F00BE2"/>
    <w:rsid w:val="00F00E90"/>
    <w:rsid w:val="00F02E8A"/>
    <w:rsid w:val="00F0319E"/>
    <w:rsid w:val="00F04C1F"/>
    <w:rsid w:val="00F05596"/>
    <w:rsid w:val="00F05D6F"/>
    <w:rsid w:val="00F05FFA"/>
    <w:rsid w:val="00F070D8"/>
    <w:rsid w:val="00F072F4"/>
    <w:rsid w:val="00F07793"/>
    <w:rsid w:val="00F07B76"/>
    <w:rsid w:val="00F1147F"/>
    <w:rsid w:val="00F11AEC"/>
    <w:rsid w:val="00F126E6"/>
    <w:rsid w:val="00F13031"/>
    <w:rsid w:val="00F138AA"/>
    <w:rsid w:val="00F13B10"/>
    <w:rsid w:val="00F153C5"/>
    <w:rsid w:val="00F155B3"/>
    <w:rsid w:val="00F15BEC"/>
    <w:rsid w:val="00F16549"/>
    <w:rsid w:val="00F16587"/>
    <w:rsid w:val="00F169BD"/>
    <w:rsid w:val="00F16C9A"/>
    <w:rsid w:val="00F16D7B"/>
    <w:rsid w:val="00F17CBB"/>
    <w:rsid w:val="00F20122"/>
    <w:rsid w:val="00F21605"/>
    <w:rsid w:val="00F226B7"/>
    <w:rsid w:val="00F2317E"/>
    <w:rsid w:val="00F2395A"/>
    <w:rsid w:val="00F2401D"/>
    <w:rsid w:val="00F2401F"/>
    <w:rsid w:val="00F24D82"/>
    <w:rsid w:val="00F2517F"/>
    <w:rsid w:val="00F25B75"/>
    <w:rsid w:val="00F26238"/>
    <w:rsid w:val="00F26C2E"/>
    <w:rsid w:val="00F27368"/>
    <w:rsid w:val="00F27397"/>
    <w:rsid w:val="00F27774"/>
    <w:rsid w:val="00F27D98"/>
    <w:rsid w:val="00F27DB1"/>
    <w:rsid w:val="00F3007A"/>
    <w:rsid w:val="00F3061C"/>
    <w:rsid w:val="00F30DAC"/>
    <w:rsid w:val="00F345D6"/>
    <w:rsid w:val="00F34A06"/>
    <w:rsid w:val="00F359AC"/>
    <w:rsid w:val="00F35A9C"/>
    <w:rsid w:val="00F35BB2"/>
    <w:rsid w:val="00F36D3F"/>
    <w:rsid w:val="00F41C20"/>
    <w:rsid w:val="00F41FC1"/>
    <w:rsid w:val="00F420ED"/>
    <w:rsid w:val="00F4218B"/>
    <w:rsid w:val="00F42448"/>
    <w:rsid w:val="00F42AAA"/>
    <w:rsid w:val="00F42AB1"/>
    <w:rsid w:val="00F42BD3"/>
    <w:rsid w:val="00F42DC0"/>
    <w:rsid w:val="00F42DF3"/>
    <w:rsid w:val="00F43147"/>
    <w:rsid w:val="00F4375D"/>
    <w:rsid w:val="00F43884"/>
    <w:rsid w:val="00F4476F"/>
    <w:rsid w:val="00F44CB6"/>
    <w:rsid w:val="00F45638"/>
    <w:rsid w:val="00F46821"/>
    <w:rsid w:val="00F46F37"/>
    <w:rsid w:val="00F46F86"/>
    <w:rsid w:val="00F47934"/>
    <w:rsid w:val="00F5041B"/>
    <w:rsid w:val="00F52A42"/>
    <w:rsid w:val="00F52B74"/>
    <w:rsid w:val="00F5335D"/>
    <w:rsid w:val="00F539C6"/>
    <w:rsid w:val="00F549D6"/>
    <w:rsid w:val="00F55314"/>
    <w:rsid w:val="00F555EF"/>
    <w:rsid w:val="00F55C9B"/>
    <w:rsid w:val="00F56403"/>
    <w:rsid w:val="00F565B2"/>
    <w:rsid w:val="00F56C26"/>
    <w:rsid w:val="00F60790"/>
    <w:rsid w:val="00F61468"/>
    <w:rsid w:val="00F616EF"/>
    <w:rsid w:val="00F6199A"/>
    <w:rsid w:val="00F629A6"/>
    <w:rsid w:val="00F631C1"/>
    <w:rsid w:val="00F63479"/>
    <w:rsid w:val="00F63A40"/>
    <w:rsid w:val="00F64439"/>
    <w:rsid w:val="00F653E2"/>
    <w:rsid w:val="00F65515"/>
    <w:rsid w:val="00F65923"/>
    <w:rsid w:val="00F65CEF"/>
    <w:rsid w:val="00F671AE"/>
    <w:rsid w:val="00F71049"/>
    <w:rsid w:val="00F721C2"/>
    <w:rsid w:val="00F72A62"/>
    <w:rsid w:val="00F72CE4"/>
    <w:rsid w:val="00F733E6"/>
    <w:rsid w:val="00F7349F"/>
    <w:rsid w:val="00F74D00"/>
    <w:rsid w:val="00F74EA8"/>
    <w:rsid w:val="00F75BC5"/>
    <w:rsid w:val="00F75E7B"/>
    <w:rsid w:val="00F763A1"/>
    <w:rsid w:val="00F76749"/>
    <w:rsid w:val="00F7702B"/>
    <w:rsid w:val="00F770BF"/>
    <w:rsid w:val="00F81469"/>
    <w:rsid w:val="00F817CD"/>
    <w:rsid w:val="00F823F5"/>
    <w:rsid w:val="00F82CC9"/>
    <w:rsid w:val="00F8311E"/>
    <w:rsid w:val="00F833F1"/>
    <w:rsid w:val="00F83430"/>
    <w:rsid w:val="00F83BCD"/>
    <w:rsid w:val="00F840C8"/>
    <w:rsid w:val="00F85082"/>
    <w:rsid w:val="00F85CE1"/>
    <w:rsid w:val="00F86A07"/>
    <w:rsid w:val="00F86D0D"/>
    <w:rsid w:val="00F86EB7"/>
    <w:rsid w:val="00F90041"/>
    <w:rsid w:val="00F900F9"/>
    <w:rsid w:val="00F90261"/>
    <w:rsid w:val="00F90D1E"/>
    <w:rsid w:val="00F911C6"/>
    <w:rsid w:val="00F91375"/>
    <w:rsid w:val="00F91D2E"/>
    <w:rsid w:val="00F93062"/>
    <w:rsid w:val="00F933B9"/>
    <w:rsid w:val="00F93549"/>
    <w:rsid w:val="00F937A9"/>
    <w:rsid w:val="00F93CB2"/>
    <w:rsid w:val="00F93F04"/>
    <w:rsid w:val="00F94554"/>
    <w:rsid w:val="00F9551D"/>
    <w:rsid w:val="00F96996"/>
    <w:rsid w:val="00F9761D"/>
    <w:rsid w:val="00F978E3"/>
    <w:rsid w:val="00F97F3F"/>
    <w:rsid w:val="00FA083C"/>
    <w:rsid w:val="00FA19FE"/>
    <w:rsid w:val="00FA20E0"/>
    <w:rsid w:val="00FA33EA"/>
    <w:rsid w:val="00FA4BD6"/>
    <w:rsid w:val="00FA50F4"/>
    <w:rsid w:val="00FA54BD"/>
    <w:rsid w:val="00FA751E"/>
    <w:rsid w:val="00FB02D1"/>
    <w:rsid w:val="00FB1632"/>
    <w:rsid w:val="00FB1753"/>
    <w:rsid w:val="00FB35C3"/>
    <w:rsid w:val="00FB3904"/>
    <w:rsid w:val="00FB3964"/>
    <w:rsid w:val="00FB41E3"/>
    <w:rsid w:val="00FB44A2"/>
    <w:rsid w:val="00FB44EC"/>
    <w:rsid w:val="00FB45D1"/>
    <w:rsid w:val="00FB4954"/>
    <w:rsid w:val="00FB59C0"/>
    <w:rsid w:val="00FB60B7"/>
    <w:rsid w:val="00FB693F"/>
    <w:rsid w:val="00FB6FF7"/>
    <w:rsid w:val="00FB7137"/>
    <w:rsid w:val="00FB75C8"/>
    <w:rsid w:val="00FB770A"/>
    <w:rsid w:val="00FB7D31"/>
    <w:rsid w:val="00FB7DE3"/>
    <w:rsid w:val="00FC1FDB"/>
    <w:rsid w:val="00FC207C"/>
    <w:rsid w:val="00FC2527"/>
    <w:rsid w:val="00FC2F3C"/>
    <w:rsid w:val="00FC34F1"/>
    <w:rsid w:val="00FC4AFD"/>
    <w:rsid w:val="00FC4D25"/>
    <w:rsid w:val="00FC5F12"/>
    <w:rsid w:val="00FC5FF3"/>
    <w:rsid w:val="00FC6F7B"/>
    <w:rsid w:val="00FC7279"/>
    <w:rsid w:val="00FC7409"/>
    <w:rsid w:val="00FC7E06"/>
    <w:rsid w:val="00FD060D"/>
    <w:rsid w:val="00FD0D10"/>
    <w:rsid w:val="00FD0F32"/>
    <w:rsid w:val="00FD341F"/>
    <w:rsid w:val="00FD345D"/>
    <w:rsid w:val="00FD42D2"/>
    <w:rsid w:val="00FD44DD"/>
    <w:rsid w:val="00FD4E67"/>
    <w:rsid w:val="00FD55A8"/>
    <w:rsid w:val="00FD5A9C"/>
    <w:rsid w:val="00FD6173"/>
    <w:rsid w:val="00FD7191"/>
    <w:rsid w:val="00FD773B"/>
    <w:rsid w:val="00FE0366"/>
    <w:rsid w:val="00FE24BC"/>
    <w:rsid w:val="00FE2E02"/>
    <w:rsid w:val="00FE328B"/>
    <w:rsid w:val="00FE3D7B"/>
    <w:rsid w:val="00FE3DD0"/>
    <w:rsid w:val="00FE4ADE"/>
    <w:rsid w:val="00FE5429"/>
    <w:rsid w:val="00FE555D"/>
    <w:rsid w:val="00FE6662"/>
    <w:rsid w:val="00FE686F"/>
    <w:rsid w:val="00FE76D2"/>
    <w:rsid w:val="00FE77FF"/>
    <w:rsid w:val="00FF05FF"/>
    <w:rsid w:val="00FF132E"/>
    <w:rsid w:val="00FF150D"/>
    <w:rsid w:val="00FF188E"/>
    <w:rsid w:val="00FF213E"/>
    <w:rsid w:val="00FF2E60"/>
    <w:rsid w:val="00FF3B13"/>
    <w:rsid w:val="00FF3DD2"/>
    <w:rsid w:val="00FF4128"/>
    <w:rsid w:val="00FF4E2B"/>
    <w:rsid w:val="00FF53F0"/>
    <w:rsid w:val="00FF57B3"/>
    <w:rsid w:val="00FF6B2F"/>
    <w:rsid w:val="00FF6CDA"/>
    <w:rsid w:val="00FF6E14"/>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00B0C"/>
  <w15:docId w15:val="{EA877217-6E6C-4363-A003-FDD30D02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A3"/>
    <w:rPr>
      <w:sz w:val="24"/>
      <w:szCs w:val="24"/>
      <w:lang w:val="en-GB" w:eastAsia="en-GB"/>
    </w:rPr>
  </w:style>
  <w:style w:type="paragraph" w:styleId="Heading1">
    <w:name w:val="heading 1"/>
    <w:basedOn w:val="Normal"/>
    <w:next w:val="Normal"/>
    <w:link w:val="Heading1Char"/>
    <w:uiPriority w:val="9"/>
    <w:qFormat/>
    <w:rsid w:val="000B41BC"/>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F721C2"/>
    <w:pPr>
      <w:keepNext/>
      <w:keepLines/>
      <w:spacing w:before="40"/>
      <w:outlineLvl w:val="1"/>
    </w:pPr>
    <w:rPr>
      <w:rFonts w:asciiTheme="majorHAnsi" w:eastAsiaTheme="majorEastAsia" w:hAnsiTheme="majorHAnsi" w:cstheme="majorBidi"/>
      <w:color w:val="000000" w:themeColor="text1"/>
      <w:sz w:val="26"/>
      <w:szCs w:val="26"/>
      <w:lang w:val="en-US" w:eastAsia="en-US"/>
    </w:rPr>
  </w:style>
  <w:style w:type="paragraph" w:styleId="Heading3">
    <w:name w:val="heading 3"/>
    <w:basedOn w:val="Normal"/>
    <w:next w:val="Normal"/>
    <w:link w:val="Heading3Char"/>
    <w:uiPriority w:val="9"/>
    <w:unhideWhenUsed/>
    <w:qFormat/>
    <w:rsid w:val="00E21145"/>
    <w:pPr>
      <w:keepNext/>
      <w:keepLine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unhideWhenUsed/>
    <w:qFormat/>
    <w:rsid w:val="00C42A8B"/>
    <w:pPr>
      <w:keepNext/>
      <w:keepLines/>
      <w:spacing w:before="40"/>
      <w:outlineLvl w:val="3"/>
    </w:pPr>
    <w:rPr>
      <w:rFonts w:asciiTheme="majorHAnsi" w:eastAsiaTheme="majorEastAsia" w:hAnsiTheme="majorHAnsi" w:cstheme="majorBidi"/>
      <w:i/>
      <w:iCs/>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21C2"/>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E211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42A8B"/>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pPr>
      <w:spacing w:before="100" w:beforeAutospacing="1" w:after="100" w:afterAutospacing="1"/>
    </w:pPr>
    <w:rPr>
      <w:rFonts w:eastAsiaTheme="minorEastAsia"/>
      <w:lang w:val="en-US" w:eastAsia="en-US"/>
    </w:rPr>
  </w:style>
  <w:style w:type="paragraph" w:styleId="NormalWeb">
    <w:name w:val="Normal (Web)"/>
    <w:basedOn w:val="Normal"/>
    <w:uiPriority w:val="99"/>
    <w:unhideWhenUsed/>
    <w:pPr>
      <w:spacing w:before="100" w:beforeAutospacing="1" w:after="100" w:afterAutospacing="1"/>
    </w:pPr>
    <w:rPr>
      <w:rFonts w:eastAsiaTheme="minorEastAsia"/>
      <w:lang w:val="en-US"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sid w:val="00015C75"/>
    <w:rPr>
      <w:b/>
      <w:i/>
      <w:iCs/>
    </w:rPr>
  </w:style>
  <w:style w:type="paragraph" w:customStyle="1" w:styleId="InfoBlue">
    <w:name w:val="InfoBlue"/>
    <w:basedOn w:val="Normal"/>
    <w:next w:val="BodyText"/>
    <w:autoRedefine/>
    <w:rsid w:val="00280E29"/>
    <w:pPr>
      <w:widowControl w:val="0"/>
      <w:spacing w:after="160" w:line="240" w:lineRule="atLeast"/>
      <w:jc w:val="both"/>
    </w:pPr>
    <w:rPr>
      <w:rFonts w:ascii="Arial" w:eastAsiaTheme="minorEastAsia" w:hAnsi="Arial" w:cs="Arial"/>
      <w:i/>
      <w:iCs/>
      <w:color w:val="0000FF"/>
      <w:lang w:val="en-US" w:eastAsia="en-US"/>
    </w:rPr>
  </w:style>
  <w:style w:type="paragraph" w:styleId="BodyText">
    <w:name w:val="Body Text"/>
    <w:basedOn w:val="Normal"/>
    <w:link w:val="BodyTextChar"/>
    <w:uiPriority w:val="99"/>
    <w:unhideWhenUsed/>
    <w:rsid w:val="00015C75"/>
    <w:pPr>
      <w:spacing w:after="120"/>
    </w:pPr>
    <w:rPr>
      <w:rFonts w:eastAsiaTheme="minorEastAsia"/>
      <w:lang w:val="en-US" w:eastAsia="en-US"/>
    </w:rPr>
  </w:style>
  <w:style w:type="character" w:customStyle="1" w:styleId="BodyTextChar">
    <w:name w:val="Body Text Char"/>
    <w:basedOn w:val="DefaultParagraphFont"/>
    <w:link w:val="BodyText"/>
    <w:uiPriority w:val="99"/>
    <w:rsid w:val="00015C75"/>
    <w:rPr>
      <w:rFonts w:eastAsiaTheme="minorEastAsia"/>
      <w:sz w:val="24"/>
      <w:szCs w:val="24"/>
    </w:rPr>
  </w:style>
  <w:style w:type="character" w:styleId="SubtleEmphasis">
    <w:name w:val="Subtle Emphasis"/>
    <w:basedOn w:val="DefaultParagraphFont"/>
    <w:uiPriority w:val="19"/>
    <w:qFormat/>
    <w:rsid w:val="00015C75"/>
    <w:rPr>
      <w:i/>
      <w:iCs/>
      <w:color w:val="000000"/>
    </w:rPr>
  </w:style>
  <w:style w:type="table" w:styleId="TableGrid">
    <w:name w:val="Table Grid"/>
    <w:basedOn w:val="TableNormal"/>
    <w:uiPriority w:val="59"/>
    <w:rsid w:val="002F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12D41"/>
    <w:pPr>
      <w:tabs>
        <w:tab w:val="right" w:leader="dot" w:pos="9792"/>
      </w:tabs>
      <w:spacing w:before="120" w:after="120" w:line="259" w:lineRule="auto"/>
    </w:pPr>
    <w:rPr>
      <w:rFonts w:asciiTheme="minorHAnsi" w:eastAsiaTheme="minorHAnsi" w:hAnsiTheme="minorHAnsi" w:cstheme="minorBidi"/>
      <w:b/>
      <w:sz w:val="22"/>
      <w:szCs w:val="22"/>
      <w:lang w:val="en-US" w:eastAsia="en-US"/>
    </w:rPr>
  </w:style>
  <w:style w:type="paragraph" w:styleId="TOC2">
    <w:name w:val="toc 2"/>
    <w:basedOn w:val="Normal"/>
    <w:next w:val="Normal"/>
    <w:uiPriority w:val="39"/>
    <w:rsid w:val="00412D41"/>
    <w:pPr>
      <w:tabs>
        <w:tab w:val="left" w:pos="600"/>
        <w:tab w:val="right" w:leader="dot" w:pos="9792"/>
      </w:tabs>
      <w:spacing w:after="160" w:line="259" w:lineRule="auto"/>
      <w:ind w:left="200"/>
    </w:pPr>
    <w:rPr>
      <w:rFonts w:asciiTheme="minorHAnsi" w:eastAsiaTheme="minorHAnsi" w:hAnsiTheme="minorHAnsi" w:cstheme="minorBidi"/>
      <w:noProof/>
      <w:sz w:val="22"/>
      <w:szCs w:val="22"/>
      <w:lang w:val="en-US" w:eastAsia="en-US"/>
    </w:rPr>
  </w:style>
  <w:style w:type="paragraph" w:styleId="TOC3">
    <w:name w:val="toc 3"/>
    <w:basedOn w:val="Normal"/>
    <w:next w:val="Normal"/>
    <w:autoRedefine/>
    <w:uiPriority w:val="39"/>
    <w:unhideWhenUsed/>
    <w:rsid w:val="00412D41"/>
    <w:pPr>
      <w:spacing w:after="100"/>
      <w:ind w:left="480"/>
    </w:pPr>
    <w:rPr>
      <w:rFonts w:eastAsiaTheme="minorEastAsia"/>
      <w:lang w:val="en-US" w:eastAsia="en-US"/>
    </w:rPr>
  </w:style>
  <w:style w:type="paragraph" w:styleId="BalloonText">
    <w:name w:val="Balloon Text"/>
    <w:basedOn w:val="Normal"/>
    <w:link w:val="BalloonTextChar"/>
    <w:uiPriority w:val="99"/>
    <w:semiHidden/>
    <w:unhideWhenUsed/>
    <w:rsid w:val="00B05926"/>
    <w:rPr>
      <w:rFonts w:ascii="Segoe UI" w:eastAsiaTheme="minorEastAsia"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05926"/>
    <w:rPr>
      <w:rFonts w:ascii="Segoe UI" w:eastAsiaTheme="minorEastAsia" w:hAnsi="Segoe UI" w:cs="Segoe UI"/>
      <w:sz w:val="18"/>
      <w:szCs w:val="18"/>
    </w:rPr>
  </w:style>
  <w:style w:type="paragraph" w:styleId="Header">
    <w:name w:val="header"/>
    <w:basedOn w:val="Normal"/>
    <w:link w:val="HeaderChar"/>
    <w:uiPriority w:val="99"/>
    <w:unhideWhenUsed/>
    <w:rsid w:val="00AD6BBC"/>
    <w:pPr>
      <w:tabs>
        <w:tab w:val="center" w:pos="4680"/>
        <w:tab w:val="right" w:pos="9360"/>
      </w:tabs>
    </w:pPr>
    <w:rPr>
      <w:rFonts w:eastAsiaTheme="minorEastAsia"/>
      <w:lang w:val="en-US" w:eastAsia="en-US"/>
    </w:rPr>
  </w:style>
  <w:style w:type="character" w:customStyle="1" w:styleId="HeaderChar">
    <w:name w:val="Header Char"/>
    <w:basedOn w:val="DefaultParagraphFont"/>
    <w:link w:val="Header"/>
    <w:uiPriority w:val="99"/>
    <w:rsid w:val="00AD6BBC"/>
    <w:rPr>
      <w:rFonts w:eastAsiaTheme="minorEastAsia"/>
      <w:sz w:val="24"/>
      <w:szCs w:val="24"/>
    </w:rPr>
  </w:style>
  <w:style w:type="paragraph" w:styleId="Footer">
    <w:name w:val="footer"/>
    <w:basedOn w:val="Normal"/>
    <w:link w:val="FooterChar"/>
    <w:uiPriority w:val="99"/>
    <w:unhideWhenUsed/>
    <w:rsid w:val="00AD6BBC"/>
    <w:pPr>
      <w:tabs>
        <w:tab w:val="center" w:pos="4680"/>
        <w:tab w:val="right" w:pos="9360"/>
      </w:tabs>
    </w:pPr>
    <w:rPr>
      <w:rFonts w:eastAsiaTheme="minorEastAsia"/>
      <w:lang w:val="en-US" w:eastAsia="en-US"/>
    </w:rPr>
  </w:style>
  <w:style w:type="character" w:customStyle="1" w:styleId="FooterChar">
    <w:name w:val="Footer Char"/>
    <w:basedOn w:val="DefaultParagraphFont"/>
    <w:link w:val="Footer"/>
    <w:uiPriority w:val="99"/>
    <w:rsid w:val="00AD6BBC"/>
    <w:rPr>
      <w:rFonts w:eastAsiaTheme="minorEastAsia"/>
      <w:sz w:val="24"/>
      <w:szCs w:val="24"/>
    </w:rPr>
  </w:style>
  <w:style w:type="paragraph" w:customStyle="1" w:styleId="CharChar2">
    <w:name w:val="Char Char2"/>
    <w:basedOn w:val="Normal"/>
    <w:rsid w:val="00AD6BBC"/>
    <w:pPr>
      <w:spacing w:after="160" w:line="240" w:lineRule="exact"/>
    </w:pPr>
    <w:rPr>
      <w:rFonts w:ascii="Verdana" w:hAnsi="Verdana"/>
      <w:sz w:val="22"/>
      <w:szCs w:val="20"/>
      <w:lang w:eastAsia="en-US"/>
    </w:rPr>
  </w:style>
  <w:style w:type="character" w:styleId="PageNumber">
    <w:name w:val="page number"/>
    <w:basedOn w:val="DefaultParagraphFont"/>
    <w:rsid w:val="000307EB"/>
  </w:style>
  <w:style w:type="paragraph" w:styleId="ListParagraph">
    <w:name w:val="List Paragraph"/>
    <w:aliases w:val="UEDAŞ Bullet,abc siralı,Equipment,Figure_name,Numbered Indented Text,List Paragraph Char Char Char,List Paragraph Char Char,List Paragraph1,lp1,List Paragraph11,b1,Number_1,List Paragraph2,new,SGLText List Paragraph,Normal Sentence,Ref"/>
    <w:basedOn w:val="Normal"/>
    <w:link w:val="ListParagraphChar"/>
    <w:uiPriority w:val="34"/>
    <w:qFormat/>
    <w:rsid w:val="00CE24AA"/>
    <w:pPr>
      <w:ind w:left="720"/>
      <w:contextualSpacing/>
    </w:pPr>
    <w:rPr>
      <w:rFonts w:eastAsiaTheme="minorEastAsia"/>
      <w:lang w:val="en-US" w:eastAsia="en-US"/>
    </w:rPr>
  </w:style>
  <w:style w:type="character" w:customStyle="1" w:styleId="ListParagraphChar">
    <w:name w:val="List Paragraph Char"/>
    <w:aliases w:val="UEDAŞ Bullet Char,abc siralı Char,Equipment Char,Figure_name Char,Numbered Indented Text Char,List Paragraph Char Char Char Char,List Paragraph Char Char Char1,List Paragraph1 Char,lp1 Char,List Paragraph11 Char,b1 Char,Number_1 Char"/>
    <w:link w:val="ListParagraph"/>
    <w:uiPriority w:val="34"/>
    <w:qFormat/>
    <w:locked/>
    <w:rsid w:val="00DB1B22"/>
    <w:rPr>
      <w:rFonts w:eastAsiaTheme="minorEastAsia"/>
      <w:sz w:val="24"/>
      <w:szCs w:val="24"/>
    </w:rPr>
  </w:style>
  <w:style w:type="paragraph" w:styleId="CommentText">
    <w:name w:val="annotation text"/>
    <w:basedOn w:val="Normal"/>
    <w:link w:val="CommentTextChar"/>
    <w:semiHidden/>
    <w:rsid w:val="00827C37"/>
    <w:pPr>
      <w:spacing w:before="60" w:after="60"/>
    </w:pPr>
    <w:rPr>
      <w:sz w:val="20"/>
      <w:szCs w:val="20"/>
      <w:lang w:eastAsia="en-US"/>
    </w:rPr>
  </w:style>
  <w:style w:type="character" w:customStyle="1" w:styleId="CommentTextChar">
    <w:name w:val="Comment Text Char"/>
    <w:basedOn w:val="DefaultParagraphFont"/>
    <w:link w:val="CommentText"/>
    <w:semiHidden/>
    <w:rsid w:val="00827C37"/>
    <w:rPr>
      <w:lang w:val="en-GB"/>
    </w:rPr>
  </w:style>
  <w:style w:type="character" w:styleId="CommentReference">
    <w:name w:val="annotation reference"/>
    <w:basedOn w:val="DefaultParagraphFont"/>
    <w:rsid w:val="00827C37"/>
    <w:rPr>
      <w:sz w:val="16"/>
      <w:szCs w:val="16"/>
    </w:rPr>
  </w:style>
  <w:style w:type="character" w:styleId="UnresolvedMention">
    <w:name w:val="Unresolved Mention"/>
    <w:basedOn w:val="DefaultParagraphFont"/>
    <w:uiPriority w:val="99"/>
    <w:semiHidden/>
    <w:unhideWhenUsed/>
    <w:rsid w:val="004B63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8E0"/>
    <w:pPr>
      <w:spacing w:before="0"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8338E0"/>
    <w:rPr>
      <w:rFonts w:eastAsiaTheme="minorEastAsia"/>
      <w:b/>
      <w:bCs/>
      <w:lang w:val="en-GB"/>
    </w:rPr>
  </w:style>
  <w:style w:type="paragraph" w:customStyle="1" w:styleId="CharChar1CharCharCharChar">
    <w:name w:val="Char Char1 Char Char Char Char"/>
    <w:basedOn w:val="Normal"/>
    <w:rsid w:val="00AB0BE4"/>
    <w:pPr>
      <w:spacing w:after="160" w:line="240" w:lineRule="exact"/>
    </w:pPr>
    <w:rPr>
      <w:rFonts w:ascii="Verdana" w:hAnsi="Verdana"/>
      <w:sz w:val="20"/>
      <w:szCs w:val="20"/>
      <w:lang w:eastAsia="en-US"/>
    </w:rPr>
  </w:style>
  <w:style w:type="paragraph" w:customStyle="1" w:styleId="CharChar1CharCharCharChar1">
    <w:name w:val="Char Char1 Char Char Char Char1"/>
    <w:basedOn w:val="Normal"/>
    <w:rsid w:val="00283C3B"/>
    <w:pPr>
      <w:spacing w:after="160" w:line="240" w:lineRule="exact"/>
    </w:pPr>
    <w:rPr>
      <w:rFonts w:ascii="Verdana" w:hAnsi="Verdana"/>
      <w:sz w:val="20"/>
      <w:szCs w:val="20"/>
      <w:lang w:eastAsia="en-US"/>
    </w:rPr>
  </w:style>
  <w:style w:type="paragraph" w:customStyle="1" w:styleId="auto-cursor-target">
    <w:name w:val="auto-cursor-target"/>
    <w:basedOn w:val="Normal"/>
    <w:rsid w:val="00842AD1"/>
    <w:pPr>
      <w:spacing w:before="100" w:beforeAutospacing="1" w:after="100" w:afterAutospacing="1"/>
    </w:pPr>
    <w:rPr>
      <w:lang w:val="en-US" w:eastAsia="en-US"/>
    </w:rPr>
  </w:style>
  <w:style w:type="character" w:customStyle="1" w:styleId="normaltextrun">
    <w:name w:val="normaltextrun"/>
    <w:basedOn w:val="DefaultParagraphFont"/>
    <w:rsid w:val="00842AD1"/>
  </w:style>
  <w:style w:type="character" w:styleId="Strong">
    <w:name w:val="Strong"/>
    <w:basedOn w:val="DefaultParagraphFont"/>
    <w:uiPriority w:val="22"/>
    <w:qFormat/>
    <w:rsid w:val="009C332D"/>
    <w:rPr>
      <w:b/>
      <w:bCs/>
    </w:rPr>
  </w:style>
  <w:style w:type="paragraph" w:customStyle="1" w:styleId="Default">
    <w:name w:val="Default"/>
    <w:rsid w:val="00D674DA"/>
    <w:pPr>
      <w:autoSpaceDE w:val="0"/>
      <w:autoSpaceDN w:val="0"/>
      <w:adjustRightInd w:val="0"/>
    </w:pPr>
    <w:rPr>
      <w:rFonts w:ascii="Arial" w:hAnsi="Arial" w:cs="Arial"/>
      <w:color w:val="000000"/>
      <w:sz w:val="24"/>
      <w:szCs w:val="24"/>
    </w:rPr>
  </w:style>
  <w:style w:type="paragraph" w:styleId="NoSpacing">
    <w:name w:val="No Spacing"/>
    <w:uiPriority w:val="1"/>
    <w:qFormat/>
    <w:rsid w:val="000D186C"/>
    <w:rPr>
      <w:rFonts w:eastAsiaTheme="minorEastAsia"/>
      <w:sz w:val="24"/>
      <w:szCs w:val="24"/>
    </w:rPr>
  </w:style>
  <w:style w:type="paragraph" w:customStyle="1" w:styleId="xl129">
    <w:name w:val="xl129"/>
    <w:basedOn w:val="Normal"/>
    <w:rsid w:val="00953F9C"/>
    <w:pPr>
      <w:spacing w:before="100" w:beforeAutospacing="1" w:after="100" w:afterAutospacing="1"/>
    </w:pPr>
    <w:rPr>
      <w:rFonts w:ascii="Arial" w:hAnsi="Arial" w:cs="Arial"/>
      <w:sz w:val="20"/>
      <w:szCs w:val="20"/>
    </w:rPr>
  </w:style>
  <w:style w:type="paragraph" w:customStyle="1" w:styleId="xl130">
    <w:name w:val="xl130"/>
    <w:basedOn w:val="Normal"/>
    <w:rsid w:val="00953F9C"/>
    <w:pPr>
      <w:spacing w:before="100" w:beforeAutospacing="1" w:after="100" w:afterAutospacing="1"/>
    </w:pPr>
    <w:rPr>
      <w:rFonts w:ascii="Arial" w:hAnsi="Arial" w:cs="Arial"/>
      <w:sz w:val="20"/>
      <w:szCs w:val="20"/>
    </w:rPr>
  </w:style>
  <w:style w:type="paragraph" w:customStyle="1" w:styleId="xl131">
    <w:name w:val="xl131"/>
    <w:basedOn w:val="Normal"/>
    <w:rsid w:val="00953F9C"/>
    <w:pPr>
      <w:spacing w:before="100" w:beforeAutospacing="1" w:after="100" w:afterAutospacing="1"/>
    </w:pPr>
    <w:rPr>
      <w:rFonts w:ascii="Arial" w:hAnsi="Arial" w:cs="Arial"/>
    </w:rPr>
  </w:style>
  <w:style w:type="paragraph" w:customStyle="1" w:styleId="xl132">
    <w:name w:val="xl132"/>
    <w:basedOn w:val="Normal"/>
    <w:rsid w:val="00953F9C"/>
    <w:pPr>
      <w:spacing w:before="100" w:beforeAutospacing="1" w:after="100" w:afterAutospacing="1"/>
      <w:textAlignment w:val="top"/>
    </w:pPr>
    <w:rPr>
      <w:rFonts w:ascii="Arial" w:hAnsi="Arial" w:cs="Arial"/>
    </w:rPr>
  </w:style>
  <w:style w:type="paragraph" w:customStyle="1" w:styleId="xl133">
    <w:name w:val="xl133"/>
    <w:basedOn w:val="Normal"/>
    <w:rsid w:val="00953F9C"/>
    <w:pPr>
      <w:spacing w:before="100" w:beforeAutospacing="1" w:after="100" w:afterAutospacing="1"/>
    </w:pPr>
    <w:rPr>
      <w:rFonts w:ascii="Arial" w:hAnsi="Arial" w:cs="Arial"/>
    </w:rPr>
  </w:style>
  <w:style w:type="paragraph" w:customStyle="1" w:styleId="xl134">
    <w:name w:val="xl134"/>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5">
    <w:name w:val="xl135"/>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6">
    <w:name w:val="xl136"/>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7">
    <w:name w:val="xl137"/>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8">
    <w:name w:val="xl138"/>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9">
    <w:name w:val="xl139"/>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0">
    <w:name w:val="xl140"/>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1">
    <w:name w:val="xl141"/>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sz w:val="20"/>
      <w:szCs w:val="20"/>
    </w:rPr>
  </w:style>
  <w:style w:type="paragraph" w:customStyle="1" w:styleId="xl142">
    <w:name w:val="xl142"/>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b/>
      <w:bCs/>
      <w:sz w:val="20"/>
      <w:szCs w:val="20"/>
    </w:rPr>
  </w:style>
  <w:style w:type="paragraph" w:styleId="Revision">
    <w:name w:val="Revision"/>
    <w:hidden/>
    <w:uiPriority w:val="99"/>
    <w:semiHidden/>
    <w:rsid w:val="00E97699"/>
    <w:rPr>
      <w:rFonts w:eastAsiaTheme="minorEastAsia"/>
      <w:sz w:val="24"/>
      <w:szCs w:val="24"/>
    </w:rPr>
  </w:style>
  <w:style w:type="paragraph" w:customStyle="1" w:styleId="commentcontentpara">
    <w:name w:val="commentcontentpara"/>
    <w:basedOn w:val="Normal"/>
    <w:rsid w:val="001B04BC"/>
    <w:pPr>
      <w:spacing w:before="100" w:beforeAutospacing="1" w:after="100" w:afterAutospacing="1"/>
    </w:pPr>
    <w:rPr>
      <w:lang w:val="en-IN" w:eastAsia="en-IN"/>
    </w:rPr>
  </w:style>
  <w:style w:type="paragraph" w:styleId="TOCHeading">
    <w:name w:val="TOC Heading"/>
    <w:basedOn w:val="Heading1"/>
    <w:next w:val="Normal"/>
    <w:uiPriority w:val="39"/>
    <w:unhideWhenUsed/>
    <w:qFormat/>
    <w:rsid w:val="00E31180"/>
    <w:pPr>
      <w:spacing w:line="259" w:lineRule="auto"/>
      <w:outlineLvl w:val="9"/>
    </w:pPr>
  </w:style>
  <w:style w:type="paragraph" w:customStyle="1" w:styleId="xl65">
    <w:name w:val="xl65"/>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6">
    <w:name w:val="xl66"/>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7">
    <w:name w:val="xl67"/>
    <w:basedOn w:val="Normal"/>
    <w:rsid w:val="005716A3"/>
    <w:pPr>
      <w:spacing w:before="100" w:beforeAutospacing="1" w:after="100" w:afterAutospacing="1"/>
      <w:textAlignment w:val="top"/>
    </w:pPr>
  </w:style>
  <w:style w:type="paragraph" w:customStyle="1" w:styleId="xl68">
    <w:name w:val="xl68"/>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5716A3"/>
    <w:pPr>
      <w:spacing w:before="100" w:beforeAutospacing="1" w:after="100" w:afterAutospacing="1"/>
      <w:textAlignment w:val="top"/>
    </w:pPr>
  </w:style>
  <w:style w:type="paragraph" w:customStyle="1" w:styleId="xl71">
    <w:name w:val="xl71"/>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5716A3"/>
    <w:pPr>
      <w:spacing w:before="100" w:beforeAutospacing="1" w:after="100" w:afterAutospacing="1"/>
      <w:jc w:val="center"/>
      <w:textAlignment w:val="top"/>
    </w:pPr>
  </w:style>
  <w:style w:type="paragraph" w:customStyle="1" w:styleId="xl75">
    <w:name w:val="xl75"/>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5716A3"/>
    <w:pPr>
      <w:spacing w:before="100" w:beforeAutospacing="1" w:after="100" w:afterAutospacing="1"/>
      <w:jc w:val="center"/>
    </w:pPr>
  </w:style>
  <w:style w:type="paragraph" w:customStyle="1" w:styleId="xl79">
    <w:name w:val="xl7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5">
    <w:name w:val="xl85"/>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6">
    <w:name w:val="xl86"/>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9">
    <w:name w:val="xl89"/>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0">
    <w:name w:val="xl90"/>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2">
    <w:name w:val="xl92"/>
    <w:basedOn w:val="Normal"/>
    <w:rsid w:val="00AF1E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Normal"/>
    <w:rsid w:val="00AF1ED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3">
    <w:name w:val="xl63"/>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4">
    <w:name w:val="xl64"/>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font5">
    <w:name w:val="font5"/>
    <w:basedOn w:val="Normal"/>
    <w:rsid w:val="00AA7258"/>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A7258"/>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AA7258"/>
    <w:pPr>
      <w:spacing w:before="100" w:beforeAutospacing="1" w:after="100" w:afterAutospacing="1"/>
    </w:pPr>
    <w:rPr>
      <w:rFonts w:ascii="Calibri" w:hAnsi="Calibri" w:cs="Calibri"/>
      <w:color w:val="000000"/>
      <w:sz w:val="22"/>
      <w:szCs w:val="22"/>
    </w:rPr>
  </w:style>
  <w:style w:type="paragraph" w:customStyle="1" w:styleId="xl94">
    <w:name w:val="xl94"/>
    <w:basedOn w:val="Normal"/>
    <w:rsid w:val="00AA7258"/>
    <w:pPr>
      <w:pBdr>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5">
    <w:name w:val="xl95"/>
    <w:basedOn w:val="Normal"/>
    <w:rsid w:val="00AA7258"/>
    <w:pPr>
      <w:pBdr>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96">
    <w:name w:val="xl96"/>
    <w:basedOn w:val="Normal"/>
    <w:rsid w:val="00AA7258"/>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97">
    <w:name w:val="xl97"/>
    <w:basedOn w:val="Normal"/>
    <w:rsid w:val="00AA725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8">
    <w:name w:val="xl98"/>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
    <w:name w:val="xl100"/>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1">
    <w:name w:val="xl101"/>
    <w:basedOn w:val="Normal"/>
    <w:rsid w:val="00F8146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03">
    <w:name w:val="xl103"/>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4">
    <w:name w:val="xl104"/>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1034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character" w:customStyle="1" w:styleId="ui-provider">
    <w:name w:val="ui-provider"/>
    <w:basedOn w:val="DefaultParagraphFont"/>
    <w:rsid w:val="003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43">
      <w:bodyDiv w:val="1"/>
      <w:marLeft w:val="0"/>
      <w:marRight w:val="0"/>
      <w:marTop w:val="0"/>
      <w:marBottom w:val="0"/>
      <w:divBdr>
        <w:top w:val="none" w:sz="0" w:space="0" w:color="auto"/>
        <w:left w:val="none" w:sz="0" w:space="0" w:color="auto"/>
        <w:bottom w:val="none" w:sz="0" w:space="0" w:color="auto"/>
        <w:right w:val="none" w:sz="0" w:space="0" w:color="auto"/>
      </w:divBdr>
    </w:div>
    <w:div w:id="5601945">
      <w:bodyDiv w:val="1"/>
      <w:marLeft w:val="0"/>
      <w:marRight w:val="0"/>
      <w:marTop w:val="0"/>
      <w:marBottom w:val="0"/>
      <w:divBdr>
        <w:top w:val="none" w:sz="0" w:space="0" w:color="auto"/>
        <w:left w:val="none" w:sz="0" w:space="0" w:color="auto"/>
        <w:bottom w:val="none" w:sz="0" w:space="0" w:color="auto"/>
        <w:right w:val="none" w:sz="0" w:space="0" w:color="auto"/>
      </w:divBdr>
    </w:div>
    <w:div w:id="6056744">
      <w:bodyDiv w:val="1"/>
      <w:marLeft w:val="0"/>
      <w:marRight w:val="0"/>
      <w:marTop w:val="0"/>
      <w:marBottom w:val="0"/>
      <w:divBdr>
        <w:top w:val="none" w:sz="0" w:space="0" w:color="auto"/>
        <w:left w:val="none" w:sz="0" w:space="0" w:color="auto"/>
        <w:bottom w:val="none" w:sz="0" w:space="0" w:color="auto"/>
        <w:right w:val="none" w:sz="0" w:space="0" w:color="auto"/>
      </w:divBdr>
    </w:div>
    <w:div w:id="8407795">
      <w:marLeft w:val="0"/>
      <w:marRight w:val="0"/>
      <w:marTop w:val="0"/>
      <w:marBottom w:val="0"/>
      <w:divBdr>
        <w:top w:val="none" w:sz="0" w:space="0" w:color="auto"/>
        <w:left w:val="none" w:sz="0" w:space="0" w:color="auto"/>
        <w:bottom w:val="none" w:sz="0" w:space="0" w:color="auto"/>
        <w:right w:val="none" w:sz="0" w:space="0" w:color="auto"/>
      </w:divBdr>
    </w:div>
    <w:div w:id="11615871">
      <w:bodyDiv w:val="1"/>
      <w:marLeft w:val="0"/>
      <w:marRight w:val="0"/>
      <w:marTop w:val="0"/>
      <w:marBottom w:val="0"/>
      <w:divBdr>
        <w:top w:val="none" w:sz="0" w:space="0" w:color="auto"/>
        <w:left w:val="none" w:sz="0" w:space="0" w:color="auto"/>
        <w:bottom w:val="none" w:sz="0" w:space="0" w:color="auto"/>
        <w:right w:val="none" w:sz="0" w:space="0" w:color="auto"/>
      </w:divBdr>
    </w:div>
    <w:div w:id="12806445">
      <w:bodyDiv w:val="1"/>
      <w:marLeft w:val="0"/>
      <w:marRight w:val="0"/>
      <w:marTop w:val="0"/>
      <w:marBottom w:val="0"/>
      <w:divBdr>
        <w:top w:val="none" w:sz="0" w:space="0" w:color="auto"/>
        <w:left w:val="none" w:sz="0" w:space="0" w:color="auto"/>
        <w:bottom w:val="none" w:sz="0" w:space="0" w:color="auto"/>
        <w:right w:val="none" w:sz="0" w:space="0" w:color="auto"/>
      </w:divBdr>
    </w:div>
    <w:div w:id="23798588">
      <w:bodyDiv w:val="1"/>
      <w:marLeft w:val="0"/>
      <w:marRight w:val="0"/>
      <w:marTop w:val="0"/>
      <w:marBottom w:val="0"/>
      <w:divBdr>
        <w:top w:val="none" w:sz="0" w:space="0" w:color="auto"/>
        <w:left w:val="none" w:sz="0" w:space="0" w:color="auto"/>
        <w:bottom w:val="none" w:sz="0" w:space="0" w:color="auto"/>
        <w:right w:val="none" w:sz="0" w:space="0" w:color="auto"/>
      </w:divBdr>
    </w:div>
    <w:div w:id="25372296">
      <w:marLeft w:val="0"/>
      <w:marRight w:val="0"/>
      <w:marTop w:val="0"/>
      <w:marBottom w:val="0"/>
      <w:divBdr>
        <w:top w:val="none" w:sz="0" w:space="0" w:color="auto"/>
        <w:left w:val="none" w:sz="0" w:space="0" w:color="auto"/>
        <w:bottom w:val="none" w:sz="0" w:space="0" w:color="auto"/>
        <w:right w:val="none" w:sz="0" w:space="0" w:color="auto"/>
      </w:divBdr>
    </w:div>
    <w:div w:id="41447886">
      <w:bodyDiv w:val="1"/>
      <w:marLeft w:val="0"/>
      <w:marRight w:val="0"/>
      <w:marTop w:val="0"/>
      <w:marBottom w:val="0"/>
      <w:divBdr>
        <w:top w:val="none" w:sz="0" w:space="0" w:color="auto"/>
        <w:left w:val="none" w:sz="0" w:space="0" w:color="auto"/>
        <w:bottom w:val="none" w:sz="0" w:space="0" w:color="auto"/>
        <w:right w:val="none" w:sz="0" w:space="0" w:color="auto"/>
      </w:divBdr>
    </w:div>
    <w:div w:id="42868346">
      <w:bodyDiv w:val="1"/>
      <w:marLeft w:val="0"/>
      <w:marRight w:val="0"/>
      <w:marTop w:val="0"/>
      <w:marBottom w:val="0"/>
      <w:divBdr>
        <w:top w:val="none" w:sz="0" w:space="0" w:color="auto"/>
        <w:left w:val="none" w:sz="0" w:space="0" w:color="auto"/>
        <w:bottom w:val="none" w:sz="0" w:space="0" w:color="auto"/>
        <w:right w:val="none" w:sz="0" w:space="0" w:color="auto"/>
      </w:divBdr>
    </w:div>
    <w:div w:id="52509127">
      <w:bodyDiv w:val="1"/>
      <w:marLeft w:val="0"/>
      <w:marRight w:val="0"/>
      <w:marTop w:val="0"/>
      <w:marBottom w:val="0"/>
      <w:divBdr>
        <w:top w:val="none" w:sz="0" w:space="0" w:color="auto"/>
        <w:left w:val="none" w:sz="0" w:space="0" w:color="auto"/>
        <w:bottom w:val="none" w:sz="0" w:space="0" w:color="auto"/>
        <w:right w:val="none" w:sz="0" w:space="0" w:color="auto"/>
      </w:divBdr>
    </w:div>
    <w:div w:id="5644344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70541310">
      <w:bodyDiv w:val="1"/>
      <w:marLeft w:val="0"/>
      <w:marRight w:val="0"/>
      <w:marTop w:val="0"/>
      <w:marBottom w:val="0"/>
      <w:divBdr>
        <w:top w:val="none" w:sz="0" w:space="0" w:color="auto"/>
        <w:left w:val="none" w:sz="0" w:space="0" w:color="auto"/>
        <w:bottom w:val="none" w:sz="0" w:space="0" w:color="auto"/>
        <w:right w:val="none" w:sz="0" w:space="0" w:color="auto"/>
      </w:divBdr>
    </w:div>
    <w:div w:id="73167451">
      <w:bodyDiv w:val="1"/>
      <w:marLeft w:val="0"/>
      <w:marRight w:val="0"/>
      <w:marTop w:val="0"/>
      <w:marBottom w:val="0"/>
      <w:divBdr>
        <w:top w:val="none" w:sz="0" w:space="0" w:color="auto"/>
        <w:left w:val="none" w:sz="0" w:space="0" w:color="auto"/>
        <w:bottom w:val="none" w:sz="0" w:space="0" w:color="auto"/>
        <w:right w:val="none" w:sz="0" w:space="0" w:color="auto"/>
      </w:divBdr>
    </w:div>
    <w:div w:id="77988182">
      <w:bodyDiv w:val="1"/>
      <w:marLeft w:val="0"/>
      <w:marRight w:val="0"/>
      <w:marTop w:val="0"/>
      <w:marBottom w:val="0"/>
      <w:divBdr>
        <w:top w:val="none" w:sz="0" w:space="0" w:color="auto"/>
        <w:left w:val="none" w:sz="0" w:space="0" w:color="auto"/>
        <w:bottom w:val="none" w:sz="0" w:space="0" w:color="auto"/>
        <w:right w:val="none" w:sz="0" w:space="0" w:color="auto"/>
      </w:divBdr>
    </w:div>
    <w:div w:id="83647372">
      <w:bodyDiv w:val="1"/>
      <w:marLeft w:val="0"/>
      <w:marRight w:val="0"/>
      <w:marTop w:val="0"/>
      <w:marBottom w:val="0"/>
      <w:divBdr>
        <w:top w:val="none" w:sz="0" w:space="0" w:color="auto"/>
        <w:left w:val="none" w:sz="0" w:space="0" w:color="auto"/>
        <w:bottom w:val="none" w:sz="0" w:space="0" w:color="auto"/>
        <w:right w:val="none" w:sz="0" w:space="0" w:color="auto"/>
      </w:divBdr>
    </w:div>
    <w:div w:id="94054835">
      <w:bodyDiv w:val="1"/>
      <w:marLeft w:val="0"/>
      <w:marRight w:val="0"/>
      <w:marTop w:val="0"/>
      <w:marBottom w:val="0"/>
      <w:divBdr>
        <w:top w:val="none" w:sz="0" w:space="0" w:color="auto"/>
        <w:left w:val="none" w:sz="0" w:space="0" w:color="auto"/>
        <w:bottom w:val="none" w:sz="0" w:space="0" w:color="auto"/>
        <w:right w:val="none" w:sz="0" w:space="0" w:color="auto"/>
      </w:divBdr>
    </w:div>
    <w:div w:id="99955043">
      <w:bodyDiv w:val="1"/>
      <w:marLeft w:val="0"/>
      <w:marRight w:val="0"/>
      <w:marTop w:val="0"/>
      <w:marBottom w:val="0"/>
      <w:divBdr>
        <w:top w:val="none" w:sz="0" w:space="0" w:color="auto"/>
        <w:left w:val="none" w:sz="0" w:space="0" w:color="auto"/>
        <w:bottom w:val="none" w:sz="0" w:space="0" w:color="auto"/>
        <w:right w:val="none" w:sz="0" w:space="0" w:color="auto"/>
      </w:divBdr>
    </w:div>
    <w:div w:id="103623301">
      <w:bodyDiv w:val="1"/>
      <w:marLeft w:val="0"/>
      <w:marRight w:val="0"/>
      <w:marTop w:val="0"/>
      <w:marBottom w:val="0"/>
      <w:divBdr>
        <w:top w:val="none" w:sz="0" w:space="0" w:color="auto"/>
        <w:left w:val="none" w:sz="0" w:space="0" w:color="auto"/>
        <w:bottom w:val="none" w:sz="0" w:space="0" w:color="auto"/>
        <w:right w:val="none" w:sz="0" w:space="0" w:color="auto"/>
      </w:divBdr>
    </w:div>
    <w:div w:id="110363461">
      <w:bodyDiv w:val="1"/>
      <w:marLeft w:val="0"/>
      <w:marRight w:val="0"/>
      <w:marTop w:val="0"/>
      <w:marBottom w:val="0"/>
      <w:divBdr>
        <w:top w:val="none" w:sz="0" w:space="0" w:color="auto"/>
        <w:left w:val="none" w:sz="0" w:space="0" w:color="auto"/>
        <w:bottom w:val="none" w:sz="0" w:space="0" w:color="auto"/>
        <w:right w:val="none" w:sz="0" w:space="0" w:color="auto"/>
      </w:divBdr>
    </w:div>
    <w:div w:id="111218055">
      <w:bodyDiv w:val="1"/>
      <w:marLeft w:val="0"/>
      <w:marRight w:val="0"/>
      <w:marTop w:val="0"/>
      <w:marBottom w:val="0"/>
      <w:divBdr>
        <w:top w:val="none" w:sz="0" w:space="0" w:color="auto"/>
        <w:left w:val="none" w:sz="0" w:space="0" w:color="auto"/>
        <w:bottom w:val="none" w:sz="0" w:space="0" w:color="auto"/>
        <w:right w:val="none" w:sz="0" w:space="0" w:color="auto"/>
      </w:divBdr>
    </w:div>
    <w:div w:id="116340225">
      <w:bodyDiv w:val="1"/>
      <w:marLeft w:val="0"/>
      <w:marRight w:val="0"/>
      <w:marTop w:val="0"/>
      <w:marBottom w:val="0"/>
      <w:divBdr>
        <w:top w:val="none" w:sz="0" w:space="0" w:color="auto"/>
        <w:left w:val="none" w:sz="0" w:space="0" w:color="auto"/>
        <w:bottom w:val="none" w:sz="0" w:space="0" w:color="auto"/>
        <w:right w:val="none" w:sz="0" w:space="0" w:color="auto"/>
      </w:divBdr>
    </w:div>
    <w:div w:id="117145373">
      <w:bodyDiv w:val="1"/>
      <w:marLeft w:val="0"/>
      <w:marRight w:val="0"/>
      <w:marTop w:val="0"/>
      <w:marBottom w:val="0"/>
      <w:divBdr>
        <w:top w:val="none" w:sz="0" w:space="0" w:color="auto"/>
        <w:left w:val="none" w:sz="0" w:space="0" w:color="auto"/>
        <w:bottom w:val="none" w:sz="0" w:space="0" w:color="auto"/>
        <w:right w:val="none" w:sz="0" w:space="0" w:color="auto"/>
      </w:divBdr>
    </w:div>
    <w:div w:id="127554829">
      <w:bodyDiv w:val="1"/>
      <w:marLeft w:val="0"/>
      <w:marRight w:val="0"/>
      <w:marTop w:val="0"/>
      <w:marBottom w:val="0"/>
      <w:divBdr>
        <w:top w:val="none" w:sz="0" w:space="0" w:color="auto"/>
        <w:left w:val="none" w:sz="0" w:space="0" w:color="auto"/>
        <w:bottom w:val="none" w:sz="0" w:space="0" w:color="auto"/>
        <w:right w:val="none" w:sz="0" w:space="0" w:color="auto"/>
      </w:divBdr>
    </w:div>
    <w:div w:id="127935756">
      <w:bodyDiv w:val="1"/>
      <w:marLeft w:val="0"/>
      <w:marRight w:val="0"/>
      <w:marTop w:val="0"/>
      <w:marBottom w:val="0"/>
      <w:divBdr>
        <w:top w:val="none" w:sz="0" w:space="0" w:color="auto"/>
        <w:left w:val="none" w:sz="0" w:space="0" w:color="auto"/>
        <w:bottom w:val="none" w:sz="0" w:space="0" w:color="auto"/>
        <w:right w:val="none" w:sz="0" w:space="0" w:color="auto"/>
      </w:divBdr>
    </w:div>
    <w:div w:id="144014249">
      <w:bodyDiv w:val="1"/>
      <w:marLeft w:val="0"/>
      <w:marRight w:val="0"/>
      <w:marTop w:val="0"/>
      <w:marBottom w:val="0"/>
      <w:divBdr>
        <w:top w:val="none" w:sz="0" w:space="0" w:color="auto"/>
        <w:left w:val="none" w:sz="0" w:space="0" w:color="auto"/>
        <w:bottom w:val="none" w:sz="0" w:space="0" w:color="auto"/>
        <w:right w:val="none" w:sz="0" w:space="0" w:color="auto"/>
      </w:divBdr>
    </w:div>
    <w:div w:id="148442959">
      <w:bodyDiv w:val="1"/>
      <w:marLeft w:val="0"/>
      <w:marRight w:val="0"/>
      <w:marTop w:val="0"/>
      <w:marBottom w:val="0"/>
      <w:divBdr>
        <w:top w:val="none" w:sz="0" w:space="0" w:color="auto"/>
        <w:left w:val="none" w:sz="0" w:space="0" w:color="auto"/>
        <w:bottom w:val="none" w:sz="0" w:space="0" w:color="auto"/>
        <w:right w:val="none" w:sz="0" w:space="0" w:color="auto"/>
      </w:divBdr>
    </w:div>
    <w:div w:id="151222826">
      <w:bodyDiv w:val="1"/>
      <w:marLeft w:val="0"/>
      <w:marRight w:val="0"/>
      <w:marTop w:val="0"/>
      <w:marBottom w:val="0"/>
      <w:divBdr>
        <w:top w:val="none" w:sz="0" w:space="0" w:color="auto"/>
        <w:left w:val="none" w:sz="0" w:space="0" w:color="auto"/>
        <w:bottom w:val="none" w:sz="0" w:space="0" w:color="auto"/>
        <w:right w:val="none" w:sz="0" w:space="0" w:color="auto"/>
      </w:divBdr>
      <w:divsChild>
        <w:div w:id="1469517768">
          <w:marLeft w:val="0"/>
          <w:marRight w:val="0"/>
          <w:marTop w:val="0"/>
          <w:marBottom w:val="0"/>
          <w:divBdr>
            <w:top w:val="none" w:sz="0" w:space="0" w:color="auto"/>
            <w:left w:val="none" w:sz="0" w:space="0" w:color="auto"/>
            <w:bottom w:val="none" w:sz="0" w:space="0" w:color="auto"/>
            <w:right w:val="none" w:sz="0" w:space="0" w:color="auto"/>
          </w:divBdr>
        </w:div>
      </w:divsChild>
    </w:div>
    <w:div w:id="153954711">
      <w:bodyDiv w:val="1"/>
      <w:marLeft w:val="0"/>
      <w:marRight w:val="0"/>
      <w:marTop w:val="0"/>
      <w:marBottom w:val="0"/>
      <w:divBdr>
        <w:top w:val="none" w:sz="0" w:space="0" w:color="auto"/>
        <w:left w:val="none" w:sz="0" w:space="0" w:color="auto"/>
        <w:bottom w:val="none" w:sz="0" w:space="0" w:color="auto"/>
        <w:right w:val="none" w:sz="0" w:space="0" w:color="auto"/>
      </w:divBdr>
    </w:div>
    <w:div w:id="165944651">
      <w:bodyDiv w:val="1"/>
      <w:marLeft w:val="0"/>
      <w:marRight w:val="0"/>
      <w:marTop w:val="0"/>
      <w:marBottom w:val="0"/>
      <w:divBdr>
        <w:top w:val="none" w:sz="0" w:space="0" w:color="auto"/>
        <w:left w:val="none" w:sz="0" w:space="0" w:color="auto"/>
        <w:bottom w:val="none" w:sz="0" w:space="0" w:color="auto"/>
        <w:right w:val="none" w:sz="0" w:space="0" w:color="auto"/>
      </w:divBdr>
    </w:div>
    <w:div w:id="170604161">
      <w:bodyDiv w:val="1"/>
      <w:marLeft w:val="0"/>
      <w:marRight w:val="0"/>
      <w:marTop w:val="0"/>
      <w:marBottom w:val="0"/>
      <w:divBdr>
        <w:top w:val="none" w:sz="0" w:space="0" w:color="auto"/>
        <w:left w:val="none" w:sz="0" w:space="0" w:color="auto"/>
        <w:bottom w:val="none" w:sz="0" w:space="0" w:color="auto"/>
        <w:right w:val="none" w:sz="0" w:space="0" w:color="auto"/>
      </w:divBdr>
    </w:div>
    <w:div w:id="175459279">
      <w:bodyDiv w:val="1"/>
      <w:marLeft w:val="0"/>
      <w:marRight w:val="0"/>
      <w:marTop w:val="0"/>
      <w:marBottom w:val="0"/>
      <w:divBdr>
        <w:top w:val="none" w:sz="0" w:space="0" w:color="auto"/>
        <w:left w:val="none" w:sz="0" w:space="0" w:color="auto"/>
        <w:bottom w:val="none" w:sz="0" w:space="0" w:color="auto"/>
        <w:right w:val="none" w:sz="0" w:space="0" w:color="auto"/>
      </w:divBdr>
    </w:div>
    <w:div w:id="175534741">
      <w:bodyDiv w:val="1"/>
      <w:marLeft w:val="0"/>
      <w:marRight w:val="0"/>
      <w:marTop w:val="0"/>
      <w:marBottom w:val="0"/>
      <w:divBdr>
        <w:top w:val="none" w:sz="0" w:space="0" w:color="auto"/>
        <w:left w:val="none" w:sz="0" w:space="0" w:color="auto"/>
        <w:bottom w:val="none" w:sz="0" w:space="0" w:color="auto"/>
        <w:right w:val="none" w:sz="0" w:space="0" w:color="auto"/>
      </w:divBdr>
    </w:div>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179709553">
      <w:bodyDiv w:val="1"/>
      <w:marLeft w:val="0"/>
      <w:marRight w:val="0"/>
      <w:marTop w:val="0"/>
      <w:marBottom w:val="0"/>
      <w:divBdr>
        <w:top w:val="none" w:sz="0" w:space="0" w:color="auto"/>
        <w:left w:val="none" w:sz="0" w:space="0" w:color="auto"/>
        <w:bottom w:val="none" w:sz="0" w:space="0" w:color="auto"/>
        <w:right w:val="none" w:sz="0" w:space="0" w:color="auto"/>
      </w:divBdr>
    </w:div>
    <w:div w:id="180051212">
      <w:bodyDiv w:val="1"/>
      <w:marLeft w:val="0"/>
      <w:marRight w:val="0"/>
      <w:marTop w:val="0"/>
      <w:marBottom w:val="0"/>
      <w:divBdr>
        <w:top w:val="none" w:sz="0" w:space="0" w:color="auto"/>
        <w:left w:val="none" w:sz="0" w:space="0" w:color="auto"/>
        <w:bottom w:val="none" w:sz="0" w:space="0" w:color="auto"/>
        <w:right w:val="none" w:sz="0" w:space="0" w:color="auto"/>
      </w:divBdr>
    </w:div>
    <w:div w:id="191723216">
      <w:bodyDiv w:val="1"/>
      <w:marLeft w:val="0"/>
      <w:marRight w:val="0"/>
      <w:marTop w:val="0"/>
      <w:marBottom w:val="0"/>
      <w:divBdr>
        <w:top w:val="none" w:sz="0" w:space="0" w:color="auto"/>
        <w:left w:val="none" w:sz="0" w:space="0" w:color="auto"/>
        <w:bottom w:val="none" w:sz="0" w:space="0" w:color="auto"/>
        <w:right w:val="none" w:sz="0" w:space="0" w:color="auto"/>
      </w:divBdr>
    </w:div>
    <w:div w:id="201408520">
      <w:bodyDiv w:val="1"/>
      <w:marLeft w:val="0"/>
      <w:marRight w:val="0"/>
      <w:marTop w:val="0"/>
      <w:marBottom w:val="0"/>
      <w:divBdr>
        <w:top w:val="none" w:sz="0" w:space="0" w:color="auto"/>
        <w:left w:val="none" w:sz="0" w:space="0" w:color="auto"/>
        <w:bottom w:val="none" w:sz="0" w:space="0" w:color="auto"/>
        <w:right w:val="none" w:sz="0" w:space="0" w:color="auto"/>
      </w:divBdr>
    </w:div>
    <w:div w:id="205223179">
      <w:bodyDiv w:val="1"/>
      <w:marLeft w:val="0"/>
      <w:marRight w:val="0"/>
      <w:marTop w:val="0"/>
      <w:marBottom w:val="0"/>
      <w:divBdr>
        <w:top w:val="none" w:sz="0" w:space="0" w:color="auto"/>
        <w:left w:val="none" w:sz="0" w:space="0" w:color="auto"/>
        <w:bottom w:val="none" w:sz="0" w:space="0" w:color="auto"/>
        <w:right w:val="none" w:sz="0" w:space="0" w:color="auto"/>
      </w:divBdr>
    </w:div>
    <w:div w:id="205917447">
      <w:bodyDiv w:val="1"/>
      <w:marLeft w:val="0"/>
      <w:marRight w:val="0"/>
      <w:marTop w:val="0"/>
      <w:marBottom w:val="0"/>
      <w:divBdr>
        <w:top w:val="none" w:sz="0" w:space="0" w:color="auto"/>
        <w:left w:val="none" w:sz="0" w:space="0" w:color="auto"/>
        <w:bottom w:val="none" w:sz="0" w:space="0" w:color="auto"/>
        <w:right w:val="none" w:sz="0" w:space="0" w:color="auto"/>
      </w:divBdr>
    </w:div>
    <w:div w:id="206382605">
      <w:bodyDiv w:val="1"/>
      <w:marLeft w:val="0"/>
      <w:marRight w:val="0"/>
      <w:marTop w:val="0"/>
      <w:marBottom w:val="0"/>
      <w:divBdr>
        <w:top w:val="none" w:sz="0" w:space="0" w:color="auto"/>
        <w:left w:val="none" w:sz="0" w:space="0" w:color="auto"/>
        <w:bottom w:val="none" w:sz="0" w:space="0" w:color="auto"/>
        <w:right w:val="none" w:sz="0" w:space="0" w:color="auto"/>
      </w:divBdr>
    </w:div>
    <w:div w:id="209919731">
      <w:bodyDiv w:val="1"/>
      <w:marLeft w:val="0"/>
      <w:marRight w:val="0"/>
      <w:marTop w:val="0"/>
      <w:marBottom w:val="0"/>
      <w:divBdr>
        <w:top w:val="none" w:sz="0" w:space="0" w:color="auto"/>
        <w:left w:val="none" w:sz="0" w:space="0" w:color="auto"/>
        <w:bottom w:val="none" w:sz="0" w:space="0" w:color="auto"/>
        <w:right w:val="none" w:sz="0" w:space="0" w:color="auto"/>
      </w:divBdr>
    </w:div>
    <w:div w:id="217858879">
      <w:bodyDiv w:val="1"/>
      <w:marLeft w:val="0"/>
      <w:marRight w:val="0"/>
      <w:marTop w:val="0"/>
      <w:marBottom w:val="0"/>
      <w:divBdr>
        <w:top w:val="none" w:sz="0" w:space="0" w:color="auto"/>
        <w:left w:val="none" w:sz="0" w:space="0" w:color="auto"/>
        <w:bottom w:val="none" w:sz="0" w:space="0" w:color="auto"/>
        <w:right w:val="none" w:sz="0" w:space="0" w:color="auto"/>
      </w:divBdr>
    </w:div>
    <w:div w:id="222908444">
      <w:bodyDiv w:val="1"/>
      <w:marLeft w:val="0"/>
      <w:marRight w:val="0"/>
      <w:marTop w:val="0"/>
      <w:marBottom w:val="0"/>
      <w:divBdr>
        <w:top w:val="none" w:sz="0" w:space="0" w:color="auto"/>
        <w:left w:val="none" w:sz="0" w:space="0" w:color="auto"/>
        <w:bottom w:val="none" w:sz="0" w:space="0" w:color="auto"/>
        <w:right w:val="none" w:sz="0" w:space="0" w:color="auto"/>
      </w:divBdr>
    </w:div>
    <w:div w:id="233130951">
      <w:bodyDiv w:val="1"/>
      <w:marLeft w:val="0"/>
      <w:marRight w:val="0"/>
      <w:marTop w:val="0"/>
      <w:marBottom w:val="0"/>
      <w:divBdr>
        <w:top w:val="none" w:sz="0" w:space="0" w:color="auto"/>
        <w:left w:val="none" w:sz="0" w:space="0" w:color="auto"/>
        <w:bottom w:val="none" w:sz="0" w:space="0" w:color="auto"/>
        <w:right w:val="none" w:sz="0" w:space="0" w:color="auto"/>
      </w:divBdr>
    </w:div>
    <w:div w:id="240482735">
      <w:bodyDiv w:val="1"/>
      <w:marLeft w:val="0"/>
      <w:marRight w:val="0"/>
      <w:marTop w:val="0"/>
      <w:marBottom w:val="0"/>
      <w:divBdr>
        <w:top w:val="none" w:sz="0" w:space="0" w:color="auto"/>
        <w:left w:val="none" w:sz="0" w:space="0" w:color="auto"/>
        <w:bottom w:val="none" w:sz="0" w:space="0" w:color="auto"/>
        <w:right w:val="none" w:sz="0" w:space="0" w:color="auto"/>
      </w:divBdr>
    </w:div>
    <w:div w:id="262080777">
      <w:bodyDiv w:val="1"/>
      <w:marLeft w:val="0"/>
      <w:marRight w:val="0"/>
      <w:marTop w:val="0"/>
      <w:marBottom w:val="0"/>
      <w:divBdr>
        <w:top w:val="none" w:sz="0" w:space="0" w:color="auto"/>
        <w:left w:val="none" w:sz="0" w:space="0" w:color="auto"/>
        <w:bottom w:val="none" w:sz="0" w:space="0" w:color="auto"/>
        <w:right w:val="none" w:sz="0" w:space="0" w:color="auto"/>
      </w:divBdr>
    </w:div>
    <w:div w:id="266616764">
      <w:bodyDiv w:val="1"/>
      <w:marLeft w:val="0"/>
      <w:marRight w:val="0"/>
      <w:marTop w:val="0"/>
      <w:marBottom w:val="0"/>
      <w:divBdr>
        <w:top w:val="none" w:sz="0" w:space="0" w:color="auto"/>
        <w:left w:val="none" w:sz="0" w:space="0" w:color="auto"/>
        <w:bottom w:val="none" w:sz="0" w:space="0" w:color="auto"/>
        <w:right w:val="none" w:sz="0" w:space="0" w:color="auto"/>
      </w:divBdr>
    </w:div>
    <w:div w:id="276180815">
      <w:bodyDiv w:val="1"/>
      <w:marLeft w:val="0"/>
      <w:marRight w:val="0"/>
      <w:marTop w:val="0"/>
      <w:marBottom w:val="0"/>
      <w:divBdr>
        <w:top w:val="none" w:sz="0" w:space="0" w:color="auto"/>
        <w:left w:val="none" w:sz="0" w:space="0" w:color="auto"/>
        <w:bottom w:val="none" w:sz="0" w:space="0" w:color="auto"/>
        <w:right w:val="none" w:sz="0" w:space="0" w:color="auto"/>
      </w:divBdr>
    </w:div>
    <w:div w:id="276377795">
      <w:bodyDiv w:val="1"/>
      <w:marLeft w:val="0"/>
      <w:marRight w:val="0"/>
      <w:marTop w:val="0"/>
      <w:marBottom w:val="0"/>
      <w:divBdr>
        <w:top w:val="none" w:sz="0" w:space="0" w:color="auto"/>
        <w:left w:val="none" w:sz="0" w:space="0" w:color="auto"/>
        <w:bottom w:val="none" w:sz="0" w:space="0" w:color="auto"/>
        <w:right w:val="none" w:sz="0" w:space="0" w:color="auto"/>
      </w:divBdr>
    </w:div>
    <w:div w:id="289897833">
      <w:bodyDiv w:val="1"/>
      <w:marLeft w:val="0"/>
      <w:marRight w:val="0"/>
      <w:marTop w:val="0"/>
      <w:marBottom w:val="0"/>
      <w:divBdr>
        <w:top w:val="none" w:sz="0" w:space="0" w:color="auto"/>
        <w:left w:val="none" w:sz="0" w:space="0" w:color="auto"/>
        <w:bottom w:val="none" w:sz="0" w:space="0" w:color="auto"/>
        <w:right w:val="none" w:sz="0" w:space="0" w:color="auto"/>
      </w:divBdr>
    </w:div>
    <w:div w:id="292835488">
      <w:bodyDiv w:val="1"/>
      <w:marLeft w:val="0"/>
      <w:marRight w:val="0"/>
      <w:marTop w:val="0"/>
      <w:marBottom w:val="0"/>
      <w:divBdr>
        <w:top w:val="none" w:sz="0" w:space="0" w:color="auto"/>
        <w:left w:val="none" w:sz="0" w:space="0" w:color="auto"/>
        <w:bottom w:val="none" w:sz="0" w:space="0" w:color="auto"/>
        <w:right w:val="none" w:sz="0" w:space="0" w:color="auto"/>
      </w:divBdr>
    </w:div>
    <w:div w:id="295332337">
      <w:bodyDiv w:val="1"/>
      <w:marLeft w:val="0"/>
      <w:marRight w:val="0"/>
      <w:marTop w:val="0"/>
      <w:marBottom w:val="0"/>
      <w:divBdr>
        <w:top w:val="none" w:sz="0" w:space="0" w:color="auto"/>
        <w:left w:val="none" w:sz="0" w:space="0" w:color="auto"/>
        <w:bottom w:val="none" w:sz="0" w:space="0" w:color="auto"/>
        <w:right w:val="none" w:sz="0" w:space="0" w:color="auto"/>
      </w:divBdr>
    </w:div>
    <w:div w:id="302731769">
      <w:bodyDiv w:val="1"/>
      <w:marLeft w:val="0"/>
      <w:marRight w:val="0"/>
      <w:marTop w:val="0"/>
      <w:marBottom w:val="0"/>
      <w:divBdr>
        <w:top w:val="none" w:sz="0" w:space="0" w:color="auto"/>
        <w:left w:val="none" w:sz="0" w:space="0" w:color="auto"/>
        <w:bottom w:val="none" w:sz="0" w:space="0" w:color="auto"/>
        <w:right w:val="none" w:sz="0" w:space="0" w:color="auto"/>
      </w:divBdr>
    </w:div>
    <w:div w:id="309599536">
      <w:bodyDiv w:val="1"/>
      <w:marLeft w:val="0"/>
      <w:marRight w:val="0"/>
      <w:marTop w:val="0"/>
      <w:marBottom w:val="0"/>
      <w:divBdr>
        <w:top w:val="none" w:sz="0" w:space="0" w:color="auto"/>
        <w:left w:val="none" w:sz="0" w:space="0" w:color="auto"/>
        <w:bottom w:val="none" w:sz="0" w:space="0" w:color="auto"/>
        <w:right w:val="none" w:sz="0" w:space="0" w:color="auto"/>
      </w:divBdr>
    </w:div>
    <w:div w:id="315573732">
      <w:bodyDiv w:val="1"/>
      <w:marLeft w:val="0"/>
      <w:marRight w:val="0"/>
      <w:marTop w:val="0"/>
      <w:marBottom w:val="0"/>
      <w:divBdr>
        <w:top w:val="none" w:sz="0" w:space="0" w:color="auto"/>
        <w:left w:val="none" w:sz="0" w:space="0" w:color="auto"/>
        <w:bottom w:val="none" w:sz="0" w:space="0" w:color="auto"/>
        <w:right w:val="none" w:sz="0" w:space="0" w:color="auto"/>
      </w:divBdr>
    </w:div>
    <w:div w:id="321352468">
      <w:bodyDiv w:val="1"/>
      <w:marLeft w:val="0"/>
      <w:marRight w:val="0"/>
      <w:marTop w:val="0"/>
      <w:marBottom w:val="0"/>
      <w:divBdr>
        <w:top w:val="none" w:sz="0" w:space="0" w:color="auto"/>
        <w:left w:val="none" w:sz="0" w:space="0" w:color="auto"/>
        <w:bottom w:val="none" w:sz="0" w:space="0" w:color="auto"/>
        <w:right w:val="none" w:sz="0" w:space="0" w:color="auto"/>
      </w:divBdr>
    </w:div>
    <w:div w:id="324283089">
      <w:bodyDiv w:val="1"/>
      <w:marLeft w:val="0"/>
      <w:marRight w:val="0"/>
      <w:marTop w:val="0"/>
      <w:marBottom w:val="0"/>
      <w:divBdr>
        <w:top w:val="none" w:sz="0" w:space="0" w:color="auto"/>
        <w:left w:val="none" w:sz="0" w:space="0" w:color="auto"/>
        <w:bottom w:val="none" w:sz="0" w:space="0" w:color="auto"/>
        <w:right w:val="none" w:sz="0" w:space="0" w:color="auto"/>
      </w:divBdr>
    </w:div>
    <w:div w:id="331033529">
      <w:bodyDiv w:val="1"/>
      <w:marLeft w:val="0"/>
      <w:marRight w:val="0"/>
      <w:marTop w:val="0"/>
      <w:marBottom w:val="0"/>
      <w:divBdr>
        <w:top w:val="none" w:sz="0" w:space="0" w:color="auto"/>
        <w:left w:val="none" w:sz="0" w:space="0" w:color="auto"/>
        <w:bottom w:val="none" w:sz="0" w:space="0" w:color="auto"/>
        <w:right w:val="none" w:sz="0" w:space="0" w:color="auto"/>
      </w:divBdr>
    </w:div>
    <w:div w:id="342630719">
      <w:bodyDiv w:val="1"/>
      <w:marLeft w:val="0"/>
      <w:marRight w:val="0"/>
      <w:marTop w:val="0"/>
      <w:marBottom w:val="0"/>
      <w:divBdr>
        <w:top w:val="none" w:sz="0" w:space="0" w:color="auto"/>
        <w:left w:val="none" w:sz="0" w:space="0" w:color="auto"/>
        <w:bottom w:val="none" w:sz="0" w:space="0" w:color="auto"/>
        <w:right w:val="none" w:sz="0" w:space="0" w:color="auto"/>
      </w:divBdr>
    </w:div>
    <w:div w:id="348945673">
      <w:bodyDiv w:val="1"/>
      <w:marLeft w:val="0"/>
      <w:marRight w:val="0"/>
      <w:marTop w:val="0"/>
      <w:marBottom w:val="0"/>
      <w:divBdr>
        <w:top w:val="none" w:sz="0" w:space="0" w:color="auto"/>
        <w:left w:val="none" w:sz="0" w:space="0" w:color="auto"/>
        <w:bottom w:val="none" w:sz="0" w:space="0" w:color="auto"/>
        <w:right w:val="none" w:sz="0" w:space="0" w:color="auto"/>
      </w:divBdr>
    </w:div>
    <w:div w:id="351996489">
      <w:bodyDiv w:val="1"/>
      <w:marLeft w:val="0"/>
      <w:marRight w:val="0"/>
      <w:marTop w:val="0"/>
      <w:marBottom w:val="0"/>
      <w:divBdr>
        <w:top w:val="none" w:sz="0" w:space="0" w:color="auto"/>
        <w:left w:val="none" w:sz="0" w:space="0" w:color="auto"/>
        <w:bottom w:val="none" w:sz="0" w:space="0" w:color="auto"/>
        <w:right w:val="none" w:sz="0" w:space="0" w:color="auto"/>
      </w:divBdr>
    </w:div>
    <w:div w:id="355422470">
      <w:bodyDiv w:val="1"/>
      <w:marLeft w:val="0"/>
      <w:marRight w:val="0"/>
      <w:marTop w:val="0"/>
      <w:marBottom w:val="0"/>
      <w:divBdr>
        <w:top w:val="none" w:sz="0" w:space="0" w:color="auto"/>
        <w:left w:val="none" w:sz="0" w:space="0" w:color="auto"/>
        <w:bottom w:val="none" w:sz="0" w:space="0" w:color="auto"/>
        <w:right w:val="none" w:sz="0" w:space="0" w:color="auto"/>
      </w:divBdr>
    </w:div>
    <w:div w:id="360086508">
      <w:bodyDiv w:val="1"/>
      <w:marLeft w:val="0"/>
      <w:marRight w:val="0"/>
      <w:marTop w:val="0"/>
      <w:marBottom w:val="0"/>
      <w:divBdr>
        <w:top w:val="none" w:sz="0" w:space="0" w:color="auto"/>
        <w:left w:val="none" w:sz="0" w:space="0" w:color="auto"/>
        <w:bottom w:val="none" w:sz="0" w:space="0" w:color="auto"/>
        <w:right w:val="none" w:sz="0" w:space="0" w:color="auto"/>
      </w:divBdr>
    </w:div>
    <w:div w:id="362942694">
      <w:bodyDiv w:val="1"/>
      <w:marLeft w:val="0"/>
      <w:marRight w:val="0"/>
      <w:marTop w:val="0"/>
      <w:marBottom w:val="0"/>
      <w:divBdr>
        <w:top w:val="none" w:sz="0" w:space="0" w:color="auto"/>
        <w:left w:val="none" w:sz="0" w:space="0" w:color="auto"/>
        <w:bottom w:val="none" w:sz="0" w:space="0" w:color="auto"/>
        <w:right w:val="none" w:sz="0" w:space="0" w:color="auto"/>
      </w:divBdr>
    </w:div>
    <w:div w:id="373967756">
      <w:bodyDiv w:val="1"/>
      <w:marLeft w:val="0"/>
      <w:marRight w:val="0"/>
      <w:marTop w:val="0"/>
      <w:marBottom w:val="0"/>
      <w:divBdr>
        <w:top w:val="none" w:sz="0" w:space="0" w:color="auto"/>
        <w:left w:val="none" w:sz="0" w:space="0" w:color="auto"/>
        <w:bottom w:val="none" w:sz="0" w:space="0" w:color="auto"/>
        <w:right w:val="none" w:sz="0" w:space="0" w:color="auto"/>
      </w:divBdr>
    </w:div>
    <w:div w:id="374085076">
      <w:bodyDiv w:val="1"/>
      <w:marLeft w:val="0"/>
      <w:marRight w:val="0"/>
      <w:marTop w:val="0"/>
      <w:marBottom w:val="0"/>
      <w:divBdr>
        <w:top w:val="none" w:sz="0" w:space="0" w:color="auto"/>
        <w:left w:val="none" w:sz="0" w:space="0" w:color="auto"/>
        <w:bottom w:val="none" w:sz="0" w:space="0" w:color="auto"/>
        <w:right w:val="none" w:sz="0" w:space="0" w:color="auto"/>
      </w:divBdr>
    </w:div>
    <w:div w:id="375398136">
      <w:bodyDiv w:val="1"/>
      <w:marLeft w:val="0"/>
      <w:marRight w:val="0"/>
      <w:marTop w:val="0"/>
      <w:marBottom w:val="0"/>
      <w:divBdr>
        <w:top w:val="none" w:sz="0" w:space="0" w:color="auto"/>
        <w:left w:val="none" w:sz="0" w:space="0" w:color="auto"/>
        <w:bottom w:val="none" w:sz="0" w:space="0" w:color="auto"/>
        <w:right w:val="none" w:sz="0" w:space="0" w:color="auto"/>
      </w:divBdr>
    </w:div>
    <w:div w:id="380787775">
      <w:bodyDiv w:val="1"/>
      <w:marLeft w:val="0"/>
      <w:marRight w:val="0"/>
      <w:marTop w:val="0"/>
      <w:marBottom w:val="0"/>
      <w:divBdr>
        <w:top w:val="none" w:sz="0" w:space="0" w:color="auto"/>
        <w:left w:val="none" w:sz="0" w:space="0" w:color="auto"/>
        <w:bottom w:val="none" w:sz="0" w:space="0" w:color="auto"/>
        <w:right w:val="none" w:sz="0" w:space="0" w:color="auto"/>
      </w:divBdr>
    </w:div>
    <w:div w:id="382564880">
      <w:bodyDiv w:val="1"/>
      <w:marLeft w:val="0"/>
      <w:marRight w:val="0"/>
      <w:marTop w:val="0"/>
      <w:marBottom w:val="0"/>
      <w:divBdr>
        <w:top w:val="none" w:sz="0" w:space="0" w:color="auto"/>
        <w:left w:val="none" w:sz="0" w:space="0" w:color="auto"/>
        <w:bottom w:val="none" w:sz="0" w:space="0" w:color="auto"/>
        <w:right w:val="none" w:sz="0" w:space="0" w:color="auto"/>
      </w:divBdr>
    </w:div>
    <w:div w:id="385760209">
      <w:bodyDiv w:val="1"/>
      <w:marLeft w:val="0"/>
      <w:marRight w:val="0"/>
      <w:marTop w:val="0"/>
      <w:marBottom w:val="0"/>
      <w:divBdr>
        <w:top w:val="none" w:sz="0" w:space="0" w:color="auto"/>
        <w:left w:val="none" w:sz="0" w:space="0" w:color="auto"/>
        <w:bottom w:val="none" w:sz="0" w:space="0" w:color="auto"/>
        <w:right w:val="none" w:sz="0" w:space="0" w:color="auto"/>
      </w:divBdr>
    </w:div>
    <w:div w:id="403338581">
      <w:bodyDiv w:val="1"/>
      <w:marLeft w:val="0"/>
      <w:marRight w:val="0"/>
      <w:marTop w:val="0"/>
      <w:marBottom w:val="0"/>
      <w:divBdr>
        <w:top w:val="none" w:sz="0" w:space="0" w:color="auto"/>
        <w:left w:val="none" w:sz="0" w:space="0" w:color="auto"/>
        <w:bottom w:val="none" w:sz="0" w:space="0" w:color="auto"/>
        <w:right w:val="none" w:sz="0" w:space="0" w:color="auto"/>
      </w:divBdr>
    </w:div>
    <w:div w:id="408236757">
      <w:bodyDiv w:val="1"/>
      <w:marLeft w:val="0"/>
      <w:marRight w:val="0"/>
      <w:marTop w:val="0"/>
      <w:marBottom w:val="0"/>
      <w:divBdr>
        <w:top w:val="none" w:sz="0" w:space="0" w:color="auto"/>
        <w:left w:val="none" w:sz="0" w:space="0" w:color="auto"/>
        <w:bottom w:val="none" w:sz="0" w:space="0" w:color="auto"/>
        <w:right w:val="none" w:sz="0" w:space="0" w:color="auto"/>
      </w:divBdr>
    </w:div>
    <w:div w:id="410204110">
      <w:bodyDiv w:val="1"/>
      <w:marLeft w:val="0"/>
      <w:marRight w:val="0"/>
      <w:marTop w:val="0"/>
      <w:marBottom w:val="0"/>
      <w:divBdr>
        <w:top w:val="none" w:sz="0" w:space="0" w:color="auto"/>
        <w:left w:val="none" w:sz="0" w:space="0" w:color="auto"/>
        <w:bottom w:val="none" w:sz="0" w:space="0" w:color="auto"/>
        <w:right w:val="none" w:sz="0" w:space="0" w:color="auto"/>
      </w:divBdr>
    </w:div>
    <w:div w:id="410657517">
      <w:bodyDiv w:val="1"/>
      <w:marLeft w:val="0"/>
      <w:marRight w:val="0"/>
      <w:marTop w:val="0"/>
      <w:marBottom w:val="0"/>
      <w:divBdr>
        <w:top w:val="none" w:sz="0" w:space="0" w:color="auto"/>
        <w:left w:val="none" w:sz="0" w:space="0" w:color="auto"/>
        <w:bottom w:val="none" w:sz="0" w:space="0" w:color="auto"/>
        <w:right w:val="none" w:sz="0" w:space="0" w:color="auto"/>
      </w:divBdr>
    </w:div>
    <w:div w:id="410976356">
      <w:bodyDiv w:val="1"/>
      <w:marLeft w:val="0"/>
      <w:marRight w:val="0"/>
      <w:marTop w:val="0"/>
      <w:marBottom w:val="0"/>
      <w:divBdr>
        <w:top w:val="none" w:sz="0" w:space="0" w:color="auto"/>
        <w:left w:val="none" w:sz="0" w:space="0" w:color="auto"/>
        <w:bottom w:val="none" w:sz="0" w:space="0" w:color="auto"/>
        <w:right w:val="none" w:sz="0" w:space="0" w:color="auto"/>
      </w:divBdr>
    </w:div>
    <w:div w:id="412119773">
      <w:bodyDiv w:val="1"/>
      <w:marLeft w:val="0"/>
      <w:marRight w:val="0"/>
      <w:marTop w:val="0"/>
      <w:marBottom w:val="0"/>
      <w:divBdr>
        <w:top w:val="none" w:sz="0" w:space="0" w:color="auto"/>
        <w:left w:val="none" w:sz="0" w:space="0" w:color="auto"/>
        <w:bottom w:val="none" w:sz="0" w:space="0" w:color="auto"/>
        <w:right w:val="none" w:sz="0" w:space="0" w:color="auto"/>
      </w:divBdr>
    </w:div>
    <w:div w:id="414133073">
      <w:bodyDiv w:val="1"/>
      <w:marLeft w:val="0"/>
      <w:marRight w:val="0"/>
      <w:marTop w:val="0"/>
      <w:marBottom w:val="0"/>
      <w:divBdr>
        <w:top w:val="none" w:sz="0" w:space="0" w:color="auto"/>
        <w:left w:val="none" w:sz="0" w:space="0" w:color="auto"/>
        <w:bottom w:val="none" w:sz="0" w:space="0" w:color="auto"/>
        <w:right w:val="none" w:sz="0" w:space="0" w:color="auto"/>
      </w:divBdr>
    </w:div>
    <w:div w:id="416899004">
      <w:bodyDiv w:val="1"/>
      <w:marLeft w:val="0"/>
      <w:marRight w:val="0"/>
      <w:marTop w:val="0"/>
      <w:marBottom w:val="0"/>
      <w:divBdr>
        <w:top w:val="none" w:sz="0" w:space="0" w:color="auto"/>
        <w:left w:val="none" w:sz="0" w:space="0" w:color="auto"/>
        <w:bottom w:val="none" w:sz="0" w:space="0" w:color="auto"/>
        <w:right w:val="none" w:sz="0" w:space="0" w:color="auto"/>
      </w:divBdr>
    </w:div>
    <w:div w:id="424032276">
      <w:bodyDiv w:val="1"/>
      <w:marLeft w:val="0"/>
      <w:marRight w:val="0"/>
      <w:marTop w:val="0"/>
      <w:marBottom w:val="0"/>
      <w:divBdr>
        <w:top w:val="none" w:sz="0" w:space="0" w:color="auto"/>
        <w:left w:val="none" w:sz="0" w:space="0" w:color="auto"/>
        <w:bottom w:val="none" w:sz="0" w:space="0" w:color="auto"/>
        <w:right w:val="none" w:sz="0" w:space="0" w:color="auto"/>
      </w:divBdr>
    </w:div>
    <w:div w:id="426847164">
      <w:bodyDiv w:val="1"/>
      <w:marLeft w:val="0"/>
      <w:marRight w:val="0"/>
      <w:marTop w:val="0"/>
      <w:marBottom w:val="0"/>
      <w:divBdr>
        <w:top w:val="none" w:sz="0" w:space="0" w:color="auto"/>
        <w:left w:val="none" w:sz="0" w:space="0" w:color="auto"/>
        <w:bottom w:val="none" w:sz="0" w:space="0" w:color="auto"/>
        <w:right w:val="none" w:sz="0" w:space="0" w:color="auto"/>
      </w:divBdr>
    </w:div>
    <w:div w:id="426851817">
      <w:bodyDiv w:val="1"/>
      <w:marLeft w:val="0"/>
      <w:marRight w:val="0"/>
      <w:marTop w:val="0"/>
      <w:marBottom w:val="0"/>
      <w:divBdr>
        <w:top w:val="none" w:sz="0" w:space="0" w:color="auto"/>
        <w:left w:val="none" w:sz="0" w:space="0" w:color="auto"/>
        <w:bottom w:val="none" w:sz="0" w:space="0" w:color="auto"/>
        <w:right w:val="none" w:sz="0" w:space="0" w:color="auto"/>
      </w:divBdr>
    </w:div>
    <w:div w:id="427115286">
      <w:bodyDiv w:val="1"/>
      <w:marLeft w:val="0"/>
      <w:marRight w:val="0"/>
      <w:marTop w:val="0"/>
      <w:marBottom w:val="0"/>
      <w:divBdr>
        <w:top w:val="none" w:sz="0" w:space="0" w:color="auto"/>
        <w:left w:val="none" w:sz="0" w:space="0" w:color="auto"/>
        <w:bottom w:val="none" w:sz="0" w:space="0" w:color="auto"/>
        <w:right w:val="none" w:sz="0" w:space="0" w:color="auto"/>
      </w:divBdr>
    </w:div>
    <w:div w:id="431626659">
      <w:bodyDiv w:val="1"/>
      <w:marLeft w:val="0"/>
      <w:marRight w:val="0"/>
      <w:marTop w:val="0"/>
      <w:marBottom w:val="0"/>
      <w:divBdr>
        <w:top w:val="none" w:sz="0" w:space="0" w:color="auto"/>
        <w:left w:val="none" w:sz="0" w:space="0" w:color="auto"/>
        <w:bottom w:val="none" w:sz="0" w:space="0" w:color="auto"/>
        <w:right w:val="none" w:sz="0" w:space="0" w:color="auto"/>
      </w:divBdr>
    </w:div>
    <w:div w:id="436024634">
      <w:bodyDiv w:val="1"/>
      <w:marLeft w:val="0"/>
      <w:marRight w:val="0"/>
      <w:marTop w:val="0"/>
      <w:marBottom w:val="0"/>
      <w:divBdr>
        <w:top w:val="none" w:sz="0" w:space="0" w:color="auto"/>
        <w:left w:val="none" w:sz="0" w:space="0" w:color="auto"/>
        <w:bottom w:val="none" w:sz="0" w:space="0" w:color="auto"/>
        <w:right w:val="none" w:sz="0" w:space="0" w:color="auto"/>
      </w:divBdr>
    </w:div>
    <w:div w:id="437263589">
      <w:bodyDiv w:val="1"/>
      <w:marLeft w:val="0"/>
      <w:marRight w:val="0"/>
      <w:marTop w:val="0"/>
      <w:marBottom w:val="0"/>
      <w:divBdr>
        <w:top w:val="none" w:sz="0" w:space="0" w:color="auto"/>
        <w:left w:val="none" w:sz="0" w:space="0" w:color="auto"/>
        <w:bottom w:val="none" w:sz="0" w:space="0" w:color="auto"/>
        <w:right w:val="none" w:sz="0" w:space="0" w:color="auto"/>
      </w:divBdr>
    </w:div>
    <w:div w:id="437334818">
      <w:bodyDiv w:val="1"/>
      <w:marLeft w:val="0"/>
      <w:marRight w:val="0"/>
      <w:marTop w:val="0"/>
      <w:marBottom w:val="0"/>
      <w:divBdr>
        <w:top w:val="none" w:sz="0" w:space="0" w:color="auto"/>
        <w:left w:val="none" w:sz="0" w:space="0" w:color="auto"/>
        <w:bottom w:val="none" w:sz="0" w:space="0" w:color="auto"/>
        <w:right w:val="none" w:sz="0" w:space="0" w:color="auto"/>
      </w:divBdr>
    </w:div>
    <w:div w:id="450974496">
      <w:bodyDiv w:val="1"/>
      <w:marLeft w:val="0"/>
      <w:marRight w:val="0"/>
      <w:marTop w:val="0"/>
      <w:marBottom w:val="0"/>
      <w:divBdr>
        <w:top w:val="none" w:sz="0" w:space="0" w:color="auto"/>
        <w:left w:val="none" w:sz="0" w:space="0" w:color="auto"/>
        <w:bottom w:val="none" w:sz="0" w:space="0" w:color="auto"/>
        <w:right w:val="none" w:sz="0" w:space="0" w:color="auto"/>
      </w:divBdr>
    </w:div>
    <w:div w:id="456025902">
      <w:bodyDiv w:val="1"/>
      <w:marLeft w:val="0"/>
      <w:marRight w:val="0"/>
      <w:marTop w:val="0"/>
      <w:marBottom w:val="0"/>
      <w:divBdr>
        <w:top w:val="none" w:sz="0" w:space="0" w:color="auto"/>
        <w:left w:val="none" w:sz="0" w:space="0" w:color="auto"/>
        <w:bottom w:val="none" w:sz="0" w:space="0" w:color="auto"/>
        <w:right w:val="none" w:sz="0" w:space="0" w:color="auto"/>
      </w:divBdr>
    </w:div>
    <w:div w:id="464472437">
      <w:bodyDiv w:val="1"/>
      <w:marLeft w:val="0"/>
      <w:marRight w:val="0"/>
      <w:marTop w:val="0"/>
      <w:marBottom w:val="0"/>
      <w:divBdr>
        <w:top w:val="none" w:sz="0" w:space="0" w:color="auto"/>
        <w:left w:val="none" w:sz="0" w:space="0" w:color="auto"/>
        <w:bottom w:val="none" w:sz="0" w:space="0" w:color="auto"/>
        <w:right w:val="none" w:sz="0" w:space="0" w:color="auto"/>
      </w:divBdr>
    </w:div>
    <w:div w:id="465589795">
      <w:bodyDiv w:val="1"/>
      <w:marLeft w:val="0"/>
      <w:marRight w:val="0"/>
      <w:marTop w:val="0"/>
      <w:marBottom w:val="0"/>
      <w:divBdr>
        <w:top w:val="none" w:sz="0" w:space="0" w:color="auto"/>
        <w:left w:val="none" w:sz="0" w:space="0" w:color="auto"/>
        <w:bottom w:val="none" w:sz="0" w:space="0" w:color="auto"/>
        <w:right w:val="none" w:sz="0" w:space="0" w:color="auto"/>
      </w:divBdr>
    </w:div>
    <w:div w:id="473378395">
      <w:bodyDiv w:val="1"/>
      <w:marLeft w:val="0"/>
      <w:marRight w:val="0"/>
      <w:marTop w:val="0"/>
      <w:marBottom w:val="0"/>
      <w:divBdr>
        <w:top w:val="none" w:sz="0" w:space="0" w:color="auto"/>
        <w:left w:val="none" w:sz="0" w:space="0" w:color="auto"/>
        <w:bottom w:val="none" w:sz="0" w:space="0" w:color="auto"/>
        <w:right w:val="none" w:sz="0" w:space="0" w:color="auto"/>
      </w:divBdr>
    </w:div>
    <w:div w:id="474489051">
      <w:bodyDiv w:val="1"/>
      <w:marLeft w:val="0"/>
      <w:marRight w:val="0"/>
      <w:marTop w:val="0"/>
      <w:marBottom w:val="0"/>
      <w:divBdr>
        <w:top w:val="none" w:sz="0" w:space="0" w:color="auto"/>
        <w:left w:val="none" w:sz="0" w:space="0" w:color="auto"/>
        <w:bottom w:val="none" w:sz="0" w:space="0" w:color="auto"/>
        <w:right w:val="none" w:sz="0" w:space="0" w:color="auto"/>
      </w:divBdr>
    </w:div>
    <w:div w:id="476606013">
      <w:bodyDiv w:val="1"/>
      <w:marLeft w:val="0"/>
      <w:marRight w:val="0"/>
      <w:marTop w:val="0"/>
      <w:marBottom w:val="0"/>
      <w:divBdr>
        <w:top w:val="none" w:sz="0" w:space="0" w:color="auto"/>
        <w:left w:val="none" w:sz="0" w:space="0" w:color="auto"/>
        <w:bottom w:val="none" w:sz="0" w:space="0" w:color="auto"/>
        <w:right w:val="none" w:sz="0" w:space="0" w:color="auto"/>
      </w:divBdr>
    </w:div>
    <w:div w:id="480778200">
      <w:bodyDiv w:val="1"/>
      <w:marLeft w:val="0"/>
      <w:marRight w:val="0"/>
      <w:marTop w:val="0"/>
      <w:marBottom w:val="0"/>
      <w:divBdr>
        <w:top w:val="none" w:sz="0" w:space="0" w:color="auto"/>
        <w:left w:val="none" w:sz="0" w:space="0" w:color="auto"/>
        <w:bottom w:val="none" w:sz="0" w:space="0" w:color="auto"/>
        <w:right w:val="none" w:sz="0" w:space="0" w:color="auto"/>
      </w:divBdr>
    </w:div>
    <w:div w:id="484860122">
      <w:bodyDiv w:val="1"/>
      <w:marLeft w:val="0"/>
      <w:marRight w:val="0"/>
      <w:marTop w:val="0"/>
      <w:marBottom w:val="0"/>
      <w:divBdr>
        <w:top w:val="none" w:sz="0" w:space="0" w:color="auto"/>
        <w:left w:val="none" w:sz="0" w:space="0" w:color="auto"/>
        <w:bottom w:val="none" w:sz="0" w:space="0" w:color="auto"/>
        <w:right w:val="none" w:sz="0" w:space="0" w:color="auto"/>
      </w:divBdr>
    </w:div>
    <w:div w:id="486676241">
      <w:bodyDiv w:val="1"/>
      <w:marLeft w:val="0"/>
      <w:marRight w:val="0"/>
      <w:marTop w:val="0"/>
      <w:marBottom w:val="0"/>
      <w:divBdr>
        <w:top w:val="none" w:sz="0" w:space="0" w:color="auto"/>
        <w:left w:val="none" w:sz="0" w:space="0" w:color="auto"/>
        <w:bottom w:val="none" w:sz="0" w:space="0" w:color="auto"/>
        <w:right w:val="none" w:sz="0" w:space="0" w:color="auto"/>
      </w:divBdr>
    </w:div>
    <w:div w:id="487092483">
      <w:bodyDiv w:val="1"/>
      <w:marLeft w:val="0"/>
      <w:marRight w:val="0"/>
      <w:marTop w:val="0"/>
      <w:marBottom w:val="0"/>
      <w:divBdr>
        <w:top w:val="none" w:sz="0" w:space="0" w:color="auto"/>
        <w:left w:val="none" w:sz="0" w:space="0" w:color="auto"/>
        <w:bottom w:val="none" w:sz="0" w:space="0" w:color="auto"/>
        <w:right w:val="none" w:sz="0" w:space="0" w:color="auto"/>
      </w:divBdr>
    </w:div>
    <w:div w:id="493768028">
      <w:bodyDiv w:val="1"/>
      <w:marLeft w:val="0"/>
      <w:marRight w:val="0"/>
      <w:marTop w:val="0"/>
      <w:marBottom w:val="0"/>
      <w:divBdr>
        <w:top w:val="none" w:sz="0" w:space="0" w:color="auto"/>
        <w:left w:val="none" w:sz="0" w:space="0" w:color="auto"/>
        <w:bottom w:val="none" w:sz="0" w:space="0" w:color="auto"/>
        <w:right w:val="none" w:sz="0" w:space="0" w:color="auto"/>
      </w:divBdr>
    </w:div>
    <w:div w:id="50516881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09761236">
      <w:bodyDiv w:val="1"/>
      <w:marLeft w:val="0"/>
      <w:marRight w:val="0"/>
      <w:marTop w:val="0"/>
      <w:marBottom w:val="0"/>
      <w:divBdr>
        <w:top w:val="none" w:sz="0" w:space="0" w:color="auto"/>
        <w:left w:val="none" w:sz="0" w:space="0" w:color="auto"/>
        <w:bottom w:val="none" w:sz="0" w:space="0" w:color="auto"/>
        <w:right w:val="none" w:sz="0" w:space="0" w:color="auto"/>
      </w:divBdr>
    </w:div>
    <w:div w:id="518279740">
      <w:bodyDiv w:val="1"/>
      <w:marLeft w:val="0"/>
      <w:marRight w:val="0"/>
      <w:marTop w:val="0"/>
      <w:marBottom w:val="0"/>
      <w:divBdr>
        <w:top w:val="none" w:sz="0" w:space="0" w:color="auto"/>
        <w:left w:val="none" w:sz="0" w:space="0" w:color="auto"/>
        <w:bottom w:val="none" w:sz="0" w:space="0" w:color="auto"/>
        <w:right w:val="none" w:sz="0" w:space="0" w:color="auto"/>
      </w:divBdr>
    </w:div>
    <w:div w:id="535046065">
      <w:bodyDiv w:val="1"/>
      <w:marLeft w:val="0"/>
      <w:marRight w:val="0"/>
      <w:marTop w:val="0"/>
      <w:marBottom w:val="0"/>
      <w:divBdr>
        <w:top w:val="none" w:sz="0" w:space="0" w:color="auto"/>
        <w:left w:val="none" w:sz="0" w:space="0" w:color="auto"/>
        <w:bottom w:val="none" w:sz="0" w:space="0" w:color="auto"/>
        <w:right w:val="none" w:sz="0" w:space="0" w:color="auto"/>
      </w:divBdr>
    </w:div>
    <w:div w:id="536937215">
      <w:bodyDiv w:val="1"/>
      <w:marLeft w:val="0"/>
      <w:marRight w:val="0"/>
      <w:marTop w:val="0"/>
      <w:marBottom w:val="0"/>
      <w:divBdr>
        <w:top w:val="none" w:sz="0" w:space="0" w:color="auto"/>
        <w:left w:val="none" w:sz="0" w:space="0" w:color="auto"/>
        <w:bottom w:val="none" w:sz="0" w:space="0" w:color="auto"/>
        <w:right w:val="none" w:sz="0" w:space="0" w:color="auto"/>
      </w:divBdr>
    </w:div>
    <w:div w:id="538588253">
      <w:bodyDiv w:val="1"/>
      <w:marLeft w:val="0"/>
      <w:marRight w:val="0"/>
      <w:marTop w:val="0"/>
      <w:marBottom w:val="0"/>
      <w:divBdr>
        <w:top w:val="none" w:sz="0" w:space="0" w:color="auto"/>
        <w:left w:val="none" w:sz="0" w:space="0" w:color="auto"/>
        <w:bottom w:val="none" w:sz="0" w:space="0" w:color="auto"/>
        <w:right w:val="none" w:sz="0" w:space="0" w:color="auto"/>
      </w:divBdr>
    </w:div>
    <w:div w:id="540292193">
      <w:bodyDiv w:val="1"/>
      <w:marLeft w:val="0"/>
      <w:marRight w:val="0"/>
      <w:marTop w:val="0"/>
      <w:marBottom w:val="0"/>
      <w:divBdr>
        <w:top w:val="none" w:sz="0" w:space="0" w:color="auto"/>
        <w:left w:val="none" w:sz="0" w:space="0" w:color="auto"/>
        <w:bottom w:val="none" w:sz="0" w:space="0" w:color="auto"/>
        <w:right w:val="none" w:sz="0" w:space="0" w:color="auto"/>
      </w:divBdr>
    </w:div>
    <w:div w:id="545214389">
      <w:bodyDiv w:val="1"/>
      <w:marLeft w:val="0"/>
      <w:marRight w:val="0"/>
      <w:marTop w:val="0"/>
      <w:marBottom w:val="0"/>
      <w:divBdr>
        <w:top w:val="none" w:sz="0" w:space="0" w:color="auto"/>
        <w:left w:val="none" w:sz="0" w:space="0" w:color="auto"/>
        <w:bottom w:val="none" w:sz="0" w:space="0" w:color="auto"/>
        <w:right w:val="none" w:sz="0" w:space="0" w:color="auto"/>
      </w:divBdr>
    </w:div>
    <w:div w:id="558054193">
      <w:bodyDiv w:val="1"/>
      <w:marLeft w:val="0"/>
      <w:marRight w:val="0"/>
      <w:marTop w:val="0"/>
      <w:marBottom w:val="0"/>
      <w:divBdr>
        <w:top w:val="none" w:sz="0" w:space="0" w:color="auto"/>
        <w:left w:val="none" w:sz="0" w:space="0" w:color="auto"/>
        <w:bottom w:val="none" w:sz="0" w:space="0" w:color="auto"/>
        <w:right w:val="none" w:sz="0" w:space="0" w:color="auto"/>
      </w:divBdr>
    </w:div>
    <w:div w:id="558788266">
      <w:bodyDiv w:val="1"/>
      <w:marLeft w:val="0"/>
      <w:marRight w:val="0"/>
      <w:marTop w:val="0"/>
      <w:marBottom w:val="0"/>
      <w:divBdr>
        <w:top w:val="none" w:sz="0" w:space="0" w:color="auto"/>
        <w:left w:val="none" w:sz="0" w:space="0" w:color="auto"/>
        <w:bottom w:val="none" w:sz="0" w:space="0" w:color="auto"/>
        <w:right w:val="none" w:sz="0" w:space="0" w:color="auto"/>
      </w:divBdr>
    </w:div>
    <w:div w:id="564219512">
      <w:bodyDiv w:val="1"/>
      <w:marLeft w:val="0"/>
      <w:marRight w:val="0"/>
      <w:marTop w:val="0"/>
      <w:marBottom w:val="0"/>
      <w:divBdr>
        <w:top w:val="none" w:sz="0" w:space="0" w:color="auto"/>
        <w:left w:val="none" w:sz="0" w:space="0" w:color="auto"/>
        <w:bottom w:val="none" w:sz="0" w:space="0" w:color="auto"/>
        <w:right w:val="none" w:sz="0" w:space="0" w:color="auto"/>
      </w:divBdr>
    </w:div>
    <w:div w:id="566696400">
      <w:bodyDiv w:val="1"/>
      <w:marLeft w:val="0"/>
      <w:marRight w:val="0"/>
      <w:marTop w:val="0"/>
      <w:marBottom w:val="0"/>
      <w:divBdr>
        <w:top w:val="none" w:sz="0" w:space="0" w:color="auto"/>
        <w:left w:val="none" w:sz="0" w:space="0" w:color="auto"/>
        <w:bottom w:val="none" w:sz="0" w:space="0" w:color="auto"/>
        <w:right w:val="none" w:sz="0" w:space="0" w:color="auto"/>
      </w:divBdr>
    </w:div>
    <w:div w:id="570121901">
      <w:bodyDiv w:val="1"/>
      <w:marLeft w:val="0"/>
      <w:marRight w:val="0"/>
      <w:marTop w:val="0"/>
      <w:marBottom w:val="0"/>
      <w:divBdr>
        <w:top w:val="none" w:sz="0" w:space="0" w:color="auto"/>
        <w:left w:val="none" w:sz="0" w:space="0" w:color="auto"/>
        <w:bottom w:val="none" w:sz="0" w:space="0" w:color="auto"/>
        <w:right w:val="none" w:sz="0" w:space="0" w:color="auto"/>
      </w:divBdr>
    </w:div>
    <w:div w:id="576600672">
      <w:bodyDiv w:val="1"/>
      <w:marLeft w:val="0"/>
      <w:marRight w:val="0"/>
      <w:marTop w:val="0"/>
      <w:marBottom w:val="0"/>
      <w:divBdr>
        <w:top w:val="none" w:sz="0" w:space="0" w:color="auto"/>
        <w:left w:val="none" w:sz="0" w:space="0" w:color="auto"/>
        <w:bottom w:val="none" w:sz="0" w:space="0" w:color="auto"/>
        <w:right w:val="none" w:sz="0" w:space="0" w:color="auto"/>
      </w:divBdr>
    </w:div>
    <w:div w:id="585455085">
      <w:bodyDiv w:val="1"/>
      <w:marLeft w:val="0"/>
      <w:marRight w:val="0"/>
      <w:marTop w:val="0"/>
      <w:marBottom w:val="0"/>
      <w:divBdr>
        <w:top w:val="none" w:sz="0" w:space="0" w:color="auto"/>
        <w:left w:val="none" w:sz="0" w:space="0" w:color="auto"/>
        <w:bottom w:val="none" w:sz="0" w:space="0" w:color="auto"/>
        <w:right w:val="none" w:sz="0" w:space="0" w:color="auto"/>
      </w:divBdr>
    </w:div>
    <w:div w:id="587888228">
      <w:bodyDiv w:val="1"/>
      <w:marLeft w:val="0"/>
      <w:marRight w:val="0"/>
      <w:marTop w:val="0"/>
      <w:marBottom w:val="0"/>
      <w:divBdr>
        <w:top w:val="none" w:sz="0" w:space="0" w:color="auto"/>
        <w:left w:val="none" w:sz="0" w:space="0" w:color="auto"/>
        <w:bottom w:val="none" w:sz="0" w:space="0" w:color="auto"/>
        <w:right w:val="none" w:sz="0" w:space="0" w:color="auto"/>
      </w:divBdr>
    </w:div>
    <w:div w:id="592864282">
      <w:bodyDiv w:val="1"/>
      <w:marLeft w:val="0"/>
      <w:marRight w:val="0"/>
      <w:marTop w:val="0"/>
      <w:marBottom w:val="0"/>
      <w:divBdr>
        <w:top w:val="none" w:sz="0" w:space="0" w:color="auto"/>
        <w:left w:val="none" w:sz="0" w:space="0" w:color="auto"/>
        <w:bottom w:val="none" w:sz="0" w:space="0" w:color="auto"/>
        <w:right w:val="none" w:sz="0" w:space="0" w:color="auto"/>
      </w:divBdr>
    </w:div>
    <w:div w:id="593561160">
      <w:bodyDiv w:val="1"/>
      <w:marLeft w:val="0"/>
      <w:marRight w:val="0"/>
      <w:marTop w:val="0"/>
      <w:marBottom w:val="0"/>
      <w:divBdr>
        <w:top w:val="none" w:sz="0" w:space="0" w:color="auto"/>
        <w:left w:val="none" w:sz="0" w:space="0" w:color="auto"/>
        <w:bottom w:val="none" w:sz="0" w:space="0" w:color="auto"/>
        <w:right w:val="none" w:sz="0" w:space="0" w:color="auto"/>
      </w:divBdr>
    </w:div>
    <w:div w:id="593974072">
      <w:bodyDiv w:val="1"/>
      <w:marLeft w:val="0"/>
      <w:marRight w:val="0"/>
      <w:marTop w:val="0"/>
      <w:marBottom w:val="0"/>
      <w:divBdr>
        <w:top w:val="none" w:sz="0" w:space="0" w:color="auto"/>
        <w:left w:val="none" w:sz="0" w:space="0" w:color="auto"/>
        <w:bottom w:val="none" w:sz="0" w:space="0" w:color="auto"/>
        <w:right w:val="none" w:sz="0" w:space="0" w:color="auto"/>
      </w:divBdr>
    </w:div>
    <w:div w:id="601644988">
      <w:bodyDiv w:val="1"/>
      <w:marLeft w:val="0"/>
      <w:marRight w:val="0"/>
      <w:marTop w:val="0"/>
      <w:marBottom w:val="0"/>
      <w:divBdr>
        <w:top w:val="none" w:sz="0" w:space="0" w:color="auto"/>
        <w:left w:val="none" w:sz="0" w:space="0" w:color="auto"/>
        <w:bottom w:val="none" w:sz="0" w:space="0" w:color="auto"/>
        <w:right w:val="none" w:sz="0" w:space="0" w:color="auto"/>
      </w:divBdr>
    </w:div>
    <w:div w:id="603613863">
      <w:bodyDiv w:val="1"/>
      <w:marLeft w:val="0"/>
      <w:marRight w:val="0"/>
      <w:marTop w:val="0"/>
      <w:marBottom w:val="0"/>
      <w:divBdr>
        <w:top w:val="none" w:sz="0" w:space="0" w:color="auto"/>
        <w:left w:val="none" w:sz="0" w:space="0" w:color="auto"/>
        <w:bottom w:val="none" w:sz="0" w:space="0" w:color="auto"/>
        <w:right w:val="none" w:sz="0" w:space="0" w:color="auto"/>
      </w:divBdr>
    </w:div>
    <w:div w:id="620259612">
      <w:bodyDiv w:val="1"/>
      <w:marLeft w:val="0"/>
      <w:marRight w:val="0"/>
      <w:marTop w:val="0"/>
      <w:marBottom w:val="0"/>
      <w:divBdr>
        <w:top w:val="none" w:sz="0" w:space="0" w:color="auto"/>
        <w:left w:val="none" w:sz="0" w:space="0" w:color="auto"/>
        <w:bottom w:val="none" w:sz="0" w:space="0" w:color="auto"/>
        <w:right w:val="none" w:sz="0" w:space="0" w:color="auto"/>
      </w:divBdr>
    </w:div>
    <w:div w:id="622275684">
      <w:bodyDiv w:val="1"/>
      <w:marLeft w:val="0"/>
      <w:marRight w:val="0"/>
      <w:marTop w:val="0"/>
      <w:marBottom w:val="0"/>
      <w:divBdr>
        <w:top w:val="none" w:sz="0" w:space="0" w:color="auto"/>
        <w:left w:val="none" w:sz="0" w:space="0" w:color="auto"/>
        <w:bottom w:val="none" w:sz="0" w:space="0" w:color="auto"/>
        <w:right w:val="none" w:sz="0" w:space="0" w:color="auto"/>
      </w:divBdr>
    </w:div>
    <w:div w:id="622882844">
      <w:bodyDiv w:val="1"/>
      <w:marLeft w:val="0"/>
      <w:marRight w:val="0"/>
      <w:marTop w:val="0"/>
      <w:marBottom w:val="0"/>
      <w:divBdr>
        <w:top w:val="none" w:sz="0" w:space="0" w:color="auto"/>
        <w:left w:val="none" w:sz="0" w:space="0" w:color="auto"/>
        <w:bottom w:val="none" w:sz="0" w:space="0" w:color="auto"/>
        <w:right w:val="none" w:sz="0" w:space="0" w:color="auto"/>
      </w:divBdr>
    </w:div>
    <w:div w:id="625701366">
      <w:bodyDiv w:val="1"/>
      <w:marLeft w:val="0"/>
      <w:marRight w:val="0"/>
      <w:marTop w:val="0"/>
      <w:marBottom w:val="0"/>
      <w:divBdr>
        <w:top w:val="none" w:sz="0" w:space="0" w:color="auto"/>
        <w:left w:val="none" w:sz="0" w:space="0" w:color="auto"/>
        <w:bottom w:val="none" w:sz="0" w:space="0" w:color="auto"/>
        <w:right w:val="none" w:sz="0" w:space="0" w:color="auto"/>
      </w:divBdr>
    </w:div>
    <w:div w:id="639267185">
      <w:bodyDiv w:val="1"/>
      <w:marLeft w:val="0"/>
      <w:marRight w:val="0"/>
      <w:marTop w:val="0"/>
      <w:marBottom w:val="0"/>
      <w:divBdr>
        <w:top w:val="none" w:sz="0" w:space="0" w:color="auto"/>
        <w:left w:val="none" w:sz="0" w:space="0" w:color="auto"/>
        <w:bottom w:val="none" w:sz="0" w:space="0" w:color="auto"/>
        <w:right w:val="none" w:sz="0" w:space="0" w:color="auto"/>
      </w:divBdr>
    </w:div>
    <w:div w:id="649556808">
      <w:bodyDiv w:val="1"/>
      <w:marLeft w:val="0"/>
      <w:marRight w:val="0"/>
      <w:marTop w:val="0"/>
      <w:marBottom w:val="0"/>
      <w:divBdr>
        <w:top w:val="none" w:sz="0" w:space="0" w:color="auto"/>
        <w:left w:val="none" w:sz="0" w:space="0" w:color="auto"/>
        <w:bottom w:val="none" w:sz="0" w:space="0" w:color="auto"/>
        <w:right w:val="none" w:sz="0" w:space="0" w:color="auto"/>
      </w:divBdr>
    </w:div>
    <w:div w:id="674385957">
      <w:bodyDiv w:val="1"/>
      <w:marLeft w:val="0"/>
      <w:marRight w:val="0"/>
      <w:marTop w:val="0"/>
      <w:marBottom w:val="0"/>
      <w:divBdr>
        <w:top w:val="none" w:sz="0" w:space="0" w:color="auto"/>
        <w:left w:val="none" w:sz="0" w:space="0" w:color="auto"/>
        <w:bottom w:val="none" w:sz="0" w:space="0" w:color="auto"/>
        <w:right w:val="none" w:sz="0" w:space="0" w:color="auto"/>
      </w:divBdr>
    </w:div>
    <w:div w:id="678318147">
      <w:bodyDiv w:val="1"/>
      <w:marLeft w:val="0"/>
      <w:marRight w:val="0"/>
      <w:marTop w:val="0"/>
      <w:marBottom w:val="0"/>
      <w:divBdr>
        <w:top w:val="none" w:sz="0" w:space="0" w:color="auto"/>
        <w:left w:val="none" w:sz="0" w:space="0" w:color="auto"/>
        <w:bottom w:val="none" w:sz="0" w:space="0" w:color="auto"/>
        <w:right w:val="none" w:sz="0" w:space="0" w:color="auto"/>
      </w:divBdr>
    </w:div>
    <w:div w:id="691343018">
      <w:bodyDiv w:val="1"/>
      <w:marLeft w:val="0"/>
      <w:marRight w:val="0"/>
      <w:marTop w:val="0"/>
      <w:marBottom w:val="0"/>
      <w:divBdr>
        <w:top w:val="none" w:sz="0" w:space="0" w:color="auto"/>
        <w:left w:val="none" w:sz="0" w:space="0" w:color="auto"/>
        <w:bottom w:val="none" w:sz="0" w:space="0" w:color="auto"/>
        <w:right w:val="none" w:sz="0" w:space="0" w:color="auto"/>
      </w:divBdr>
    </w:div>
    <w:div w:id="696930158">
      <w:bodyDiv w:val="1"/>
      <w:marLeft w:val="0"/>
      <w:marRight w:val="0"/>
      <w:marTop w:val="0"/>
      <w:marBottom w:val="0"/>
      <w:divBdr>
        <w:top w:val="none" w:sz="0" w:space="0" w:color="auto"/>
        <w:left w:val="none" w:sz="0" w:space="0" w:color="auto"/>
        <w:bottom w:val="none" w:sz="0" w:space="0" w:color="auto"/>
        <w:right w:val="none" w:sz="0" w:space="0" w:color="auto"/>
      </w:divBdr>
    </w:div>
    <w:div w:id="702822332">
      <w:bodyDiv w:val="1"/>
      <w:marLeft w:val="0"/>
      <w:marRight w:val="0"/>
      <w:marTop w:val="0"/>
      <w:marBottom w:val="0"/>
      <w:divBdr>
        <w:top w:val="none" w:sz="0" w:space="0" w:color="auto"/>
        <w:left w:val="none" w:sz="0" w:space="0" w:color="auto"/>
        <w:bottom w:val="none" w:sz="0" w:space="0" w:color="auto"/>
        <w:right w:val="none" w:sz="0" w:space="0" w:color="auto"/>
      </w:divBdr>
    </w:div>
    <w:div w:id="717437214">
      <w:bodyDiv w:val="1"/>
      <w:marLeft w:val="0"/>
      <w:marRight w:val="0"/>
      <w:marTop w:val="0"/>
      <w:marBottom w:val="0"/>
      <w:divBdr>
        <w:top w:val="none" w:sz="0" w:space="0" w:color="auto"/>
        <w:left w:val="none" w:sz="0" w:space="0" w:color="auto"/>
        <w:bottom w:val="none" w:sz="0" w:space="0" w:color="auto"/>
        <w:right w:val="none" w:sz="0" w:space="0" w:color="auto"/>
      </w:divBdr>
    </w:div>
    <w:div w:id="721640841">
      <w:bodyDiv w:val="1"/>
      <w:marLeft w:val="0"/>
      <w:marRight w:val="0"/>
      <w:marTop w:val="0"/>
      <w:marBottom w:val="0"/>
      <w:divBdr>
        <w:top w:val="none" w:sz="0" w:space="0" w:color="auto"/>
        <w:left w:val="none" w:sz="0" w:space="0" w:color="auto"/>
        <w:bottom w:val="none" w:sz="0" w:space="0" w:color="auto"/>
        <w:right w:val="none" w:sz="0" w:space="0" w:color="auto"/>
      </w:divBdr>
    </w:div>
    <w:div w:id="725959309">
      <w:bodyDiv w:val="1"/>
      <w:marLeft w:val="0"/>
      <w:marRight w:val="0"/>
      <w:marTop w:val="0"/>
      <w:marBottom w:val="0"/>
      <w:divBdr>
        <w:top w:val="none" w:sz="0" w:space="0" w:color="auto"/>
        <w:left w:val="none" w:sz="0" w:space="0" w:color="auto"/>
        <w:bottom w:val="none" w:sz="0" w:space="0" w:color="auto"/>
        <w:right w:val="none" w:sz="0" w:space="0" w:color="auto"/>
      </w:divBdr>
    </w:div>
    <w:div w:id="727996832">
      <w:bodyDiv w:val="1"/>
      <w:marLeft w:val="0"/>
      <w:marRight w:val="0"/>
      <w:marTop w:val="0"/>
      <w:marBottom w:val="0"/>
      <w:divBdr>
        <w:top w:val="none" w:sz="0" w:space="0" w:color="auto"/>
        <w:left w:val="none" w:sz="0" w:space="0" w:color="auto"/>
        <w:bottom w:val="none" w:sz="0" w:space="0" w:color="auto"/>
        <w:right w:val="none" w:sz="0" w:space="0" w:color="auto"/>
      </w:divBdr>
    </w:div>
    <w:div w:id="730884469">
      <w:bodyDiv w:val="1"/>
      <w:marLeft w:val="0"/>
      <w:marRight w:val="0"/>
      <w:marTop w:val="0"/>
      <w:marBottom w:val="0"/>
      <w:divBdr>
        <w:top w:val="none" w:sz="0" w:space="0" w:color="auto"/>
        <w:left w:val="none" w:sz="0" w:space="0" w:color="auto"/>
        <w:bottom w:val="none" w:sz="0" w:space="0" w:color="auto"/>
        <w:right w:val="none" w:sz="0" w:space="0" w:color="auto"/>
      </w:divBdr>
    </w:div>
    <w:div w:id="734475972">
      <w:bodyDiv w:val="1"/>
      <w:marLeft w:val="0"/>
      <w:marRight w:val="0"/>
      <w:marTop w:val="0"/>
      <w:marBottom w:val="0"/>
      <w:divBdr>
        <w:top w:val="none" w:sz="0" w:space="0" w:color="auto"/>
        <w:left w:val="none" w:sz="0" w:space="0" w:color="auto"/>
        <w:bottom w:val="none" w:sz="0" w:space="0" w:color="auto"/>
        <w:right w:val="none" w:sz="0" w:space="0" w:color="auto"/>
      </w:divBdr>
    </w:div>
    <w:div w:id="760373877">
      <w:marLeft w:val="0"/>
      <w:marRight w:val="0"/>
      <w:marTop w:val="0"/>
      <w:marBottom w:val="0"/>
      <w:divBdr>
        <w:top w:val="none" w:sz="0" w:space="0" w:color="auto"/>
        <w:left w:val="none" w:sz="0" w:space="0" w:color="auto"/>
        <w:bottom w:val="none" w:sz="0" w:space="0" w:color="auto"/>
        <w:right w:val="none" w:sz="0" w:space="0" w:color="auto"/>
      </w:divBdr>
    </w:div>
    <w:div w:id="768156710">
      <w:bodyDiv w:val="1"/>
      <w:marLeft w:val="0"/>
      <w:marRight w:val="0"/>
      <w:marTop w:val="0"/>
      <w:marBottom w:val="0"/>
      <w:divBdr>
        <w:top w:val="none" w:sz="0" w:space="0" w:color="auto"/>
        <w:left w:val="none" w:sz="0" w:space="0" w:color="auto"/>
        <w:bottom w:val="none" w:sz="0" w:space="0" w:color="auto"/>
        <w:right w:val="none" w:sz="0" w:space="0" w:color="auto"/>
      </w:divBdr>
    </w:div>
    <w:div w:id="795831259">
      <w:bodyDiv w:val="1"/>
      <w:marLeft w:val="0"/>
      <w:marRight w:val="0"/>
      <w:marTop w:val="0"/>
      <w:marBottom w:val="0"/>
      <w:divBdr>
        <w:top w:val="none" w:sz="0" w:space="0" w:color="auto"/>
        <w:left w:val="none" w:sz="0" w:space="0" w:color="auto"/>
        <w:bottom w:val="none" w:sz="0" w:space="0" w:color="auto"/>
        <w:right w:val="none" w:sz="0" w:space="0" w:color="auto"/>
      </w:divBdr>
    </w:div>
    <w:div w:id="796216595">
      <w:bodyDiv w:val="1"/>
      <w:marLeft w:val="0"/>
      <w:marRight w:val="0"/>
      <w:marTop w:val="0"/>
      <w:marBottom w:val="0"/>
      <w:divBdr>
        <w:top w:val="none" w:sz="0" w:space="0" w:color="auto"/>
        <w:left w:val="none" w:sz="0" w:space="0" w:color="auto"/>
        <w:bottom w:val="none" w:sz="0" w:space="0" w:color="auto"/>
        <w:right w:val="none" w:sz="0" w:space="0" w:color="auto"/>
      </w:divBdr>
    </w:div>
    <w:div w:id="802887649">
      <w:bodyDiv w:val="1"/>
      <w:marLeft w:val="0"/>
      <w:marRight w:val="0"/>
      <w:marTop w:val="0"/>
      <w:marBottom w:val="0"/>
      <w:divBdr>
        <w:top w:val="none" w:sz="0" w:space="0" w:color="auto"/>
        <w:left w:val="none" w:sz="0" w:space="0" w:color="auto"/>
        <w:bottom w:val="none" w:sz="0" w:space="0" w:color="auto"/>
        <w:right w:val="none" w:sz="0" w:space="0" w:color="auto"/>
      </w:divBdr>
    </w:div>
    <w:div w:id="803932124">
      <w:bodyDiv w:val="1"/>
      <w:marLeft w:val="0"/>
      <w:marRight w:val="0"/>
      <w:marTop w:val="0"/>
      <w:marBottom w:val="0"/>
      <w:divBdr>
        <w:top w:val="none" w:sz="0" w:space="0" w:color="auto"/>
        <w:left w:val="none" w:sz="0" w:space="0" w:color="auto"/>
        <w:bottom w:val="none" w:sz="0" w:space="0" w:color="auto"/>
        <w:right w:val="none" w:sz="0" w:space="0" w:color="auto"/>
      </w:divBdr>
    </w:div>
    <w:div w:id="809714890">
      <w:bodyDiv w:val="1"/>
      <w:marLeft w:val="0"/>
      <w:marRight w:val="0"/>
      <w:marTop w:val="0"/>
      <w:marBottom w:val="0"/>
      <w:divBdr>
        <w:top w:val="none" w:sz="0" w:space="0" w:color="auto"/>
        <w:left w:val="none" w:sz="0" w:space="0" w:color="auto"/>
        <w:bottom w:val="none" w:sz="0" w:space="0" w:color="auto"/>
        <w:right w:val="none" w:sz="0" w:space="0" w:color="auto"/>
      </w:divBdr>
    </w:div>
    <w:div w:id="809860842">
      <w:bodyDiv w:val="1"/>
      <w:marLeft w:val="0"/>
      <w:marRight w:val="0"/>
      <w:marTop w:val="0"/>
      <w:marBottom w:val="0"/>
      <w:divBdr>
        <w:top w:val="none" w:sz="0" w:space="0" w:color="auto"/>
        <w:left w:val="none" w:sz="0" w:space="0" w:color="auto"/>
        <w:bottom w:val="none" w:sz="0" w:space="0" w:color="auto"/>
        <w:right w:val="none" w:sz="0" w:space="0" w:color="auto"/>
      </w:divBdr>
    </w:div>
    <w:div w:id="810561836">
      <w:bodyDiv w:val="1"/>
      <w:marLeft w:val="0"/>
      <w:marRight w:val="0"/>
      <w:marTop w:val="0"/>
      <w:marBottom w:val="0"/>
      <w:divBdr>
        <w:top w:val="none" w:sz="0" w:space="0" w:color="auto"/>
        <w:left w:val="none" w:sz="0" w:space="0" w:color="auto"/>
        <w:bottom w:val="none" w:sz="0" w:space="0" w:color="auto"/>
        <w:right w:val="none" w:sz="0" w:space="0" w:color="auto"/>
      </w:divBdr>
    </w:div>
    <w:div w:id="813375044">
      <w:bodyDiv w:val="1"/>
      <w:marLeft w:val="0"/>
      <w:marRight w:val="0"/>
      <w:marTop w:val="0"/>
      <w:marBottom w:val="0"/>
      <w:divBdr>
        <w:top w:val="none" w:sz="0" w:space="0" w:color="auto"/>
        <w:left w:val="none" w:sz="0" w:space="0" w:color="auto"/>
        <w:bottom w:val="none" w:sz="0" w:space="0" w:color="auto"/>
        <w:right w:val="none" w:sz="0" w:space="0" w:color="auto"/>
      </w:divBdr>
    </w:div>
    <w:div w:id="820542851">
      <w:bodyDiv w:val="1"/>
      <w:marLeft w:val="0"/>
      <w:marRight w:val="0"/>
      <w:marTop w:val="0"/>
      <w:marBottom w:val="0"/>
      <w:divBdr>
        <w:top w:val="none" w:sz="0" w:space="0" w:color="auto"/>
        <w:left w:val="none" w:sz="0" w:space="0" w:color="auto"/>
        <w:bottom w:val="none" w:sz="0" w:space="0" w:color="auto"/>
        <w:right w:val="none" w:sz="0" w:space="0" w:color="auto"/>
      </w:divBdr>
    </w:div>
    <w:div w:id="836194113">
      <w:bodyDiv w:val="1"/>
      <w:marLeft w:val="0"/>
      <w:marRight w:val="0"/>
      <w:marTop w:val="0"/>
      <w:marBottom w:val="0"/>
      <w:divBdr>
        <w:top w:val="none" w:sz="0" w:space="0" w:color="auto"/>
        <w:left w:val="none" w:sz="0" w:space="0" w:color="auto"/>
        <w:bottom w:val="none" w:sz="0" w:space="0" w:color="auto"/>
        <w:right w:val="none" w:sz="0" w:space="0" w:color="auto"/>
      </w:divBdr>
    </w:div>
    <w:div w:id="836657010">
      <w:bodyDiv w:val="1"/>
      <w:marLeft w:val="0"/>
      <w:marRight w:val="0"/>
      <w:marTop w:val="0"/>
      <w:marBottom w:val="0"/>
      <w:divBdr>
        <w:top w:val="none" w:sz="0" w:space="0" w:color="auto"/>
        <w:left w:val="none" w:sz="0" w:space="0" w:color="auto"/>
        <w:bottom w:val="none" w:sz="0" w:space="0" w:color="auto"/>
        <w:right w:val="none" w:sz="0" w:space="0" w:color="auto"/>
      </w:divBdr>
    </w:div>
    <w:div w:id="840897945">
      <w:bodyDiv w:val="1"/>
      <w:marLeft w:val="0"/>
      <w:marRight w:val="0"/>
      <w:marTop w:val="0"/>
      <w:marBottom w:val="0"/>
      <w:divBdr>
        <w:top w:val="none" w:sz="0" w:space="0" w:color="auto"/>
        <w:left w:val="none" w:sz="0" w:space="0" w:color="auto"/>
        <w:bottom w:val="none" w:sz="0" w:space="0" w:color="auto"/>
        <w:right w:val="none" w:sz="0" w:space="0" w:color="auto"/>
      </w:divBdr>
    </w:div>
    <w:div w:id="842352911">
      <w:bodyDiv w:val="1"/>
      <w:marLeft w:val="0"/>
      <w:marRight w:val="0"/>
      <w:marTop w:val="0"/>
      <w:marBottom w:val="0"/>
      <w:divBdr>
        <w:top w:val="none" w:sz="0" w:space="0" w:color="auto"/>
        <w:left w:val="none" w:sz="0" w:space="0" w:color="auto"/>
        <w:bottom w:val="none" w:sz="0" w:space="0" w:color="auto"/>
        <w:right w:val="none" w:sz="0" w:space="0" w:color="auto"/>
      </w:divBdr>
    </w:div>
    <w:div w:id="852840213">
      <w:bodyDiv w:val="1"/>
      <w:marLeft w:val="0"/>
      <w:marRight w:val="0"/>
      <w:marTop w:val="0"/>
      <w:marBottom w:val="0"/>
      <w:divBdr>
        <w:top w:val="none" w:sz="0" w:space="0" w:color="auto"/>
        <w:left w:val="none" w:sz="0" w:space="0" w:color="auto"/>
        <w:bottom w:val="none" w:sz="0" w:space="0" w:color="auto"/>
        <w:right w:val="none" w:sz="0" w:space="0" w:color="auto"/>
      </w:divBdr>
    </w:div>
    <w:div w:id="853570047">
      <w:bodyDiv w:val="1"/>
      <w:marLeft w:val="0"/>
      <w:marRight w:val="0"/>
      <w:marTop w:val="0"/>
      <w:marBottom w:val="0"/>
      <w:divBdr>
        <w:top w:val="none" w:sz="0" w:space="0" w:color="auto"/>
        <w:left w:val="none" w:sz="0" w:space="0" w:color="auto"/>
        <w:bottom w:val="none" w:sz="0" w:space="0" w:color="auto"/>
        <w:right w:val="none" w:sz="0" w:space="0" w:color="auto"/>
      </w:divBdr>
    </w:div>
    <w:div w:id="855466509">
      <w:bodyDiv w:val="1"/>
      <w:marLeft w:val="0"/>
      <w:marRight w:val="0"/>
      <w:marTop w:val="0"/>
      <w:marBottom w:val="0"/>
      <w:divBdr>
        <w:top w:val="none" w:sz="0" w:space="0" w:color="auto"/>
        <w:left w:val="none" w:sz="0" w:space="0" w:color="auto"/>
        <w:bottom w:val="none" w:sz="0" w:space="0" w:color="auto"/>
        <w:right w:val="none" w:sz="0" w:space="0" w:color="auto"/>
      </w:divBdr>
    </w:div>
    <w:div w:id="876965751">
      <w:bodyDiv w:val="1"/>
      <w:marLeft w:val="0"/>
      <w:marRight w:val="0"/>
      <w:marTop w:val="0"/>
      <w:marBottom w:val="0"/>
      <w:divBdr>
        <w:top w:val="none" w:sz="0" w:space="0" w:color="auto"/>
        <w:left w:val="none" w:sz="0" w:space="0" w:color="auto"/>
        <w:bottom w:val="none" w:sz="0" w:space="0" w:color="auto"/>
        <w:right w:val="none" w:sz="0" w:space="0" w:color="auto"/>
      </w:divBdr>
    </w:div>
    <w:div w:id="884831394">
      <w:bodyDiv w:val="1"/>
      <w:marLeft w:val="0"/>
      <w:marRight w:val="0"/>
      <w:marTop w:val="0"/>
      <w:marBottom w:val="0"/>
      <w:divBdr>
        <w:top w:val="none" w:sz="0" w:space="0" w:color="auto"/>
        <w:left w:val="none" w:sz="0" w:space="0" w:color="auto"/>
        <w:bottom w:val="none" w:sz="0" w:space="0" w:color="auto"/>
        <w:right w:val="none" w:sz="0" w:space="0" w:color="auto"/>
      </w:divBdr>
    </w:div>
    <w:div w:id="885485720">
      <w:marLeft w:val="0"/>
      <w:marRight w:val="0"/>
      <w:marTop w:val="0"/>
      <w:marBottom w:val="0"/>
      <w:divBdr>
        <w:top w:val="none" w:sz="0" w:space="0" w:color="auto"/>
        <w:left w:val="none" w:sz="0" w:space="0" w:color="auto"/>
        <w:bottom w:val="none" w:sz="0" w:space="0" w:color="auto"/>
        <w:right w:val="none" w:sz="0" w:space="0" w:color="auto"/>
      </w:divBdr>
    </w:div>
    <w:div w:id="885525354">
      <w:bodyDiv w:val="1"/>
      <w:marLeft w:val="0"/>
      <w:marRight w:val="0"/>
      <w:marTop w:val="0"/>
      <w:marBottom w:val="0"/>
      <w:divBdr>
        <w:top w:val="none" w:sz="0" w:space="0" w:color="auto"/>
        <w:left w:val="none" w:sz="0" w:space="0" w:color="auto"/>
        <w:bottom w:val="none" w:sz="0" w:space="0" w:color="auto"/>
        <w:right w:val="none" w:sz="0" w:space="0" w:color="auto"/>
      </w:divBdr>
    </w:div>
    <w:div w:id="889880458">
      <w:bodyDiv w:val="1"/>
      <w:marLeft w:val="0"/>
      <w:marRight w:val="0"/>
      <w:marTop w:val="0"/>
      <w:marBottom w:val="0"/>
      <w:divBdr>
        <w:top w:val="none" w:sz="0" w:space="0" w:color="auto"/>
        <w:left w:val="none" w:sz="0" w:space="0" w:color="auto"/>
        <w:bottom w:val="none" w:sz="0" w:space="0" w:color="auto"/>
        <w:right w:val="none" w:sz="0" w:space="0" w:color="auto"/>
      </w:divBdr>
    </w:div>
    <w:div w:id="890261991">
      <w:bodyDiv w:val="1"/>
      <w:marLeft w:val="0"/>
      <w:marRight w:val="0"/>
      <w:marTop w:val="0"/>
      <w:marBottom w:val="0"/>
      <w:divBdr>
        <w:top w:val="none" w:sz="0" w:space="0" w:color="auto"/>
        <w:left w:val="none" w:sz="0" w:space="0" w:color="auto"/>
        <w:bottom w:val="none" w:sz="0" w:space="0" w:color="auto"/>
        <w:right w:val="none" w:sz="0" w:space="0" w:color="auto"/>
      </w:divBdr>
    </w:div>
    <w:div w:id="890532365">
      <w:bodyDiv w:val="1"/>
      <w:marLeft w:val="0"/>
      <w:marRight w:val="0"/>
      <w:marTop w:val="0"/>
      <w:marBottom w:val="0"/>
      <w:divBdr>
        <w:top w:val="none" w:sz="0" w:space="0" w:color="auto"/>
        <w:left w:val="none" w:sz="0" w:space="0" w:color="auto"/>
        <w:bottom w:val="none" w:sz="0" w:space="0" w:color="auto"/>
        <w:right w:val="none" w:sz="0" w:space="0" w:color="auto"/>
      </w:divBdr>
    </w:div>
    <w:div w:id="893740439">
      <w:marLeft w:val="0"/>
      <w:marRight w:val="0"/>
      <w:marTop w:val="0"/>
      <w:marBottom w:val="0"/>
      <w:divBdr>
        <w:top w:val="none" w:sz="0" w:space="0" w:color="auto"/>
        <w:left w:val="none" w:sz="0" w:space="0" w:color="auto"/>
        <w:bottom w:val="none" w:sz="0" w:space="0" w:color="auto"/>
        <w:right w:val="none" w:sz="0" w:space="0" w:color="auto"/>
      </w:divBdr>
    </w:div>
    <w:div w:id="916981710">
      <w:bodyDiv w:val="1"/>
      <w:marLeft w:val="0"/>
      <w:marRight w:val="0"/>
      <w:marTop w:val="0"/>
      <w:marBottom w:val="0"/>
      <w:divBdr>
        <w:top w:val="none" w:sz="0" w:space="0" w:color="auto"/>
        <w:left w:val="none" w:sz="0" w:space="0" w:color="auto"/>
        <w:bottom w:val="none" w:sz="0" w:space="0" w:color="auto"/>
        <w:right w:val="none" w:sz="0" w:space="0" w:color="auto"/>
      </w:divBdr>
    </w:div>
    <w:div w:id="924413958">
      <w:bodyDiv w:val="1"/>
      <w:marLeft w:val="0"/>
      <w:marRight w:val="0"/>
      <w:marTop w:val="0"/>
      <w:marBottom w:val="0"/>
      <w:divBdr>
        <w:top w:val="none" w:sz="0" w:space="0" w:color="auto"/>
        <w:left w:val="none" w:sz="0" w:space="0" w:color="auto"/>
        <w:bottom w:val="none" w:sz="0" w:space="0" w:color="auto"/>
        <w:right w:val="none" w:sz="0" w:space="0" w:color="auto"/>
      </w:divBdr>
    </w:div>
    <w:div w:id="929894869">
      <w:bodyDiv w:val="1"/>
      <w:marLeft w:val="0"/>
      <w:marRight w:val="0"/>
      <w:marTop w:val="0"/>
      <w:marBottom w:val="0"/>
      <w:divBdr>
        <w:top w:val="none" w:sz="0" w:space="0" w:color="auto"/>
        <w:left w:val="none" w:sz="0" w:space="0" w:color="auto"/>
        <w:bottom w:val="none" w:sz="0" w:space="0" w:color="auto"/>
        <w:right w:val="none" w:sz="0" w:space="0" w:color="auto"/>
      </w:divBdr>
    </w:div>
    <w:div w:id="930820110">
      <w:bodyDiv w:val="1"/>
      <w:marLeft w:val="0"/>
      <w:marRight w:val="0"/>
      <w:marTop w:val="0"/>
      <w:marBottom w:val="0"/>
      <w:divBdr>
        <w:top w:val="none" w:sz="0" w:space="0" w:color="auto"/>
        <w:left w:val="none" w:sz="0" w:space="0" w:color="auto"/>
        <w:bottom w:val="none" w:sz="0" w:space="0" w:color="auto"/>
        <w:right w:val="none" w:sz="0" w:space="0" w:color="auto"/>
      </w:divBdr>
    </w:div>
    <w:div w:id="935361237">
      <w:bodyDiv w:val="1"/>
      <w:marLeft w:val="0"/>
      <w:marRight w:val="0"/>
      <w:marTop w:val="0"/>
      <w:marBottom w:val="0"/>
      <w:divBdr>
        <w:top w:val="none" w:sz="0" w:space="0" w:color="auto"/>
        <w:left w:val="none" w:sz="0" w:space="0" w:color="auto"/>
        <w:bottom w:val="none" w:sz="0" w:space="0" w:color="auto"/>
        <w:right w:val="none" w:sz="0" w:space="0" w:color="auto"/>
      </w:divBdr>
    </w:div>
    <w:div w:id="939721952">
      <w:bodyDiv w:val="1"/>
      <w:marLeft w:val="0"/>
      <w:marRight w:val="0"/>
      <w:marTop w:val="0"/>
      <w:marBottom w:val="0"/>
      <w:divBdr>
        <w:top w:val="none" w:sz="0" w:space="0" w:color="auto"/>
        <w:left w:val="none" w:sz="0" w:space="0" w:color="auto"/>
        <w:bottom w:val="none" w:sz="0" w:space="0" w:color="auto"/>
        <w:right w:val="none" w:sz="0" w:space="0" w:color="auto"/>
      </w:divBdr>
    </w:div>
    <w:div w:id="945037268">
      <w:marLeft w:val="0"/>
      <w:marRight w:val="0"/>
      <w:marTop w:val="0"/>
      <w:marBottom w:val="0"/>
      <w:divBdr>
        <w:top w:val="none" w:sz="0" w:space="0" w:color="auto"/>
        <w:left w:val="none" w:sz="0" w:space="0" w:color="auto"/>
        <w:bottom w:val="none" w:sz="0" w:space="0" w:color="auto"/>
        <w:right w:val="none" w:sz="0" w:space="0" w:color="auto"/>
      </w:divBdr>
    </w:div>
    <w:div w:id="950820593">
      <w:bodyDiv w:val="1"/>
      <w:marLeft w:val="0"/>
      <w:marRight w:val="0"/>
      <w:marTop w:val="0"/>
      <w:marBottom w:val="0"/>
      <w:divBdr>
        <w:top w:val="none" w:sz="0" w:space="0" w:color="auto"/>
        <w:left w:val="none" w:sz="0" w:space="0" w:color="auto"/>
        <w:bottom w:val="none" w:sz="0" w:space="0" w:color="auto"/>
        <w:right w:val="none" w:sz="0" w:space="0" w:color="auto"/>
      </w:divBdr>
    </w:div>
    <w:div w:id="951479582">
      <w:bodyDiv w:val="1"/>
      <w:marLeft w:val="0"/>
      <w:marRight w:val="0"/>
      <w:marTop w:val="0"/>
      <w:marBottom w:val="0"/>
      <w:divBdr>
        <w:top w:val="none" w:sz="0" w:space="0" w:color="auto"/>
        <w:left w:val="none" w:sz="0" w:space="0" w:color="auto"/>
        <w:bottom w:val="none" w:sz="0" w:space="0" w:color="auto"/>
        <w:right w:val="none" w:sz="0" w:space="0" w:color="auto"/>
      </w:divBdr>
    </w:div>
    <w:div w:id="956789330">
      <w:bodyDiv w:val="1"/>
      <w:marLeft w:val="0"/>
      <w:marRight w:val="0"/>
      <w:marTop w:val="0"/>
      <w:marBottom w:val="0"/>
      <w:divBdr>
        <w:top w:val="none" w:sz="0" w:space="0" w:color="auto"/>
        <w:left w:val="none" w:sz="0" w:space="0" w:color="auto"/>
        <w:bottom w:val="none" w:sz="0" w:space="0" w:color="auto"/>
        <w:right w:val="none" w:sz="0" w:space="0" w:color="auto"/>
      </w:divBdr>
    </w:div>
    <w:div w:id="958148897">
      <w:bodyDiv w:val="1"/>
      <w:marLeft w:val="0"/>
      <w:marRight w:val="0"/>
      <w:marTop w:val="0"/>
      <w:marBottom w:val="0"/>
      <w:divBdr>
        <w:top w:val="none" w:sz="0" w:space="0" w:color="auto"/>
        <w:left w:val="none" w:sz="0" w:space="0" w:color="auto"/>
        <w:bottom w:val="none" w:sz="0" w:space="0" w:color="auto"/>
        <w:right w:val="none" w:sz="0" w:space="0" w:color="auto"/>
      </w:divBdr>
    </w:div>
    <w:div w:id="959804226">
      <w:bodyDiv w:val="1"/>
      <w:marLeft w:val="0"/>
      <w:marRight w:val="0"/>
      <w:marTop w:val="0"/>
      <w:marBottom w:val="0"/>
      <w:divBdr>
        <w:top w:val="none" w:sz="0" w:space="0" w:color="auto"/>
        <w:left w:val="none" w:sz="0" w:space="0" w:color="auto"/>
        <w:bottom w:val="none" w:sz="0" w:space="0" w:color="auto"/>
        <w:right w:val="none" w:sz="0" w:space="0" w:color="auto"/>
      </w:divBdr>
    </w:div>
    <w:div w:id="964047672">
      <w:bodyDiv w:val="1"/>
      <w:marLeft w:val="0"/>
      <w:marRight w:val="0"/>
      <w:marTop w:val="0"/>
      <w:marBottom w:val="0"/>
      <w:divBdr>
        <w:top w:val="none" w:sz="0" w:space="0" w:color="auto"/>
        <w:left w:val="none" w:sz="0" w:space="0" w:color="auto"/>
        <w:bottom w:val="none" w:sz="0" w:space="0" w:color="auto"/>
        <w:right w:val="none" w:sz="0" w:space="0" w:color="auto"/>
      </w:divBdr>
    </w:div>
    <w:div w:id="967324290">
      <w:bodyDiv w:val="1"/>
      <w:marLeft w:val="0"/>
      <w:marRight w:val="0"/>
      <w:marTop w:val="0"/>
      <w:marBottom w:val="0"/>
      <w:divBdr>
        <w:top w:val="none" w:sz="0" w:space="0" w:color="auto"/>
        <w:left w:val="none" w:sz="0" w:space="0" w:color="auto"/>
        <w:bottom w:val="none" w:sz="0" w:space="0" w:color="auto"/>
        <w:right w:val="none" w:sz="0" w:space="0" w:color="auto"/>
      </w:divBdr>
    </w:div>
    <w:div w:id="967736793">
      <w:bodyDiv w:val="1"/>
      <w:marLeft w:val="0"/>
      <w:marRight w:val="0"/>
      <w:marTop w:val="0"/>
      <w:marBottom w:val="0"/>
      <w:divBdr>
        <w:top w:val="none" w:sz="0" w:space="0" w:color="auto"/>
        <w:left w:val="none" w:sz="0" w:space="0" w:color="auto"/>
        <w:bottom w:val="none" w:sz="0" w:space="0" w:color="auto"/>
        <w:right w:val="none" w:sz="0" w:space="0" w:color="auto"/>
      </w:divBdr>
    </w:div>
    <w:div w:id="984703686">
      <w:bodyDiv w:val="1"/>
      <w:marLeft w:val="0"/>
      <w:marRight w:val="0"/>
      <w:marTop w:val="0"/>
      <w:marBottom w:val="0"/>
      <w:divBdr>
        <w:top w:val="none" w:sz="0" w:space="0" w:color="auto"/>
        <w:left w:val="none" w:sz="0" w:space="0" w:color="auto"/>
        <w:bottom w:val="none" w:sz="0" w:space="0" w:color="auto"/>
        <w:right w:val="none" w:sz="0" w:space="0" w:color="auto"/>
      </w:divBdr>
    </w:div>
    <w:div w:id="986009562">
      <w:bodyDiv w:val="1"/>
      <w:marLeft w:val="0"/>
      <w:marRight w:val="0"/>
      <w:marTop w:val="0"/>
      <w:marBottom w:val="0"/>
      <w:divBdr>
        <w:top w:val="none" w:sz="0" w:space="0" w:color="auto"/>
        <w:left w:val="none" w:sz="0" w:space="0" w:color="auto"/>
        <w:bottom w:val="none" w:sz="0" w:space="0" w:color="auto"/>
        <w:right w:val="none" w:sz="0" w:space="0" w:color="auto"/>
      </w:divBdr>
    </w:div>
    <w:div w:id="987048797">
      <w:bodyDiv w:val="1"/>
      <w:marLeft w:val="0"/>
      <w:marRight w:val="0"/>
      <w:marTop w:val="0"/>
      <w:marBottom w:val="0"/>
      <w:divBdr>
        <w:top w:val="none" w:sz="0" w:space="0" w:color="auto"/>
        <w:left w:val="none" w:sz="0" w:space="0" w:color="auto"/>
        <w:bottom w:val="none" w:sz="0" w:space="0" w:color="auto"/>
        <w:right w:val="none" w:sz="0" w:space="0" w:color="auto"/>
      </w:divBdr>
    </w:div>
    <w:div w:id="990713428">
      <w:bodyDiv w:val="1"/>
      <w:marLeft w:val="0"/>
      <w:marRight w:val="0"/>
      <w:marTop w:val="0"/>
      <w:marBottom w:val="0"/>
      <w:divBdr>
        <w:top w:val="none" w:sz="0" w:space="0" w:color="auto"/>
        <w:left w:val="none" w:sz="0" w:space="0" w:color="auto"/>
        <w:bottom w:val="none" w:sz="0" w:space="0" w:color="auto"/>
        <w:right w:val="none" w:sz="0" w:space="0" w:color="auto"/>
      </w:divBdr>
    </w:div>
    <w:div w:id="995301005">
      <w:bodyDiv w:val="1"/>
      <w:marLeft w:val="0"/>
      <w:marRight w:val="0"/>
      <w:marTop w:val="0"/>
      <w:marBottom w:val="0"/>
      <w:divBdr>
        <w:top w:val="none" w:sz="0" w:space="0" w:color="auto"/>
        <w:left w:val="none" w:sz="0" w:space="0" w:color="auto"/>
        <w:bottom w:val="none" w:sz="0" w:space="0" w:color="auto"/>
        <w:right w:val="none" w:sz="0" w:space="0" w:color="auto"/>
      </w:divBdr>
    </w:div>
    <w:div w:id="1004085754">
      <w:bodyDiv w:val="1"/>
      <w:marLeft w:val="0"/>
      <w:marRight w:val="0"/>
      <w:marTop w:val="0"/>
      <w:marBottom w:val="0"/>
      <w:divBdr>
        <w:top w:val="none" w:sz="0" w:space="0" w:color="auto"/>
        <w:left w:val="none" w:sz="0" w:space="0" w:color="auto"/>
        <w:bottom w:val="none" w:sz="0" w:space="0" w:color="auto"/>
        <w:right w:val="none" w:sz="0" w:space="0" w:color="auto"/>
      </w:divBdr>
    </w:div>
    <w:div w:id="1011185114">
      <w:bodyDiv w:val="1"/>
      <w:marLeft w:val="0"/>
      <w:marRight w:val="0"/>
      <w:marTop w:val="0"/>
      <w:marBottom w:val="0"/>
      <w:divBdr>
        <w:top w:val="none" w:sz="0" w:space="0" w:color="auto"/>
        <w:left w:val="none" w:sz="0" w:space="0" w:color="auto"/>
        <w:bottom w:val="none" w:sz="0" w:space="0" w:color="auto"/>
        <w:right w:val="none" w:sz="0" w:space="0" w:color="auto"/>
      </w:divBdr>
    </w:div>
    <w:div w:id="1011685688">
      <w:bodyDiv w:val="1"/>
      <w:marLeft w:val="0"/>
      <w:marRight w:val="0"/>
      <w:marTop w:val="0"/>
      <w:marBottom w:val="0"/>
      <w:divBdr>
        <w:top w:val="none" w:sz="0" w:space="0" w:color="auto"/>
        <w:left w:val="none" w:sz="0" w:space="0" w:color="auto"/>
        <w:bottom w:val="none" w:sz="0" w:space="0" w:color="auto"/>
        <w:right w:val="none" w:sz="0" w:space="0" w:color="auto"/>
      </w:divBdr>
    </w:div>
    <w:div w:id="1035738620">
      <w:marLeft w:val="0"/>
      <w:marRight w:val="0"/>
      <w:marTop w:val="0"/>
      <w:marBottom w:val="0"/>
      <w:divBdr>
        <w:top w:val="none" w:sz="0" w:space="0" w:color="auto"/>
        <w:left w:val="none" w:sz="0" w:space="0" w:color="auto"/>
        <w:bottom w:val="none" w:sz="0" w:space="0" w:color="auto"/>
        <w:right w:val="none" w:sz="0" w:space="0" w:color="auto"/>
      </w:divBdr>
    </w:div>
    <w:div w:id="1037389353">
      <w:bodyDiv w:val="1"/>
      <w:marLeft w:val="0"/>
      <w:marRight w:val="0"/>
      <w:marTop w:val="0"/>
      <w:marBottom w:val="0"/>
      <w:divBdr>
        <w:top w:val="none" w:sz="0" w:space="0" w:color="auto"/>
        <w:left w:val="none" w:sz="0" w:space="0" w:color="auto"/>
        <w:bottom w:val="none" w:sz="0" w:space="0" w:color="auto"/>
        <w:right w:val="none" w:sz="0" w:space="0" w:color="auto"/>
      </w:divBdr>
    </w:div>
    <w:div w:id="1039820498">
      <w:bodyDiv w:val="1"/>
      <w:marLeft w:val="0"/>
      <w:marRight w:val="0"/>
      <w:marTop w:val="0"/>
      <w:marBottom w:val="0"/>
      <w:divBdr>
        <w:top w:val="none" w:sz="0" w:space="0" w:color="auto"/>
        <w:left w:val="none" w:sz="0" w:space="0" w:color="auto"/>
        <w:bottom w:val="none" w:sz="0" w:space="0" w:color="auto"/>
        <w:right w:val="none" w:sz="0" w:space="0" w:color="auto"/>
      </w:divBdr>
    </w:div>
    <w:div w:id="1053848792">
      <w:bodyDiv w:val="1"/>
      <w:marLeft w:val="0"/>
      <w:marRight w:val="0"/>
      <w:marTop w:val="0"/>
      <w:marBottom w:val="0"/>
      <w:divBdr>
        <w:top w:val="none" w:sz="0" w:space="0" w:color="auto"/>
        <w:left w:val="none" w:sz="0" w:space="0" w:color="auto"/>
        <w:bottom w:val="none" w:sz="0" w:space="0" w:color="auto"/>
        <w:right w:val="none" w:sz="0" w:space="0" w:color="auto"/>
      </w:divBdr>
    </w:div>
    <w:div w:id="1057584593">
      <w:bodyDiv w:val="1"/>
      <w:marLeft w:val="0"/>
      <w:marRight w:val="0"/>
      <w:marTop w:val="0"/>
      <w:marBottom w:val="0"/>
      <w:divBdr>
        <w:top w:val="none" w:sz="0" w:space="0" w:color="auto"/>
        <w:left w:val="none" w:sz="0" w:space="0" w:color="auto"/>
        <w:bottom w:val="none" w:sz="0" w:space="0" w:color="auto"/>
        <w:right w:val="none" w:sz="0" w:space="0" w:color="auto"/>
      </w:divBdr>
    </w:div>
    <w:div w:id="1062601258">
      <w:bodyDiv w:val="1"/>
      <w:marLeft w:val="0"/>
      <w:marRight w:val="0"/>
      <w:marTop w:val="0"/>
      <w:marBottom w:val="0"/>
      <w:divBdr>
        <w:top w:val="none" w:sz="0" w:space="0" w:color="auto"/>
        <w:left w:val="none" w:sz="0" w:space="0" w:color="auto"/>
        <w:bottom w:val="none" w:sz="0" w:space="0" w:color="auto"/>
        <w:right w:val="none" w:sz="0" w:space="0" w:color="auto"/>
      </w:divBdr>
    </w:div>
    <w:div w:id="1063600139">
      <w:bodyDiv w:val="1"/>
      <w:marLeft w:val="0"/>
      <w:marRight w:val="0"/>
      <w:marTop w:val="0"/>
      <w:marBottom w:val="0"/>
      <w:divBdr>
        <w:top w:val="none" w:sz="0" w:space="0" w:color="auto"/>
        <w:left w:val="none" w:sz="0" w:space="0" w:color="auto"/>
        <w:bottom w:val="none" w:sz="0" w:space="0" w:color="auto"/>
        <w:right w:val="none" w:sz="0" w:space="0" w:color="auto"/>
      </w:divBdr>
    </w:div>
    <w:div w:id="1065177963">
      <w:bodyDiv w:val="1"/>
      <w:marLeft w:val="0"/>
      <w:marRight w:val="0"/>
      <w:marTop w:val="0"/>
      <w:marBottom w:val="0"/>
      <w:divBdr>
        <w:top w:val="none" w:sz="0" w:space="0" w:color="auto"/>
        <w:left w:val="none" w:sz="0" w:space="0" w:color="auto"/>
        <w:bottom w:val="none" w:sz="0" w:space="0" w:color="auto"/>
        <w:right w:val="none" w:sz="0" w:space="0" w:color="auto"/>
      </w:divBdr>
    </w:div>
    <w:div w:id="1069839228">
      <w:bodyDiv w:val="1"/>
      <w:marLeft w:val="0"/>
      <w:marRight w:val="0"/>
      <w:marTop w:val="0"/>
      <w:marBottom w:val="0"/>
      <w:divBdr>
        <w:top w:val="none" w:sz="0" w:space="0" w:color="auto"/>
        <w:left w:val="none" w:sz="0" w:space="0" w:color="auto"/>
        <w:bottom w:val="none" w:sz="0" w:space="0" w:color="auto"/>
        <w:right w:val="none" w:sz="0" w:space="0" w:color="auto"/>
      </w:divBdr>
    </w:div>
    <w:div w:id="1070616548">
      <w:bodyDiv w:val="1"/>
      <w:marLeft w:val="0"/>
      <w:marRight w:val="0"/>
      <w:marTop w:val="0"/>
      <w:marBottom w:val="0"/>
      <w:divBdr>
        <w:top w:val="none" w:sz="0" w:space="0" w:color="auto"/>
        <w:left w:val="none" w:sz="0" w:space="0" w:color="auto"/>
        <w:bottom w:val="none" w:sz="0" w:space="0" w:color="auto"/>
        <w:right w:val="none" w:sz="0" w:space="0" w:color="auto"/>
      </w:divBdr>
    </w:div>
    <w:div w:id="1072242837">
      <w:bodyDiv w:val="1"/>
      <w:marLeft w:val="0"/>
      <w:marRight w:val="0"/>
      <w:marTop w:val="0"/>
      <w:marBottom w:val="0"/>
      <w:divBdr>
        <w:top w:val="none" w:sz="0" w:space="0" w:color="auto"/>
        <w:left w:val="none" w:sz="0" w:space="0" w:color="auto"/>
        <w:bottom w:val="none" w:sz="0" w:space="0" w:color="auto"/>
        <w:right w:val="none" w:sz="0" w:space="0" w:color="auto"/>
      </w:divBdr>
    </w:div>
    <w:div w:id="1072460409">
      <w:bodyDiv w:val="1"/>
      <w:marLeft w:val="0"/>
      <w:marRight w:val="0"/>
      <w:marTop w:val="0"/>
      <w:marBottom w:val="0"/>
      <w:divBdr>
        <w:top w:val="none" w:sz="0" w:space="0" w:color="auto"/>
        <w:left w:val="none" w:sz="0" w:space="0" w:color="auto"/>
        <w:bottom w:val="none" w:sz="0" w:space="0" w:color="auto"/>
        <w:right w:val="none" w:sz="0" w:space="0" w:color="auto"/>
      </w:divBdr>
    </w:div>
    <w:div w:id="1072462739">
      <w:bodyDiv w:val="1"/>
      <w:marLeft w:val="0"/>
      <w:marRight w:val="0"/>
      <w:marTop w:val="0"/>
      <w:marBottom w:val="0"/>
      <w:divBdr>
        <w:top w:val="none" w:sz="0" w:space="0" w:color="auto"/>
        <w:left w:val="none" w:sz="0" w:space="0" w:color="auto"/>
        <w:bottom w:val="none" w:sz="0" w:space="0" w:color="auto"/>
        <w:right w:val="none" w:sz="0" w:space="0" w:color="auto"/>
      </w:divBdr>
    </w:div>
    <w:div w:id="1075249753">
      <w:bodyDiv w:val="1"/>
      <w:marLeft w:val="0"/>
      <w:marRight w:val="0"/>
      <w:marTop w:val="0"/>
      <w:marBottom w:val="0"/>
      <w:divBdr>
        <w:top w:val="none" w:sz="0" w:space="0" w:color="auto"/>
        <w:left w:val="none" w:sz="0" w:space="0" w:color="auto"/>
        <w:bottom w:val="none" w:sz="0" w:space="0" w:color="auto"/>
        <w:right w:val="none" w:sz="0" w:space="0" w:color="auto"/>
      </w:divBdr>
    </w:div>
    <w:div w:id="1075738009">
      <w:bodyDiv w:val="1"/>
      <w:marLeft w:val="0"/>
      <w:marRight w:val="0"/>
      <w:marTop w:val="0"/>
      <w:marBottom w:val="0"/>
      <w:divBdr>
        <w:top w:val="none" w:sz="0" w:space="0" w:color="auto"/>
        <w:left w:val="none" w:sz="0" w:space="0" w:color="auto"/>
        <w:bottom w:val="none" w:sz="0" w:space="0" w:color="auto"/>
        <w:right w:val="none" w:sz="0" w:space="0" w:color="auto"/>
      </w:divBdr>
    </w:div>
    <w:div w:id="1087653513">
      <w:bodyDiv w:val="1"/>
      <w:marLeft w:val="0"/>
      <w:marRight w:val="0"/>
      <w:marTop w:val="0"/>
      <w:marBottom w:val="0"/>
      <w:divBdr>
        <w:top w:val="none" w:sz="0" w:space="0" w:color="auto"/>
        <w:left w:val="none" w:sz="0" w:space="0" w:color="auto"/>
        <w:bottom w:val="none" w:sz="0" w:space="0" w:color="auto"/>
        <w:right w:val="none" w:sz="0" w:space="0" w:color="auto"/>
      </w:divBdr>
    </w:div>
    <w:div w:id="1091047226">
      <w:bodyDiv w:val="1"/>
      <w:marLeft w:val="0"/>
      <w:marRight w:val="0"/>
      <w:marTop w:val="0"/>
      <w:marBottom w:val="0"/>
      <w:divBdr>
        <w:top w:val="none" w:sz="0" w:space="0" w:color="auto"/>
        <w:left w:val="none" w:sz="0" w:space="0" w:color="auto"/>
        <w:bottom w:val="none" w:sz="0" w:space="0" w:color="auto"/>
        <w:right w:val="none" w:sz="0" w:space="0" w:color="auto"/>
      </w:divBdr>
    </w:div>
    <w:div w:id="1107581660">
      <w:bodyDiv w:val="1"/>
      <w:marLeft w:val="0"/>
      <w:marRight w:val="0"/>
      <w:marTop w:val="0"/>
      <w:marBottom w:val="0"/>
      <w:divBdr>
        <w:top w:val="none" w:sz="0" w:space="0" w:color="auto"/>
        <w:left w:val="none" w:sz="0" w:space="0" w:color="auto"/>
        <w:bottom w:val="none" w:sz="0" w:space="0" w:color="auto"/>
        <w:right w:val="none" w:sz="0" w:space="0" w:color="auto"/>
      </w:divBdr>
    </w:div>
    <w:div w:id="1117018277">
      <w:bodyDiv w:val="1"/>
      <w:marLeft w:val="0"/>
      <w:marRight w:val="0"/>
      <w:marTop w:val="0"/>
      <w:marBottom w:val="0"/>
      <w:divBdr>
        <w:top w:val="none" w:sz="0" w:space="0" w:color="auto"/>
        <w:left w:val="none" w:sz="0" w:space="0" w:color="auto"/>
        <w:bottom w:val="none" w:sz="0" w:space="0" w:color="auto"/>
        <w:right w:val="none" w:sz="0" w:space="0" w:color="auto"/>
      </w:divBdr>
    </w:div>
    <w:div w:id="1117407724">
      <w:bodyDiv w:val="1"/>
      <w:marLeft w:val="0"/>
      <w:marRight w:val="0"/>
      <w:marTop w:val="0"/>
      <w:marBottom w:val="0"/>
      <w:divBdr>
        <w:top w:val="none" w:sz="0" w:space="0" w:color="auto"/>
        <w:left w:val="none" w:sz="0" w:space="0" w:color="auto"/>
        <w:bottom w:val="none" w:sz="0" w:space="0" w:color="auto"/>
        <w:right w:val="none" w:sz="0" w:space="0" w:color="auto"/>
      </w:divBdr>
    </w:div>
    <w:div w:id="1117481657">
      <w:bodyDiv w:val="1"/>
      <w:marLeft w:val="0"/>
      <w:marRight w:val="0"/>
      <w:marTop w:val="0"/>
      <w:marBottom w:val="0"/>
      <w:divBdr>
        <w:top w:val="none" w:sz="0" w:space="0" w:color="auto"/>
        <w:left w:val="none" w:sz="0" w:space="0" w:color="auto"/>
        <w:bottom w:val="none" w:sz="0" w:space="0" w:color="auto"/>
        <w:right w:val="none" w:sz="0" w:space="0" w:color="auto"/>
      </w:divBdr>
    </w:div>
    <w:div w:id="1123037027">
      <w:bodyDiv w:val="1"/>
      <w:marLeft w:val="0"/>
      <w:marRight w:val="0"/>
      <w:marTop w:val="0"/>
      <w:marBottom w:val="0"/>
      <w:divBdr>
        <w:top w:val="none" w:sz="0" w:space="0" w:color="auto"/>
        <w:left w:val="none" w:sz="0" w:space="0" w:color="auto"/>
        <w:bottom w:val="none" w:sz="0" w:space="0" w:color="auto"/>
        <w:right w:val="none" w:sz="0" w:space="0" w:color="auto"/>
      </w:divBdr>
    </w:div>
    <w:div w:id="1144812876">
      <w:bodyDiv w:val="1"/>
      <w:marLeft w:val="0"/>
      <w:marRight w:val="0"/>
      <w:marTop w:val="0"/>
      <w:marBottom w:val="0"/>
      <w:divBdr>
        <w:top w:val="none" w:sz="0" w:space="0" w:color="auto"/>
        <w:left w:val="none" w:sz="0" w:space="0" w:color="auto"/>
        <w:bottom w:val="none" w:sz="0" w:space="0" w:color="auto"/>
        <w:right w:val="none" w:sz="0" w:space="0" w:color="auto"/>
      </w:divBdr>
    </w:div>
    <w:div w:id="1151487097">
      <w:bodyDiv w:val="1"/>
      <w:marLeft w:val="0"/>
      <w:marRight w:val="0"/>
      <w:marTop w:val="0"/>
      <w:marBottom w:val="0"/>
      <w:divBdr>
        <w:top w:val="none" w:sz="0" w:space="0" w:color="auto"/>
        <w:left w:val="none" w:sz="0" w:space="0" w:color="auto"/>
        <w:bottom w:val="none" w:sz="0" w:space="0" w:color="auto"/>
        <w:right w:val="none" w:sz="0" w:space="0" w:color="auto"/>
      </w:divBdr>
    </w:div>
    <w:div w:id="1155342380">
      <w:bodyDiv w:val="1"/>
      <w:marLeft w:val="0"/>
      <w:marRight w:val="0"/>
      <w:marTop w:val="0"/>
      <w:marBottom w:val="0"/>
      <w:divBdr>
        <w:top w:val="none" w:sz="0" w:space="0" w:color="auto"/>
        <w:left w:val="none" w:sz="0" w:space="0" w:color="auto"/>
        <w:bottom w:val="none" w:sz="0" w:space="0" w:color="auto"/>
        <w:right w:val="none" w:sz="0" w:space="0" w:color="auto"/>
      </w:divBdr>
    </w:div>
    <w:div w:id="1158302829">
      <w:bodyDiv w:val="1"/>
      <w:marLeft w:val="0"/>
      <w:marRight w:val="0"/>
      <w:marTop w:val="0"/>
      <w:marBottom w:val="0"/>
      <w:divBdr>
        <w:top w:val="none" w:sz="0" w:space="0" w:color="auto"/>
        <w:left w:val="none" w:sz="0" w:space="0" w:color="auto"/>
        <w:bottom w:val="none" w:sz="0" w:space="0" w:color="auto"/>
        <w:right w:val="none" w:sz="0" w:space="0" w:color="auto"/>
      </w:divBdr>
    </w:div>
    <w:div w:id="1158884352">
      <w:bodyDiv w:val="1"/>
      <w:marLeft w:val="0"/>
      <w:marRight w:val="0"/>
      <w:marTop w:val="0"/>
      <w:marBottom w:val="0"/>
      <w:divBdr>
        <w:top w:val="none" w:sz="0" w:space="0" w:color="auto"/>
        <w:left w:val="none" w:sz="0" w:space="0" w:color="auto"/>
        <w:bottom w:val="none" w:sz="0" w:space="0" w:color="auto"/>
        <w:right w:val="none" w:sz="0" w:space="0" w:color="auto"/>
      </w:divBdr>
    </w:div>
    <w:div w:id="1159998243">
      <w:bodyDiv w:val="1"/>
      <w:marLeft w:val="0"/>
      <w:marRight w:val="0"/>
      <w:marTop w:val="0"/>
      <w:marBottom w:val="0"/>
      <w:divBdr>
        <w:top w:val="none" w:sz="0" w:space="0" w:color="auto"/>
        <w:left w:val="none" w:sz="0" w:space="0" w:color="auto"/>
        <w:bottom w:val="none" w:sz="0" w:space="0" w:color="auto"/>
        <w:right w:val="none" w:sz="0" w:space="0" w:color="auto"/>
      </w:divBdr>
    </w:div>
    <w:div w:id="1160073883">
      <w:bodyDiv w:val="1"/>
      <w:marLeft w:val="0"/>
      <w:marRight w:val="0"/>
      <w:marTop w:val="0"/>
      <w:marBottom w:val="0"/>
      <w:divBdr>
        <w:top w:val="none" w:sz="0" w:space="0" w:color="auto"/>
        <w:left w:val="none" w:sz="0" w:space="0" w:color="auto"/>
        <w:bottom w:val="none" w:sz="0" w:space="0" w:color="auto"/>
        <w:right w:val="none" w:sz="0" w:space="0" w:color="auto"/>
      </w:divBdr>
    </w:div>
    <w:div w:id="1166629231">
      <w:bodyDiv w:val="1"/>
      <w:marLeft w:val="0"/>
      <w:marRight w:val="0"/>
      <w:marTop w:val="0"/>
      <w:marBottom w:val="0"/>
      <w:divBdr>
        <w:top w:val="none" w:sz="0" w:space="0" w:color="auto"/>
        <w:left w:val="none" w:sz="0" w:space="0" w:color="auto"/>
        <w:bottom w:val="none" w:sz="0" w:space="0" w:color="auto"/>
        <w:right w:val="none" w:sz="0" w:space="0" w:color="auto"/>
      </w:divBdr>
    </w:div>
    <w:div w:id="1175923112">
      <w:bodyDiv w:val="1"/>
      <w:marLeft w:val="0"/>
      <w:marRight w:val="0"/>
      <w:marTop w:val="0"/>
      <w:marBottom w:val="0"/>
      <w:divBdr>
        <w:top w:val="none" w:sz="0" w:space="0" w:color="auto"/>
        <w:left w:val="none" w:sz="0" w:space="0" w:color="auto"/>
        <w:bottom w:val="none" w:sz="0" w:space="0" w:color="auto"/>
        <w:right w:val="none" w:sz="0" w:space="0" w:color="auto"/>
      </w:divBdr>
    </w:div>
    <w:div w:id="1181772802">
      <w:bodyDiv w:val="1"/>
      <w:marLeft w:val="0"/>
      <w:marRight w:val="0"/>
      <w:marTop w:val="0"/>
      <w:marBottom w:val="0"/>
      <w:divBdr>
        <w:top w:val="none" w:sz="0" w:space="0" w:color="auto"/>
        <w:left w:val="none" w:sz="0" w:space="0" w:color="auto"/>
        <w:bottom w:val="none" w:sz="0" w:space="0" w:color="auto"/>
        <w:right w:val="none" w:sz="0" w:space="0" w:color="auto"/>
      </w:divBdr>
    </w:div>
    <w:div w:id="1192188549">
      <w:bodyDiv w:val="1"/>
      <w:marLeft w:val="0"/>
      <w:marRight w:val="0"/>
      <w:marTop w:val="0"/>
      <w:marBottom w:val="0"/>
      <w:divBdr>
        <w:top w:val="none" w:sz="0" w:space="0" w:color="auto"/>
        <w:left w:val="none" w:sz="0" w:space="0" w:color="auto"/>
        <w:bottom w:val="none" w:sz="0" w:space="0" w:color="auto"/>
        <w:right w:val="none" w:sz="0" w:space="0" w:color="auto"/>
      </w:divBdr>
    </w:div>
    <w:div w:id="1192765840">
      <w:bodyDiv w:val="1"/>
      <w:marLeft w:val="0"/>
      <w:marRight w:val="0"/>
      <w:marTop w:val="0"/>
      <w:marBottom w:val="0"/>
      <w:divBdr>
        <w:top w:val="none" w:sz="0" w:space="0" w:color="auto"/>
        <w:left w:val="none" w:sz="0" w:space="0" w:color="auto"/>
        <w:bottom w:val="none" w:sz="0" w:space="0" w:color="auto"/>
        <w:right w:val="none" w:sz="0" w:space="0" w:color="auto"/>
      </w:divBdr>
    </w:div>
    <w:div w:id="1202521540">
      <w:bodyDiv w:val="1"/>
      <w:marLeft w:val="0"/>
      <w:marRight w:val="0"/>
      <w:marTop w:val="0"/>
      <w:marBottom w:val="0"/>
      <w:divBdr>
        <w:top w:val="none" w:sz="0" w:space="0" w:color="auto"/>
        <w:left w:val="none" w:sz="0" w:space="0" w:color="auto"/>
        <w:bottom w:val="none" w:sz="0" w:space="0" w:color="auto"/>
        <w:right w:val="none" w:sz="0" w:space="0" w:color="auto"/>
      </w:divBdr>
      <w:divsChild>
        <w:div w:id="532308624">
          <w:marLeft w:val="0"/>
          <w:marRight w:val="0"/>
          <w:marTop w:val="0"/>
          <w:marBottom w:val="0"/>
          <w:divBdr>
            <w:top w:val="none" w:sz="0" w:space="0" w:color="auto"/>
            <w:left w:val="none" w:sz="0" w:space="0" w:color="auto"/>
            <w:bottom w:val="none" w:sz="0" w:space="0" w:color="auto"/>
            <w:right w:val="none" w:sz="0" w:space="0" w:color="auto"/>
          </w:divBdr>
          <w:divsChild>
            <w:div w:id="1094984231">
              <w:marLeft w:val="0"/>
              <w:marRight w:val="0"/>
              <w:marTop w:val="0"/>
              <w:marBottom w:val="0"/>
              <w:divBdr>
                <w:top w:val="none" w:sz="0" w:space="0" w:color="auto"/>
                <w:left w:val="none" w:sz="0" w:space="0" w:color="auto"/>
                <w:bottom w:val="none" w:sz="0" w:space="0" w:color="auto"/>
                <w:right w:val="none" w:sz="0" w:space="0" w:color="auto"/>
              </w:divBdr>
            </w:div>
            <w:div w:id="13598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741">
      <w:bodyDiv w:val="1"/>
      <w:marLeft w:val="0"/>
      <w:marRight w:val="0"/>
      <w:marTop w:val="0"/>
      <w:marBottom w:val="0"/>
      <w:divBdr>
        <w:top w:val="none" w:sz="0" w:space="0" w:color="auto"/>
        <w:left w:val="none" w:sz="0" w:space="0" w:color="auto"/>
        <w:bottom w:val="none" w:sz="0" w:space="0" w:color="auto"/>
        <w:right w:val="none" w:sz="0" w:space="0" w:color="auto"/>
      </w:divBdr>
    </w:div>
    <w:div w:id="1208486950">
      <w:bodyDiv w:val="1"/>
      <w:marLeft w:val="0"/>
      <w:marRight w:val="0"/>
      <w:marTop w:val="0"/>
      <w:marBottom w:val="0"/>
      <w:divBdr>
        <w:top w:val="none" w:sz="0" w:space="0" w:color="auto"/>
        <w:left w:val="none" w:sz="0" w:space="0" w:color="auto"/>
        <w:bottom w:val="none" w:sz="0" w:space="0" w:color="auto"/>
        <w:right w:val="none" w:sz="0" w:space="0" w:color="auto"/>
      </w:divBdr>
    </w:div>
    <w:div w:id="1226843616">
      <w:bodyDiv w:val="1"/>
      <w:marLeft w:val="0"/>
      <w:marRight w:val="0"/>
      <w:marTop w:val="0"/>
      <w:marBottom w:val="0"/>
      <w:divBdr>
        <w:top w:val="none" w:sz="0" w:space="0" w:color="auto"/>
        <w:left w:val="none" w:sz="0" w:space="0" w:color="auto"/>
        <w:bottom w:val="none" w:sz="0" w:space="0" w:color="auto"/>
        <w:right w:val="none" w:sz="0" w:space="0" w:color="auto"/>
      </w:divBdr>
    </w:div>
    <w:div w:id="1229076480">
      <w:bodyDiv w:val="1"/>
      <w:marLeft w:val="0"/>
      <w:marRight w:val="0"/>
      <w:marTop w:val="0"/>
      <w:marBottom w:val="0"/>
      <w:divBdr>
        <w:top w:val="none" w:sz="0" w:space="0" w:color="auto"/>
        <w:left w:val="none" w:sz="0" w:space="0" w:color="auto"/>
        <w:bottom w:val="none" w:sz="0" w:space="0" w:color="auto"/>
        <w:right w:val="none" w:sz="0" w:space="0" w:color="auto"/>
      </w:divBdr>
    </w:div>
    <w:div w:id="1229540068">
      <w:bodyDiv w:val="1"/>
      <w:marLeft w:val="0"/>
      <w:marRight w:val="0"/>
      <w:marTop w:val="0"/>
      <w:marBottom w:val="0"/>
      <w:divBdr>
        <w:top w:val="none" w:sz="0" w:space="0" w:color="auto"/>
        <w:left w:val="none" w:sz="0" w:space="0" w:color="auto"/>
        <w:bottom w:val="none" w:sz="0" w:space="0" w:color="auto"/>
        <w:right w:val="none" w:sz="0" w:space="0" w:color="auto"/>
      </w:divBdr>
    </w:div>
    <w:div w:id="1233543705">
      <w:bodyDiv w:val="1"/>
      <w:marLeft w:val="0"/>
      <w:marRight w:val="0"/>
      <w:marTop w:val="0"/>
      <w:marBottom w:val="0"/>
      <w:divBdr>
        <w:top w:val="none" w:sz="0" w:space="0" w:color="auto"/>
        <w:left w:val="none" w:sz="0" w:space="0" w:color="auto"/>
        <w:bottom w:val="none" w:sz="0" w:space="0" w:color="auto"/>
        <w:right w:val="none" w:sz="0" w:space="0" w:color="auto"/>
      </w:divBdr>
    </w:div>
    <w:div w:id="1234243073">
      <w:bodyDiv w:val="1"/>
      <w:marLeft w:val="0"/>
      <w:marRight w:val="0"/>
      <w:marTop w:val="0"/>
      <w:marBottom w:val="0"/>
      <w:divBdr>
        <w:top w:val="none" w:sz="0" w:space="0" w:color="auto"/>
        <w:left w:val="none" w:sz="0" w:space="0" w:color="auto"/>
        <w:bottom w:val="none" w:sz="0" w:space="0" w:color="auto"/>
        <w:right w:val="none" w:sz="0" w:space="0" w:color="auto"/>
      </w:divBdr>
    </w:div>
    <w:div w:id="1244990957">
      <w:bodyDiv w:val="1"/>
      <w:marLeft w:val="0"/>
      <w:marRight w:val="0"/>
      <w:marTop w:val="0"/>
      <w:marBottom w:val="0"/>
      <w:divBdr>
        <w:top w:val="none" w:sz="0" w:space="0" w:color="auto"/>
        <w:left w:val="none" w:sz="0" w:space="0" w:color="auto"/>
        <w:bottom w:val="none" w:sz="0" w:space="0" w:color="auto"/>
        <w:right w:val="none" w:sz="0" w:space="0" w:color="auto"/>
      </w:divBdr>
    </w:div>
    <w:div w:id="1247376471">
      <w:bodyDiv w:val="1"/>
      <w:marLeft w:val="0"/>
      <w:marRight w:val="0"/>
      <w:marTop w:val="0"/>
      <w:marBottom w:val="0"/>
      <w:divBdr>
        <w:top w:val="none" w:sz="0" w:space="0" w:color="auto"/>
        <w:left w:val="none" w:sz="0" w:space="0" w:color="auto"/>
        <w:bottom w:val="none" w:sz="0" w:space="0" w:color="auto"/>
        <w:right w:val="none" w:sz="0" w:space="0" w:color="auto"/>
      </w:divBdr>
    </w:div>
    <w:div w:id="1252007520">
      <w:bodyDiv w:val="1"/>
      <w:marLeft w:val="0"/>
      <w:marRight w:val="0"/>
      <w:marTop w:val="0"/>
      <w:marBottom w:val="0"/>
      <w:divBdr>
        <w:top w:val="none" w:sz="0" w:space="0" w:color="auto"/>
        <w:left w:val="none" w:sz="0" w:space="0" w:color="auto"/>
        <w:bottom w:val="none" w:sz="0" w:space="0" w:color="auto"/>
        <w:right w:val="none" w:sz="0" w:space="0" w:color="auto"/>
      </w:divBdr>
    </w:div>
    <w:div w:id="1257792237">
      <w:bodyDiv w:val="1"/>
      <w:marLeft w:val="0"/>
      <w:marRight w:val="0"/>
      <w:marTop w:val="0"/>
      <w:marBottom w:val="0"/>
      <w:divBdr>
        <w:top w:val="none" w:sz="0" w:space="0" w:color="auto"/>
        <w:left w:val="none" w:sz="0" w:space="0" w:color="auto"/>
        <w:bottom w:val="none" w:sz="0" w:space="0" w:color="auto"/>
        <w:right w:val="none" w:sz="0" w:space="0" w:color="auto"/>
      </w:divBdr>
    </w:div>
    <w:div w:id="1258054726">
      <w:bodyDiv w:val="1"/>
      <w:marLeft w:val="0"/>
      <w:marRight w:val="0"/>
      <w:marTop w:val="0"/>
      <w:marBottom w:val="0"/>
      <w:divBdr>
        <w:top w:val="none" w:sz="0" w:space="0" w:color="auto"/>
        <w:left w:val="none" w:sz="0" w:space="0" w:color="auto"/>
        <w:bottom w:val="none" w:sz="0" w:space="0" w:color="auto"/>
        <w:right w:val="none" w:sz="0" w:space="0" w:color="auto"/>
      </w:divBdr>
    </w:div>
    <w:div w:id="1262301823">
      <w:bodyDiv w:val="1"/>
      <w:marLeft w:val="0"/>
      <w:marRight w:val="0"/>
      <w:marTop w:val="0"/>
      <w:marBottom w:val="0"/>
      <w:divBdr>
        <w:top w:val="none" w:sz="0" w:space="0" w:color="auto"/>
        <w:left w:val="none" w:sz="0" w:space="0" w:color="auto"/>
        <w:bottom w:val="none" w:sz="0" w:space="0" w:color="auto"/>
        <w:right w:val="none" w:sz="0" w:space="0" w:color="auto"/>
      </w:divBdr>
    </w:div>
    <w:div w:id="1273434266">
      <w:bodyDiv w:val="1"/>
      <w:marLeft w:val="0"/>
      <w:marRight w:val="0"/>
      <w:marTop w:val="0"/>
      <w:marBottom w:val="0"/>
      <w:divBdr>
        <w:top w:val="none" w:sz="0" w:space="0" w:color="auto"/>
        <w:left w:val="none" w:sz="0" w:space="0" w:color="auto"/>
        <w:bottom w:val="none" w:sz="0" w:space="0" w:color="auto"/>
        <w:right w:val="none" w:sz="0" w:space="0" w:color="auto"/>
      </w:divBdr>
      <w:divsChild>
        <w:div w:id="260528513">
          <w:marLeft w:val="0"/>
          <w:marRight w:val="0"/>
          <w:marTop w:val="0"/>
          <w:marBottom w:val="0"/>
          <w:divBdr>
            <w:top w:val="none" w:sz="0" w:space="0" w:color="auto"/>
            <w:left w:val="none" w:sz="0" w:space="0" w:color="auto"/>
            <w:bottom w:val="none" w:sz="0" w:space="0" w:color="auto"/>
            <w:right w:val="none" w:sz="0" w:space="0" w:color="auto"/>
          </w:divBdr>
          <w:divsChild>
            <w:div w:id="1318151466">
              <w:marLeft w:val="0"/>
              <w:marRight w:val="0"/>
              <w:marTop w:val="0"/>
              <w:marBottom w:val="0"/>
              <w:divBdr>
                <w:top w:val="none" w:sz="0" w:space="0" w:color="auto"/>
                <w:left w:val="none" w:sz="0" w:space="0" w:color="auto"/>
                <w:bottom w:val="none" w:sz="0" w:space="0" w:color="auto"/>
                <w:right w:val="none" w:sz="0" w:space="0" w:color="auto"/>
              </w:divBdr>
            </w:div>
            <w:div w:id="1652951563">
              <w:marLeft w:val="0"/>
              <w:marRight w:val="0"/>
              <w:marTop w:val="0"/>
              <w:marBottom w:val="0"/>
              <w:divBdr>
                <w:top w:val="none" w:sz="0" w:space="0" w:color="auto"/>
                <w:left w:val="none" w:sz="0" w:space="0" w:color="auto"/>
                <w:bottom w:val="none" w:sz="0" w:space="0" w:color="auto"/>
                <w:right w:val="none" w:sz="0" w:space="0" w:color="auto"/>
              </w:divBdr>
            </w:div>
            <w:div w:id="17618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175">
      <w:bodyDiv w:val="1"/>
      <w:marLeft w:val="0"/>
      <w:marRight w:val="0"/>
      <w:marTop w:val="0"/>
      <w:marBottom w:val="0"/>
      <w:divBdr>
        <w:top w:val="none" w:sz="0" w:space="0" w:color="auto"/>
        <w:left w:val="none" w:sz="0" w:space="0" w:color="auto"/>
        <w:bottom w:val="none" w:sz="0" w:space="0" w:color="auto"/>
        <w:right w:val="none" w:sz="0" w:space="0" w:color="auto"/>
      </w:divBdr>
    </w:div>
    <w:div w:id="1287539354">
      <w:bodyDiv w:val="1"/>
      <w:marLeft w:val="0"/>
      <w:marRight w:val="0"/>
      <w:marTop w:val="0"/>
      <w:marBottom w:val="0"/>
      <w:divBdr>
        <w:top w:val="none" w:sz="0" w:space="0" w:color="auto"/>
        <w:left w:val="none" w:sz="0" w:space="0" w:color="auto"/>
        <w:bottom w:val="none" w:sz="0" w:space="0" w:color="auto"/>
        <w:right w:val="none" w:sz="0" w:space="0" w:color="auto"/>
      </w:divBdr>
    </w:div>
    <w:div w:id="1289357803">
      <w:bodyDiv w:val="1"/>
      <w:marLeft w:val="0"/>
      <w:marRight w:val="0"/>
      <w:marTop w:val="0"/>
      <w:marBottom w:val="0"/>
      <w:divBdr>
        <w:top w:val="none" w:sz="0" w:space="0" w:color="auto"/>
        <w:left w:val="none" w:sz="0" w:space="0" w:color="auto"/>
        <w:bottom w:val="none" w:sz="0" w:space="0" w:color="auto"/>
        <w:right w:val="none" w:sz="0" w:space="0" w:color="auto"/>
      </w:divBdr>
    </w:div>
    <w:div w:id="1290820475">
      <w:bodyDiv w:val="1"/>
      <w:marLeft w:val="0"/>
      <w:marRight w:val="0"/>
      <w:marTop w:val="0"/>
      <w:marBottom w:val="0"/>
      <w:divBdr>
        <w:top w:val="none" w:sz="0" w:space="0" w:color="auto"/>
        <w:left w:val="none" w:sz="0" w:space="0" w:color="auto"/>
        <w:bottom w:val="none" w:sz="0" w:space="0" w:color="auto"/>
        <w:right w:val="none" w:sz="0" w:space="0" w:color="auto"/>
      </w:divBdr>
    </w:div>
    <w:div w:id="1290866016">
      <w:bodyDiv w:val="1"/>
      <w:marLeft w:val="0"/>
      <w:marRight w:val="0"/>
      <w:marTop w:val="0"/>
      <w:marBottom w:val="0"/>
      <w:divBdr>
        <w:top w:val="none" w:sz="0" w:space="0" w:color="auto"/>
        <w:left w:val="none" w:sz="0" w:space="0" w:color="auto"/>
        <w:bottom w:val="none" w:sz="0" w:space="0" w:color="auto"/>
        <w:right w:val="none" w:sz="0" w:space="0" w:color="auto"/>
      </w:divBdr>
    </w:div>
    <w:div w:id="1296790011">
      <w:bodyDiv w:val="1"/>
      <w:marLeft w:val="0"/>
      <w:marRight w:val="0"/>
      <w:marTop w:val="0"/>
      <w:marBottom w:val="0"/>
      <w:divBdr>
        <w:top w:val="none" w:sz="0" w:space="0" w:color="auto"/>
        <w:left w:val="none" w:sz="0" w:space="0" w:color="auto"/>
        <w:bottom w:val="none" w:sz="0" w:space="0" w:color="auto"/>
        <w:right w:val="none" w:sz="0" w:space="0" w:color="auto"/>
      </w:divBdr>
    </w:div>
    <w:div w:id="1298686036">
      <w:bodyDiv w:val="1"/>
      <w:marLeft w:val="0"/>
      <w:marRight w:val="0"/>
      <w:marTop w:val="0"/>
      <w:marBottom w:val="0"/>
      <w:divBdr>
        <w:top w:val="none" w:sz="0" w:space="0" w:color="auto"/>
        <w:left w:val="none" w:sz="0" w:space="0" w:color="auto"/>
        <w:bottom w:val="none" w:sz="0" w:space="0" w:color="auto"/>
        <w:right w:val="none" w:sz="0" w:space="0" w:color="auto"/>
      </w:divBdr>
    </w:div>
    <w:div w:id="1299645675">
      <w:bodyDiv w:val="1"/>
      <w:marLeft w:val="0"/>
      <w:marRight w:val="0"/>
      <w:marTop w:val="0"/>
      <w:marBottom w:val="0"/>
      <w:divBdr>
        <w:top w:val="none" w:sz="0" w:space="0" w:color="auto"/>
        <w:left w:val="none" w:sz="0" w:space="0" w:color="auto"/>
        <w:bottom w:val="none" w:sz="0" w:space="0" w:color="auto"/>
        <w:right w:val="none" w:sz="0" w:space="0" w:color="auto"/>
      </w:divBdr>
    </w:div>
    <w:div w:id="1310594697">
      <w:bodyDiv w:val="1"/>
      <w:marLeft w:val="0"/>
      <w:marRight w:val="0"/>
      <w:marTop w:val="0"/>
      <w:marBottom w:val="0"/>
      <w:divBdr>
        <w:top w:val="none" w:sz="0" w:space="0" w:color="auto"/>
        <w:left w:val="none" w:sz="0" w:space="0" w:color="auto"/>
        <w:bottom w:val="none" w:sz="0" w:space="0" w:color="auto"/>
        <w:right w:val="none" w:sz="0" w:space="0" w:color="auto"/>
      </w:divBdr>
    </w:div>
    <w:div w:id="1314409247">
      <w:bodyDiv w:val="1"/>
      <w:marLeft w:val="0"/>
      <w:marRight w:val="0"/>
      <w:marTop w:val="0"/>
      <w:marBottom w:val="0"/>
      <w:divBdr>
        <w:top w:val="none" w:sz="0" w:space="0" w:color="auto"/>
        <w:left w:val="none" w:sz="0" w:space="0" w:color="auto"/>
        <w:bottom w:val="none" w:sz="0" w:space="0" w:color="auto"/>
        <w:right w:val="none" w:sz="0" w:space="0" w:color="auto"/>
      </w:divBdr>
    </w:div>
    <w:div w:id="1314991464">
      <w:bodyDiv w:val="1"/>
      <w:marLeft w:val="0"/>
      <w:marRight w:val="0"/>
      <w:marTop w:val="0"/>
      <w:marBottom w:val="0"/>
      <w:divBdr>
        <w:top w:val="none" w:sz="0" w:space="0" w:color="auto"/>
        <w:left w:val="none" w:sz="0" w:space="0" w:color="auto"/>
        <w:bottom w:val="none" w:sz="0" w:space="0" w:color="auto"/>
        <w:right w:val="none" w:sz="0" w:space="0" w:color="auto"/>
      </w:divBdr>
    </w:div>
    <w:div w:id="1316958814">
      <w:bodyDiv w:val="1"/>
      <w:marLeft w:val="0"/>
      <w:marRight w:val="0"/>
      <w:marTop w:val="0"/>
      <w:marBottom w:val="0"/>
      <w:divBdr>
        <w:top w:val="none" w:sz="0" w:space="0" w:color="auto"/>
        <w:left w:val="none" w:sz="0" w:space="0" w:color="auto"/>
        <w:bottom w:val="none" w:sz="0" w:space="0" w:color="auto"/>
        <w:right w:val="none" w:sz="0" w:space="0" w:color="auto"/>
      </w:divBdr>
    </w:div>
    <w:div w:id="1321150855">
      <w:bodyDiv w:val="1"/>
      <w:marLeft w:val="0"/>
      <w:marRight w:val="0"/>
      <w:marTop w:val="0"/>
      <w:marBottom w:val="0"/>
      <w:divBdr>
        <w:top w:val="none" w:sz="0" w:space="0" w:color="auto"/>
        <w:left w:val="none" w:sz="0" w:space="0" w:color="auto"/>
        <w:bottom w:val="none" w:sz="0" w:space="0" w:color="auto"/>
        <w:right w:val="none" w:sz="0" w:space="0" w:color="auto"/>
      </w:divBdr>
    </w:div>
    <w:div w:id="1326280629">
      <w:bodyDiv w:val="1"/>
      <w:marLeft w:val="0"/>
      <w:marRight w:val="0"/>
      <w:marTop w:val="0"/>
      <w:marBottom w:val="0"/>
      <w:divBdr>
        <w:top w:val="none" w:sz="0" w:space="0" w:color="auto"/>
        <w:left w:val="none" w:sz="0" w:space="0" w:color="auto"/>
        <w:bottom w:val="none" w:sz="0" w:space="0" w:color="auto"/>
        <w:right w:val="none" w:sz="0" w:space="0" w:color="auto"/>
      </w:divBdr>
    </w:div>
    <w:div w:id="1328679384">
      <w:bodyDiv w:val="1"/>
      <w:marLeft w:val="0"/>
      <w:marRight w:val="0"/>
      <w:marTop w:val="0"/>
      <w:marBottom w:val="0"/>
      <w:divBdr>
        <w:top w:val="none" w:sz="0" w:space="0" w:color="auto"/>
        <w:left w:val="none" w:sz="0" w:space="0" w:color="auto"/>
        <w:bottom w:val="none" w:sz="0" w:space="0" w:color="auto"/>
        <w:right w:val="none" w:sz="0" w:space="0" w:color="auto"/>
      </w:divBdr>
    </w:div>
    <w:div w:id="1328829580">
      <w:bodyDiv w:val="1"/>
      <w:marLeft w:val="0"/>
      <w:marRight w:val="0"/>
      <w:marTop w:val="0"/>
      <w:marBottom w:val="0"/>
      <w:divBdr>
        <w:top w:val="none" w:sz="0" w:space="0" w:color="auto"/>
        <w:left w:val="none" w:sz="0" w:space="0" w:color="auto"/>
        <w:bottom w:val="none" w:sz="0" w:space="0" w:color="auto"/>
        <w:right w:val="none" w:sz="0" w:space="0" w:color="auto"/>
      </w:divBdr>
    </w:div>
    <w:div w:id="1331101812">
      <w:bodyDiv w:val="1"/>
      <w:marLeft w:val="0"/>
      <w:marRight w:val="0"/>
      <w:marTop w:val="0"/>
      <w:marBottom w:val="0"/>
      <w:divBdr>
        <w:top w:val="none" w:sz="0" w:space="0" w:color="auto"/>
        <w:left w:val="none" w:sz="0" w:space="0" w:color="auto"/>
        <w:bottom w:val="none" w:sz="0" w:space="0" w:color="auto"/>
        <w:right w:val="none" w:sz="0" w:space="0" w:color="auto"/>
      </w:divBdr>
    </w:div>
    <w:div w:id="1334335457">
      <w:bodyDiv w:val="1"/>
      <w:marLeft w:val="0"/>
      <w:marRight w:val="0"/>
      <w:marTop w:val="0"/>
      <w:marBottom w:val="0"/>
      <w:divBdr>
        <w:top w:val="none" w:sz="0" w:space="0" w:color="auto"/>
        <w:left w:val="none" w:sz="0" w:space="0" w:color="auto"/>
        <w:bottom w:val="none" w:sz="0" w:space="0" w:color="auto"/>
        <w:right w:val="none" w:sz="0" w:space="0" w:color="auto"/>
      </w:divBdr>
    </w:div>
    <w:div w:id="1337734744">
      <w:bodyDiv w:val="1"/>
      <w:marLeft w:val="0"/>
      <w:marRight w:val="0"/>
      <w:marTop w:val="0"/>
      <w:marBottom w:val="0"/>
      <w:divBdr>
        <w:top w:val="none" w:sz="0" w:space="0" w:color="auto"/>
        <w:left w:val="none" w:sz="0" w:space="0" w:color="auto"/>
        <w:bottom w:val="none" w:sz="0" w:space="0" w:color="auto"/>
        <w:right w:val="none" w:sz="0" w:space="0" w:color="auto"/>
      </w:divBdr>
    </w:div>
    <w:div w:id="1347829759">
      <w:bodyDiv w:val="1"/>
      <w:marLeft w:val="0"/>
      <w:marRight w:val="0"/>
      <w:marTop w:val="0"/>
      <w:marBottom w:val="0"/>
      <w:divBdr>
        <w:top w:val="none" w:sz="0" w:space="0" w:color="auto"/>
        <w:left w:val="none" w:sz="0" w:space="0" w:color="auto"/>
        <w:bottom w:val="none" w:sz="0" w:space="0" w:color="auto"/>
        <w:right w:val="none" w:sz="0" w:space="0" w:color="auto"/>
      </w:divBdr>
    </w:div>
    <w:div w:id="1349478813">
      <w:bodyDiv w:val="1"/>
      <w:marLeft w:val="0"/>
      <w:marRight w:val="0"/>
      <w:marTop w:val="0"/>
      <w:marBottom w:val="0"/>
      <w:divBdr>
        <w:top w:val="none" w:sz="0" w:space="0" w:color="auto"/>
        <w:left w:val="none" w:sz="0" w:space="0" w:color="auto"/>
        <w:bottom w:val="none" w:sz="0" w:space="0" w:color="auto"/>
        <w:right w:val="none" w:sz="0" w:space="0" w:color="auto"/>
      </w:divBdr>
    </w:div>
    <w:div w:id="1350445810">
      <w:bodyDiv w:val="1"/>
      <w:marLeft w:val="0"/>
      <w:marRight w:val="0"/>
      <w:marTop w:val="0"/>
      <w:marBottom w:val="0"/>
      <w:divBdr>
        <w:top w:val="none" w:sz="0" w:space="0" w:color="auto"/>
        <w:left w:val="none" w:sz="0" w:space="0" w:color="auto"/>
        <w:bottom w:val="none" w:sz="0" w:space="0" w:color="auto"/>
        <w:right w:val="none" w:sz="0" w:space="0" w:color="auto"/>
      </w:divBdr>
    </w:div>
    <w:div w:id="1351763545">
      <w:bodyDiv w:val="1"/>
      <w:marLeft w:val="0"/>
      <w:marRight w:val="0"/>
      <w:marTop w:val="0"/>
      <w:marBottom w:val="0"/>
      <w:divBdr>
        <w:top w:val="none" w:sz="0" w:space="0" w:color="auto"/>
        <w:left w:val="none" w:sz="0" w:space="0" w:color="auto"/>
        <w:bottom w:val="none" w:sz="0" w:space="0" w:color="auto"/>
        <w:right w:val="none" w:sz="0" w:space="0" w:color="auto"/>
      </w:divBdr>
    </w:div>
    <w:div w:id="1357467680">
      <w:bodyDiv w:val="1"/>
      <w:marLeft w:val="0"/>
      <w:marRight w:val="0"/>
      <w:marTop w:val="0"/>
      <w:marBottom w:val="0"/>
      <w:divBdr>
        <w:top w:val="none" w:sz="0" w:space="0" w:color="auto"/>
        <w:left w:val="none" w:sz="0" w:space="0" w:color="auto"/>
        <w:bottom w:val="none" w:sz="0" w:space="0" w:color="auto"/>
        <w:right w:val="none" w:sz="0" w:space="0" w:color="auto"/>
      </w:divBdr>
    </w:div>
    <w:div w:id="1365668141">
      <w:bodyDiv w:val="1"/>
      <w:marLeft w:val="0"/>
      <w:marRight w:val="0"/>
      <w:marTop w:val="0"/>
      <w:marBottom w:val="0"/>
      <w:divBdr>
        <w:top w:val="none" w:sz="0" w:space="0" w:color="auto"/>
        <w:left w:val="none" w:sz="0" w:space="0" w:color="auto"/>
        <w:bottom w:val="none" w:sz="0" w:space="0" w:color="auto"/>
        <w:right w:val="none" w:sz="0" w:space="0" w:color="auto"/>
      </w:divBdr>
    </w:div>
    <w:div w:id="1366907715">
      <w:bodyDiv w:val="1"/>
      <w:marLeft w:val="0"/>
      <w:marRight w:val="0"/>
      <w:marTop w:val="0"/>
      <w:marBottom w:val="0"/>
      <w:divBdr>
        <w:top w:val="none" w:sz="0" w:space="0" w:color="auto"/>
        <w:left w:val="none" w:sz="0" w:space="0" w:color="auto"/>
        <w:bottom w:val="none" w:sz="0" w:space="0" w:color="auto"/>
        <w:right w:val="none" w:sz="0" w:space="0" w:color="auto"/>
      </w:divBdr>
    </w:div>
    <w:div w:id="1368292639">
      <w:bodyDiv w:val="1"/>
      <w:marLeft w:val="0"/>
      <w:marRight w:val="0"/>
      <w:marTop w:val="0"/>
      <w:marBottom w:val="0"/>
      <w:divBdr>
        <w:top w:val="none" w:sz="0" w:space="0" w:color="auto"/>
        <w:left w:val="none" w:sz="0" w:space="0" w:color="auto"/>
        <w:bottom w:val="none" w:sz="0" w:space="0" w:color="auto"/>
        <w:right w:val="none" w:sz="0" w:space="0" w:color="auto"/>
      </w:divBdr>
    </w:div>
    <w:div w:id="1371954771">
      <w:bodyDiv w:val="1"/>
      <w:marLeft w:val="0"/>
      <w:marRight w:val="0"/>
      <w:marTop w:val="0"/>
      <w:marBottom w:val="0"/>
      <w:divBdr>
        <w:top w:val="none" w:sz="0" w:space="0" w:color="auto"/>
        <w:left w:val="none" w:sz="0" w:space="0" w:color="auto"/>
        <w:bottom w:val="none" w:sz="0" w:space="0" w:color="auto"/>
        <w:right w:val="none" w:sz="0" w:space="0" w:color="auto"/>
      </w:divBdr>
    </w:div>
    <w:div w:id="1372848510">
      <w:bodyDiv w:val="1"/>
      <w:marLeft w:val="0"/>
      <w:marRight w:val="0"/>
      <w:marTop w:val="0"/>
      <w:marBottom w:val="0"/>
      <w:divBdr>
        <w:top w:val="none" w:sz="0" w:space="0" w:color="auto"/>
        <w:left w:val="none" w:sz="0" w:space="0" w:color="auto"/>
        <w:bottom w:val="none" w:sz="0" w:space="0" w:color="auto"/>
        <w:right w:val="none" w:sz="0" w:space="0" w:color="auto"/>
      </w:divBdr>
    </w:div>
    <w:div w:id="1374690434">
      <w:bodyDiv w:val="1"/>
      <w:marLeft w:val="0"/>
      <w:marRight w:val="0"/>
      <w:marTop w:val="0"/>
      <w:marBottom w:val="0"/>
      <w:divBdr>
        <w:top w:val="none" w:sz="0" w:space="0" w:color="auto"/>
        <w:left w:val="none" w:sz="0" w:space="0" w:color="auto"/>
        <w:bottom w:val="none" w:sz="0" w:space="0" w:color="auto"/>
        <w:right w:val="none" w:sz="0" w:space="0" w:color="auto"/>
      </w:divBdr>
    </w:div>
    <w:div w:id="1375426641">
      <w:bodyDiv w:val="1"/>
      <w:marLeft w:val="0"/>
      <w:marRight w:val="0"/>
      <w:marTop w:val="0"/>
      <w:marBottom w:val="0"/>
      <w:divBdr>
        <w:top w:val="none" w:sz="0" w:space="0" w:color="auto"/>
        <w:left w:val="none" w:sz="0" w:space="0" w:color="auto"/>
        <w:bottom w:val="none" w:sz="0" w:space="0" w:color="auto"/>
        <w:right w:val="none" w:sz="0" w:space="0" w:color="auto"/>
      </w:divBdr>
    </w:div>
    <w:div w:id="1381326727">
      <w:bodyDiv w:val="1"/>
      <w:marLeft w:val="0"/>
      <w:marRight w:val="0"/>
      <w:marTop w:val="0"/>
      <w:marBottom w:val="0"/>
      <w:divBdr>
        <w:top w:val="none" w:sz="0" w:space="0" w:color="auto"/>
        <w:left w:val="none" w:sz="0" w:space="0" w:color="auto"/>
        <w:bottom w:val="none" w:sz="0" w:space="0" w:color="auto"/>
        <w:right w:val="none" w:sz="0" w:space="0" w:color="auto"/>
      </w:divBdr>
    </w:div>
    <w:div w:id="1387073433">
      <w:bodyDiv w:val="1"/>
      <w:marLeft w:val="0"/>
      <w:marRight w:val="0"/>
      <w:marTop w:val="0"/>
      <w:marBottom w:val="0"/>
      <w:divBdr>
        <w:top w:val="none" w:sz="0" w:space="0" w:color="auto"/>
        <w:left w:val="none" w:sz="0" w:space="0" w:color="auto"/>
        <w:bottom w:val="none" w:sz="0" w:space="0" w:color="auto"/>
        <w:right w:val="none" w:sz="0" w:space="0" w:color="auto"/>
      </w:divBdr>
    </w:div>
    <w:div w:id="1391810504">
      <w:bodyDiv w:val="1"/>
      <w:marLeft w:val="0"/>
      <w:marRight w:val="0"/>
      <w:marTop w:val="0"/>
      <w:marBottom w:val="0"/>
      <w:divBdr>
        <w:top w:val="none" w:sz="0" w:space="0" w:color="auto"/>
        <w:left w:val="none" w:sz="0" w:space="0" w:color="auto"/>
        <w:bottom w:val="none" w:sz="0" w:space="0" w:color="auto"/>
        <w:right w:val="none" w:sz="0" w:space="0" w:color="auto"/>
      </w:divBdr>
    </w:div>
    <w:div w:id="1395004137">
      <w:bodyDiv w:val="1"/>
      <w:marLeft w:val="0"/>
      <w:marRight w:val="0"/>
      <w:marTop w:val="0"/>
      <w:marBottom w:val="0"/>
      <w:divBdr>
        <w:top w:val="none" w:sz="0" w:space="0" w:color="auto"/>
        <w:left w:val="none" w:sz="0" w:space="0" w:color="auto"/>
        <w:bottom w:val="none" w:sz="0" w:space="0" w:color="auto"/>
        <w:right w:val="none" w:sz="0" w:space="0" w:color="auto"/>
      </w:divBdr>
    </w:div>
    <w:div w:id="1398825353">
      <w:bodyDiv w:val="1"/>
      <w:marLeft w:val="0"/>
      <w:marRight w:val="0"/>
      <w:marTop w:val="0"/>
      <w:marBottom w:val="0"/>
      <w:divBdr>
        <w:top w:val="none" w:sz="0" w:space="0" w:color="auto"/>
        <w:left w:val="none" w:sz="0" w:space="0" w:color="auto"/>
        <w:bottom w:val="none" w:sz="0" w:space="0" w:color="auto"/>
        <w:right w:val="none" w:sz="0" w:space="0" w:color="auto"/>
      </w:divBdr>
    </w:div>
    <w:div w:id="1406142670">
      <w:bodyDiv w:val="1"/>
      <w:marLeft w:val="0"/>
      <w:marRight w:val="0"/>
      <w:marTop w:val="0"/>
      <w:marBottom w:val="0"/>
      <w:divBdr>
        <w:top w:val="none" w:sz="0" w:space="0" w:color="auto"/>
        <w:left w:val="none" w:sz="0" w:space="0" w:color="auto"/>
        <w:bottom w:val="none" w:sz="0" w:space="0" w:color="auto"/>
        <w:right w:val="none" w:sz="0" w:space="0" w:color="auto"/>
      </w:divBdr>
    </w:div>
    <w:div w:id="1412002486">
      <w:bodyDiv w:val="1"/>
      <w:marLeft w:val="0"/>
      <w:marRight w:val="0"/>
      <w:marTop w:val="0"/>
      <w:marBottom w:val="0"/>
      <w:divBdr>
        <w:top w:val="none" w:sz="0" w:space="0" w:color="auto"/>
        <w:left w:val="none" w:sz="0" w:space="0" w:color="auto"/>
        <w:bottom w:val="none" w:sz="0" w:space="0" w:color="auto"/>
        <w:right w:val="none" w:sz="0" w:space="0" w:color="auto"/>
      </w:divBdr>
    </w:div>
    <w:div w:id="1419911980">
      <w:bodyDiv w:val="1"/>
      <w:marLeft w:val="0"/>
      <w:marRight w:val="0"/>
      <w:marTop w:val="0"/>
      <w:marBottom w:val="0"/>
      <w:divBdr>
        <w:top w:val="none" w:sz="0" w:space="0" w:color="auto"/>
        <w:left w:val="none" w:sz="0" w:space="0" w:color="auto"/>
        <w:bottom w:val="none" w:sz="0" w:space="0" w:color="auto"/>
        <w:right w:val="none" w:sz="0" w:space="0" w:color="auto"/>
      </w:divBdr>
    </w:div>
    <w:div w:id="1429153760">
      <w:bodyDiv w:val="1"/>
      <w:marLeft w:val="0"/>
      <w:marRight w:val="0"/>
      <w:marTop w:val="0"/>
      <w:marBottom w:val="0"/>
      <w:divBdr>
        <w:top w:val="none" w:sz="0" w:space="0" w:color="auto"/>
        <w:left w:val="none" w:sz="0" w:space="0" w:color="auto"/>
        <w:bottom w:val="none" w:sz="0" w:space="0" w:color="auto"/>
        <w:right w:val="none" w:sz="0" w:space="0" w:color="auto"/>
      </w:divBdr>
    </w:div>
    <w:div w:id="1432777310">
      <w:bodyDiv w:val="1"/>
      <w:marLeft w:val="0"/>
      <w:marRight w:val="0"/>
      <w:marTop w:val="0"/>
      <w:marBottom w:val="0"/>
      <w:divBdr>
        <w:top w:val="none" w:sz="0" w:space="0" w:color="auto"/>
        <w:left w:val="none" w:sz="0" w:space="0" w:color="auto"/>
        <w:bottom w:val="none" w:sz="0" w:space="0" w:color="auto"/>
        <w:right w:val="none" w:sz="0" w:space="0" w:color="auto"/>
      </w:divBdr>
    </w:div>
    <w:div w:id="1441727023">
      <w:bodyDiv w:val="1"/>
      <w:marLeft w:val="0"/>
      <w:marRight w:val="0"/>
      <w:marTop w:val="0"/>
      <w:marBottom w:val="0"/>
      <w:divBdr>
        <w:top w:val="none" w:sz="0" w:space="0" w:color="auto"/>
        <w:left w:val="none" w:sz="0" w:space="0" w:color="auto"/>
        <w:bottom w:val="none" w:sz="0" w:space="0" w:color="auto"/>
        <w:right w:val="none" w:sz="0" w:space="0" w:color="auto"/>
      </w:divBdr>
    </w:div>
    <w:div w:id="1467046363">
      <w:bodyDiv w:val="1"/>
      <w:marLeft w:val="0"/>
      <w:marRight w:val="0"/>
      <w:marTop w:val="0"/>
      <w:marBottom w:val="0"/>
      <w:divBdr>
        <w:top w:val="none" w:sz="0" w:space="0" w:color="auto"/>
        <w:left w:val="none" w:sz="0" w:space="0" w:color="auto"/>
        <w:bottom w:val="none" w:sz="0" w:space="0" w:color="auto"/>
        <w:right w:val="none" w:sz="0" w:space="0" w:color="auto"/>
      </w:divBdr>
    </w:div>
    <w:div w:id="1467771833">
      <w:bodyDiv w:val="1"/>
      <w:marLeft w:val="0"/>
      <w:marRight w:val="0"/>
      <w:marTop w:val="0"/>
      <w:marBottom w:val="0"/>
      <w:divBdr>
        <w:top w:val="none" w:sz="0" w:space="0" w:color="auto"/>
        <w:left w:val="none" w:sz="0" w:space="0" w:color="auto"/>
        <w:bottom w:val="none" w:sz="0" w:space="0" w:color="auto"/>
        <w:right w:val="none" w:sz="0" w:space="0" w:color="auto"/>
      </w:divBdr>
    </w:div>
    <w:div w:id="1471360218">
      <w:bodyDiv w:val="1"/>
      <w:marLeft w:val="0"/>
      <w:marRight w:val="0"/>
      <w:marTop w:val="0"/>
      <w:marBottom w:val="0"/>
      <w:divBdr>
        <w:top w:val="none" w:sz="0" w:space="0" w:color="auto"/>
        <w:left w:val="none" w:sz="0" w:space="0" w:color="auto"/>
        <w:bottom w:val="none" w:sz="0" w:space="0" w:color="auto"/>
        <w:right w:val="none" w:sz="0" w:space="0" w:color="auto"/>
      </w:divBdr>
    </w:div>
    <w:div w:id="1472944628">
      <w:bodyDiv w:val="1"/>
      <w:marLeft w:val="0"/>
      <w:marRight w:val="0"/>
      <w:marTop w:val="0"/>
      <w:marBottom w:val="0"/>
      <w:divBdr>
        <w:top w:val="none" w:sz="0" w:space="0" w:color="auto"/>
        <w:left w:val="none" w:sz="0" w:space="0" w:color="auto"/>
        <w:bottom w:val="none" w:sz="0" w:space="0" w:color="auto"/>
        <w:right w:val="none" w:sz="0" w:space="0" w:color="auto"/>
      </w:divBdr>
    </w:div>
    <w:div w:id="1475179946">
      <w:bodyDiv w:val="1"/>
      <w:marLeft w:val="0"/>
      <w:marRight w:val="0"/>
      <w:marTop w:val="0"/>
      <w:marBottom w:val="0"/>
      <w:divBdr>
        <w:top w:val="none" w:sz="0" w:space="0" w:color="auto"/>
        <w:left w:val="none" w:sz="0" w:space="0" w:color="auto"/>
        <w:bottom w:val="none" w:sz="0" w:space="0" w:color="auto"/>
        <w:right w:val="none" w:sz="0" w:space="0" w:color="auto"/>
      </w:divBdr>
    </w:div>
    <w:div w:id="1480419337">
      <w:bodyDiv w:val="1"/>
      <w:marLeft w:val="0"/>
      <w:marRight w:val="0"/>
      <w:marTop w:val="0"/>
      <w:marBottom w:val="0"/>
      <w:divBdr>
        <w:top w:val="none" w:sz="0" w:space="0" w:color="auto"/>
        <w:left w:val="none" w:sz="0" w:space="0" w:color="auto"/>
        <w:bottom w:val="none" w:sz="0" w:space="0" w:color="auto"/>
        <w:right w:val="none" w:sz="0" w:space="0" w:color="auto"/>
      </w:divBdr>
    </w:div>
    <w:div w:id="1486704423">
      <w:bodyDiv w:val="1"/>
      <w:marLeft w:val="0"/>
      <w:marRight w:val="0"/>
      <w:marTop w:val="0"/>
      <w:marBottom w:val="0"/>
      <w:divBdr>
        <w:top w:val="none" w:sz="0" w:space="0" w:color="auto"/>
        <w:left w:val="none" w:sz="0" w:space="0" w:color="auto"/>
        <w:bottom w:val="none" w:sz="0" w:space="0" w:color="auto"/>
        <w:right w:val="none" w:sz="0" w:space="0" w:color="auto"/>
      </w:divBdr>
    </w:div>
    <w:div w:id="1490054846">
      <w:bodyDiv w:val="1"/>
      <w:marLeft w:val="0"/>
      <w:marRight w:val="0"/>
      <w:marTop w:val="0"/>
      <w:marBottom w:val="0"/>
      <w:divBdr>
        <w:top w:val="none" w:sz="0" w:space="0" w:color="auto"/>
        <w:left w:val="none" w:sz="0" w:space="0" w:color="auto"/>
        <w:bottom w:val="none" w:sz="0" w:space="0" w:color="auto"/>
        <w:right w:val="none" w:sz="0" w:space="0" w:color="auto"/>
      </w:divBdr>
    </w:div>
    <w:div w:id="1497459941">
      <w:bodyDiv w:val="1"/>
      <w:marLeft w:val="0"/>
      <w:marRight w:val="0"/>
      <w:marTop w:val="0"/>
      <w:marBottom w:val="0"/>
      <w:divBdr>
        <w:top w:val="none" w:sz="0" w:space="0" w:color="auto"/>
        <w:left w:val="none" w:sz="0" w:space="0" w:color="auto"/>
        <w:bottom w:val="none" w:sz="0" w:space="0" w:color="auto"/>
        <w:right w:val="none" w:sz="0" w:space="0" w:color="auto"/>
      </w:divBdr>
    </w:div>
    <w:div w:id="1498764258">
      <w:bodyDiv w:val="1"/>
      <w:marLeft w:val="0"/>
      <w:marRight w:val="0"/>
      <w:marTop w:val="0"/>
      <w:marBottom w:val="0"/>
      <w:divBdr>
        <w:top w:val="none" w:sz="0" w:space="0" w:color="auto"/>
        <w:left w:val="none" w:sz="0" w:space="0" w:color="auto"/>
        <w:bottom w:val="none" w:sz="0" w:space="0" w:color="auto"/>
        <w:right w:val="none" w:sz="0" w:space="0" w:color="auto"/>
      </w:divBdr>
    </w:div>
    <w:div w:id="1500852955">
      <w:bodyDiv w:val="1"/>
      <w:marLeft w:val="0"/>
      <w:marRight w:val="0"/>
      <w:marTop w:val="0"/>
      <w:marBottom w:val="0"/>
      <w:divBdr>
        <w:top w:val="none" w:sz="0" w:space="0" w:color="auto"/>
        <w:left w:val="none" w:sz="0" w:space="0" w:color="auto"/>
        <w:bottom w:val="none" w:sz="0" w:space="0" w:color="auto"/>
        <w:right w:val="none" w:sz="0" w:space="0" w:color="auto"/>
      </w:divBdr>
    </w:div>
    <w:div w:id="1500995808">
      <w:bodyDiv w:val="1"/>
      <w:marLeft w:val="0"/>
      <w:marRight w:val="0"/>
      <w:marTop w:val="0"/>
      <w:marBottom w:val="0"/>
      <w:divBdr>
        <w:top w:val="none" w:sz="0" w:space="0" w:color="auto"/>
        <w:left w:val="none" w:sz="0" w:space="0" w:color="auto"/>
        <w:bottom w:val="none" w:sz="0" w:space="0" w:color="auto"/>
        <w:right w:val="none" w:sz="0" w:space="0" w:color="auto"/>
      </w:divBdr>
    </w:div>
    <w:div w:id="1516531461">
      <w:bodyDiv w:val="1"/>
      <w:marLeft w:val="0"/>
      <w:marRight w:val="0"/>
      <w:marTop w:val="0"/>
      <w:marBottom w:val="0"/>
      <w:divBdr>
        <w:top w:val="none" w:sz="0" w:space="0" w:color="auto"/>
        <w:left w:val="none" w:sz="0" w:space="0" w:color="auto"/>
        <w:bottom w:val="none" w:sz="0" w:space="0" w:color="auto"/>
        <w:right w:val="none" w:sz="0" w:space="0" w:color="auto"/>
      </w:divBdr>
    </w:div>
    <w:div w:id="1518501520">
      <w:bodyDiv w:val="1"/>
      <w:marLeft w:val="0"/>
      <w:marRight w:val="0"/>
      <w:marTop w:val="0"/>
      <w:marBottom w:val="0"/>
      <w:divBdr>
        <w:top w:val="none" w:sz="0" w:space="0" w:color="auto"/>
        <w:left w:val="none" w:sz="0" w:space="0" w:color="auto"/>
        <w:bottom w:val="none" w:sz="0" w:space="0" w:color="auto"/>
        <w:right w:val="none" w:sz="0" w:space="0" w:color="auto"/>
      </w:divBdr>
    </w:div>
    <w:div w:id="1524047990">
      <w:bodyDiv w:val="1"/>
      <w:marLeft w:val="0"/>
      <w:marRight w:val="0"/>
      <w:marTop w:val="0"/>
      <w:marBottom w:val="0"/>
      <w:divBdr>
        <w:top w:val="none" w:sz="0" w:space="0" w:color="auto"/>
        <w:left w:val="none" w:sz="0" w:space="0" w:color="auto"/>
        <w:bottom w:val="none" w:sz="0" w:space="0" w:color="auto"/>
        <w:right w:val="none" w:sz="0" w:space="0" w:color="auto"/>
      </w:divBdr>
    </w:div>
    <w:div w:id="1536189564">
      <w:bodyDiv w:val="1"/>
      <w:marLeft w:val="0"/>
      <w:marRight w:val="0"/>
      <w:marTop w:val="0"/>
      <w:marBottom w:val="0"/>
      <w:divBdr>
        <w:top w:val="none" w:sz="0" w:space="0" w:color="auto"/>
        <w:left w:val="none" w:sz="0" w:space="0" w:color="auto"/>
        <w:bottom w:val="none" w:sz="0" w:space="0" w:color="auto"/>
        <w:right w:val="none" w:sz="0" w:space="0" w:color="auto"/>
      </w:divBdr>
    </w:div>
    <w:div w:id="1544442113">
      <w:bodyDiv w:val="1"/>
      <w:marLeft w:val="0"/>
      <w:marRight w:val="0"/>
      <w:marTop w:val="0"/>
      <w:marBottom w:val="0"/>
      <w:divBdr>
        <w:top w:val="none" w:sz="0" w:space="0" w:color="auto"/>
        <w:left w:val="none" w:sz="0" w:space="0" w:color="auto"/>
        <w:bottom w:val="none" w:sz="0" w:space="0" w:color="auto"/>
        <w:right w:val="none" w:sz="0" w:space="0" w:color="auto"/>
      </w:divBdr>
    </w:div>
    <w:div w:id="1544828180">
      <w:bodyDiv w:val="1"/>
      <w:marLeft w:val="0"/>
      <w:marRight w:val="0"/>
      <w:marTop w:val="0"/>
      <w:marBottom w:val="0"/>
      <w:divBdr>
        <w:top w:val="none" w:sz="0" w:space="0" w:color="auto"/>
        <w:left w:val="none" w:sz="0" w:space="0" w:color="auto"/>
        <w:bottom w:val="none" w:sz="0" w:space="0" w:color="auto"/>
        <w:right w:val="none" w:sz="0" w:space="0" w:color="auto"/>
      </w:divBdr>
    </w:div>
    <w:div w:id="1558315935">
      <w:bodyDiv w:val="1"/>
      <w:marLeft w:val="0"/>
      <w:marRight w:val="0"/>
      <w:marTop w:val="0"/>
      <w:marBottom w:val="0"/>
      <w:divBdr>
        <w:top w:val="none" w:sz="0" w:space="0" w:color="auto"/>
        <w:left w:val="none" w:sz="0" w:space="0" w:color="auto"/>
        <w:bottom w:val="none" w:sz="0" w:space="0" w:color="auto"/>
        <w:right w:val="none" w:sz="0" w:space="0" w:color="auto"/>
      </w:divBdr>
    </w:div>
    <w:div w:id="1561360771">
      <w:bodyDiv w:val="1"/>
      <w:marLeft w:val="0"/>
      <w:marRight w:val="0"/>
      <w:marTop w:val="0"/>
      <w:marBottom w:val="0"/>
      <w:divBdr>
        <w:top w:val="none" w:sz="0" w:space="0" w:color="auto"/>
        <w:left w:val="none" w:sz="0" w:space="0" w:color="auto"/>
        <w:bottom w:val="none" w:sz="0" w:space="0" w:color="auto"/>
        <w:right w:val="none" w:sz="0" w:space="0" w:color="auto"/>
      </w:divBdr>
      <w:divsChild>
        <w:div w:id="723215700">
          <w:marLeft w:val="0"/>
          <w:marRight w:val="0"/>
          <w:marTop w:val="0"/>
          <w:marBottom w:val="0"/>
          <w:divBdr>
            <w:top w:val="none" w:sz="0" w:space="0" w:color="auto"/>
            <w:left w:val="none" w:sz="0" w:space="0" w:color="auto"/>
            <w:bottom w:val="none" w:sz="0" w:space="0" w:color="auto"/>
            <w:right w:val="none" w:sz="0" w:space="0" w:color="auto"/>
          </w:divBdr>
        </w:div>
        <w:div w:id="1119448456">
          <w:marLeft w:val="0"/>
          <w:marRight w:val="0"/>
          <w:marTop w:val="0"/>
          <w:marBottom w:val="0"/>
          <w:divBdr>
            <w:top w:val="none" w:sz="0" w:space="0" w:color="auto"/>
            <w:left w:val="none" w:sz="0" w:space="0" w:color="auto"/>
            <w:bottom w:val="none" w:sz="0" w:space="0" w:color="auto"/>
            <w:right w:val="none" w:sz="0" w:space="0" w:color="auto"/>
          </w:divBdr>
        </w:div>
      </w:divsChild>
    </w:div>
    <w:div w:id="1561746319">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64294108">
      <w:bodyDiv w:val="1"/>
      <w:marLeft w:val="0"/>
      <w:marRight w:val="0"/>
      <w:marTop w:val="0"/>
      <w:marBottom w:val="0"/>
      <w:divBdr>
        <w:top w:val="none" w:sz="0" w:space="0" w:color="auto"/>
        <w:left w:val="none" w:sz="0" w:space="0" w:color="auto"/>
        <w:bottom w:val="none" w:sz="0" w:space="0" w:color="auto"/>
        <w:right w:val="none" w:sz="0" w:space="0" w:color="auto"/>
      </w:divBdr>
    </w:div>
    <w:div w:id="1572765039">
      <w:bodyDiv w:val="1"/>
      <w:marLeft w:val="0"/>
      <w:marRight w:val="0"/>
      <w:marTop w:val="0"/>
      <w:marBottom w:val="0"/>
      <w:divBdr>
        <w:top w:val="none" w:sz="0" w:space="0" w:color="auto"/>
        <w:left w:val="none" w:sz="0" w:space="0" w:color="auto"/>
        <w:bottom w:val="none" w:sz="0" w:space="0" w:color="auto"/>
        <w:right w:val="none" w:sz="0" w:space="0" w:color="auto"/>
      </w:divBdr>
    </w:div>
    <w:div w:id="1579173879">
      <w:bodyDiv w:val="1"/>
      <w:marLeft w:val="0"/>
      <w:marRight w:val="0"/>
      <w:marTop w:val="0"/>
      <w:marBottom w:val="0"/>
      <w:divBdr>
        <w:top w:val="none" w:sz="0" w:space="0" w:color="auto"/>
        <w:left w:val="none" w:sz="0" w:space="0" w:color="auto"/>
        <w:bottom w:val="none" w:sz="0" w:space="0" w:color="auto"/>
        <w:right w:val="none" w:sz="0" w:space="0" w:color="auto"/>
      </w:divBdr>
    </w:div>
    <w:div w:id="1582325065">
      <w:bodyDiv w:val="1"/>
      <w:marLeft w:val="0"/>
      <w:marRight w:val="0"/>
      <w:marTop w:val="0"/>
      <w:marBottom w:val="0"/>
      <w:divBdr>
        <w:top w:val="none" w:sz="0" w:space="0" w:color="auto"/>
        <w:left w:val="none" w:sz="0" w:space="0" w:color="auto"/>
        <w:bottom w:val="none" w:sz="0" w:space="0" w:color="auto"/>
        <w:right w:val="none" w:sz="0" w:space="0" w:color="auto"/>
      </w:divBdr>
    </w:div>
    <w:div w:id="1584726052">
      <w:bodyDiv w:val="1"/>
      <w:marLeft w:val="0"/>
      <w:marRight w:val="0"/>
      <w:marTop w:val="0"/>
      <w:marBottom w:val="0"/>
      <w:divBdr>
        <w:top w:val="none" w:sz="0" w:space="0" w:color="auto"/>
        <w:left w:val="none" w:sz="0" w:space="0" w:color="auto"/>
        <w:bottom w:val="none" w:sz="0" w:space="0" w:color="auto"/>
        <w:right w:val="none" w:sz="0" w:space="0" w:color="auto"/>
      </w:divBdr>
    </w:div>
    <w:div w:id="1593270899">
      <w:bodyDiv w:val="1"/>
      <w:marLeft w:val="0"/>
      <w:marRight w:val="0"/>
      <w:marTop w:val="0"/>
      <w:marBottom w:val="0"/>
      <w:divBdr>
        <w:top w:val="none" w:sz="0" w:space="0" w:color="auto"/>
        <w:left w:val="none" w:sz="0" w:space="0" w:color="auto"/>
        <w:bottom w:val="none" w:sz="0" w:space="0" w:color="auto"/>
        <w:right w:val="none" w:sz="0" w:space="0" w:color="auto"/>
      </w:divBdr>
    </w:div>
    <w:div w:id="1594976991">
      <w:bodyDiv w:val="1"/>
      <w:marLeft w:val="0"/>
      <w:marRight w:val="0"/>
      <w:marTop w:val="0"/>
      <w:marBottom w:val="0"/>
      <w:divBdr>
        <w:top w:val="none" w:sz="0" w:space="0" w:color="auto"/>
        <w:left w:val="none" w:sz="0" w:space="0" w:color="auto"/>
        <w:bottom w:val="none" w:sz="0" w:space="0" w:color="auto"/>
        <w:right w:val="none" w:sz="0" w:space="0" w:color="auto"/>
      </w:divBdr>
    </w:div>
    <w:div w:id="1597982005">
      <w:bodyDiv w:val="1"/>
      <w:marLeft w:val="0"/>
      <w:marRight w:val="0"/>
      <w:marTop w:val="0"/>
      <w:marBottom w:val="0"/>
      <w:divBdr>
        <w:top w:val="none" w:sz="0" w:space="0" w:color="auto"/>
        <w:left w:val="none" w:sz="0" w:space="0" w:color="auto"/>
        <w:bottom w:val="none" w:sz="0" w:space="0" w:color="auto"/>
        <w:right w:val="none" w:sz="0" w:space="0" w:color="auto"/>
      </w:divBdr>
    </w:div>
    <w:div w:id="1601066144">
      <w:bodyDiv w:val="1"/>
      <w:marLeft w:val="0"/>
      <w:marRight w:val="0"/>
      <w:marTop w:val="0"/>
      <w:marBottom w:val="0"/>
      <w:divBdr>
        <w:top w:val="none" w:sz="0" w:space="0" w:color="auto"/>
        <w:left w:val="none" w:sz="0" w:space="0" w:color="auto"/>
        <w:bottom w:val="none" w:sz="0" w:space="0" w:color="auto"/>
        <w:right w:val="none" w:sz="0" w:space="0" w:color="auto"/>
      </w:divBdr>
    </w:div>
    <w:div w:id="1604680946">
      <w:bodyDiv w:val="1"/>
      <w:marLeft w:val="0"/>
      <w:marRight w:val="0"/>
      <w:marTop w:val="0"/>
      <w:marBottom w:val="0"/>
      <w:divBdr>
        <w:top w:val="none" w:sz="0" w:space="0" w:color="auto"/>
        <w:left w:val="none" w:sz="0" w:space="0" w:color="auto"/>
        <w:bottom w:val="none" w:sz="0" w:space="0" w:color="auto"/>
        <w:right w:val="none" w:sz="0" w:space="0" w:color="auto"/>
      </w:divBdr>
    </w:div>
    <w:div w:id="1621955113">
      <w:bodyDiv w:val="1"/>
      <w:marLeft w:val="0"/>
      <w:marRight w:val="0"/>
      <w:marTop w:val="0"/>
      <w:marBottom w:val="0"/>
      <w:divBdr>
        <w:top w:val="none" w:sz="0" w:space="0" w:color="auto"/>
        <w:left w:val="none" w:sz="0" w:space="0" w:color="auto"/>
        <w:bottom w:val="none" w:sz="0" w:space="0" w:color="auto"/>
        <w:right w:val="none" w:sz="0" w:space="0" w:color="auto"/>
      </w:divBdr>
    </w:div>
    <w:div w:id="1628852392">
      <w:bodyDiv w:val="1"/>
      <w:marLeft w:val="0"/>
      <w:marRight w:val="0"/>
      <w:marTop w:val="0"/>
      <w:marBottom w:val="0"/>
      <w:divBdr>
        <w:top w:val="none" w:sz="0" w:space="0" w:color="auto"/>
        <w:left w:val="none" w:sz="0" w:space="0" w:color="auto"/>
        <w:bottom w:val="none" w:sz="0" w:space="0" w:color="auto"/>
        <w:right w:val="none" w:sz="0" w:space="0" w:color="auto"/>
      </w:divBdr>
    </w:div>
    <w:div w:id="1630437259">
      <w:bodyDiv w:val="1"/>
      <w:marLeft w:val="0"/>
      <w:marRight w:val="0"/>
      <w:marTop w:val="0"/>
      <w:marBottom w:val="0"/>
      <w:divBdr>
        <w:top w:val="none" w:sz="0" w:space="0" w:color="auto"/>
        <w:left w:val="none" w:sz="0" w:space="0" w:color="auto"/>
        <w:bottom w:val="none" w:sz="0" w:space="0" w:color="auto"/>
        <w:right w:val="none" w:sz="0" w:space="0" w:color="auto"/>
      </w:divBdr>
    </w:div>
    <w:div w:id="1631596016">
      <w:bodyDiv w:val="1"/>
      <w:marLeft w:val="0"/>
      <w:marRight w:val="0"/>
      <w:marTop w:val="0"/>
      <w:marBottom w:val="0"/>
      <w:divBdr>
        <w:top w:val="none" w:sz="0" w:space="0" w:color="auto"/>
        <w:left w:val="none" w:sz="0" w:space="0" w:color="auto"/>
        <w:bottom w:val="none" w:sz="0" w:space="0" w:color="auto"/>
        <w:right w:val="none" w:sz="0" w:space="0" w:color="auto"/>
      </w:divBdr>
    </w:div>
    <w:div w:id="1634364848">
      <w:bodyDiv w:val="1"/>
      <w:marLeft w:val="0"/>
      <w:marRight w:val="0"/>
      <w:marTop w:val="0"/>
      <w:marBottom w:val="0"/>
      <w:divBdr>
        <w:top w:val="none" w:sz="0" w:space="0" w:color="auto"/>
        <w:left w:val="none" w:sz="0" w:space="0" w:color="auto"/>
        <w:bottom w:val="none" w:sz="0" w:space="0" w:color="auto"/>
        <w:right w:val="none" w:sz="0" w:space="0" w:color="auto"/>
      </w:divBdr>
    </w:div>
    <w:div w:id="1649019628">
      <w:bodyDiv w:val="1"/>
      <w:marLeft w:val="0"/>
      <w:marRight w:val="0"/>
      <w:marTop w:val="0"/>
      <w:marBottom w:val="0"/>
      <w:divBdr>
        <w:top w:val="none" w:sz="0" w:space="0" w:color="auto"/>
        <w:left w:val="none" w:sz="0" w:space="0" w:color="auto"/>
        <w:bottom w:val="none" w:sz="0" w:space="0" w:color="auto"/>
        <w:right w:val="none" w:sz="0" w:space="0" w:color="auto"/>
      </w:divBdr>
    </w:div>
    <w:div w:id="1650793000">
      <w:bodyDiv w:val="1"/>
      <w:marLeft w:val="0"/>
      <w:marRight w:val="0"/>
      <w:marTop w:val="0"/>
      <w:marBottom w:val="0"/>
      <w:divBdr>
        <w:top w:val="none" w:sz="0" w:space="0" w:color="auto"/>
        <w:left w:val="none" w:sz="0" w:space="0" w:color="auto"/>
        <w:bottom w:val="none" w:sz="0" w:space="0" w:color="auto"/>
        <w:right w:val="none" w:sz="0" w:space="0" w:color="auto"/>
      </w:divBdr>
    </w:div>
    <w:div w:id="1655252885">
      <w:bodyDiv w:val="1"/>
      <w:marLeft w:val="0"/>
      <w:marRight w:val="0"/>
      <w:marTop w:val="0"/>
      <w:marBottom w:val="0"/>
      <w:divBdr>
        <w:top w:val="none" w:sz="0" w:space="0" w:color="auto"/>
        <w:left w:val="none" w:sz="0" w:space="0" w:color="auto"/>
        <w:bottom w:val="none" w:sz="0" w:space="0" w:color="auto"/>
        <w:right w:val="none" w:sz="0" w:space="0" w:color="auto"/>
      </w:divBdr>
    </w:div>
    <w:div w:id="1657417100">
      <w:bodyDiv w:val="1"/>
      <w:marLeft w:val="0"/>
      <w:marRight w:val="0"/>
      <w:marTop w:val="0"/>
      <w:marBottom w:val="0"/>
      <w:divBdr>
        <w:top w:val="none" w:sz="0" w:space="0" w:color="auto"/>
        <w:left w:val="none" w:sz="0" w:space="0" w:color="auto"/>
        <w:bottom w:val="none" w:sz="0" w:space="0" w:color="auto"/>
        <w:right w:val="none" w:sz="0" w:space="0" w:color="auto"/>
      </w:divBdr>
    </w:div>
    <w:div w:id="1661035522">
      <w:bodyDiv w:val="1"/>
      <w:marLeft w:val="0"/>
      <w:marRight w:val="0"/>
      <w:marTop w:val="0"/>
      <w:marBottom w:val="0"/>
      <w:divBdr>
        <w:top w:val="none" w:sz="0" w:space="0" w:color="auto"/>
        <w:left w:val="none" w:sz="0" w:space="0" w:color="auto"/>
        <w:bottom w:val="none" w:sz="0" w:space="0" w:color="auto"/>
        <w:right w:val="none" w:sz="0" w:space="0" w:color="auto"/>
      </w:divBdr>
    </w:div>
    <w:div w:id="1668366835">
      <w:bodyDiv w:val="1"/>
      <w:marLeft w:val="0"/>
      <w:marRight w:val="0"/>
      <w:marTop w:val="0"/>
      <w:marBottom w:val="0"/>
      <w:divBdr>
        <w:top w:val="none" w:sz="0" w:space="0" w:color="auto"/>
        <w:left w:val="none" w:sz="0" w:space="0" w:color="auto"/>
        <w:bottom w:val="none" w:sz="0" w:space="0" w:color="auto"/>
        <w:right w:val="none" w:sz="0" w:space="0" w:color="auto"/>
      </w:divBdr>
    </w:div>
    <w:div w:id="1676150824">
      <w:bodyDiv w:val="1"/>
      <w:marLeft w:val="0"/>
      <w:marRight w:val="0"/>
      <w:marTop w:val="0"/>
      <w:marBottom w:val="0"/>
      <w:divBdr>
        <w:top w:val="none" w:sz="0" w:space="0" w:color="auto"/>
        <w:left w:val="none" w:sz="0" w:space="0" w:color="auto"/>
        <w:bottom w:val="none" w:sz="0" w:space="0" w:color="auto"/>
        <w:right w:val="none" w:sz="0" w:space="0" w:color="auto"/>
      </w:divBdr>
    </w:div>
    <w:div w:id="1693920213">
      <w:bodyDiv w:val="1"/>
      <w:marLeft w:val="0"/>
      <w:marRight w:val="0"/>
      <w:marTop w:val="0"/>
      <w:marBottom w:val="0"/>
      <w:divBdr>
        <w:top w:val="none" w:sz="0" w:space="0" w:color="auto"/>
        <w:left w:val="none" w:sz="0" w:space="0" w:color="auto"/>
        <w:bottom w:val="none" w:sz="0" w:space="0" w:color="auto"/>
        <w:right w:val="none" w:sz="0" w:space="0" w:color="auto"/>
      </w:divBdr>
    </w:div>
    <w:div w:id="1695694877">
      <w:bodyDiv w:val="1"/>
      <w:marLeft w:val="0"/>
      <w:marRight w:val="0"/>
      <w:marTop w:val="0"/>
      <w:marBottom w:val="0"/>
      <w:divBdr>
        <w:top w:val="none" w:sz="0" w:space="0" w:color="auto"/>
        <w:left w:val="none" w:sz="0" w:space="0" w:color="auto"/>
        <w:bottom w:val="none" w:sz="0" w:space="0" w:color="auto"/>
        <w:right w:val="none" w:sz="0" w:space="0" w:color="auto"/>
      </w:divBdr>
    </w:div>
    <w:div w:id="1697383814">
      <w:bodyDiv w:val="1"/>
      <w:marLeft w:val="0"/>
      <w:marRight w:val="0"/>
      <w:marTop w:val="0"/>
      <w:marBottom w:val="0"/>
      <w:divBdr>
        <w:top w:val="none" w:sz="0" w:space="0" w:color="auto"/>
        <w:left w:val="none" w:sz="0" w:space="0" w:color="auto"/>
        <w:bottom w:val="none" w:sz="0" w:space="0" w:color="auto"/>
        <w:right w:val="none" w:sz="0" w:space="0" w:color="auto"/>
      </w:divBdr>
    </w:div>
    <w:div w:id="1699233774">
      <w:bodyDiv w:val="1"/>
      <w:marLeft w:val="0"/>
      <w:marRight w:val="0"/>
      <w:marTop w:val="0"/>
      <w:marBottom w:val="0"/>
      <w:divBdr>
        <w:top w:val="none" w:sz="0" w:space="0" w:color="auto"/>
        <w:left w:val="none" w:sz="0" w:space="0" w:color="auto"/>
        <w:bottom w:val="none" w:sz="0" w:space="0" w:color="auto"/>
        <w:right w:val="none" w:sz="0" w:space="0" w:color="auto"/>
      </w:divBdr>
    </w:div>
    <w:div w:id="1700202207">
      <w:bodyDiv w:val="1"/>
      <w:marLeft w:val="0"/>
      <w:marRight w:val="0"/>
      <w:marTop w:val="0"/>
      <w:marBottom w:val="0"/>
      <w:divBdr>
        <w:top w:val="none" w:sz="0" w:space="0" w:color="auto"/>
        <w:left w:val="none" w:sz="0" w:space="0" w:color="auto"/>
        <w:bottom w:val="none" w:sz="0" w:space="0" w:color="auto"/>
        <w:right w:val="none" w:sz="0" w:space="0" w:color="auto"/>
      </w:divBdr>
    </w:div>
    <w:div w:id="1702437190">
      <w:bodyDiv w:val="1"/>
      <w:marLeft w:val="0"/>
      <w:marRight w:val="0"/>
      <w:marTop w:val="0"/>
      <w:marBottom w:val="0"/>
      <w:divBdr>
        <w:top w:val="none" w:sz="0" w:space="0" w:color="auto"/>
        <w:left w:val="none" w:sz="0" w:space="0" w:color="auto"/>
        <w:bottom w:val="none" w:sz="0" w:space="0" w:color="auto"/>
        <w:right w:val="none" w:sz="0" w:space="0" w:color="auto"/>
      </w:divBdr>
    </w:div>
    <w:div w:id="1717124028">
      <w:bodyDiv w:val="1"/>
      <w:marLeft w:val="0"/>
      <w:marRight w:val="0"/>
      <w:marTop w:val="0"/>
      <w:marBottom w:val="0"/>
      <w:divBdr>
        <w:top w:val="none" w:sz="0" w:space="0" w:color="auto"/>
        <w:left w:val="none" w:sz="0" w:space="0" w:color="auto"/>
        <w:bottom w:val="none" w:sz="0" w:space="0" w:color="auto"/>
        <w:right w:val="none" w:sz="0" w:space="0" w:color="auto"/>
      </w:divBdr>
    </w:div>
    <w:div w:id="1737052509">
      <w:bodyDiv w:val="1"/>
      <w:marLeft w:val="0"/>
      <w:marRight w:val="0"/>
      <w:marTop w:val="0"/>
      <w:marBottom w:val="0"/>
      <w:divBdr>
        <w:top w:val="none" w:sz="0" w:space="0" w:color="auto"/>
        <w:left w:val="none" w:sz="0" w:space="0" w:color="auto"/>
        <w:bottom w:val="none" w:sz="0" w:space="0" w:color="auto"/>
        <w:right w:val="none" w:sz="0" w:space="0" w:color="auto"/>
      </w:divBdr>
    </w:div>
    <w:div w:id="1740707226">
      <w:bodyDiv w:val="1"/>
      <w:marLeft w:val="0"/>
      <w:marRight w:val="0"/>
      <w:marTop w:val="0"/>
      <w:marBottom w:val="0"/>
      <w:divBdr>
        <w:top w:val="none" w:sz="0" w:space="0" w:color="auto"/>
        <w:left w:val="none" w:sz="0" w:space="0" w:color="auto"/>
        <w:bottom w:val="none" w:sz="0" w:space="0" w:color="auto"/>
        <w:right w:val="none" w:sz="0" w:space="0" w:color="auto"/>
      </w:divBdr>
    </w:div>
    <w:div w:id="1744910906">
      <w:bodyDiv w:val="1"/>
      <w:marLeft w:val="0"/>
      <w:marRight w:val="0"/>
      <w:marTop w:val="0"/>
      <w:marBottom w:val="0"/>
      <w:divBdr>
        <w:top w:val="none" w:sz="0" w:space="0" w:color="auto"/>
        <w:left w:val="none" w:sz="0" w:space="0" w:color="auto"/>
        <w:bottom w:val="none" w:sz="0" w:space="0" w:color="auto"/>
        <w:right w:val="none" w:sz="0" w:space="0" w:color="auto"/>
      </w:divBdr>
    </w:div>
    <w:div w:id="1781291543">
      <w:bodyDiv w:val="1"/>
      <w:marLeft w:val="0"/>
      <w:marRight w:val="0"/>
      <w:marTop w:val="0"/>
      <w:marBottom w:val="0"/>
      <w:divBdr>
        <w:top w:val="none" w:sz="0" w:space="0" w:color="auto"/>
        <w:left w:val="none" w:sz="0" w:space="0" w:color="auto"/>
        <w:bottom w:val="none" w:sz="0" w:space="0" w:color="auto"/>
        <w:right w:val="none" w:sz="0" w:space="0" w:color="auto"/>
      </w:divBdr>
    </w:div>
    <w:div w:id="1783720222">
      <w:bodyDiv w:val="1"/>
      <w:marLeft w:val="0"/>
      <w:marRight w:val="0"/>
      <w:marTop w:val="0"/>
      <w:marBottom w:val="0"/>
      <w:divBdr>
        <w:top w:val="none" w:sz="0" w:space="0" w:color="auto"/>
        <w:left w:val="none" w:sz="0" w:space="0" w:color="auto"/>
        <w:bottom w:val="none" w:sz="0" w:space="0" w:color="auto"/>
        <w:right w:val="none" w:sz="0" w:space="0" w:color="auto"/>
      </w:divBdr>
    </w:div>
    <w:div w:id="1794059294">
      <w:bodyDiv w:val="1"/>
      <w:marLeft w:val="0"/>
      <w:marRight w:val="0"/>
      <w:marTop w:val="0"/>
      <w:marBottom w:val="0"/>
      <w:divBdr>
        <w:top w:val="none" w:sz="0" w:space="0" w:color="auto"/>
        <w:left w:val="none" w:sz="0" w:space="0" w:color="auto"/>
        <w:bottom w:val="none" w:sz="0" w:space="0" w:color="auto"/>
        <w:right w:val="none" w:sz="0" w:space="0" w:color="auto"/>
      </w:divBdr>
    </w:div>
    <w:div w:id="1794589325">
      <w:bodyDiv w:val="1"/>
      <w:marLeft w:val="0"/>
      <w:marRight w:val="0"/>
      <w:marTop w:val="0"/>
      <w:marBottom w:val="0"/>
      <w:divBdr>
        <w:top w:val="none" w:sz="0" w:space="0" w:color="auto"/>
        <w:left w:val="none" w:sz="0" w:space="0" w:color="auto"/>
        <w:bottom w:val="none" w:sz="0" w:space="0" w:color="auto"/>
        <w:right w:val="none" w:sz="0" w:space="0" w:color="auto"/>
      </w:divBdr>
    </w:div>
    <w:div w:id="1798333399">
      <w:bodyDiv w:val="1"/>
      <w:marLeft w:val="0"/>
      <w:marRight w:val="0"/>
      <w:marTop w:val="0"/>
      <w:marBottom w:val="0"/>
      <w:divBdr>
        <w:top w:val="none" w:sz="0" w:space="0" w:color="auto"/>
        <w:left w:val="none" w:sz="0" w:space="0" w:color="auto"/>
        <w:bottom w:val="none" w:sz="0" w:space="0" w:color="auto"/>
        <w:right w:val="none" w:sz="0" w:space="0" w:color="auto"/>
      </w:divBdr>
    </w:div>
    <w:div w:id="1800999570">
      <w:bodyDiv w:val="1"/>
      <w:marLeft w:val="0"/>
      <w:marRight w:val="0"/>
      <w:marTop w:val="0"/>
      <w:marBottom w:val="0"/>
      <w:divBdr>
        <w:top w:val="none" w:sz="0" w:space="0" w:color="auto"/>
        <w:left w:val="none" w:sz="0" w:space="0" w:color="auto"/>
        <w:bottom w:val="none" w:sz="0" w:space="0" w:color="auto"/>
        <w:right w:val="none" w:sz="0" w:space="0" w:color="auto"/>
      </w:divBdr>
    </w:div>
    <w:div w:id="1802186188">
      <w:bodyDiv w:val="1"/>
      <w:marLeft w:val="0"/>
      <w:marRight w:val="0"/>
      <w:marTop w:val="0"/>
      <w:marBottom w:val="0"/>
      <w:divBdr>
        <w:top w:val="none" w:sz="0" w:space="0" w:color="auto"/>
        <w:left w:val="none" w:sz="0" w:space="0" w:color="auto"/>
        <w:bottom w:val="none" w:sz="0" w:space="0" w:color="auto"/>
        <w:right w:val="none" w:sz="0" w:space="0" w:color="auto"/>
      </w:divBdr>
    </w:div>
    <w:div w:id="1803571074">
      <w:bodyDiv w:val="1"/>
      <w:marLeft w:val="0"/>
      <w:marRight w:val="0"/>
      <w:marTop w:val="0"/>
      <w:marBottom w:val="0"/>
      <w:divBdr>
        <w:top w:val="none" w:sz="0" w:space="0" w:color="auto"/>
        <w:left w:val="none" w:sz="0" w:space="0" w:color="auto"/>
        <w:bottom w:val="none" w:sz="0" w:space="0" w:color="auto"/>
        <w:right w:val="none" w:sz="0" w:space="0" w:color="auto"/>
      </w:divBdr>
    </w:div>
    <w:div w:id="1807233455">
      <w:bodyDiv w:val="1"/>
      <w:marLeft w:val="0"/>
      <w:marRight w:val="0"/>
      <w:marTop w:val="0"/>
      <w:marBottom w:val="0"/>
      <w:divBdr>
        <w:top w:val="none" w:sz="0" w:space="0" w:color="auto"/>
        <w:left w:val="none" w:sz="0" w:space="0" w:color="auto"/>
        <w:bottom w:val="none" w:sz="0" w:space="0" w:color="auto"/>
        <w:right w:val="none" w:sz="0" w:space="0" w:color="auto"/>
      </w:divBdr>
    </w:div>
    <w:div w:id="1815372203">
      <w:bodyDiv w:val="1"/>
      <w:marLeft w:val="0"/>
      <w:marRight w:val="0"/>
      <w:marTop w:val="0"/>
      <w:marBottom w:val="0"/>
      <w:divBdr>
        <w:top w:val="none" w:sz="0" w:space="0" w:color="auto"/>
        <w:left w:val="none" w:sz="0" w:space="0" w:color="auto"/>
        <w:bottom w:val="none" w:sz="0" w:space="0" w:color="auto"/>
        <w:right w:val="none" w:sz="0" w:space="0" w:color="auto"/>
      </w:divBdr>
    </w:div>
    <w:div w:id="1820538894">
      <w:bodyDiv w:val="1"/>
      <w:marLeft w:val="0"/>
      <w:marRight w:val="0"/>
      <w:marTop w:val="0"/>
      <w:marBottom w:val="0"/>
      <w:divBdr>
        <w:top w:val="none" w:sz="0" w:space="0" w:color="auto"/>
        <w:left w:val="none" w:sz="0" w:space="0" w:color="auto"/>
        <w:bottom w:val="none" w:sz="0" w:space="0" w:color="auto"/>
        <w:right w:val="none" w:sz="0" w:space="0" w:color="auto"/>
      </w:divBdr>
      <w:divsChild>
        <w:div w:id="128086627">
          <w:marLeft w:val="0"/>
          <w:marRight w:val="0"/>
          <w:marTop w:val="0"/>
          <w:marBottom w:val="0"/>
          <w:divBdr>
            <w:top w:val="none" w:sz="0" w:space="0" w:color="auto"/>
            <w:left w:val="none" w:sz="0" w:space="0" w:color="auto"/>
            <w:bottom w:val="none" w:sz="0" w:space="0" w:color="auto"/>
            <w:right w:val="none" w:sz="0" w:space="0" w:color="auto"/>
          </w:divBdr>
        </w:div>
      </w:divsChild>
    </w:div>
    <w:div w:id="1822500965">
      <w:bodyDiv w:val="1"/>
      <w:marLeft w:val="0"/>
      <w:marRight w:val="0"/>
      <w:marTop w:val="0"/>
      <w:marBottom w:val="0"/>
      <w:divBdr>
        <w:top w:val="none" w:sz="0" w:space="0" w:color="auto"/>
        <w:left w:val="none" w:sz="0" w:space="0" w:color="auto"/>
        <w:bottom w:val="none" w:sz="0" w:space="0" w:color="auto"/>
        <w:right w:val="none" w:sz="0" w:space="0" w:color="auto"/>
      </w:divBdr>
    </w:div>
    <w:div w:id="1824807359">
      <w:bodyDiv w:val="1"/>
      <w:marLeft w:val="0"/>
      <w:marRight w:val="0"/>
      <w:marTop w:val="0"/>
      <w:marBottom w:val="0"/>
      <w:divBdr>
        <w:top w:val="none" w:sz="0" w:space="0" w:color="auto"/>
        <w:left w:val="none" w:sz="0" w:space="0" w:color="auto"/>
        <w:bottom w:val="none" w:sz="0" w:space="0" w:color="auto"/>
        <w:right w:val="none" w:sz="0" w:space="0" w:color="auto"/>
      </w:divBdr>
    </w:div>
    <w:div w:id="1825316273">
      <w:bodyDiv w:val="1"/>
      <w:marLeft w:val="0"/>
      <w:marRight w:val="0"/>
      <w:marTop w:val="0"/>
      <w:marBottom w:val="0"/>
      <w:divBdr>
        <w:top w:val="none" w:sz="0" w:space="0" w:color="auto"/>
        <w:left w:val="none" w:sz="0" w:space="0" w:color="auto"/>
        <w:bottom w:val="none" w:sz="0" w:space="0" w:color="auto"/>
        <w:right w:val="none" w:sz="0" w:space="0" w:color="auto"/>
      </w:divBdr>
    </w:div>
    <w:div w:id="1826049192">
      <w:bodyDiv w:val="1"/>
      <w:marLeft w:val="0"/>
      <w:marRight w:val="0"/>
      <w:marTop w:val="0"/>
      <w:marBottom w:val="0"/>
      <w:divBdr>
        <w:top w:val="none" w:sz="0" w:space="0" w:color="auto"/>
        <w:left w:val="none" w:sz="0" w:space="0" w:color="auto"/>
        <w:bottom w:val="none" w:sz="0" w:space="0" w:color="auto"/>
        <w:right w:val="none" w:sz="0" w:space="0" w:color="auto"/>
      </w:divBdr>
    </w:div>
    <w:div w:id="1827281970">
      <w:bodyDiv w:val="1"/>
      <w:marLeft w:val="0"/>
      <w:marRight w:val="0"/>
      <w:marTop w:val="0"/>
      <w:marBottom w:val="0"/>
      <w:divBdr>
        <w:top w:val="none" w:sz="0" w:space="0" w:color="auto"/>
        <w:left w:val="none" w:sz="0" w:space="0" w:color="auto"/>
        <w:bottom w:val="none" w:sz="0" w:space="0" w:color="auto"/>
        <w:right w:val="none" w:sz="0" w:space="0" w:color="auto"/>
      </w:divBdr>
    </w:div>
    <w:div w:id="1830636192">
      <w:bodyDiv w:val="1"/>
      <w:marLeft w:val="0"/>
      <w:marRight w:val="0"/>
      <w:marTop w:val="0"/>
      <w:marBottom w:val="0"/>
      <w:divBdr>
        <w:top w:val="none" w:sz="0" w:space="0" w:color="auto"/>
        <w:left w:val="none" w:sz="0" w:space="0" w:color="auto"/>
        <w:bottom w:val="none" w:sz="0" w:space="0" w:color="auto"/>
        <w:right w:val="none" w:sz="0" w:space="0" w:color="auto"/>
      </w:divBdr>
    </w:div>
    <w:div w:id="1833525429">
      <w:bodyDiv w:val="1"/>
      <w:marLeft w:val="0"/>
      <w:marRight w:val="0"/>
      <w:marTop w:val="0"/>
      <w:marBottom w:val="0"/>
      <w:divBdr>
        <w:top w:val="none" w:sz="0" w:space="0" w:color="auto"/>
        <w:left w:val="none" w:sz="0" w:space="0" w:color="auto"/>
        <w:bottom w:val="none" w:sz="0" w:space="0" w:color="auto"/>
        <w:right w:val="none" w:sz="0" w:space="0" w:color="auto"/>
      </w:divBdr>
    </w:div>
    <w:div w:id="1838424005">
      <w:bodyDiv w:val="1"/>
      <w:marLeft w:val="0"/>
      <w:marRight w:val="0"/>
      <w:marTop w:val="0"/>
      <w:marBottom w:val="0"/>
      <w:divBdr>
        <w:top w:val="none" w:sz="0" w:space="0" w:color="auto"/>
        <w:left w:val="none" w:sz="0" w:space="0" w:color="auto"/>
        <w:bottom w:val="none" w:sz="0" w:space="0" w:color="auto"/>
        <w:right w:val="none" w:sz="0" w:space="0" w:color="auto"/>
      </w:divBdr>
    </w:div>
    <w:div w:id="1841189265">
      <w:bodyDiv w:val="1"/>
      <w:marLeft w:val="0"/>
      <w:marRight w:val="0"/>
      <w:marTop w:val="0"/>
      <w:marBottom w:val="0"/>
      <w:divBdr>
        <w:top w:val="none" w:sz="0" w:space="0" w:color="auto"/>
        <w:left w:val="none" w:sz="0" w:space="0" w:color="auto"/>
        <w:bottom w:val="none" w:sz="0" w:space="0" w:color="auto"/>
        <w:right w:val="none" w:sz="0" w:space="0" w:color="auto"/>
      </w:divBdr>
    </w:div>
    <w:div w:id="1842503654">
      <w:bodyDiv w:val="1"/>
      <w:marLeft w:val="0"/>
      <w:marRight w:val="0"/>
      <w:marTop w:val="0"/>
      <w:marBottom w:val="0"/>
      <w:divBdr>
        <w:top w:val="none" w:sz="0" w:space="0" w:color="auto"/>
        <w:left w:val="none" w:sz="0" w:space="0" w:color="auto"/>
        <w:bottom w:val="none" w:sz="0" w:space="0" w:color="auto"/>
        <w:right w:val="none" w:sz="0" w:space="0" w:color="auto"/>
      </w:divBdr>
    </w:div>
    <w:div w:id="1844279668">
      <w:bodyDiv w:val="1"/>
      <w:marLeft w:val="0"/>
      <w:marRight w:val="0"/>
      <w:marTop w:val="0"/>
      <w:marBottom w:val="0"/>
      <w:divBdr>
        <w:top w:val="none" w:sz="0" w:space="0" w:color="auto"/>
        <w:left w:val="none" w:sz="0" w:space="0" w:color="auto"/>
        <w:bottom w:val="none" w:sz="0" w:space="0" w:color="auto"/>
        <w:right w:val="none" w:sz="0" w:space="0" w:color="auto"/>
      </w:divBdr>
    </w:div>
    <w:div w:id="1846894904">
      <w:bodyDiv w:val="1"/>
      <w:marLeft w:val="0"/>
      <w:marRight w:val="0"/>
      <w:marTop w:val="0"/>
      <w:marBottom w:val="0"/>
      <w:divBdr>
        <w:top w:val="none" w:sz="0" w:space="0" w:color="auto"/>
        <w:left w:val="none" w:sz="0" w:space="0" w:color="auto"/>
        <w:bottom w:val="none" w:sz="0" w:space="0" w:color="auto"/>
        <w:right w:val="none" w:sz="0" w:space="0" w:color="auto"/>
      </w:divBdr>
    </w:div>
    <w:div w:id="1852452653">
      <w:bodyDiv w:val="1"/>
      <w:marLeft w:val="0"/>
      <w:marRight w:val="0"/>
      <w:marTop w:val="0"/>
      <w:marBottom w:val="0"/>
      <w:divBdr>
        <w:top w:val="none" w:sz="0" w:space="0" w:color="auto"/>
        <w:left w:val="none" w:sz="0" w:space="0" w:color="auto"/>
        <w:bottom w:val="none" w:sz="0" w:space="0" w:color="auto"/>
        <w:right w:val="none" w:sz="0" w:space="0" w:color="auto"/>
      </w:divBdr>
    </w:div>
    <w:div w:id="1855142420">
      <w:bodyDiv w:val="1"/>
      <w:marLeft w:val="0"/>
      <w:marRight w:val="0"/>
      <w:marTop w:val="0"/>
      <w:marBottom w:val="0"/>
      <w:divBdr>
        <w:top w:val="none" w:sz="0" w:space="0" w:color="auto"/>
        <w:left w:val="none" w:sz="0" w:space="0" w:color="auto"/>
        <w:bottom w:val="none" w:sz="0" w:space="0" w:color="auto"/>
        <w:right w:val="none" w:sz="0" w:space="0" w:color="auto"/>
      </w:divBdr>
    </w:div>
    <w:div w:id="1861967573">
      <w:bodyDiv w:val="1"/>
      <w:marLeft w:val="0"/>
      <w:marRight w:val="0"/>
      <w:marTop w:val="0"/>
      <w:marBottom w:val="0"/>
      <w:divBdr>
        <w:top w:val="none" w:sz="0" w:space="0" w:color="auto"/>
        <w:left w:val="none" w:sz="0" w:space="0" w:color="auto"/>
        <w:bottom w:val="none" w:sz="0" w:space="0" w:color="auto"/>
        <w:right w:val="none" w:sz="0" w:space="0" w:color="auto"/>
      </w:divBdr>
    </w:div>
    <w:div w:id="1865170191">
      <w:bodyDiv w:val="1"/>
      <w:marLeft w:val="0"/>
      <w:marRight w:val="0"/>
      <w:marTop w:val="0"/>
      <w:marBottom w:val="0"/>
      <w:divBdr>
        <w:top w:val="none" w:sz="0" w:space="0" w:color="auto"/>
        <w:left w:val="none" w:sz="0" w:space="0" w:color="auto"/>
        <w:bottom w:val="none" w:sz="0" w:space="0" w:color="auto"/>
        <w:right w:val="none" w:sz="0" w:space="0" w:color="auto"/>
      </w:divBdr>
    </w:div>
    <w:div w:id="1878271471">
      <w:bodyDiv w:val="1"/>
      <w:marLeft w:val="0"/>
      <w:marRight w:val="0"/>
      <w:marTop w:val="0"/>
      <w:marBottom w:val="0"/>
      <w:divBdr>
        <w:top w:val="none" w:sz="0" w:space="0" w:color="auto"/>
        <w:left w:val="none" w:sz="0" w:space="0" w:color="auto"/>
        <w:bottom w:val="none" w:sz="0" w:space="0" w:color="auto"/>
        <w:right w:val="none" w:sz="0" w:space="0" w:color="auto"/>
      </w:divBdr>
    </w:div>
    <w:div w:id="1880313149">
      <w:bodyDiv w:val="1"/>
      <w:marLeft w:val="0"/>
      <w:marRight w:val="0"/>
      <w:marTop w:val="0"/>
      <w:marBottom w:val="0"/>
      <w:divBdr>
        <w:top w:val="none" w:sz="0" w:space="0" w:color="auto"/>
        <w:left w:val="none" w:sz="0" w:space="0" w:color="auto"/>
        <w:bottom w:val="none" w:sz="0" w:space="0" w:color="auto"/>
        <w:right w:val="none" w:sz="0" w:space="0" w:color="auto"/>
      </w:divBdr>
    </w:div>
    <w:div w:id="1880973344">
      <w:bodyDiv w:val="1"/>
      <w:marLeft w:val="0"/>
      <w:marRight w:val="0"/>
      <w:marTop w:val="0"/>
      <w:marBottom w:val="0"/>
      <w:divBdr>
        <w:top w:val="none" w:sz="0" w:space="0" w:color="auto"/>
        <w:left w:val="none" w:sz="0" w:space="0" w:color="auto"/>
        <w:bottom w:val="none" w:sz="0" w:space="0" w:color="auto"/>
        <w:right w:val="none" w:sz="0" w:space="0" w:color="auto"/>
      </w:divBdr>
    </w:div>
    <w:div w:id="1881430409">
      <w:bodyDiv w:val="1"/>
      <w:marLeft w:val="0"/>
      <w:marRight w:val="0"/>
      <w:marTop w:val="0"/>
      <w:marBottom w:val="0"/>
      <w:divBdr>
        <w:top w:val="none" w:sz="0" w:space="0" w:color="auto"/>
        <w:left w:val="none" w:sz="0" w:space="0" w:color="auto"/>
        <w:bottom w:val="none" w:sz="0" w:space="0" w:color="auto"/>
        <w:right w:val="none" w:sz="0" w:space="0" w:color="auto"/>
      </w:divBdr>
    </w:div>
    <w:div w:id="1882472908">
      <w:bodyDiv w:val="1"/>
      <w:marLeft w:val="0"/>
      <w:marRight w:val="0"/>
      <w:marTop w:val="0"/>
      <w:marBottom w:val="0"/>
      <w:divBdr>
        <w:top w:val="none" w:sz="0" w:space="0" w:color="auto"/>
        <w:left w:val="none" w:sz="0" w:space="0" w:color="auto"/>
        <w:bottom w:val="none" w:sz="0" w:space="0" w:color="auto"/>
        <w:right w:val="none" w:sz="0" w:space="0" w:color="auto"/>
      </w:divBdr>
    </w:div>
    <w:div w:id="1890410120">
      <w:bodyDiv w:val="1"/>
      <w:marLeft w:val="0"/>
      <w:marRight w:val="0"/>
      <w:marTop w:val="0"/>
      <w:marBottom w:val="0"/>
      <w:divBdr>
        <w:top w:val="none" w:sz="0" w:space="0" w:color="auto"/>
        <w:left w:val="none" w:sz="0" w:space="0" w:color="auto"/>
        <w:bottom w:val="none" w:sz="0" w:space="0" w:color="auto"/>
        <w:right w:val="none" w:sz="0" w:space="0" w:color="auto"/>
      </w:divBdr>
    </w:div>
    <w:div w:id="1895850301">
      <w:bodyDiv w:val="1"/>
      <w:marLeft w:val="0"/>
      <w:marRight w:val="0"/>
      <w:marTop w:val="0"/>
      <w:marBottom w:val="0"/>
      <w:divBdr>
        <w:top w:val="none" w:sz="0" w:space="0" w:color="auto"/>
        <w:left w:val="none" w:sz="0" w:space="0" w:color="auto"/>
        <w:bottom w:val="none" w:sz="0" w:space="0" w:color="auto"/>
        <w:right w:val="none" w:sz="0" w:space="0" w:color="auto"/>
      </w:divBdr>
    </w:div>
    <w:div w:id="1897163917">
      <w:bodyDiv w:val="1"/>
      <w:marLeft w:val="0"/>
      <w:marRight w:val="0"/>
      <w:marTop w:val="0"/>
      <w:marBottom w:val="0"/>
      <w:divBdr>
        <w:top w:val="none" w:sz="0" w:space="0" w:color="auto"/>
        <w:left w:val="none" w:sz="0" w:space="0" w:color="auto"/>
        <w:bottom w:val="none" w:sz="0" w:space="0" w:color="auto"/>
        <w:right w:val="none" w:sz="0" w:space="0" w:color="auto"/>
      </w:divBdr>
    </w:div>
    <w:div w:id="1899898478">
      <w:bodyDiv w:val="1"/>
      <w:marLeft w:val="0"/>
      <w:marRight w:val="0"/>
      <w:marTop w:val="0"/>
      <w:marBottom w:val="0"/>
      <w:divBdr>
        <w:top w:val="none" w:sz="0" w:space="0" w:color="auto"/>
        <w:left w:val="none" w:sz="0" w:space="0" w:color="auto"/>
        <w:bottom w:val="none" w:sz="0" w:space="0" w:color="auto"/>
        <w:right w:val="none" w:sz="0" w:space="0" w:color="auto"/>
      </w:divBdr>
    </w:div>
    <w:div w:id="1909850369">
      <w:bodyDiv w:val="1"/>
      <w:marLeft w:val="0"/>
      <w:marRight w:val="0"/>
      <w:marTop w:val="0"/>
      <w:marBottom w:val="0"/>
      <w:divBdr>
        <w:top w:val="none" w:sz="0" w:space="0" w:color="auto"/>
        <w:left w:val="none" w:sz="0" w:space="0" w:color="auto"/>
        <w:bottom w:val="none" w:sz="0" w:space="0" w:color="auto"/>
        <w:right w:val="none" w:sz="0" w:space="0" w:color="auto"/>
      </w:divBdr>
    </w:div>
    <w:div w:id="1910264532">
      <w:bodyDiv w:val="1"/>
      <w:marLeft w:val="0"/>
      <w:marRight w:val="0"/>
      <w:marTop w:val="0"/>
      <w:marBottom w:val="0"/>
      <w:divBdr>
        <w:top w:val="none" w:sz="0" w:space="0" w:color="auto"/>
        <w:left w:val="none" w:sz="0" w:space="0" w:color="auto"/>
        <w:bottom w:val="none" w:sz="0" w:space="0" w:color="auto"/>
        <w:right w:val="none" w:sz="0" w:space="0" w:color="auto"/>
      </w:divBdr>
    </w:div>
    <w:div w:id="1917473126">
      <w:bodyDiv w:val="1"/>
      <w:marLeft w:val="0"/>
      <w:marRight w:val="0"/>
      <w:marTop w:val="0"/>
      <w:marBottom w:val="0"/>
      <w:divBdr>
        <w:top w:val="none" w:sz="0" w:space="0" w:color="auto"/>
        <w:left w:val="none" w:sz="0" w:space="0" w:color="auto"/>
        <w:bottom w:val="none" w:sz="0" w:space="0" w:color="auto"/>
        <w:right w:val="none" w:sz="0" w:space="0" w:color="auto"/>
      </w:divBdr>
    </w:div>
    <w:div w:id="1920675196">
      <w:bodyDiv w:val="1"/>
      <w:marLeft w:val="0"/>
      <w:marRight w:val="0"/>
      <w:marTop w:val="0"/>
      <w:marBottom w:val="0"/>
      <w:divBdr>
        <w:top w:val="none" w:sz="0" w:space="0" w:color="auto"/>
        <w:left w:val="none" w:sz="0" w:space="0" w:color="auto"/>
        <w:bottom w:val="none" w:sz="0" w:space="0" w:color="auto"/>
        <w:right w:val="none" w:sz="0" w:space="0" w:color="auto"/>
      </w:divBdr>
    </w:div>
    <w:div w:id="1925845192">
      <w:bodyDiv w:val="1"/>
      <w:marLeft w:val="0"/>
      <w:marRight w:val="0"/>
      <w:marTop w:val="0"/>
      <w:marBottom w:val="0"/>
      <w:divBdr>
        <w:top w:val="none" w:sz="0" w:space="0" w:color="auto"/>
        <w:left w:val="none" w:sz="0" w:space="0" w:color="auto"/>
        <w:bottom w:val="none" w:sz="0" w:space="0" w:color="auto"/>
        <w:right w:val="none" w:sz="0" w:space="0" w:color="auto"/>
      </w:divBdr>
    </w:div>
    <w:div w:id="1928532786">
      <w:bodyDiv w:val="1"/>
      <w:marLeft w:val="0"/>
      <w:marRight w:val="0"/>
      <w:marTop w:val="0"/>
      <w:marBottom w:val="0"/>
      <w:divBdr>
        <w:top w:val="none" w:sz="0" w:space="0" w:color="auto"/>
        <w:left w:val="none" w:sz="0" w:space="0" w:color="auto"/>
        <w:bottom w:val="none" w:sz="0" w:space="0" w:color="auto"/>
        <w:right w:val="none" w:sz="0" w:space="0" w:color="auto"/>
      </w:divBdr>
    </w:div>
    <w:div w:id="1929577869">
      <w:bodyDiv w:val="1"/>
      <w:marLeft w:val="0"/>
      <w:marRight w:val="0"/>
      <w:marTop w:val="0"/>
      <w:marBottom w:val="0"/>
      <w:divBdr>
        <w:top w:val="none" w:sz="0" w:space="0" w:color="auto"/>
        <w:left w:val="none" w:sz="0" w:space="0" w:color="auto"/>
        <w:bottom w:val="none" w:sz="0" w:space="0" w:color="auto"/>
        <w:right w:val="none" w:sz="0" w:space="0" w:color="auto"/>
      </w:divBdr>
    </w:div>
    <w:div w:id="1930042479">
      <w:bodyDiv w:val="1"/>
      <w:marLeft w:val="0"/>
      <w:marRight w:val="0"/>
      <w:marTop w:val="0"/>
      <w:marBottom w:val="0"/>
      <w:divBdr>
        <w:top w:val="none" w:sz="0" w:space="0" w:color="auto"/>
        <w:left w:val="none" w:sz="0" w:space="0" w:color="auto"/>
        <w:bottom w:val="none" w:sz="0" w:space="0" w:color="auto"/>
        <w:right w:val="none" w:sz="0" w:space="0" w:color="auto"/>
      </w:divBdr>
    </w:div>
    <w:div w:id="1939287540">
      <w:bodyDiv w:val="1"/>
      <w:marLeft w:val="0"/>
      <w:marRight w:val="0"/>
      <w:marTop w:val="0"/>
      <w:marBottom w:val="0"/>
      <w:divBdr>
        <w:top w:val="none" w:sz="0" w:space="0" w:color="auto"/>
        <w:left w:val="none" w:sz="0" w:space="0" w:color="auto"/>
        <w:bottom w:val="none" w:sz="0" w:space="0" w:color="auto"/>
        <w:right w:val="none" w:sz="0" w:space="0" w:color="auto"/>
      </w:divBdr>
    </w:div>
    <w:div w:id="1939486549">
      <w:bodyDiv w:val="1"/>
      <w:marLeft w:val="0"/>
      <w:marRight w:val="0"/>
      <w:marTop w:val="0"/>
      <w:marBottom w:val="0"/>
      <w:divBdr>
        <w:top w:val="none" w:sz="0" w:space="0" w:color="auto"/>
        <w:left w:val="none" w:sz="0" w:space="0" w:color="auto"/>
        <w:bottom w:val="none" w:sz="0" w:space="0" w:color="auto"/>
        <w:right w:val="none" w:sz="0" w:space="0" w:color="auto"/>
      </w:divBdr>
    </w:div>
    <w:div w:id="1940793740">
      <w:bodyDiv w:val="1"/>
      <w:marLeft w:val="0"/>
      <w:marRight w:val="0"/>
      <w:marTop w:val="0"/>
      <w:marBottom w:val="0"/>
      <w:divBdr>
        <w:top w:val="none" w:sz="0" w:space="0" w:color="auto"/>
        <w:left w:val="none" w:sz="0" w:space="0" w:color="auto"/>
        <w:bottom w:val="none" w:sz="0" w:space="0" w:color="auto"/>
        <w:right w:val="none" w:sz="0" w:space="0" w:color="auto"/>
      </w:divBdr>
    </w:div>
    <w:div w:id="1956211017">
      <w:bodyDiv w:val="1"/>
      <w:marLeft w:val="0"/>
      <w:marRight w:val="0"/>
      <w:marTop w:val="0"/>
      <w:marBottom w:val="0"/>
      <w:divBdr>
        <w:top w:val="none" w:sz="0" w:space="0" w:color="auto"/>
        <w:left w:val="none" w:sz="0" w:space="0" w:color="auto"/>
        <w:bottom w:val="none" w:sz="0" w:space="0" w:color="auto"/>
        <w:right w:val="none" w:sz="0" w:space="0" w:color="auto"/>
      </w:divBdr>
    </w:div>
    <w:div w:id="1964724531">
      <w:bodyDiv w:val="1"/>
      <w:marLeft w:val="0"/>
      <w:marRight w:val="0"/>
      <w:marTop w:val="0"/>
      <w:marBottom w:val="0"/>
      <w:divBdr>
        <w:top w:val="none" w:sz="0" w:space="0" w:color="auto"/>
        <w:left w:val="none" w:sz="0" w:space="0" w:color="auto"/>
        <w:bottom w:val="none" w:sz="0" w:space="0" w:color="auto"/>
        <w:right w:val="none" w:sz="0" w:space="0" w:color="auto"/>
      </w:divBdr>
    </w:div>
    <w:div w:id="1965189256">
      <w:bodyDiv w:val="1"/>
      <w:marLeft w:val="0"/>
      <w:marRight w:val="0"/>
      <w:marTop w:val="0"/>
      <w:marBottom w:val="0"/>
      <w:divBdr>
        <w:top w:val="none" w:sz="0" w:space="0" w:color="auto"/>
        <w:left w:val="none" w:sz="0" w:space="0" w:color="auto"/>
        <w:bottom w:val="none" w:sz="0" w:space="0" w:color="auto"/>
        <w:right w:val="none" w:sz="0" w:space="0" w:color="auto"/>
      </w:divBdr>
    </w:div>
    <w:div w:id="1968000352">
      <w:bodyDiv w:val="1"/>
      <w:marLeft w:val="0"/>
      <w:marRight w:val="0"/>
      <w:marTop w:val="0"/>
      <w:marBottom w:val="0"/>
      <w:divBdr>
        <w:top w:val="none" w:sz="0" w:space="0" w:color="auto"/>
        <w:left w:val="none" w:sz="0" w:space="0" w:color="auto"/>
        <w:bottom w:val="none" w:sz="0" w:space="0" w:color="auto"/>
        <w:right w:val="none" w:sz="0" w:space="0" w:color="auto"/>
      </w:divBdr>
    </w:div>
    <w:div w:id="1970430340">
      <w:bodyDiv w:val="1"/>
      <w:marLeft w:val="0"/>
      <w:marRight w:val="0"/>
      <w:marTop w:val="0"/>
      <w:marBottom w:val="0"/>
      <w:divBdr>
        <w:top w:val="none" w:sz="0" w:space="0" w:color="auto"/>
        <w:left w:val="none" w:sz="0" w:space="0" w:color="auto"/>
        <w:bottom w:val="none" w:sz="0" w:space="0" w:color="auto"/>
        <w:right w:val="none" w:sz="0" w:space="0" w:color="auto"/>
      </w:divBdr>
    </w:div>
    <w:div w:id="1971399249">
      <w:bodyDiv w:val="1"/>
      <w:marLeft w:val="0"/>
      <w:marRight w:val="0"/>
      <w:marTop w:val="0"/>
      <w:marBottom w:val="0"/>
      <w:divBdr>
        <w:top w:val="none" w:sz="0" w:space="0" w:color="auto"/>
        <w:left w:val="none" w:sz="0" w:space="0" w:color="auto"/>
        <w:bottom w:val="none" w:sz="0" w:space="0" w:color="auto"/>
        <w:right w:val="none" w:sz="0" w:space="0" w:color="auto"/>
      </w:divBdr>
    </w:div>
    <w:div w:id="1982692536">
      <w:bodyDiv w:val="1"/>
      <w:marLeft w:val="0"/>
      <w:marRight w:val="0"/>
      <w:marTop w:val="0"/>
      <w:marBottom w:val="0"/>
      <w:divBdr>
        <w:top w:val="none" w:sz="0" w:space="0" w:color="auto"/>
        <w:left w:val="none" w:sz="0" w:space="0" w:color="auto"/>
        <w:bottom w:val="none" w:sz="0" w:space="0" w:color="auto"/>
        <w:right w:val="none" w:sz="0" w:space="0" w:color="auto"/>
      </w:divBdr>
    </w:div>
    <w:div w:id="1984385005">
      <w:bodyDiv w:val="1"/>
      <w:marLeft w:val="0"/>
      <w:marRight w:val="0"/>
      <w:marTop w:val="0"/>
      <w:marBottom w:val="0"/>
      <w:divBdr>
        <w:top w:val="none" w:sz="0" w:space="0" w:color="auto"/>
        <w:left w:val="none" w:sz="0" w:space="0" w:color="auto"/>
        <w:bottom w:val="none" w:sz="0" w:space="0" w:color="auto"/>
        <w:right w:val="none" w:sz="0" w:space="0" w:color="auto"/>
      </w:divBdr>
    </w:div>
    <w:div w:id="1986667220">
      <w:bodyDiv w:val="1"/>
      <w:marLeft w:val="0"/>
      <w:marRight w:val="0"/>
      <w:marTop w:val="0"/>
      <w:marBottom w:val="0"/>
      <w:divBdr>
        <w:top w:val="none" w:sz="0" w:space="0" w:color="auto"/>
        <w:left w:val="none" w:sz="0" w:space="0" w:color="auto"/>
        <w:bottom w:val="none" w:sz="0" w:space="0" w:color="auto"/>
        <w:right w:val="none" w:sz="0" w:space="0" w:color="auto"/>
      </w:divBdr>
    </w:div>
    <w:div w:id="1988897839">
      <w:bodyDiv w:val="1"/>
      <w:marLeft w:val="0"/>
      <w:marRight w:val="0"/>
      <w:marTop w:val="0"/>
      <w:marBottom w:val="0"/>
      <w:divBdr>
        <w:top w:val="none" w:sz="0" w:space="0" w:color="auto"/>
        <w:left w:val="none" w:sz="0" w:space="0" w:color="auto"/>
        <w:bottom w:val="none" w:sz="0" w:space="0" w:color="auto"/>
        <w:right w:val="none" w:sz="0" w:space="0" w:color="auto"/>
      </w:divBdr>
    </w:div>
    <w:div w:id="2003658486">
      <w:bodyDiv w:val="1"/>
      <w:marLeft w:val="0"/>
      <w:marRight w:val="0"/>
      <w:marTop w:val="0"/>
      <w:marBottom w:val="0"/>
      <w:divBdr>
        <w:top w:val="none" w:sz="0" w:space="0" w:color="auto"/>
        <w:left w:val="none" w:sz="0" w:space="0" w:color="auto"/>
        <w:bottom w:val="none" w:sz="0" w:space="0" w:color="auto"/>
        <w:right w:val="none" w:sz="0" w:space="0" w:color="auto"/>
      </w:divBdr>
    </w:div>
    <w:div w:id="2007509118">
      <w:bodyDiv w:val="1"/>
      <w:marLeft w:val="0"/>
      <w:marRight w:val="0"/>
      <w:marTop w:val="0"/>
      <w:marBottom w:val="0"/>
      <w:divBdr>
        <w:top w:val="none" w:sz="0" w:space="0" w:color="auto"/>
        <w:left w:val="none" w:sz="0" w:space="0" w:color="auto"/>
        <w:bottom w:val="none" w:sz="0" w:space="0" w:color="auto"/>
        <w:right w:val="none" w:sz="0" w:space="0" w:color="auto"/>
      </w:divBdr>
    </w:div>
    <w:div w:id="2008244533">
      <w:bodyDiv w:val="1"/>
      <w:marLeft w:val="0"/>
      <w:marRight w:val="0"/>
      <w:marTop w:val="0"/>
      <w:marBottom w:val="0"/>
      <w:divBdr>
        <w:top w:val="none" w:sz="0" w:space="0" w:color="auto"/>
        <w:left w:val="none" w:sz="0" w:space="0" w:color="auto"/>
        <w:bottom w:val="none" w:sz="0" w:space="0" w:color="auto"/>
        <w:right w:val="none" w:sz="0" w:space="0" w:color="auto"/>
      </w:divBdr>
    </w:div>
    <w:div w:id="2011985400">
      <w:bodyDiv w:val="1"/>
      <w:marLeft w:val="0"/>
      <w:marRight w:val="0"/>
      <w:marTop w:val="0"/>
      <w:marBottom w:val="0"/>
      <w:divBdr>
        <w:top w:val="none" w:sz="0" w:space="0" w:color="auto"/>
        <w:left w:val="none" w:sz="0" w:space="0" w:color="auto"/>
        <w:bottom w:val="none" w:sz="0" w:space="0" w:color="auto"/>
        <w:right w:val="none" w:sz="0" w:space="0" w:color="auto"/>
      </w:divBdr>
    </w:div>
    <w:div w:id="2017152267">
      <w:bodyDiv w:val="1"/>
      <w:marLeft w:val="0"/>
      <w:marRight w:val="0"/>
      <w:marTop w:val="0"/>
      <w:marBottom w:val="0"/>
      <w:divBdr>
        <w:top w:val="none" w:sz="0" w:space="0" w:color="auto"/>
        <w:left w:val="none" w:sz="0" w:space="0" w:color="auto"/>
        <w:bottom w:val="none" w:sz="0" w:space="0" w:color="auto"/>
        <w:right w:val="none" w:sz="0" w:space="0" w:color="auto"/>
      </w:divBdr>
    </w:div>
    <w:div w:id="2020351461">
      <w:bodyDiv w:val="1"/>
      <w:marLeft w:val="0"/>
      <w:marRight w:val="0"/>
      <w:marTop w:val="0"/>
      <w:marBottom w:val="0"/>
      <w:divBdr>
        <w:top w:val="none" w:sz="0" w:space="0" w:color="auto"/>
        <w:left w:val="none" w:sz="0" w:space="0" w:color="auto"/>
        <w:bottom w:val="none" w:sz="0" w:space="0" w:color="auto"/>
        <w:right w:val="none" w:sz="0" w:space="0" w:color="auto"/>
      </w:divBdr>
    </w:div>
    <w:div w:id="2027901488">
      <w:bodyDiv w:val="1"/>
      <w:marLeft w:val="0"/>
      <w:marRight w:val="0"/>
      <w:marTop w:val="0"/>
      <w:marBottom w:val="0"/>
      <w:divBdr>
        <w:top w:val="none" w:sz="0" w:space="0" w:color="auto"/>
        <w:left w:val="none" w:sz="0" w:space="0" w:color="auto"/>
        <w:bottom w:val="none" w:sz="0" w:space="0" w:color="auto"/>
        <w:right w:val="none" w:sz="0" w:space="0" w:color="auto"/>
      </w:divBdr>
    </w:div>
    <w:div w:id="2041085100">
      <w:bodyDiv w:val="1"/>
      <w:marLeft w:val="0"/>
      <w:marRight w:val="0"/>
      <w:marTop w:val="0"/>
      <w:marBottom w:val="0"/>
      <w:divBdr>
        <w:top w:val="none" w:sz="0" w:space="0" w:color="auto"/>
        <w:left w:val="none" w:sz="0" w:space="0" w:color="auto"/>
        <w:bottom w:val="none" w:sz="0" w:space="0" w:color="auto"/>
        <w:right w:val="none" w:sz="0" w:space="0" w:color="auto"/>
      </w:divBdr>
    </w:div>
    <w:div w:id="2048941447">
      <w:bodyDiv w:val="1"/>
      <w:marLeft w:val="0"/>
      <w:marRight w:val="0"/>
      <w:marTop w:val="0"/>
      <w:marBottom w:val="0"/>
      <w:divBdr>
        <w:top w:val="none" w:sz="0" w:space="0" w:color="auto"/>
        <w:left w:val="none" w:sz="0" w:space="0" w:color="auto"/>
        <w:bottom w:val="none" w:sz="0" w:space="0" w:color="auto"/>
        <w:right w:val="none" w:sz="0" w:space="0" w:color="auto"/>
      </w:divBdr>
    </w:div>
    <w:div w:id="2052991575">
      <w:bodyDiv w:val="1"/>
      <w:marLeft w:val="0"/>
      <w:marRight w:val="0"/>
      <w:marTop w:val="0"/>
      <w:marBottom w:val="0"/>
      <w:divBdr>
        <w:top w:val="none" w:sz="0" w:space="0" w:color="auto"/>
        <w:left w:val="none" w:sz="0" w:space="0" w:color="auto"/>
        <w:bottom w:val="none" w:sz="0" w:space="0" w:color="auto"/>
        <w:right w:val="none" w:sz="0" w:space="0" w:color="auto"/>
      </w:divBdr>
    </w:div>
    <w:div w:id="2058426655">
      <w:bodyDiv w:val="1"/>
      <w:marLeft w:val="0"/>
      <w:marRight w:val="0"/>
      <w:marTop w:val="0"/>
      <w:marBottom w:val="0"/>
      <w:divBdr>
        <w:top w:val="none" w:sz="0" w:space="0" w:color="auto"/>
        <w:left w:val="none" w:sz="0" w:space="0" w:color="auto"/>
        <w:bottom w:val="none" w:sz="0" w:space="0" w:color="auto"/>
        <w:right w:val="none" w:sz="0" w:space="0" w:color="auto"/>
      </w:divBdr>
    </w:div>
    <w:div w:id="2058507009">
      <w:bodyDiv w:val="1"/>
      <w:marLeft w:val="0"/>
      <w:marRight w:val="0"/>
      <w:marTop w:val="0"/>
      <w:marBottom w:val="0"/>
      <w:divBdr>
        <w:top w:val="none" w:sz="0" w:space="0" w:color="auto"/>
        <w:left w:val="none" w:sz="0" w:space="0" w:color="auto"/>
        <w:bottom w:val="none" w:sz="0" w:space="0" w:color="auto"/>
        <w:right w:val="none" w:sz="0" w:space="0" w:color="auto"/>
      </w:divBdr>
    </w:div>
    <w:div w:id="2067220295">
      <w:bodyDiv w:val="1"/>
      <w:marLeft w:val="0"/>
      <w:marRight w:val="0"/>
      <w:marTop w:val="0"/>
      <w:marBottom w:val="0"/>
      <w:divBdr>
        <w:top w:val="none" w:sz="0" w:space="0" w:color="auto"/>
        <w:left w:val="none" w:sz="0" w:space="0" w:color="auto"/>
        <w:bottom w:val="none" w:sz="0" w:space="0" w:color="auto"/>
        <w:right w:val="none" w:sz="0" w:space="0" w:color="auto"/>
      </w:divBdr>
    </w:div>
    <w:div w:id="2076076268">
      <w:bodyDiv w:val="1"/>
      <w:marLeft w:val="0"/>
      <w:marRight w:val="0"/>
      <w:marTop w:val="0"/>
      <w:marBottom w:val="0"/>
      <w:divBdr>
        <w:top w:val="none" w:sz="0" w:space="0" w:color="auto"/>
        <w:left w:val="none" w:sz="0" w:space="0" w:color="auto"/>
        <w:bottom w:val="none" w:sz="0" w:space="0" w:color="auto"/>
        <w:right w:val="none" w:sz="0" w:space="0" w:color="auto"/>
      </w:divBdr>
    </w:div>
    <w:div w:id="2094427232">
      <w:bodyDiv w:val="1"/>
      <w:marLeft w:val="0"/>
      <w:marRight w:val="0"/>
      <w:marTop w:val="0"/>
      <w:marBottom w:val="0"/>
      <w:divBdr>
        <w:top w:val="none" w:sz="0" w:space="0" w:color="auto"/>
        <w:left w:val="none" w:sz="0" w:space="0" w:color="auto"/>
        <w:bottom w:val="none" w:sz="0" w:space="0" w:color="auto"/>
        <w:right w:val="none" w:sz="0" w:space="0" w:color="auto"/>
      </w:divBdr>
    </w:div>
    <w:div w:id="2105101907">
      <w:bodyDiv w:val="1"/>
      <w:marLeft w:val="0"/>
      <w:marRight w:val="0"/>
      <w:marTop w:val="0"/>
      <w:marBottom w:val="0"/>
      <w:divBdr>
        <w:top w:val="none" w:sz="0" w:space="0" w:color="auto"/>
        <w:left w:val="none" w:sz="0" w:space="0" w:color="auto"/>
        <w:bottom w:val="none" w:sz="0" w:space="0" w:color="auto"/>
        <w:right w:val="none" w:sz="0" w:space="0" w:color="auto"/>
      </w:divBdr>
    </w:div>
    <w:div w:id="2107532792">
      <w:bodyDiv w:val="1"/>
      <w:marLeft w:val="0"/>
      <w:marRight w:val="0"/>
      <w:marTop w:val="0"/>
      <w:marBottom w:val="0"/>
      <w:divBdr>
        <w:top w:val="none" w:sz="0" w:space="0" w:color="auto"/>
        <w:left w:val="none" w:sz="0" w:space="0" w:color="auto"/>
        <w:bottom w:val="none" w:sz="0" w:space="0" w:color="auto"/>
        <w:right w:val="none" w:sz="0" w:space="0" w:color="auto"/>
      </w:divBdr>
    </w:div>
    <w:div w:id="2108111463">
      <w:bodyDiv w:val="1"/>
      <w:marLeft w:val="0"/>
      <w:marRight w:val="0"/>
      <w:marTop w:val="0"/>
      <w:marBottom w:val="0"/>
      <w:divBdr>
        <w:top w:val="none" w:sz="0" w:space="0" w:color="auto"/>
        <w:left w:val="none" w:sz="0" w:space="0" w:color="auto"/>
        <w:bottom w:val="none" w:sz="0" w:space="0" w:color="auto"/>
        <w:right w:val="none" w:sz="0" w:space="0" w:color="auto"/>
      </w:divBdr>
    </w:div>
    <w:div w:id="2110005512">
      <w:bodyDiv w:val="1"/>
      <w:marLeft w:val="0"/>
      <w:marRight w:val="0"/>
      <w:marTop w:val="0"/>
      <w:marBottom w:val="0"/>
      <w:divBdr>
        <w:top w:val="none" w:sz="0" w:space="0" w:color="auto"/>
        <w:left w:val="none" w:sz="0" w:space="0" w:color="auto"/>
        <w:bottom w:val="none" w:sz="0" w:space="0" w:color="auto"/>
        <w:right w:val="none" w:sz="0" w:space="0" w:color="auto"/>
      </w:divBdr>
    </w:div>
    <w:div w:id="2110465337">
      <w:bodyDiv w:val="1"/>
      <w:marLeft w:val="0"/>
      <w:marRight w:val="0"/>
      <w:marTop w:val="0"/>
      <w:marBottom w:val="0"/>
      <w:divBdr>
        <w:top w:val="none" w:sz="0" w:space="0" w:color="auto"/>
        <w:left w:val="none" w:sz="0" w:space="0" w:color="auto"/>
        <w:bottom w:val="none" w:sz="0" w:space="0" w:color="auto"/>
        <w:right w:val="none" w:sz="0" w:space="0" w:color="auto"/>
      </w:divBdr>
    </w:div>
    <w:div w:id="2116825209">
      <w:bodyDiv w:val="1"/>
      <w:marLeft w:val="0"/>
      <w:marRight w:val="0"/>
      <w:marTop w:val="0"/>
      <w:marBottom w:val="0"/>
      <w:divBdr>
        <w:top w:val="none" w:sz="0" w:space="0" w:color="auto"/>
        <w:left w:val="none" w:sz="0" w:space="0" w:color="auto"/>
        <w:bottom w:val="none" w:sz="0" w:space="0" w:color="auto"/>
        <w:right w:val="none" w:sz="0" w:space="0" w:color="auto"/>
      </w:divBdr>
    </w:div>
    <w:div w:id="2123525652">
      <w:bodyDiv w:val="1"/>
      <w:marLeft w:val="0"/>
      <w:marRight w:val="0"/>
      <w:marTop w:val="0"/>
      <w:marBottom w:val="0"/>
      <w:divBdr>
        <w:top w:val="none" w:sz="0" w:space="0" w:color="auto"/>
        <w:left w:val="none" w:sz="0" w:space="0" w:color="auto"/>
        <w:bottom w:val="none" w:sz="0" w:space="0" w:color="auto"/>
        <w:right w:val="none" w:sz="0" w:space="0" w:color="auto"/>
      </w:divBdr>
    </w:div>
    <w:div w:id="2126805244">
      <w:bodyDiv w:val="1"/>
      <w:marLeft w:val="0"/>
      <w:marRight w:val="0"/>
      <w:marTop w:val="0"/>
      <w:marBottom w:val="0"/>
      <w:divBdr>
        <w:top w:val="none" w:sz="0" w:space="0" w:color="auto"/>
        <w:left w:val="none" w:sz="0" w:space="0" w:color="auto"/>
        <w:bottom w:val="none" w:sz="0" w:space="0" w:color="auto"/>
        <w:right w:val="none" w:sz="0" w:space="0" w:color="auto"/>
      </w:divBdr>
    </w:div>
    <w:div w:id="2129473768">
      <w:bodyDiv w:val="1"/>
      <w:marLeft w:val="0"/>
      <w:marRight w:val="0"/>
      <w:marTop w:val="0"/>
      <w:marBottom w:val="0"/>
      <w:divBdr>
        <w:top w:val="none" w:sz="0" w:space="0" w:color="auto"/>
        <w:left w:val="none" w:sz="0" w:space="0" w:color="auto"/>
        <w:bottom w:val="none" w:sz="0" w:space="0" w:color="auto"/>
        <w:right w:val="none" w:sz="0" w:space="0" w:color="auto"/>
      </w:divBdr>
    </w:div>
    <w:div w:id="2132936027">
      <w:bodyDiv w:val="1"/>
      <w:marLeft w:val="0"/>
      <w:marRight w:val="0"/>
      <w:marTop w:val="0"/>
      <w:marBottom w:val="0"/>
      <w:divBdr>
        <w:top w:val="none" w:sz="0" w:space="0" w:color="auto"/>
        <w:left w:val="none" w:sz="0" w:space="0" w:color="auto"/>
        <w:bottom w:val="none" w:sz="0" w:space="0" w:color="auto"/>
        <w:right w:val="none" w:sz="0" w:space="0" w:color="auto"/>
      </w:divBdr>
    </w:div>
    <w:div w:id="2136753057">
      <w:bodyDiv w:val="1"/>
      <w:marLeft w:val="0"/>
      <w:marRight w:val="0"/>
      <w:marTop w:val="0"/>
      <w:marBottom w:val="0"/>
      <w:divBdr>
        <w:top w:val="none" w:sz="0" w:space="0" w:color="auto"/>
        <w:left w:val="none" w:sz="0" w:space="0" w:color="auto"/>
        <w:bottom w:val="none" w:sz="0" w:space="0" w:color="auto"/>
        <w:right w:val="none" w:sz="0" w:space="0" w:color="auto"/>
      </w:divBdr>
    </w:div>
    <w:div w:id="2141222794">
      <w:bodyDiv w:val="1"/>
      <w:marLeft w:val="0"/>
      <w:marRight w:val="0"/>
      <w:marTop w:val="0"/>
      <w:marBottom w:val="0"/>
      <w:divBdr>
        <w:top w:val="none" w:sz="0" w:space="0" w:color="auto"/>
        <w:left w:val="none" w:sz="0" w:space="0" w:color="auto"/>
        <w:bottom w:val="none" w:sz="0" w:space="0" w:color="auto"/>
        <w:right w:val="none" w:sz="0" w:space="0" w:color="auto"/>
      </w:divBdr>
    </w:div>
    <w:div w:id="2145543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industry-information/charging/charging-documentation" TargetMode="Externa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Macro-Enabled_Worksheet.xlsm"/><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75D00F36292E4D8C540890869B8EE7" ma:contentTypeVersion="7" ma:contentTypeDescription="Create a new document." ma:contentTypeScope="" ma:versionID="6769e384fc0191636dcd3559fdc23464">
  <xsd:schema xmlns:xsd="http://www.w3.org/2001/XMLSchema" xmlns:xs="http://www.w3.org/2001/XMLSchema" xmlns:p="http://schemas.microsoft.com/office/2006/metadata/properties" xmlns:ns3="12044083-068f-4e60-a86f-f26fd5398564" xmlns:ns4="6ce18c03-71be-4f75-8f67-ffb14577af4b" targetNamespace="http://schemas.microsoft.com/office/2006/metadata/properties" ma:root="true" ma:fieldsID="6981df8654fe97059b951b3782bbb5df" ns3:_="" ns4:_="">
    <xsd:import namespace="12044083-068f-4e60-a86f-f26fd5398564"/>
    <xsd:import namespace="6ce18c03-71be-4f75-8f67-ffb14577af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4083-068f-4e60-a86f-f26fd5398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18c03-71be-4f75-8f67-ffb14577af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C37D0-077A-4398-921F-6E3507A66A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0F79F-9E00-4B4A-89A2-9676616987D4}">
  <ds:schemaRefs>
    <ds:schemaRef ds:uri="http://schemas.openxmlformats.org/officeDocument/2006/bibliography"/>
  </ds:schemaRefs>
</ds:datastoreItem>
</file>

<file path=customXml/itemProps3.xml><?xml version="1.0" encoding="utf-8"?>
<ds:datastoreItem xmlns:ds="http://schemas.openxmlformats.org/officeDocument/2006/customXml" ds:itemID="{26022051-5E71-42C3-A9B7-46602160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4083-068f-4e60-a86f-f26fd5398564"/>
    <ds:schemaRef ds:uri="6ce18c03-71be-4f75-8f67-ffb14577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2E34D-F8DB-48B6-846E-EAD293B71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26</Pages>
  <Words>5244</Words>
  <Characters>29895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Deborah.Harris@nationalgrid.com</dc:creator>
  <cp:keywords/>
  <dc:description/>
  <cp:lastModifiedBy>Indrajit Poali (NESO)</cp:lastModifiedBy>
  <cp:revision>240</cp:revision>
  <cp:lastPrinted>2019-03-04T12:40:00Z</cp:lastPrinted>
  <dcterms:created xsi:type="dcterms:W3CDTF">2024-10-14T07:41:00Z</dcterms:created>
  <dcterms:modified xsi:type="dcterms:W3CDTF">2024-12-09T14:18:00Z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0x010100EF75D00F36292E4D8C540890869B8EE7</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bf4c9966-fbee-4eea-85be-cefde75077eb_Enabled">
    <vt:lpwstr>true</vt:lpwstr>
  </property>
  <property fmtid="{D5CDD505-2E9C-101B-9397-08002B2CF9AE}" pid="8" name="MSIP_Label_bf4c9966-fbee-4eea-85be-cefde75077eb_SetDate">
    <vt:lpwstr>2022-06-23T06:56:31Z</vt:lpwstr>
  </property>
  <property fmtid="{D5CDD505-2E9C-101B-9397-08002B2CF9AE}" pid="9" name="MSIP_Label_bf4c9966-fbee-4eea-85be-cefde75077eb_Method">
    <vt:lpwstr>Privileged</vt:lpwstr>
  </property>
  <property fmtid="{D5CDD505-2E9C-101B-9397-08002B2CF9AE}" pid="10" name="MSIP_Label_bf4c9966-fbee-4eea-85be-cefde75077eb_Name">
    <vt:lpwstr>Public</vt:lpwstr>
  </property>
  <property fmtid="{D5CDD505-2E9C-101B-9397-08002B2CF9AE}" pid="11" name="MSIP_Label_bf4c9966-fbee-4eea-85be-cefde75077eb_SiteId">
    <vt:lpwstr>258ac4e4-146a-411e-9dc8-79a9e12fd6da</vt:lpwstr>
  </property>
  <property fmtid="{D5CDD505-2E9C-101B-9397-08002B2CF9AE}" pid="12" name="MSIP_Label_bf4c9966-fbee-4eea-85be-cefde75077eb_ActionId">
    <vt:lpwstr>a1d4f95c-fbd2-4b5a-8f29-5ad83c5f82c0</vt:lpwstr>
  </property>
  <property fmtid="{D5CDD505-2E9C-101B-9397-08002B2CF9AE}" pid="13" name="MSIP_Label_bf4c9966-fbee-4eea-85be-cefde75077eb_ContentBits">
    <vt:lpwstr>2</vt:lpwstr>
  </property>
</Properties>
</file>