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368814" w14:textId="772C9A3E" w:rsidR="00B034BE" w:rsidRDefault="00E70C7C">
      <w:pPr>
        <w:kinsoku w:val="0"/>
        <w:overflowPunct w:val="0"/>
        <w:autoSpaceDE/>
        <w:autoSpaceDN/>
        <w:adjustRightInd/>
        <w:spacing w:before="2" w:line="229" w:lineRule="exact"/>
        <w:textAlignment w:val="baseline"/>
        <w:rPr>
          <w:rFonts w:ascii="Arial" w:hAnsi="Arial" w:cs="Arial"/>
          <w:spacing w:val="-1"/>
        </w:rPr>
      </w:pPr>
      <w:r>
        <w:rPr>
          <w:noProof/>
        </w:rPr>
        <mc:AlternateContent>
          <mc:Choice Requires="wps">
            <w:drawing>
              <wp:anchor distT="0" distB="0" distL="0" distR="0" simplePos="0" relativeHeight="251658240" behindDoc="0" locked="0" layoutInCell="0" allowOverlap="1" wp14:anchorId="633C7F66" wp14:editId="2E93CD02">
                <wp:simplePos x="0" y="0"/>
                <wp:positionH relativeFrom="page">
                  <wp:posOffset>1088390</wp:posOffset>
                </wp:positionH>
                <wp:positionV relativeFrom="page">
                  <wp:posOffset>10050780</wp:posOffset>
                </wp:positionV>
                <wp:extent cx="5263515" cy="199390"/>
                <wp:effectExtent l="0" t="0" r="0" b="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63515" cy="1993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D602FD" w14:textId="77777777" w:rsidR="00B034BE" w:rsidRDefault="00E70C7C">
                            <w:pPr>
                              <w:tabs>
                                <w:tab w:val="right" w:pos="8280"/>
                              </w:tabs>
                              <w:kinsoku w:val="0"/>
                              <w:overflowPunct w:val="0"/>
                              <w:autoSpaceDE/>
                              <w:autoSpaceDN/>
                              <w:adjustRightInd/>
                              <w:spacing w:before="62" w:line="238" w:lineRule="exact"/>
                              <w:ind w:left="3384"/>
                              <w:textAlignment w:val="baseline"/>
                              <w:rPr>
                                <w:rFonts w:ascii="Arial" w:hAnsi="Arial" w:cs="Arial"/>
                              </w:rPr>
                            </w:pPr>
                            <w:r>
                              <w:rPr>
                                <w:rFonts w:ascii="Arial" w:hAnsi="Arial" w:cs="Arial"/>
                              </w:rPr>
                              <w:t>EXO PART I C-1</w:t>
                            </w:r>
                            <w:r>
                              <w:rPr>
                                <w:rFonts w:ascii="Arial" w:hAnsi="Arial" w:cs="Arial"/>
                              </w:rPr>
                              <w:tab/>
                              <w:t xml:space="preserve">v3.0 </w:t>
                            </w:r>
                            <w:r>
                              <w:rPr>
                                <w:rFonts w:ascii="Arial" w:hAnsi="Arial" w:cs="Arial"/>
                                <w:sz w:val="23"/>
                                <w:szCs w:val="23"/>
                              </w:rPr>
                              <w:t xml:space="preserve">– </w:t>
                            </w:r>
                            <w:r>
                              <w:rPr>
                                <w:rFonts w:ascii="Arial" w:hAnsi="Arial" w:cs="Arial"/>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3C7F66" id="_x0000_t202" coordsize="21600,21600" o:spt="202" path="m,l,21600r21600,l21600,xe">
                <v:stroke joinstyle="miter"/>
                <v:path gradientshapeok="t" o:connecttype="rect"/>
              </v:shapetype>
              <v:shape id="Text Box 2" o:spid="_x0000_s1026" type="#_x0000_t202" style="position:absolute;margin-left:85.7pt;margin-top:791.4pt;width:414.45pt;height:15.7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" o:allowincell="f" stroked="f">
                <v:fill opacity="0"/>
                <v:textbox inset="0,0,0,0">
                  <w:txbxContent>
                    <w:p w14:paraId="4AD602FD" w14:textId="77777777" w:rsidR="00B034BE" w:rsidRDefault="00E70C7C">
                      <w:pPr>
                        <w:tabs>
                          <w:tab w:val="right" w:pos="8280"/>
                        </w:tabs>
                        <w:kinsoku w:val="0"/>
                        <w:overflowPunct w:val="0"/>
                        <w:autoSpaceDE/>
                        <w:autoSpaceDN/>
                        <w:adjustRightInd/>
                        <w:spacing w:before="62" w:line="238" w:lineRule="exact"/>
                        <w:ind w:left="3384"/>
                        <w:textAlignment w:val="baseline"/>
                        <w:rPr>
                          <w:rFonts w:ascii="Arial" w:hAnsi="Arial" w:cs="Arial"/>
                        </w:rPr>
                      </w:pPr>
                      <w:r>
                        <w:rPr>
                          <w:rFonts w:ascii="Arial" w:hAnsi="Arial" w:cs="Arial"/>
                        </w:rPr>
                        <w:t>EXO PART I C-1</w:t>
                      </w:r>
                      <w:r>
                        <w:rPr>
                          <w:rFonts w:ascii="Arial" w:hAnsi="Arial" w:cs="Arial"/>
                        </w:rPr>
                        <w:tab/>
                        <w:t xml:space="preserve">v3.0 </w:t>
                      </w:r>
                      <w:r>
                        <w:rPr>
                          <w:rFonts w:ascii="Arial" w:hAnsi="Arial" w:cs="Arial"/>
                          <w:sz w:val="23"/>
                          <w:szCs w:val="23"/>
                        </w:rPr>
                        <w:t xml:space="preserve">– </w:t>
                      </w:r>
                      <w:r>
                        <w:rPr>
                          <w:rFonts w:ascii="Arial" w:hAnsi="Arial" w:cs="Arial"/>
                        </w:rPr>
                        <w:t>9 March 2022</w:t>
                      </w:r>
                    </w:p>
                  </w:txbxContent>
                </v:textbox>
                <w10:wrap type="square" anchorx="page" anchory="page"/>
              </v:shape>
            </w:pict>
          </mc:Fallback>
        </mc:AlternateContent>
      </w:r>
      <w:r>
        <w:rPr>
          <w:rFonts w:ascii="Arial" w:hAnsi="Arial" w:cs="Arial"/>
          <w:spacing w:val="-1"/>
        </w:rPr>
        <w:t>CUSC v3.0</w:t>
      </w:r>
    </w:p>
    <w:p w14:paraId="3E0F4E84" w14:textId="77777777" w:rsidR="00B034BE" w:rsidRDefault="00E70C7C">
      <w:pPr>
        <w:kinsoku w:val="0"/>
        <w:overflowPunct w:val="0"/>
        <w:autoSpaceDE/>
        <w:autoSpaceDN/>
        <w:adjustRightInd/>
        <w:spacing w:before="718" w:line="319" w:lineRule="exact"/>
        <w:jc w:val="center"/>
        <w:textAlignment w:val="baseline"/>
        <w:rPr>
          <w:rFonts w:ascii="Arial" w:hAnsi="Arial" w:cs="Arial"/>
          <w:b/>
          <w:bCs/>
          <w:spacing w:val="-1"/>
          <w:sz w:val="28"/>
          <w:szCs w:val="28"/>
          <w:u w:val="single"/>
        </w:rPr>
      </w:pPr>
      <w:r>
        <w:rPr>
          <w:rFonts w:ascii="Arial" w:hAnsi="Arial" w:cs="Arial"/>
          <w:b/>
          <w:bCs/>
          <w:spacing w:val="-1"/>
          <w:sz w:val="28"/>
          <w:szCs w:val="28"/>
          <w:u w:val="single"/>
        </w:rPr>
        <w:t>CUSC - EXHIBIT O - PART I C</w:t>
      </w:r>
    </w:p>
    <w:p w14:paraId="6C440354" w14:textId="77777777" w:rsidR="00B034BE" w:rsidRDefault="00E70C7C">
      <w:pPr>
        <w:kinsoku w:val="0"/>
        <w:overflowPunct w:val="0"/>
        <w:autoSpaceDE/>
        <w:autoSpaceDN/>
        <w:adjustRightInd/>
        <w:spacing w:before="1555" w:line="615" w:lineRule="exact"/>
        <w:ind w:left="144"/>
        <w:jc w:val="center"/>
        <w:textAlignment w:val="baseline"/>
        <w:rPr>
          <w:rFonts w:ascii="Arial" w:hAnsi="Arial" w:cs="Arial"/>
          <w:b/>
          <w:bCs/>
          <w:sz w:val="24"/>
          <w:szCs w:val="24"/>
        </w:rPr>
      </w:pPr>
      <w:r>
        <w:rPr>
          <w:rFonts w:ascii="Arial" w:hAnsi="Arial" w:cs="Arial"/>
          <w:b/>
          <w:bCs/>
          <w:sz w:val="24"/>
          <w:szCs w:val="24"/>
        </w:rPr>
        <w:t>THE CONNECTION AND USE OF SYSTEM CODE</w:t>
      </w:r>
      <w:r>
        <w:rPr>
          <w:rFonts w:ascii="Arial" w:hAnsi="Arial" w:cs="Arial"/>
          <w:b/>
          <w:bCs/>
          <w:sz w:val="24"/>
          <w:szCs w:val="24"/>
        </w:rPr>
        <w:br/>
        <w:t>INTERFACE AGREEMENTS</w:t>
      </w:r>
    </w:p>
    <w:p w14:paraId="0840A481" w14:textId="77777777" w:rsidR="00B034BE" w:rsidRDefault="00E70C7C">
      <w:pPr>
        <w:kinsoku w:val="0"/>
        <w:overflowPunct w:val="0"/>
        <w:autoSpaceDE/>
        <w:autoSpaceDN/>
        <w:adjustRightInd/>
        <w:spacing w:before="1934" w:line="273" w:lineRule="exact"/>
        <w:jc w:val="right"/>
        <w:textAlignment w:val="baseline"/>
        <w:rPr>
          <w:rFonts w:ascii="Arial" w:hAnsi="Arial" w:cs="Arial"/>
          <w:b/>
          <w:bCs/>
          <w:sz w:val="24"/>
          <w:szCs w:val="24"/>
        </w:rPr>
      </w:pPr>
      <w:r>
        <w:rPr>
          <w:rFonts w:ascii="Arial" w:hAnsi="Arial" w:cs="Arial"/>
          <w:b/>
          <w:bCs/>
          <w:sz w:val="24"/>
          <w:szCs w:val="24"/>
        </w:rPr>
        <w:t>PART I C - RELEVANT TRANSMISSION LICENSEE ASSETS ON USER</w:t>
      </w:r>
    </w:p>
    <w:p w14:paraId="32F3AD6C" w14:textId="77777777" w:rsidR="00B034BE" w:rsidRDefault="00E70C7C">
      <w:pPr>
        <w:kinsoku w:val="0"/>
        <w:overflowPunct w:val="0"/>
        <w:autoSpaceDE/>
        <w:autoSpaceDN/>
        <w:adjustRightInd/>
        <w:spacing w:line="274" w:lineRule="exact"/>
        <w:jc w:val="center"/>
        <w:textAlignment w:val="baseline"/>
        <w:rPr>
          <w:rFonts w:ascii="Arial" w:hAnsi="Arial" w:cs="Arial"/>
          <w:b/>
          <w:bCs/>
          <w:spacing w:val="-1"/>
          <w:sz w:val="24"/>
          <w:szCs w:val="24"/>
        </w:rPr>
      </w:pPr>
      <w:r>
        <w:rPr>
          <w:rFonts w:ascii="Arial" w:hAnsi="Arial" w:cs="Arial"/>
          <w:b/>
          <w:bCs/>
          <w:spacing w:val="-1"/>
          <w:sz w:val="24"/>
          <w:szCs w:val="24"/>
        </w:rPr>
        <w:t>OFFSHORE PLATFORM</w:t>
      </w:r>
    </w:p>
    <w:p w14:paraId="4950E9CA" w14:textId="77777777" w:rsidR="00B034BE" w:rsidRDefault="00B034BE">
      <w:pPr>
        <w:widowControl/>
        <w:rPr>
          <w:sz w:val="24"/>
          <w:szCs w:val="24"/>
        </w:rPr>
        <w:sectPr w:rsidR="00B034BE">
          <w:pgSz w:w="11909" w:h="16843"/>
          <w:pgMar w:top="720" w:right="1915" w:bottom="619" w:left="1714" w:header="720" w:footer="720" w:gutter="0"/>
          <w:cols w:space="720"/>
          <w:noEndnote/>
        </w:sectPr>
      </w:pPr>
    </w:p>
    <w:p w14:paraId="4025D741" w14:textId="77777777" w:rsidR="00B034BE" w:rsidRDefault="00E70C7C">
      <w:pPr>
        <w:kinsoku w:val="0"/>
        <w:overflowPunct w:val="0"/>
        <w:autoSpaceDE/>
        <w:autoSpaceDN/>
        <w:adjustRightInd/>
        <w:spacing w:before="2" w:after="618" w:line="229" w:lineRule="exact"/>
        <w:textAlignment w:val="baseline"/>
        <w:rPr>
          <w:rFonts w:ascii="Arial" w:hAnsi="Arial" w:cs="Arial"/>
          <w:spacing w:val="-1"/>
        </w:rPr>
      </w:pPr>
      <w:r>
        <w:rPr>
          <w:rFonts w:ascii="Arial" w:hAnsi="Arial" w:cs="Arial"/>
          <w:spacing w:val="-1"/>
        </w:rPr>
        <w:lastRenderedPageBreak/>
        <w:t>CUSC v3.0</w:t>
      </w:r>
    </w:p>
    <w:p w14:paraId="06BFAF89" w14:textId="6C44E932" w:rsidR="00B034BE" w:rsidRDefault="00E70C7C">
      <w:pPr>
        <w:kinsoku w:val="0"/>
        <w:overflowPunct w:val="0"/>
        <w:autoSpaceDE/>
        <w:autoSpaceDN/>
        <w:adjustRightInd/>
        <w:spacing w:before="2" w:line="274" w:lineRule="exact"/>
        <w:jc w:val="center"/>
        <w:textAlignment w:val="baseline"/>
        <w:rPr>
          <w:rFonts w:ascii="Arial" w:hAnsi="Arial" w:cs="Arial"/>
          <w:b/>
          <w:bCs/>
          <w:sz w:val="24"/>
          <w:szCs w:val="24"/>
          <w:u w:val="single"/>
        </w:rPr>
      </w:pPr>
      <w:r>
        <w:rPr>
          <w:noProof/>
        </w:rPr>
        <mc:AlternateContent>
          <mc:Choice Requires="wps">
            <w:drawing>
              <wp:anchor distT="0" distB="0" distL="0" distR="0" simplePos="0" relativeHeight="251659264" behindDoc="0" locked="0" layoutInCell="0" allowOverlap="1" wp14:anchorId="22F06597" wp14:editId="223BD41C">
                <wp:simplePos x="0" y="0"/>
                <wp:positionH relativeFrom="page">
                  <wp:posOffset>1085850</wp:posOffset>
                </wp:positionH>
                <wp:positionV relativeFrom="page">
                  <wp:posOffset>10050780</wp:posOffset>
                </wp:positionV>
                <wp:extent cx="5346700" cy="199390"/>
                <wp:effectExtent l="0" t="0" r="0" b="0"/>
                <wp:wrapSquare wrapText="bothSides"/>
                <wp:docPr id="1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6700" cy="1993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C063EA" w14:textId="77777777" w:rsidR="00B034BE" w:rsidRDefault="00E70C7C">
                            <w:pPr>
                              <w:tabs>
                                <w:tab w:val="right" w:pos="8280"/>
                              </w:tabs>
                              <w:kinsoku w:val="0"/>
                              <w:overflowPunct w:val="0"/>
                              <w:autoSpaceDE/>
                              <w:autoSpaceDN/>
                              <w:adjustRightInd/>
                              <w:spacing w:before="62" w:line="238" w:lineRule="exact"/>
                              <w:ind w:left="3384"/>
                              <w:textAlignment w:val="baseline"/>
                              <w:rPr>
                                <w:rFonts w:ascii="Arial" w:hAnsi="Arial" w:cs="Arial"/>
                              </w:rPr>
                            </w:pPr>
                            <w:r>
                              <w:rPr>
                                <w:rFonts w:ascii="Arial" w:hAnsi="Arial" w:cs="Arial"/>
                              </w:rPr>
                              <w:t>EXO PART I C-2</w:t>
                            </w:r>
                            <w:r>
                              <w:rPr>
                                <w:rFonts w:ascii="Arial" w:hAnsi="Arial" w:cs="Arial"/>
                              </w:rPr>
                              <w:tab/>
                              <w:t xml:space="preserve">v3.0 </w:t>
                            </w:r>
                            <w:r>
                              <w:rPr>
                                <w:rFonts w:ascii="Arial" w:hAnsi="Arial" w:cs="Arial"/>
                                <w:sz w:val="23"/>
                                <w:szCs w:val="23"/>
                              </w:rPr>
                              <w:t xml:space="preserve">– </w:t>
                            </w:r>
                            <w:r>
                              <w:rPr>
                                <w:rFonts w:ascii="Arial" w:hAnsi="Arial" w:cs="Arial"/>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F06597" id="Text Box 3" o:spid="_x0000_s1027" type="#_x0000_t202" style="position:absolute;left:0;text-align:left;margin-left:85.5pt;margin-top:791.4pt;width:421pt;height:15.7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" o:allowincell="f" stroked="f">
                <v:fill opacity="0"/>
                <v:textbox inset="0,0,0,0">
                  <w:txbxContent>
                    <w:p w14:paraId="44C063EA" w14:textId="77777777" w:rsidR="00B034BE" w:rsidRDefault="00E70C7C">
                      <w:pPr>
                        <w:tabs>
                          <w:tab w:val="right" w:pos="8280"/>
                        </w:tabs>
                        <w:kinsoku w:val="0"/>
                        <w:overflowPunct w:val="0"/>
                        <w:autoSpaceDE/>
                        <w:autoSpaceDN/>
                        <w:adjustRightInd/>
                        <w:spacing w:before="62" w:line="238" w:lineRule="exact"/>
                        <w:ind w:left="3384"/>
                        <w:textAlignment w:val="baseline"/>
                        <w:rPr>
                          <w:rFonts w:ascii="Arial" w:hAnsi="Arial" w:cs="Arial"/>
                        </w:rPr>
                      </w:pPr>
                      <w:r>
                        <w:rPr>
                          <w:rFonts w:ascii="Arial" w:hAnsi="Arial" w:cs="Arial"/>
                        </w:rPr>
                        <w:t>EXO PART I C-2</w:t>
                      </w:r>
                      <w:r>
                        <w:rPr>
                          <w:rFonts w:ascii="Arial" w:hAnsi="Arial" w:cs="Arial"/>
                        </w:rPr>
                        <w:tab/>
                        <w:t xml:space="preserve">v3.0 </w:t>
                      </w:r>
                      <w:r>
                        <w:rPr>
                          <w:rFonts w:ascii="Arial" w:hAnsi="Arial" w:cs="Arial"/>
                          <w:sz w:val="23"/>
                          <w:szCs w:val="23"/>
                        </w:rPr>
                        <w:t xml:space="preserve">– </w:t>
                      </w:r>
                      <w:r>
                        <w:rPr>
                          <w:rFonts w:ascii="Arial" w:hAnsi="Arial" w:cs="Arial"/>
                        </w:rPr>
                        <w:t>9 March 2022</w:t>
                      </w:r>
                    </w:p>
                  </w:txbxContent>
                </v:textbox>
                <w10:wrap type="square" anchorx="page" anchory="page"/>
              </v:shape>
            </w:pict>
          </mc:Fallback>
        </mc:AlternateContent>
      </w:r>
      <w:r>
        <w:rPr>
          <w:rFonts w:ascii="Arial" w:hAnsi="Arial" w:cs="Arial"/>
          <w:b/>
          <w:bCs/>
          <w:sz w:val="24"/>
          <w:szCs w:val="24"/>
          <w:u w:val="single"/>
        </w:rPr>
        <w:t>CUSC - EXHIBIT O - PART I C</w:t>
      </w:r>
    </w:p>
    <w:p w14:paraId="02BDC2DC" w14:textId="77777777" w:rsidR="00B034BE" w:rsidRDefault="00E70C7C">
      <w:pPr>
        <w:tabs>
          <w:tab w:val="left" w:pos="6264"/>
        </w:tabs>
        <w:kinsoku w:val="0"/>
        <w:overflowPunct w:val="0"/>
        <w:autoSpaceDE/>
        <w:autoSpaceDN/>
        <w:adjustRightInd/>
        <w:spacing w:before="2126" w:line="277" w:lineRule="exact"/>
        <w:ind w:left="1296"/>
        <w:jc w:val="center"/>
        <w:textAlignment w:val="baseline"/>
        <w:rPr>
          <w:rFonts w:ascii="Arial" w:hAnsi="Arial" w:cs="Arial"/>
          <w:spacing w:val="-1"/>
          <w:sz w:val="24"/>
          <w:szCs w:val="24"/>
        </w:rPr>
      </w:pPr>
      <w:r>
        <w:rPr>
          <w:rFonts w:ascii="Arial" w:hAnsi="Arial" w:cs="Arial"/>
          <w:spacing w:val="-1"/>
          <w:sz w:val="24"/>
          <w:szCs w:val="24"/>
        </w:rPr>
        <w:t>DATED</w:t>
      </w:r>
      <w:r>
        <w:rPr>
          <w:rFonts w:ascii="Arial" w:hAnsi="Arial" w:cs="Arial"/>
          <w:spacing w:val="-1"/>
          <w:sz w:val="24"/>
          <w:szCs w:val="24"/>
        </w:rPr>
        <w:tab/>
        <w:t>200[ ]</w:t>
      </w:r>
    </w:p>
    <w:p w14:paraId="44E92C37" w14:textId="77777777" w:rsidR="00B034BE" w:rsidRDefault="00E70C7C">
      <w:pPr>
        <w:tabs>
          <w:tab w:val="right" w:pos="5976"/>
        </w:tabs>
        <w:kinsoku w:val="0"/>
        <w:overflowPunct w:val="0"/>
        <w:autoSpaceDE/>
        <w:autoSpaceDN/>
        <w:adjustRightInd/>
        <w:spacing w:before="1163" w:line="277" w:lineRule="exact"/>
        <w:ind w:left="2232"/>
        <w:jc w:val="center"/>
        <w:textAlignment w:val="baseline"/>
        <w:rPr>
          <w:rFonts w:ascii="Arial" w:hAnsi="Arial" w:cs="Arial"/>
          <w:sz w:val="24"/>
          <w:szCs w:val="24"/>
        </w:rPr>
      </w:pPr>
      <w:r>
        <w:rPr>
          <w:rFonts w:ascii="Arial" w:hAnsi="Arial" w:cs="Arial"/>
          <w:sz w:val="24"/>
          <w:szCs w:val="24"/>
        </w:rPr>
        <w:t>[</w:t>
      </w:r>
      <w:r>
        <w:rPr>
          <w:rFonts w:ascii="Arial" w:hAnsi="Arial" w:cs="Arial"/>
          <w:sz w:val="24"/>
          <w:szCs w:val="24"/>
        </w:rPr>
        <w:tab/>
        <w:t>] (User)</w:t>
      </w:r>
    </w:p>
    <w:p w14:paraId="40521FF6" w14:textId="77777777" w:rsidR="00B034BE" w:rsidRDefault="00E70C7C">
      <w:pPr>
        <w:kinsoku w:val="0"/>
        <w:overflowPunct w:val="0"/>
        <w:autoSpaceDE/>
        <w:autoSpaceDN/>
        <w:adjustRightInd/>
        <w:spacing w:before="683" w:line="277" w:lineRule="exact"/>
        <w:jc w:val="center"/>
        <w:textAlignment w:val="baseline"/>
        <w:rPr>
          <w:rFonts w:ascii="Arial" w:hAnsi="Arial" w:cs="Arial"/>
          <w:sz w:val="24"/>
          <w:szCs w:val="24"/>
        </w:rPr>
      </w:pPr>
      <w:r>
        <w:rPr>
          <w:rFonts w:ascii="Arial" w:hAnsi="Arial" w:cs="Arial"/>
          <w:sz w:val="24"/>
          <w:szCs w:val="24"/>
        </w:rPr>
        <w:t>- and -</w:t>
      </w:r>
    </w:p>
    <w:p w14:paraId="29A0F304" w14:textId="77777777" w:rsidR="00B034BE" w:rsidRDefault="00E70C7C">
      <w:pPr>
        <w:kinsoku w:val="0"/>
        <w:overflowPunct w:val="0"/>
        <w:autoSpaceDE/>
        <w:autoSpaceDN/>
        <w:adjustRightInd/>
        <w:spacing w:before="683" w:line="277" w:lineRule="exact"/>
        <w:jc w:val="center"/>
        <w:textAlignment w:val="baseline"/>
        <w:rPr>
          <w:rFonts w:ascii="Arial" w:hAnsi="Arial" w:cs="Arial"/>
          <w:sz w:val="24"/>
          <w:szCs w:val="24"/>
        </w:rPr>
      </w:pPr>
      <w:r>
        <w:rPr>
          <w:rFonts w:ascii="Arial" w:hAnsi="Arial" w:cs="Arial"/>
          <w:sz w:val="24"/>
          <w:szCs w:val="24"/>
        </w:rPr>
        <w:t>[Insert name of Relevant Transmission Licensee (RTL)]</w:t>
      </w:r>
    </w:p>
    <w:p w14:paraId="1E97A158" w14:textId="77777777" w:rsidR="00B034BE" w:rsidRDefault="00E70C7C">
      <w:pPr>
        <w:kinsoku w:val="0"/>
        <w:overflowPunct w:val="0"/>
        <w:autoSpaceDE/>
        <w:autoSpaceDN/>
        <w:adjustRightInd/>
        <w:spacing w:before="1163" w:line="274" w:lineRule="exact"/>
        <w:jc w:val="center"/>
        <w:textAlignment w:val="baseline"/>
        <w:rPr>
          <w:rFonts w:ascii="Arial" w:hAnsi="Arial" w:cs="Arial"/>
          <w:b/>
          <w:bCs/>
          <w:sz w:val="24"/>
          <w:szCs w:val="24"/>
          <w:u w:val="single"/>
        </w:rPr>
      </w:pPr>
      <w:r>
        <w:rPr>
          <w:rFonts w:ascii="Arial" w:hAnsi="Arial" w:cs="Arial"/>
          <w:b/>
          <w:bCs/>
          <w:sz w:val="24"/>
          <w:szCs w:val="24"/>
          <w:u w:val="single"/>
        </w:rPr>
        <w:t>INTERFACE AGREEMENT</w:t>
      </w:r>
    </w:p>
    <w:p w14:paraId="3A156BFC" w14:textId="77777777" w:rsidR="00B034BE" w:rsidRDefault="00E70C7C">
      <w:pPr>
        <w:kinsoku w:val="0"/>
        <w:overflowPunct w:val="0"/>
        <w:autoSpaceDE/>
        <w:autoSpaceDN/>
        <w:adjustRightInd/>
        <w:spacing w:before="494" w:line="258" w:lineRule="exact"/>
        <w:jc w:val="center"/>
        <w:textAlignment w:val="baseline"/>
        <w:rPr>
          <w:rFonts w:ascii="Arial" w:hAnsi="Arial" w:cs="Arial"/>
          <w:sz w:val="24"/>
          <w:szCs w:val="24"/>
        </w:rPr>
      </w:pPr>
      <w:r>
        <w:rPr>
          <w:rFonts w:ascii="Arial" w:hAnsi="Arial" w:cs="Arial"/>
          <w:sz w:val="24"/>
          <w:szCs w:val="24"/>
        </w:rPr>
        <w:t>Relating to Relevant Transmission Licensee Assets on</w:t>
      </w:r>
    </w:p>
    <w:p w14:paraId="62DC732B" w14:textId="77777777" w:rsidR="00B034BE" w:rsidRDefault="00E70C7C">
      <w:pPr>
        <w:tabs>
          <w:tab w:val="right" w:pos="5976"/>
        </w:tabs>
        <w:kinsoku w:val="0"/>
        <w:overflowPunct w:val="0"/>
        <w:autoSpaceDE/>
        <w:autoSpaceDN/>
        <w:adjustRightInd/>
        <w:spacing w:line="259" w:lineRule="exact"/>
        <w:ind w:left="2160"/>
        <w:jc w:val="center"/>
        <w:textAlignment w:val="baseline"/>
        <w:rPr>
          <w:rFonts w:ascii="Arial" w:hAnsi="Arial" w:cs="Arial"/>
          <w:sz w:val="24"/>
          <w:szCs w:val="24"/>
        </w:rPr>
      </w:pPr>
      <w:r>
        <w:rPr>
          <w:rFonts w:ascii="Arial" w:hAnsi="Arial" w:cs="Arial"/>
          <w:sz w:val="24"/>
          <w:szCs w:val="24"/>
        </w:rPr>
        <w:t>User Offshore Platform at [</w:t>
      </w:r>
      <w:r>
        <w:rPr>
          <w:rFonts w:ascii="Arial" w:hAnsi="Arial" w:cs="Arial"/>
          <w:sz w:val="24"/>
          <w:szCs w:val="24"/>
        </w:rPr>
        <w:tab/>
        <w:t>]</w:t>
      </w:r>
    </w:p>
    <w:p w14:paraId="3E3B238B" w14:textId="77777777" w:rsidR="00B034BE" w:rsidRDefault="00B034BE">
      <w:pPr>
        <w:widowControl/>
        <w:rPr>
          <w:sz w:val="24"/>
          <w:szCs w:val="24"/>
        </w:rPr>
        <w:sectPr w:rsidR="00B034BE">
          <w:pgSz w:w="11909" w:h="16843"/>
          <w:pgMar w:top="720" w:right="1779" w:bottom="619" w:left="1850" w:header="720" w:footer="720" w:gutter="0"/>
          <w:cols w:space="720"/>
          <w:noEndnote/>
        </w:sectPr>
      </w:pPr>
    </w:p>
    <w:p w14:paraId="7DCF6D0D" w14:textId="08189823" w:rsidR="00B034BE" w:rsidRDefault="00E70C7C">
      <w:pPr>
        <w:kinsoku w:val="0"/>
        <w:overflowPunct w:val="0"/>
        <w:autoSpaceDE/>
        <w:autoSpaceDN/>
        <w:adjustRightInd/>
        <w:spacing w:before="2" w:line="229" w:lineRule="exact"/>
        <w:textAlignment w:val="baseline"/>
        <w:rPr>
          <w:rFonts w:ascii="Arial" w:hAnsi="Arial" w:cs="Arial"/>
          <w:spacing w:val="-1"/>
        </w:rPr>
      </w:pPr>
      <w:r>
        <w:rPr>
          <w:noProof/>
        </w:rPr>
        <w:lastRenderedPageBreak/>
        <mc:AlternateContent>
          <mc:Choice Requires="wps">
            <w:drawing>
              <wp:anchor distT="0" distB="0" distL="0" distR="0" simplePos="0" relativeHeight="251660288" behindDoc="0" locked="0" layoutInCell="0" allowOverlap="1" wp14:anchorId="7B761D28" wp14:editId="0961CD96">
                <wp:simplePos x="0" y="0"/>
                <wp:positionH relativeFrom="page">
                  <wp:posOffset>1078865</wp:posOffset>
                </wp:positionH>
                <wp:positionV relativeFrom="page">
                  <wp:posOffset>10047605</wp:posOffset>
                </wp:positionV>
                <wp:extent cx="5273040" cy="202565"/>
                <wp:effectExtent l="0" t="0" r="0" b="0"/>
                <wp:wrapSquare wrapText="bothSides"/>
                <wp:docPr id="1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3040" cy="2025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D23ADF" w14:textId="77777777" w:rsidR="00B034BE" w:rsidRDefault="00E70C7C">
                            <w:pPr>
                              <w:tabs>
                                <w:tab w:val="right" w:pos="8280"/>
                              </w:tabs>
                              <w:kinsoku w:val="0"/>
                              <w:overflowPunct w:val="0"/>
                              <w:autoSpaceDE/>
                              <w:autoSpaceDN/>
                              <w:adjustRightInd/>
                              <w:spacing w:before="67" w:line="238" w:lineRule="exact"/>
                              <w:ind w:left="3384"/>
                              <w:textAlignment w:val="baseline"/>
                              <w:rPr>
                                <w:rFonts w:ascii="Arial" w:hAnsi="Arial" w:cs="Arial"/>
                              </w:rPr>
                            </w:pPr>
                            <w:r>
                              <w:rPr>
                                <w:rFonts w:ascii="Arial" w:hAnsi="Arial" w:cs="Arial"/>
                              </w:rPr>
                              <w:t>EXO PART I C-3</w:t>
                            </w:r>
                            <w:r>
                              <w:rPr>
                                <w:rFonts w:ascii="Arial" w:hAnsi="Arial" w:cs="Arial"/>
                              </w:rPr>
                              <w:tab/>
                              <w:t xml:space="preserve">v3.0 </w:t>
                            </w:r>
                            <w:r>
                              <w:rPr>
                                <w:rFonts w:ascii="Arial" w:hAnsi="Arial" w:cs="Arial"/>
                                <w:sz w:val="23"/>
                                <w:szCs w:val="23"/>
                              </w:rPr>
                              <w:t xml:space="preserve">– </w:t>
                            </w:r>
                            <w:r>
                              <w:rPr>
                                <w:rFonts w:ascii="Arial" w:hAnsi="Arial" w:cs="Arial"/>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761D28" id="Text Box 4" o:spid="_x0000_s1028" type="#_x0000_t202" style="position:absolute;margin-left:84.95pt;margin-top:791.15pt;width:415.2pt;height:15.9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" o:allowincell="f" stroked="f">
                <v:fill opacity="0"/>
                <v:textbox inset="0,0,0,0">
                  <w:txbxContent>
                    <w:p w14:paraId="78D23ADF" w14:textId="77777777" w:rsidR="00B034BE" w:rsidRDefault="00E70C7C">
                      <w:pPr>
                        <w:tabs>
                          <w:tab w:val="right" w:pos="8280"/>
                        </w:tabs>
                        <w:kinsoku w:val="0"/>
                        <w:overflowPunct w:val="0"/>
                        <w:autoSpaceDE/>
                        <w:autoSpaceDN/>
                        <w:adjustRightInd/>
                        <w:spacing w:before="67" w:line="238" w:lineRule="exact"/>
                        <w:ind w:left="3384"/>
                        <w:textAlignment w:val="baseline"/>
                        <w:rPr>
                          <w:rFonts w:ascii="Arial" w:hAnsi="Arial" w:cs="Arial"/>
                        </w:rPr>
                      </w:pPr>
                      <w:r>
                        <w:rPr>
                          <w:rFonts w:ascii="Arial" w:hAnsi="Arial" w:cs="Arial"/>
                        </w:rPr>
                        <w:t>EXO PART I C-3</w:t>
                      </w:r>
                      <w:r>
                        <w:rPr>
                          <w:rFonts w:ascii="Arial" w:hAnsi="Arial" w:cs="Arial"/>
                        </w:rPr>
                        <w:tab/>
                        <w:t xml:space="preserve">v3.0 </w:t>
                      </w:r>
                      <w:r>
                        <w:rPr>
                          <w:rFonts w:ascii="Arial" w:hAnsi="Arial" w:cs="Arial"/>
                          <w:sz w:val="23"/>
                          <w:szCs w:val="23"/>
                        </w:rPr>
                        <w:t xml:space="preserve">– </w:t>
                      </w:r>
                      <w:r>
                        <w:rPr>
                          <w:rFonts w:ascii="Arial" w:hAnsi="Arial" w:cs="Arial"/>
                        </w:rPr>
                        <w:t>9 March 2022</w:t>
                      </w:r>
                    </w:p>
                  </w:txbxContent>
                </v:textbox>
                <w10:wrap type="square" anchorx="page" anchory="page"/>
              </v:shape>
            </w:pict>
          </mc:Fallback>
        </mc:AlternateContent>
      </w:r>
      <w:r>
        <w:rPr>
          <w:rFonts w:ascii="Arial" w:hAnsi="Arial" w:cs="Arial"/>
          <w:spacing w:val="-1"/>
        </w:rPr>
        <w:t>CUSC v3.0</w:t>
      </w:r>
    </w:p>
    <w:p w14:paraId="19977899" w14:textId="77777777" w:rsidR="00B034BE" w:rsidRDefault="00E70C7C">
      <w:pPr>
        <w:kinsoku w:val="0"/>
        <w:overflowPunct w:val="0"/>
        <w:autoSpaceDE/>
        <w:autoSpaceDN/>
        <w:adjustRightInd/>
        <w:spacing w:before="442" w:after="190" w:line="274" w:lineRule="exact"/>
        <w:ind w:left="3744"/>
        <w:textAlignment w:val="baseline"/>
        <w:rPr>
          <w:rFonts w:ascii="Arial" w:hAnsi="Arial" w:cs="Arial"/>
          <w:b/>
          <w:bCs/>
          <w:spacing w:val="-1"/>
          <w:sz w:val="24"/>
          <w:szCs w:val="24"/>
        </w:rPr>
      </w:pPr>
      <w:r>
        <w:rPr>
          <w:rFonts w:ascii="Arial" w:hAnsi="Arial" w:cs="Arial"/>
          <w:b/>
          <w:bCs/>
          <w:spacing w:val="-1"/>
          <w:sz w:val="24"/>
          <w:szCs w:val="24"/>
        </w:rPr>
        <w:t>I N D E X</w:t>
      </w:r>
    </w:p>
    <w:tbl>
      <w:tblPr>
        <w:tblW w:w="0" w:type="auto"/>
        <w:tblLayout w:type="fixed"/>
        <w:tblCellMar>
          <w:left w:w="0" w:type="dxa"/>
          <w:right w:w="0" w:type="dxa"/>
        </w:tblCellMar>
        <w:tblLook w:val="0000" w:firstRow="0" w:lastRow="0" w:firstColumn="0" w:lastColumn="0" w:noHBand="0" w:noVBand="0"/>
      </w:tblPr>
      <w:tblGrid>
        <w:gridCol w:w="998"/>
        <w:gridCol w:w="5117"/>
        <w:gridCol w:w="725"/>
      </w:tblGrid>
      <w:tr w:rsidR="00B034BE" w14:paraId="7FAD292F" w14:textId="77777777">
        <w:trPr>
          <w:trHeight w:hRule="exact" w:val="509"/>
        </w:trPr>
        <w:tc>
          <w:tcPr>
            <w:tcW w:w="998" w:type="dxa"/>
            <w:tcBorders>
              <w:top w:val="nil"/>
              <w:left w:val="nil"/>
              <w:bottom w:val="single" w:sz="9" w:space="0" w:color="auto"/>
              <w:right w:val="nil"/>
            </w:tcBorders>
          </w:tcPr>
          <w:p w14:paraId="62FA3635" w14:textId="77777777" w:rsidR="00B034BE" w:rsidRDefault="00E70C7C">
            <w:pPr>
              <w:kinsoku w:val="0"/>
              <w:overflowPunct w:val="0"/>
              <w:autoSpaceDE/>
              <w:autoSpaceDN/>
              <w:adjustRightInd/>
              <w:spacing w:before="255" w:line="248" w:lineRule="exact"/>
              <w:ind w:left="15"/>
              <w:textAlignment w:val="baseline"/>
              <w:rPr>
                <w:rFonts w:ascii="Arial" w:hAnsi="Arial" w:cs="Arial"/>
                <w:sz w:val="24"/>
                <w:szCs w:val="24"/>
              </w:rPr>
            </w:pPr>
            <w:r>
              <w:rPr>
                <w:rFonts w:ascii="Arial" w:hAnsi="Arial" w:cs="Arial"/>
                <w:sz w:val="24"/>
                <w:szCs w:val="24"/>
              </w:rPr>
              <w:t>Clause</w:t>
            </w:r>
          </w:p>
        </w:tc>
        <w:tc>
          <w:tcPr>
            <w:tcW w:w="5117" w:type="dxa"/>
            <w:tcBorders>
              <w:top w:val="nil"/>
              <w:left w:val="nil"/>
              <w:bottom w:val="single" w:sz="9" w:space="0" w:color="auto"/>
              <w:right w:val="nil"/>
            </w:tcBorders>
          </w:tcPr>
          <w:p w14:paraId="33FE8B09" w14:textId="77777777" w:rsidR="00B034BE" w:rsidRDefault="00E70C7C">
            <w:pPr>
              <w:kinsoku w:val="0"/>
              <w:overflowPunct w:val="0"/>
              <w:autoSpaceDE/>
              <w:autoSpaceDN/>
              <w:adjustRightInd/>
              <w:spacing w:before="255" w:line="248" w:lineRule="exact"/>
              <w:ind w:right="3549"/>
              <w:jc w:val="right"/>
              <w:textAlignment w:val="baseline"/>
              <w:rPr>
                <w:rFonts w:ascii="Arial" w:hAnsi="Arial" w:cs="Arial"/>
                <w:sz w:val="24"/>
                <w:szCs w:val="24"/>
              </w:rPr>
            </w:pPr>
            <w:r>
              <w:rPr>
                <w:rFonts w:ascii="Arial" w:hAnsi="Arial" w:cs="Arial"/>
                <w:sz w:val="24"/>
                <w:szCs w:val="24"/>
              </w:rPr>
              <w:t>Title</w:t>
            </w:r>
          </w:p>
        </w:tc>
        <w:tc>
          <w:tcPr>
            <w:tcW w:w="725" w:type="dxa"/>
            <w:tcBorders>
              <w:top w:val="nil"/>
              <w:left w:val="nil"/>
              <w:bottom w:val="single" w:sz="9" w:space="0" w:color="auto"/>
              <w:right w:val="nil"/>
            </w:tcBorders>
          </w:tcPr>
          <w:p w14:paraId="4728B4CE" w14:textId="77777777" w:rsidR="00B034BE" w:rsidRDefault="00E70C7C">
            <w:pPr>
              <w:kinsoku w:val="0"/>
              <w:overflowPunct w:val="0"/>
              <w:autoSpaceDE/>
              <w:autoSpaceDN/>
              <w:adjustRightInd/>
              <w:spacing w:before="255" w:line="248" w:lineRule="exact"/>
              <w:ind w:left="130"/>
              <w:textAlignment w:val="baseline"/>
              <w:rPr>
                <w:rFonts w:ascii="Arial" w:hAnsi="Arial" w:cs="Arial"/>
                <w:sz w:val="24"/>
                <w:szCs w:val="24"/>
              </w:rPr>
            </w:pPr>
            <w:r>
              <w:rPr>
                <w:rFonts w:ascii="Arial" w:hAnsi="Arial" w:cs="Arial"/>
                <w:sz w:val="24"/>
                <w:szCs w:val="24"/>
              </w:rPr>
              <w:t>Page</w:t>
            </w:r>
          </w:p>
        </w:tc>
      </w:tr>
      <w:tr w:rsidR="00B034BE" w14:paraId="68853B72" w14:textId="77777777">
        <w:trPr>
          <w:trHeight w:hRule="exact" w:val="1315"/>
        </w:trPr>
        <w:tc>
          <w:tcPr>
            <w:tcW w:w="998" w:type="dxa"/>
            <w:tcBorders>
              <w:top w:val="single" w:sz="9" w:space="0" w:color="auto"/>
              <w:left w:val="nil"/>
              <w:bottom w:val="nil"/>
              <w:right w:val="nil"/>
            </w:tcBorders>
            <w:vAlign w:val="bottom"/>
          </w:tcPr>
          <w:p w14:paraId="3111F4EC" w14:textId="77777777" w:rsidR="00B034BE" w:rsidRDefault="00E70C7C">
            <w:pPr>
              <w:kinsoku w:val="0"/>
              <w:overflowPunct w:val="0"/>
              <w:autoSpaceDE/>
              <w:autoSpaceDN/>
              <w:adjustRightInd/>
              <w:spacing w:before="946" w:after="79" w:line="280" w:lineRule="exact"/>
              <w:ind w:left="105"/>
              <w:textAlignment w:val="baseline"/>
              <w:rPr>
                <w:rFonts w:ascii="Arial" w:hAnsi="Arial" w:cs="Arial"/>
                <w:sz w:val="24"/>
                <w:szCs w:val="24"/>
              </w:rPr>
            </w:pPr>
            <w:r>
              <w:rPr>
                <w:rFonts w:ascii="Arial" w:hAnsi="Arial" w:cs="Arial"/>
                <w:sz w:val="24"/>
                <w:szCs w:val="24"/>
              </w:rPr>
              <w:t>1</w:t>
            </w:r>
          </w:p>
        </w:tc>
        <w:tc>
          <w:tcPr>
            <w:tcW w:w="5117" w:type="dxa"/>
            <w:tcBorders>
              <w:top w:val="single" w:sz="9" w:space="0" w:color="auto"/>
              <w:left w:val="nil"/>
              <w:bottom w:val="nil"/>
              <w:right w:val="nil"/>
            </w:tcBorders>
            <w:vAlign w:val="bottom"/>
          </w:tcPr>
          <w:p w14:paraId="18EDDD86" w14:textId="77777777" w:rsidR="00B034BE" w:rsidRDefault="00E70C7C">
            <w:pPr>
              <w:kinsoku w:val="0"/>
              <w:overflowPunct w:val="0"/>
              <w:autoSpaceDE/>
              <w:autoSpaceDN/>
              <w:adjustRightInd/>
              <w:spacing w:before="946" w:after="79" w:line="280" w:lineRule="exact"/>
              <w:ind w:left="255"/>
              <w:textAlignment w:val="baseline"/>
              <w:rPr>
                <w:rFonts w:ascii="Arial" w:hAnsi="Arial" w:cs="Arial"/>
                <w:sz w:val="24"/>
                <w:szCs w:val="24"/>
              </w:rPr>
            </w:pPr>
            <w:r>
              <w:rPr>
                <w:rFonts w:ascii="Arial" w:hAnsi="Arial" w:cs="Arial"/>
                <w:sz w:val="24"/>
                <w:szCs w:val="24"/>
              </w:rPr>
              <w:t>Definitions and Interpretation</w:t>
            </w:r>
          </w:p>
        </w:tc>
        <w:tc>
          <w:tcPr>
            <w:tcW w:w="725" w:type="dxa"/>
            <w:tcBorders>
              <w:top w:val="single" w:sz="9" w:space="0" w:color="auto"/>
              <w:left w:val="nil"/>
              <w:bottom w:val="nil"/>
              <w:right w:val="nil"/>
            </w:tcBorders>
            <w:vAlign w:val="bottom"/>
          </w:tcPr>
          <w:p w14:paraId="785824B5" w14:textId="77777777" w:rsidR="00B034BE" w:rsidRDefault="00E70C7C">
            <w:pPr>
              <w:kinsoku w:val="0"/>
              <w:overflowPunct w:val="0"/>
              <w:autoSpaceDE/>
              <w:autoSpaceDN/>
              <w:adjustRightInd/>
              <w:spacing w:before="946" w:after="79" w:line="280" w:lineRule="exact"/>
              <w:ind w:left="130"/>
              <w:textAlignment w:val="baseline"/>
              <w:rPr>
                <w:rFonts w:ascii="Arial" w:hAnsi="Arial" w:cs="Arial"/>
                <w:sz w:val="24"/>
                <w:szCs w:val="24"/>
              </w:rPr>
            </w:pPr>
            <w:r>
              <w:rPr>
                <w:rFonts w:ascii="Arial" w:hAnsi="Arial" w:cs="Arial"/>
                <w:sz w:val="24"/>
                <w:szCs w:val="24"/>
              </w:rPr>
              <w:t>1</w:t>
            </w:r>
          </w:p>
        </w:tc>
      </w:tr>
      <w:tr w:rsidR="00B034BE" w14:paraId="183BBDD3" w14:textId="77777777">
        <w:trPr>
          <w:trHeight w:hRule="exact" w:val="485"/>
        </w:trPr>
        <w:tc>
          <w:tcPr>
            <w:tcW w:w="998" w:type="dxa"/>
            <w:tcBorders>
              <w:top w:val="nil"/>
              <w:left w:val="nil"/>
              <w:bottom w:val="nil"/>
              <w:right w:val="nil"/>
            </w:tcBorders>
            <w:vAlign w:val="center"/>
          </w:tcPr>
          <w:p w14:paraId="5A4682D1" w14:textId="77777777" w:rsidR="00B034BE" w:rsidRDefault="00E70C7C">
            <w:pPr>
              <w:kinsoku w:val="0"/>
              <w:overflowPunct w:val="0"/>
              <w:autoSpaceDE/>
              <w:autoSpaceDN/>
              <w:adjustRightInd/>
              <w:spacing w:before="111" w:after="88" w:line="280" w:lineRule="exact"/>
              <w:ind w:left="105"/>
              <w:textAlignment w:val="baseline"/>
              <w:rPr>
                <w:rFonts w:ascii="Arial" w:hAnsi="Arial" w:cs="Arial"/>
                <w:sz w:val="24"/>
                <w:szCs w:val="24"/>
              </w:rPr>
            </w:pPr>
            <w:r>
              <w:rPr>
                <w:rFonts w:ascii="Arial" w:hAnsi="Arial" w:cs="Arial"/>
                <w:sz w:val="24"/>
                <w:szCs w:val="24"/>
              </w:rPr>
              <w:t>2</w:t>
            </w:r>
          </w:p>
        </w:tc>
        <w:tc>
          <w:tcPr>
            <w:tcW w:w="5117" w:type="dxa"/>
            <w:tcBorders>
              <w:top w:val="nil"/>
              <w:left w:val="nil"/>
              <w:bottom w:val="nil"/>
              <w:right w:val="nil"/>
            </w:tcBorders>
            <w:vAlign w:val="center"/>
          </w:tcPr>
          <w:p w14:paraId="5E15762C" w14:textId="77777777" w:rsidR="00B034BE" w:rsidRDefault="00E70C7C">
            <w:pPr>
              <w:kinsoku w:val="0"/>
              <w:overflowPunct w:val="0"/>
              <w:autoSpaceDE/>
              <w:autoSpaceDN/>
              <w:adjustRightInd/>
              <w:spacing w:before="111" w:after="88" w:line="280" w:lineRule="exact"/>
              <w:ind w:left="255"/>
              <w:textAlignment w:val="baseline"/>
              <w:rPr>
                <w:rFonts w:ascii="Arial" w:hAnsi="Arial" w:cs="Arial"/>
                <w:sz w:val="24"/>
                <w:szCs w:val="24"/>
              </w:rPr>
            </w:pPr>
            <w:r>
              <w:rPr>
                <w:rFonts w:ascii="Arial" w:hAnsi="Arial" w:cs="Arial"/>
                <w:sz w:val="24"/>
                <w:szCs w:val="24"/>
              </w:rPr>
              <w:t>Right to Install and Retain Asset</w:t>
            </w:r>
          </w:p>
        </w:tc>
        <w:tc>
          <w:tcPr>
            <w:tcW w:w="725" w:type="dxa"/>
            <w:tcBorders>
              <w:top w:val="nil"/>
              <w:left w:val="nil"/>
              <w:bottom w:val="nil"/>
              <w:right w:val="nil"/>
            </w:tcBorders>
            <w:vAlign w:val="center"/>
          </w:tcPr>
          <w:p w14:paraId="7863658D" w14:textId="77777777" w:rsidR="00B034BE" w:rsidRDefault="00E70C7C">
            <w:pPr>
              <w:kinsoku w:val="0"/>
              <w:overflowPunct w:val="0"/>
              <w:autoSpaceDE/>
              <w:autoSpaceDN/>
              <w:adjustRightInd/>
              <w:spacing w:before="111" w:after="88" w:line="280" w:lineRule="exact"/>
              <w:ind w:left="130"/>
              <w:textAlignment w:val="baseline"/>
              <w:rPr>
                <w:rFonts w:ascii="Arial" w:hAnsi="Arial" w:cs="Arial"/>
                <w:sz w:val="24"/>
                <w:szCs w:val="24"/>
              </w:rPr>
            </w:pPr>
            <w:r>
              <w:rPr>
                <w:rFonts w:ascii="Arial" w:hAnsi="Arial" w:cs="Arial"/>
                <w:sz w:val="24"/>
                <w:szCs w:val="24"/>
              </w:rPr>
              <w:t>8</w:t>
            </w:r>
          </w:p>
        </w:tc>
      </w:tr>
      <w:tr w:rsidR="00B034BE" w14:paraId="182D9A37" w14:textId="77777777">
        <w:trPr>
          <w:trHeight w:hRule="exact" w:val="475"/>
        </w:trPr>
        <w:tc>
          <w:tcPr>
            <w:tcW w:w="998" w:type="dxa"/>
            <w:tcBorders>
              <w:top w:val="nil"/>
              <w:left w:val="nil"/>
              <w:bottom w:val="nil"/>
              <w:right w:val="nil"/>
            </w:tcBorders>
            <w:vAlign w:val="center"/>
          </w:tcPr>
          <w:p w14:paraId="46EDF4D6" w14:textId="77777777" w:rsidR="00B034BE" w:rsidRDefault="00E70C7C">
            <w:pPr>
              <w:kinsoku w:val="0"/>
              <w:overflowPunct w:val="0"/>
              <w:autoSpaceDE/>
              <w:autoSpaceDN/>
              <w:adjustRightInd/>
              <w:spacing w:before="106" w:after="83" w:line="280" w:lineRule="exact"/>
              <w:ind w:left="105"/>
              <w:textAlignment w:val="baseline"/>
              <w:rPr>
                <w:rFonts w:ascii="Arial" w:hAnsi="Arial" w:cs="Arial"/>
                <w:sz w:val="24"/>
                <w:szCs w:val="24"/>
              </w:rPr>
            </w:pPr>
            <w:r>
              <w:rPr>
                <w:rFonts w:ascii="Arial" w:hAnsi="Arial" w:cs="Arial"/>
                <w:sz w:val="24"/>
                <w:szCs w:val="24"/>
              </w:rPr>
              <w:t>3</w:t>
            </w:r>
          </w:p>
        </w:tc>
        <w:tc>
          <w:tcPr>
            <w:tcW w:w="5117" w:type="dxa"/>
            <w:tcBorders>
              <w:top w:val="nil"/>
              <w:left w:val="nil"/>
              <w:bottom w:val="nil"/>
              <w:right w:val="nil"/>
            </w:tcBorders>
            <w:vAlign w:val="center"/>
          </w:tcPr>
          <w:p w14:paraId="31D67D86" w14:textId="77777777" w:rsidR="00B034BE" w:rsidRDefault="00E70C7C">
            <w:pPr>
              <w:kinsoku w:val="0"/>
              <w:overflowPunct w:val="0"/>
              <w:autoSpaceDE/>
              <w:autoSpaceDN/>
              <w:adjustRightInd/>
              <w:spacing w:before="106" w:after="83" w:line="280" w:lineRule="exact"/>
              <w:ind w:left="255"/>
              <w:textAlignment w:val="baseline"/>
              <w:rPr>
                <w:rFonts w:ascii="Arial" w:hAnsi="Arial" w:cs="Arial"/>
                <w:sz w:val="24"/>
                <w:szCs w:val="24"/>
              </w:rPr>
            </w:pPr>
            <w:r>
              <w:rPr>
                <w:rFonts w:ascii="Arial" w:hAnsi="Arial" w:cs="Arial"/>
                <w:sz w:val="24"/>
                <w:szCs w:val="24"/>
              </w:rPr>
              <w:t>Modifications, Replacements and Alterations</w:t>
            </w:r>
          </w:p>
        </w:tc>
        <w:tc>
          <w:tcPr>
            <w:tcW w:w="725" w:type="dxa"/>
            <w:tcBorders>
              <w:top w:val="nil"/>
              <w:left w:val="nil"/>
              <w:bottom w:val="nil"/>
              <w:right w:val="nil"/>
            </w:tcBorders>
            <w:vAlign w:val="center"/>
          </w:tcPr>
          <w:p w14:paraId="0C9A57F9" w14:textId="77777777" w:rsidR="00B034BE" w:rsidRDefault="00E70C7C">
            <w:pPr>
              <w:kinsoku w:val="0"/>
              <w:overflowPunct w:val="0"/>
              <w:autoSpaceDE/>
              <w:autoSpaceDN/>
              <w:adjustRightInd/>
              <w:spacing w:before="106" w:after="83" w:line="280" w:lineRule="exact"/>
              <w:ind w:left="130"/>
              <w:textAlignment w:val="baseline"/>
              <w:rPr>
                <w:rFonts w:ascii="Arial" w:hAnsi="Arial" w:cs="Arial"/>
                <w:sz w:val="24"/>
                <w:szCs w:val="24"/>
              </w:rPr>
            </w:pPr>
            <w:r>
              <w:rPr>
                <w:rFonts w:ascii="Arial" w:hAnsi="Arial" w:cs="Arial"/>
                <w:sz w:val="24"/>
                <w:szCs w:val="24"/>
              </w:rPr>
              <w:t>8</w:t>
            </w:r>
          </w:p>
        </w:tc>
      </w:tr>
      <w:tr w:rsidR="00B034BE" w14:paraId="54503892" w14:textId="77777777">
        <w:trPr>
          <w:trHeight w:hRule="exact" w:val="480"/>
        </w:trPr>
        <w:tc>
          <w:tcPr>
            <w:tcW w:w="998" w:type="dxa"/>
            <w:tcBorders>
              <w:top w:val="nil"/>
              <w:left w:val="nil"/>
              <w:bottom w:val="nil"/>
              <w:right w:val="nil"/>
            </w:tcBorders>
            <w:vAlign w:val="center"/>
          </w:tcPr>
          <w:p w14:paraId="2881F0A5" w14:textId="77777777" w:rsidR="00B034BE" w:rsidRDefault="00E70C7C">
            <w:pPr>
              <w:kinsoku w:val="0"/>
              <w:overflowPunct w:val="0"/>
              <w:autoSpaceDE/>
              <w:autoSpaceDN/>
              <w:adjustRightInd/>
              <w:spacing w:before="111" w:after="79" w:line="280" w:lineRule="exact"/>
              <w:ind w:left="105"/>
              <w:textAlignment w:val="baseline"/>
              <w:rPr>
                <w:rFonts w:ascii="Arial" w:hAnsi="Arial" w:cs="Arial"/>
                <w:sz w:val="24"/>
                <w:szCs w:val="24"/>
              </w:rPr>
            </w:pPr>
            <w:r>
              <w:rPr>
                <w:rFonts w:ascii="Arial" w:hAnsi="Arial" w:cs="Arial"/>
                <w:sz w:val="24"/>
                <w:szCs w:val="24"/>
              </w:rPr>
              <w:t>4</w:t>
            </w:r>
          </w:p>
        </w:tc>
        <w:tc>
          <w:tcPr>
            <w:tcW w:w="5117" w:type="dxa"/>
            <w:tcBorders>
              <w:top w:val="nil"/>
              <w:left w:val="nil"/>
              <w:bottom w:val="nil"/>
              <w:right w:val="nil"/>
            </w:tcBorders>
            <w:vAlign w:val="center"/>
          </w:tcPr>
          <w:p w14:paraId="1BF9BA6B" w14:textId="77777777" w:rsidR="00B034BE" w:rsidRDefault="00E70C7C">
            <w:pPr>
              <w:kinsoku w:val="0"/>
              <w:overflowPunct w:val="0"/>
              <w:autoSpaceDE/>
              <w:autoSpaceDN/>
              <w:adjustRightInd/>
              <w:spacing w:before="111" w:after="79" w:line="280" w:lineRule="exact"/>
              <w:ind w:left="255"/>
              <w:textAlignment w:val="baseline"/>
              <w:rPr>
                <w:rFonts w:ascii="Arial" w:hAnsi="Arial" w:cs="Arial"/>
                <w:sz w:val="24"/>
                <w:szCs w:val="24"/>
              </w:rPr>
            </w:pPr>
            <w:r>
              <w:rPr>
                <w:rFonts w:ascii="Arial" w:hAnsi="Arial" w:cs="Arial"/>
                <w:sz w:val="24"/>
                <w:szCs w:val="24"/>
              </w:rPr>
              <w:t>Security and Compliance with Statutes etc.</w:t>
            </w:r>
          </w:p>
        </w:tc>
        <w:tc>
          <w:tcPr>
            <w:tcW w:w="725" w:type="dxa"/>
            <w:tcBorders>
              <w:top w:val="nil"/>
              <w:left w:val="nil"/>
              <w:bottom w:val="nil"/>
              <w:right w:val="nil"/>
            </w:tcBorders>
            <w:vAlign w:val="center"/>
          </w:tcPr>
          <w:p w14:paraId="5671517E" w14:textId="77777777" w:rsidR="00B034BE" w:rsidRDefault="00E70C7C">
            <w:pPr>
              <w:kinsoku w:val="0"/>
              <w:overflowPunct w:val="0"/>
              <w:autoSpaceDE/>
              <w:autoSpaceDN/>
              <w:adjustRightInd/>
              <w:spacing w:before="111" w:after="79" w:line="280" w:lineRule="exact"/>
              <w:ind w:left="130"/>
              <w:textAlignment w:val="baseline"/>
              <w:rPr>
                <w:rFonts w:ascii="Arial" w:hAnsi="Arial" w:cs="Arial"/>
                <w:sz w:val="24"/>
                <w:szCs w:val="24"/>
              </w:rPr>
            </w:pPr>
            <w:r>
              <w:rPr>
                <w:rFonts w:ascii="Arial" w:hAnsi="Arial" w:cs="Arial"/>
                <w:sz w:val="24"/>
                <w:szCs w:val="24"/>
              </w:rPr>
              <w:t>10</w:t>
            </w:r>
          </w:p>
        </w:tc>
      </w:tr>
      <w:tr w:rsidR="00B034BE" w14:paraId="540FD378" w14:textId="77777777">
        <w:trPr>
          <w:trHeight w:hRule="exact" w:val="480"/>
        </w:trPr>
        <w:tc>
          <w:tcPr>
            <w:tcW w:w="998" w:type="dxa"/>
            <w:tcBorders>
              <w:top w:val="nil"/>
              <w:left w:val="nil"/>
              <w:bottom w:val="nil"/>
              <w:right w:val="nil"/>
            </w:tcBorders>
            <w:vAlign w:val="center"/>
          </w:tcPr>
          <w:p w14:paraId="2497252A" w14:textId="77777777" w:rsidR="00B034BE" w:rsidRDefault="00E70C7C">
            <w:pPr>
              <w:kinsoku w:val="0"/>
              <w:overflowPunct w:val="0"/>
              <w:autoSpaceDE/>
              <w:autoSpaceDN/>
              <w:adjustRightInd/>
              <w:spacing w:before="111" w:after="88" w:line="280" w:lineRule="exact"/>
              <w:ind w:left="105"/>
              <w:textAlignment w:val="baseline"/>
              <w:rPr>
                <w:rFonts w:ascii="Arial" w:hAnsi="Arial" w:cs="Arial"/>
                <w:sz w:val="24"/>
                <w:szCs w:val="24"/>
              </w:rPr>
            </w:pPr>
            <w:r>
              <w:rPr>
                <w:rFonts w:ascii="Arial" w:hAnsi="Arial" w:cs="Arial"/>
                <w:sz w:val="24"/>
                <w:szCs w:val="24"/>
              </w:rPr>
              <w:t>5</w:t>
            </w:r>
          </w:p>
        </w:tc>
        <w:tc>
          <w:tcPr>
            <w:tcW w:w="5117" w:type="dxa"/>
            <w:tcBorders>
              <w:top w:val="nil"/>
              <w:left w:val="nil"/>
              <w:bottom w:val="nil"/>
              <w:right w:val="nil"/>
            </w:tcBorders>
            <w:vAlign w:val="center"/>
          </w:tcPr>
          <w:p w14:paraId="557973DB" w14:textId="77777777" w:rsidR="00B034BE" w:rsidRDefault="00E70C7C">
            <w:pPr>
              <w:kinsoku w:val="0"/>
              <w:overflowPunct w:val="0"/>
              <w:autoSpaceDE/>
              <w:autoSpaceDN/>
              <w:adjustRightInd/>
              <w:spacing w:before="111" w:after="88" w:line="280" w:lineRule="exact"/>
              <w:ind w:left="255"/>
              <w:textAlignment w:val="baseline"/>
              <w:rPr>
                <w:rFonts w:ascii="Arial" w:hAnsi="Arial" w:cs="Arial"/>
                <w:sz w:val="24"/>
                <w:szCs w:val="24"/>
              </w:rPr>
            </w:pPr>
            <w:r>
              <w:rPr>
                <w:rFonts w:ascii="Arial" w:hAnsi="Arial" w:cs="Arial"/>
                <w:sz w:val="24"/>
                <w:szCs w:val="24"/>
              </w:rPr>
              <w:t>Relocations</w:t>
            </w:r>
          </w:p>
        </w:tc>
        <w:tc>
          <w:tcPr>
            <w:tcW w:w="725" w:type="dxa"/>
            <w:tcBorders>
              <w:top w:val="nil"/>
              <w:left w:val="nil"/>
              <w:bottom w:val="nil"/>
              <w:right w:val="nil"/>
            </w:tcBorders>
            <w:vAlign w:val="center"/>
          </w:tcPr>
          <w:p w14:paraId="2F5E69DB" w14:textId="77777777" w:rsidR="00B034BE" w:rsidRDefault="00E70C7C">
            <w:pPr>
              <w:kinsoku w:val="0"/>
              <w:overflowPunct w:val="0"/>
              <w:autoSpaceDE/>
              <w:autoSpaceDN/>
              <w:adjustRightInd/>
              <w:spacing w:before="111" w:after="88" w:line="280" w:lineRule="exact"/>
              <w:ind w:left="130"/>
              <w:textAlignment w:val="baseline"/>
              <w:rPr>
                <w:rFonts w:ascii="Arial" w:hAnsi="Arial" w:cs="Arial"/>
                <w:sz w:val="24"/>
                <w:szCs w:val="24"/>
              </w:rPr>
            </w:pPr>
            <w:r>
              <w:rPr>
                <w:rFonts w:ascii="Arial" w:hAnsi="Arial" w:cs="Arial"/>
                <w:sz w:val="24"/>
                <w:szCs w:val="24"/>
              </w:rPr>
              <w:t>11</w:t>
            </w:r>
          </w:p>
        </w:tc>
      </w:tr>
      <w:tr w:rsidR="00B034BE" w14:paraId="7D9EB9D7" w14:textId="77777777">
        <w:trPr>
          <w:trHeight w:hRule="exact" w:val="480"/>
        </w:trPr>
        <w:tc>
          <w:tcPr>
            <w:tcW w:w="998" w:type="dxa"/>
            <w:tcBorders>
              <w:top w:val="nil"/>
              <w:left w:val="nil"/>
              <w:bottom w:val="nil"/>
              <w:right w:val="nil"/>
            </w:tcBorders>
            <w:vAlign w:val="center"/>
          </w:tcPr>
          <w:p w14:paraId="7E30856C" w14:textId="77777777" w:rsidR="00B034BE" w:rsidRDefault="00E70C7C">
            <w:pPr>
              <w:kinsoku w:val="0"/>
              <w:overflowPunct w:val="0"/>
              <w:autoSpaceDE/>
              <w:autoSpaceDN/>
              <w:adjustRightInd/>
              <w:spacing w:before="111" w:after="83" w:line="280" w:lineRule="exact"/>
              <w:ind w:left="105"/>
              <w:textAlignment w:val="baseline"/>
              <w:rPr>
                <w:rFonts w:ascii="Arial" w:hAnsi="Arial" w:cs="Arial"/>
                <w:sz w:val="24"/>
                <w:szCs w:val="24"/>
              </w:rPr>
            </w:pPr>
            <w:r>
              <w:rPr>
                <w:rFonts w:ascii="Arial" w:hAnsi="Arial" w:cs="Arial"/>
                <w:sz w:val="24"/>
                <w:szCs w:val="24"/>
              </w:rPr>
              <w:t>6</w:t>
            </w:r>
          </w:p>
        </w:tc>
        <w:tc>
          <w:tcPr>
            <w:tcW w:w="5117" w:type="dxa"/>
            <w:tcBorders>
              <w:top w:val="nil"/>
              <w:left w:val="nil"/>
              <w:bottom w:val="nil"/>
              <w:right w:val="nil"/>
            </w:tcBorders>
            <w:vAlign w:val="center"/>
          </w:tcPr>
          <w:p w14:paraId="267B707B" w14:textId="77777777" w:rsidR="00B034BE" w:rsidRDefault="00E70C7C">
            <w:pPr>
              <w:kinsoku w:val="0"/>
              <w:overflowPunct w:val="0"/>
              <w:autoSpaceDE/>
              <w:autoSpaceDN/>
              <w:adjustRightInd/>
              <w:spacing w:before="111" w:after="83" w:line="280" w:lineRule="exact"/>
              <w:ind w:left="255"/>
              <w:textAlignment w:val="baseline"/>
              <w:rPr>
                <w:rFonts w:ascii="Arial" w:hAnsi="Arial" w:cs="Arial"/>
                <w:sz w:val="24"/>
                <w:szCs w:val="24"/>
              </w:rPr>
            </w:pPr>
            <w:r>
              <w:rPr>
                <w:rFonts w:ascii="Arial" w:hAnsi="Arial" w:cs="Arial"/>
                <w:sz w:val="24"/>
                <w:szCs w:val="24"/>
              </w:rPr>
              <w:t>Removals</w:t>
            </w:r>
          </w:p>
        </w:tc>
        <w:tc>
          <w:tcPr>
            <w:tcW w:w="725" w:type="dxa"/>
            <w:tcBorders>
              <w:top w:val="nil"/>
              <w:left w:val="nil"/>
              <w:bottom w:val="nil"/>
              <w:right w:val="nil"/>
            </w:tcBorders>
            <w:vAlign w:val="center"/>
          </w:tcPr>
          <w:p w14:paraId="6896D60E" w14:textId="77777777" w:rsidR="00B034BE" w:rsidRDefault="00E70C7C">
            <w:pPr>
              <w:kinsoku w:val="0"/>
              <w:overflowPunct w:val="0"/>
              <w:autoSpaceDE/>
              <w:autoSpaceDN/>
              <w:adjustRightInd/>
              <w:spacing w:before="111" w:after="83" w:line="280" w:lineRule="exact"/>
              <w:ind w:left="130"/>
              <w:textAlignment w:val="baseline"/>
              <w:rPr>
                <w:rFonts w:ascii="Arial" w:hAnsi="Arial" w:cs="Arial"/>
                <w:sz w:val="24"/>
                <w:szCs w:val="24"/>
              </w:rPr>
            </w:pPr>
            <w:r>
              <w:rPr>
                <w:rFonts w:ascii="Arial" w:hAnsi="Arial" w:cs="Arial"/>
                <w:sz w:val="24"/>
                <w:szCs w:val="24"/>
              </w:rPr>
              <w:t>13</w:t>
            </w:r>
          </w:p>
        </w:tc>
      </w:tr>
      <w:tr w:rsidR="00B034BE" w14:paraId="573CA1FC" w14:textId="77777777">
        <w:trPr>
          <w:trHeight w:hRule="exact" w:val="480"/>
        </w:trPr>
        <w:tc>
          <w:tcPr>
            <w:tcW w:w="998" w:type="dxa"/>
            <w:tcBorders>
              <w:top w:val="nil"/>
              <w:left w:val="nil"/>
              <w:bottom w:val="nil"/>
              <w:right w:val="nil"/>
            </w:tcBorders>
            <w:vAlign w:val="center"/>
          </w:tcPr>
          <w:p w14:paraId="4D4C5661" w14:textId="77777777" w:rsidR="00B034BE" w:rsidRDefault="00E70C7C">
            <w:pPr>
              <w:kinsoku w:val="0"/>
              <w:overflowPunct w:val="0"/>
              <w:autoSpaceDE/>
              <w:autoSpaceDN/>
              <w:adjustRightInd/>
              <w:spacing w:before="111" w:after="79" w:line="280" w:lineRule="exact"/>
              <w:ind w:left="105"/>
              <w:textAlignment w:val="baseline"/>
              <w:rPr>
                <w:rFonts w:ascii="Arial" w:hAnsi="Arial" w:cs="Arial"/>
                <w:sz w:val="24"/>
                <w:szCs w:val="24"/>
              </w:rPr>
            </w:pPr>
            <w:r>
              <w:rPr>
                <w:rFonts w:ascii="Arial" w:hAnsi="Arial" w:cs="Arial"/>
                <w:sz w:val="24"/>
                <w:szCs w:val="24"/>
              </w:rPr>
              <w:t>7</w:t>
            </w:r>
          </w:p>
        </w:tc>
        <w:tc>
          <w:tcPr>
            <w:tcW w:w="5117" w:type="dxa"/>
            <w:tcBorders>
              <w:top w:val="nil"/>
              <w:left w:val="nil"/>
              <w:bottom w:val="nil"/>
              <w:right w:val="nil"/>
            </w:tcBorders>
            <w:vAlign w:val="center"/>
          </w:tcPr>
          <w:p w14:paraId="049AA906" w14:textId="77777777" w:rsidR="00B034BE" w:rsidRDefault="00E70C7C">
            <w:pPr>
              <w:kinsoku w:val="0"/>
              <w:overflowPunct w:val="0"/>
              <w:autoSpaceDE/>
              <w:autoSpaceDN/>
              <w:adjustRightInd/>
              <w:spacing w:before="111" w:after="79" w:line="280" w:lineRule="exact"/>
              <w:ind w:left="255"/>
              <w:textAlignment w:val="baseline"/>
              <w:rPr>
                <w:rFonts w:ascii="Arial" w:hAnsi="Arial" w:cs="Arial"/>
                <w:sz w:val="24"/>
                <w:szCs w:val="24"/>
              </w:rPr>
            </w:pPr>
            <w:r>
              <w:rPr>
                <w:rFonts w:ascii="Arial" w:hAnsi="Arial" w:cs="Arial"/>
                <w:sz w:val="24"/>
                <w:szCs w:val="24"/>
              </w:rPr>
              <w:t>Rights of Access</w:t>
            </w:r>
          </w:p>
        </w:tc>
        <w:tc>
          <w:tcPr>
            <w:tcW w:w="725" w:type="dxa"/>
            <w:tcBorders>
              <w:top w:val="nil"/>
              <w:left w:val="nil"/>
              <w:bottom w:val="nil"/>
              <w:right w:val="nil"/>
            </w:tcBorders>
            <w:vAlign w:val="center"/>
          </w:tcPr>
          <w:p w14:paraId="3C53003B" w14:textId="77777777" w:rsidR="00B034BE" w:rsidRDefault="00E70C7C">
            <w:pPr>
              <w:kinsoku w:val="0"/>
              <w:overflowPunct w:val="0"/>
              <w:autoSpaceDE/>
              <w:autoSpaceDN/>
              <w:adjustRightInd/>
              <w:spacing w:before="111" w:after="79" w:line="280" w:lineRule="exact"/>
              <w:ind w:left="130"/>
              <w:textAlignment w:val="baseline"/>
              <w:rPr>
                <w:rFonts w:ascii="Arial" w:hAnsi="Arial" w:cs="Arial"/>
                <w:sz w:val="24"/>
                <w:szCs w:val="24"/>
              </w:rPr>
            </w:pPr>
            <w:r>
              <w:rPr>
                <w:rFonts w:ascii="Arial" w:hAnsi="Arial" w:cs="Arial"/>
                <w:sz w:val="24"/>
                <w:szCs w:val="24"/>
              </w:rPr>
              <w:t>13</w:t>
            </w:r>
          </w:p>
        </w:tc>
      </w:tr>
      <w:tr w:rsidR="00B034BE" w14:paraId="57C89392" w14:textId="77777777">
        <w:trPr>
          <w:trHeight w:hRule="exact" w:val="480"/>
        </w:trPr>
        <w:tc>
          <w:tcPr>
            <w:tcW w:w="998" w:type="dxa"/>
            <w:tcBorders>
              <w:top w:val="nil"/>
              <w:left w:val="nil"/>
              <w:bottom w:val="nil"/>
              <w:right w:val="nil"/>
            </w:tcBorders>
            <w:vAlign w:val="center"/>
          </w:tcPr>
          <w:p w14:paraId="4C1F367C" w14:textId="77777777" w:rsidR="00B034BE" w:rsidRDefault="00E70C7C">
            <w:pPr>
              <w:kinsoku w:val="0"/>
              <w:overflowPunct w:val="0"/>
              <w:autoSpaceDE/>
              <w:autoSpaceDN/>
              <w:adjustRightInd/>
              <w:spacing w:before="111" w:after="88" w:line="280" w:lineRule="exact"/>
              <w:ind w:left="105"/>
              <w:textAlignment w:val="baseline"/>
              <w:rPr>
                <w:rFonts w:ascii="Arial" w:hAnsi="Arial" w:cs="Arial"/>
                <w:sz w:val="24"/>
                <w:szCs w:val="24"/>
              </w:rPr>
            </w:pPr>
            <w:r>
              <w:rPr>
                <w:rFonts w:ascii="Arial" w:hAnsi="Arial" w:cs="Arial"/>
                <w:sz w:val="24"/>
                <w:szCs w:val="24"/>
              </w:rPr>
              <w:t>8</w:t>
            </w:r>
          </w:p>
        </w:tc>
        <w:tc>
          <w:tcPr>
            <w:tcW w:w="5117" w:type="dxa"/>
            <w:tcBorders>
              <w:top w:val="nil"/>
              <w:left w:val="nil"/>
              <w:bottom w:val="nil"/>
              <w:right w:val="nil"/>
            </w:tcBorders>
            <w:vAlign w:val="center"/>
          </w:tcPr>
          <w:p w14:paraId="647A0923" w14:textId="77777777" w:rsidR="00B034BE" w:rsidRDefault="00E70C7C">
            <w:pPr>
              <w:kinsoku w:val="0"/>
              <w:overflowPunct w:val="0"/>
              <w:autoSpaceDE/>
              <w:autoSpaceDN/>
              <w:adjustRightInd/>
              <w:spacing w:before="111" w:after="88" w:line="280" w:lineRule="exact"/>
              <w:ind w:left="255"/>
              <w:textAlignment w:val="baseline"/>
              <w:rPr>
                <w:rFonts w:ascii="Arial" w:hAnsi="Arial" w:cs="Arial"/>
                <w:sz w:val="24"/>
                <w:szCs w:val="24"/>
              </w:rPr>
            </w:pPr>
            <w:r>
              <w:rPr>
                <w:rFonts w:ascii="Arial" w:hAnsi="Arial" w:cs="Arial"/>
                <w:sz w:val="24"/>
                <w:szCs w:val="24"/>
              </w:rPr>
              <w:t>Services and Use of Assets</w:t>
            </w:r>
          </w:p>
        </w:tc>
        <w:tc>
          <w:tcPr>
            <w:tcW w:w="725" w:type="dxa"/>
            <w:tcBorders>
              <w:top w:val="nil"/>
              <w:left w:val="nil"/>
              <w:bottom w:val="nil"/>
              <w:right w:val="nil"/>
            </w:tcBorders>
            <w:vAlign w:val="center"/>
          </w:tcPr>
          <w:p w14:paraId="38BD789B" w14:textId="77777777" w:rsidR="00B034BE" w:rsidRDefault="00E70C7C">
            <w:pPr>
              <w:kinsoku w:val="0"/>
              <w:overflowPunct w:val="0"/>
              <w:autoSpaceDE/>
              <w:autoSpaceDN/>
              <w:adjustRightInd/>
              <w:spacing w:before="111" w:after="88" w:line="280" w:lineRule="exact"/>
              <w:ind w:left="130"/>
              <w:textAlignment w:val="baseline"/>
              <w:rPr>
                <w:rFonts w:ascii="Arial" w:hAnsi="Arial" w:cs="Arial"/>
                <w:sz w:val="24"/>
                <w:szCs w:val="24"/>
              </w:rPr>
            </w:pPr>
            <w:r>
              <w:rPr>
                <w:rFonts w:ascii="Arial" w:hAnsi="Arial" w:cs="Arial"/>
                <w:sz w:val="24"/>
                <w:szCs w:val="24"/>
              </w:rPr>
              <w:t>15</w:t>
            </w:r>
          </w:p>
        </w:tc>
      </w:tr>
      <w:tr w:rsidR="00B034BE" w14:paraId="321832B1" w14:textId="77777777">
        <w:trPr>
          <w:trHeight w:hRule="exact" w:val="480"/>
        </w:trPr>
        <w:tc>
          <w:tcPr>
            <w:tcW w:w="998" w:type="dxa"/>
            <w:tcBorders>
              <w:top w:val="nil"/>
              <w:left w:val="nil"/>
              <w:bottom w:val="nil"/>
              <w:right w:val="nil"/>
            </w:tcBorders>
            <w:vAlign w:val="center"/>
          </w:tcPr>
          <w:p w14:paraId="44D229E5" w14:textId="77777777" w:rsidR="00B034BE" w:rsidRDefault="00E70C7C">
            <w:pPr>
              <w:kinsoku w:val="0"/>
              <w:overflowPunct w:val="0"/>
              <w:autoSpaceDE/>
              <w:autoSpaceDN/>
              <w:adjustRightInd/>
              <w:spacing w:before="111" w:after="83" w:line="280" w:lineRule="exact"/>
              <w:ind w:left="105"/>
              <w:textAlignment w:val="baseline"/>
              <w:rPr>
                <w:rFonts w:ascii="Arial" w:hAnsi="Arial" w:cs="Arial"/>
                <w:sz w:val="24"/>
                <w:szCs w:val="24"/>
              </w:rPr>
            </w:pPr>
            <w:r>
              <w:rPr>
                <w:rFonts w:ascii="Arial" w:hAnsi="Arial" w:cs="Arial"/>
                <w:sz w:val="24"/>
                <w:szCs w:val="24"/>
              </w:rPr>
              <w:t>9</w:t>
            </w:r>
          </w:p>
        </w:tc>
        <w:tc>
          <w:tcPr>
            <w:tcW w:w="5117" w:type="dxa"/>
            <w:tcBorders>
              <w:top w:val="nil"/>
              <w:left w:val="nil"/>
              <w:bottom w:val="nil"/>
              <w:right w:val="nil"/>
            </w:tcBorders>
            <w:vAlign w:val="center"/>
          </w:tcPr>
          <w:p w14:paraId="4D9E1892" w14:textId="77777777" w:rsidR="00B034BE" w:rsidRDefault="00E70C7C">
            <w:pPr>
              <w:kinsoku w:val="0"/>
              <w:overflowPunct w:val="0"/>
              <w:autoSpaceDE/>
              <w:autoSpaceDN/>
              <w:adjustRightInd/>
              <w:spacing w:before="111" w:after="83" w:line="280" w:lineRule="exact"/>
              <w:ind w:left="255"/>
              <w:textAlignment w:val="baseline"/>
              <w:rPr>
                <w:rFonts w:ascii="Arial" w:hAnsi="Arial" w:cs="Arial"/>
                <w:sz w:val="24"/>
                <w:szCs w:val="24"/>
              </w:rPr>
            </w:pPr>
            <w:r>
              <w:rPr>
                <w:rFonts w:ascii="Arial" w:hAnsi="Arial" w:cs="Arial"/>
                <w:sz w:val="24"/>
                <w:szCs w:val="24"/>
              </w:rPr>
              <w:t>Non-Interference</w:t>
            </w:r>
          </w:p>
        </w:tc>
        <w:tc>
          <w:tcPr>
            <w:tcW w:w="725" w:type="dxa"/>
            <w:tcBorders>
              <w:top w:val="nil"/>
              <w:left w:val="nil"/>
              <w:bottom w:val="nil"/>
              <w:right w:val="nil"/>
            </w:tcBorders>
            <w:vAlign w:val="center"/>
          </w:tcPr>
          <w:p w14:paraId="452185D6" w14:textId="77777777" w:rsidR="00B034BE" w:rsidRDefault="00E70C7C">
            <w:pPr>
              <w:kinsoku w:val="0"/>
              <w:overflowPunct w:val="0"/>
              <w:autoSpaceDE/>
              <w:autoSpaceDN/>
              <w:adjustRightInd/>
              <w:spacing w:before="111" w:after="83" w:line="280" w:lineRule="exact"/>
              <w:ind w:left="130"/>
              <w:textAlignment w:val="baseline"/>
              <w:rPr>
                <w:rFonts w:ascii="Arial" w:hAnsi="Arial" w:cs="Arial"/>
                <w:sz w:val="24"/>
                <w:szCs w:val="24"/>
              </w:rPr>
            </w:pPr>
            <w:r>
              <w:rPr>
                <w:rFonts w:ascii="Arial" w:hAnsi="Arial" w:cs="Arial"/>
                <w:sz w:val="24"/>
                <w:szCs w:val="24"/>
              </w:rPr>
              <w:t>16</w:t>
            </w:r>
          </w:p>
        </w:tc>
      </w:tr>
      <w:tr w:rsidR="00B034BE" w14:paraId="30AEAAA3" w14:textId="77777777">
        <w:trPr>
          <w:trHeight w:hRule="exact" w:val="480"/>
        </w:trPr>
        <w:tc>
          <w:tcPr>
            <w:tcW w:w="998" w:type="dxa"/>
            <w:tcBorders>
              <w:top w:val="nil"/>
              <w:left w:val="nil"/>
              <w:bottom w:val="nil"/>
              <w:right w:val="nil"/>
            </w:tcBorders>
            <w:vAlign w:val="center"/>
          </w:tcPr>
          <w:p w14:paraId="655D82DF" w14:textId="77777777" w:rsidR="00B034BE" w:rsidRDefault="00E70C7C">
            <w:pPr>
              <w:kinsoku w:val="0"/>
              <w:overflowPunct w:val="0"/>
              <w:autoSpaceDE/>
              <w:autoSpaceDN/>
              <w:adjustRightInd/>
              <w:spacing w:before="111" w:after="79" w:line="280" w:lineRule="exact"/>
              <w:ind w:left="105"/>
              <w:textAlignment w:val="baseline"/>
              <w:rPr>
                <w:rFonts w:ascii="Arial" w:hAnsi="Arial" w:cs="Arial"/>
                <w:sz w:val="24"/>
                <w:szCs w:val="24"/>
              </w:rPr>
            </w:pPr>
            <w:r>
              <w:rPr>
                <w:rFonts w:ascii="Arial" w:hAnsi="Arial" w:cs="Arial"/>
                <w:sz w:val="24"/>
                <w:szCs w:val="24"/>
              </w:rPr>
              <w:t>10</w:t>
            </w:r>
          </w:p>
        </w:tc>
        <w:tc>
          <w:tcPr>
            <w:tcW w:w="5117" w:type="dxa"/>
            <w:tcBorders>
              <w:top w:val="nil"/>
              <w:left w:val="nil"/>
              <w:bottom w:val="nil"/>
              <w:right w:val="nil"/>
            </w:tcBorders>
            <w:vAlign w:val="center"/>
          </w:tcPr>
          <w:p w14:paraId="4F72854B" w14:textId="77777777" w:rsidR="00B034BE" w:rsidRDefault="00E70C7C">
            <w:pPr>
              <w:kinsoku w:val="0"/>
              <w:overflowPunct w:val="0"/>
              <w:autoSpaceDE/>
              <w:autoSpaceDN/>
              <w:adjustRightInd/>
              <w:spacing w:before="111" w:after="79" w:line="280" w:lineRule="exact"/>
              <w:ind w:left="255"/>
              <w:textAlignment w:val="baseline"/>
              <w:rPr>
                <w:rFonts w:ascii="Arial" w:hAnsi="Arial" w:cs="Arial"/>
                <w:sz w:val="24"/>
                <w:szCs w:val="24"/>
              </w:rPr>
            </w:pPr>
            <w:r>
              <w:rPr>
                <w:rFonts w:ascii="Arial" w:hAnsi="Arial" w:cs="Arial"/>
                <w:sz w:val="24"/>
                <w:szCs w:val="24"/>
              </w:rPr>
              <w:t>Dispute Resolution</w:t>
            </w:r>
          </w:p>
        </w:tc>
        <w:tc>
          <w:tcPr>
            <w:tcW w:w="725" w:type="dxa"/>
            <w:tcBorders>
              <w:top w:val="nil"/>
              <w:left w:val="nil"/>
              <w:bottom w:val="nil"/>
              <w:right w:val="nil"/>
            </w:tcBorders>
            <w:vAlign w:val="center"/>
          </w:tcPr>
          <w:p w14:paraId="777077BE" w14:textId="77777777" w:rsidR="00B034BE" w:rsidRDefault="00E70C7C">
            <w:pPr>
              <w:kinsoku w:val="0"/>
              <w:overflowPunct w:val="0"/>
              <w:autoSpaceDE/>
              <w:autoSpaceDN/>
              <w:adjustRightInd/>
              <w:spacing w:before="111" w:after="79" w:line="280" w:lineRule="exact"/>
              <w:ind w:left="130"/>
              <w:textAlignment w:val="baseline"/>
              <w:rPr>
                <w:rFonts w:ascii="Arial" w:hAnsi="Arial" w:cs="Arial"/>
                <w:sz w:val="24"/>
                <w:szCs w:val="24"/>
              </w:rPr>
            </w:pPr>
            <w:r>
              <w:rPr>
                <w:rFonts w:ascii="Arial" w:hAnsi="Arial" w:cs="Arial"/>
                <w:sz w:val="24"/>
                <w:szCs w:val="24"/>
              </w:rPr>
              <w:t>17</w:t>
            </w:r>
          </w:p>
        </w:tc>
      </w:tr>
      <w:tr w:rsidR="00B034BE" w14:paraId="70996905" w14:textId="77777777">
        <w:trPr>
          <w:trHeight w:hRule="exact" w:val="480"/>
        </w:trPr>
        <w:tc>
          <w:tcPr>
            <w:tcW w:w="998" w:type="dxa"/>
            <w:tcBorders>
              <w:top w:val="nil"/>
              <w:left w:val="nil"/>
              <w:bottom w:val="nil"/>
              <w:right w:val="nil"/>
            </w:tcBorders>
            <w:vAlign w:val="center"/>
          </w:tcPr>
          <w:p w14:paraId="37D4F75F" w14:textId="77777777" w:rsidR="00B034BE" w:rsidRDefault="00E70C7C">
            <w:pPr>
              <w:kinsoku w:val="0"/>
              <w:overflowPunct w:val="0"/>
              <w:autoSpaceDE/>
              <w:autoSpaceDN/>
              <w:adjustRightInd/>
              <w:spacing w:before="111" w:after="88" w:line="280" w:lineRule="exact"/>
              <w:ind w:left="105"/>
              <w:textAlignment w:val="baseline"/>
              <w:rPr>
                <w:rFonts w:ascii="Arial" w:hAnsi="Arial" w:cs="Arial"/>
                <w:sz w:val="24"/>
                <w:szCs w:val="24"/>
              </w:rPr>
            </w:pPr>
            <w:r>
              <w:rPr>
                <w:rFonts w:ascii="Arial" w:hAnsi="Arial" w:cs="Arial"/>
                <w:sz w:val="24"/>
                <w:szCs w:val="24"/>
              </w:rPr>
              <w:t>11</w:t>
            </w:r>
          </w:p>
        </w:tc>
        <w:tc>
          <w:tcPr>
            <w:tcW w:w="5117" w:type="dxa"/>
            <w:tcBorders>
              <w:top w:val="nil"/>
              <w:left w:val="nil"/>
              <w:bottom w:val="nil"/>
              <w:right w:val="nil"/>
            </w:tcBorders>
            <w:vAlign w:val="center"/>
          </w:tcPr>
          <w:p w14:paraId="0022CE48" w14:textId="77777777" w:rsidR="00B034BE" w:rsidRDefault="00E70C7C">
            <w:pPr>
              <w:kinsoku w:val="0"/>
              <w:overflowPunct w:val="0"/>
              <w:autoSpaceDE/>
              <w:autoSpaceDN/>
              <w:adjustRightInd/>
              <w:spacing w:before="111" w:after="88" w:line="280" w:lineRule="exact"/>
              <w:ind w:left="255"/>
              <w:textAlignment w:val="baseline"/>
              <w:rPr>
                <w:rFonts w:ascii="Arial" w:hAnsi="Arial" w:cs="Arial"/>
                <w:sz w:val="24"/>
                <w:szCs w:val="24"/>
              </w:rPr>
            </w:pPr>
            <w:r>
              <w:rPr>
                <w:rFonts w:ascii="Arial" w:hAnsi="Arial" w:cs="Arial"/>
                <w:sz w:val="24"/>
                <w:szCs w:val="24"/>
              </w:rPr>
              <w:t>Governing Law and Jurisdiction</w:t>
            </w:r>
          </w:p>
        </w:tc>
        <w:tc>
          <w:tcPr>
            <w:tcW w:w="725" w:type="dxa"/>
            <w:tcBorders>
              <w:top w:val="nil"/>
              <w:left w:val="nil"/>
              <w:bottom w:val="nil"/>
              <w:right w:val="nil"/>
            </w:tcBorders>
            <w:vAlign w:val="center"/>
          </w:tcPr>
          <w:p w14:paraId="525060AB" w14:textId="77777777" w:rsidR="00B034BE" w:rsidRDefault="00E70C7C">
            <w:pPr>
              <w:kinsoku w:val="0"/>
              <w:overflowPunct w:val="0"/>
              <w:autoSpaceDE/>
              <w:autoSpaceDN/>
              <w:adjustRightInd/>
              <w:spacing w:before="111" w:after="88" w:line="280" w:lineRule="exact"/>
              <w:ind w:left="130"/>
              <w:textAlignment w:val="baseline"/>
              <w:rPr>
                <w:rFonts w:ascii="Arial" w:hAnsi="Arial" w:cs="Arial"/>
                <w:sz w:val="24"/>
                <w:szCs w:val="24"/>
              </w:rPr>
            </w:pPr>
            <w:r>
              <w:rPr>
                <w:rFonts w:ascii="Arial" w:hAnsi="Arial" w:cs="Arial"/>
                <w:sz w:val="24"/>
                <w:szCs w:val="24"/>
              </w:rPr>
              <w:t>19</w:t>
            </w:r>
          </w:p>
        </w:tc>
      </w:tr>
      <w:tr w:rsidR="00B034BE" w14:paraId="264464AD" w14:textId="77777777">
        <w:trPr>
          <w:trHeight w:hRule="exact" w:val="480"/>
        </w:trPr>
        <w:tc>
          <w:tcPr>
            <w:tcW w:w="998" w:type="dxa"/>
            <w:tcBorders>
              <w:top w:val="nil"/>
              <w:left w:val="nil"/>
              <w:bottom w:val="nil"/>
              <w:right w:val="nil"/>
            </w:tcBorders>
            <w:vAlign w:val="center"/>
          </w:tcPr>
          <w:p w14:paraId="485ED86E" w14:textId="77777777" w:rsidR="00B034BE" w:rsidRDefault="00E70C7C">
            <w:pPr>
              <w:kinsoku w:val="0"/>
              <w:overflowPunct w:val="0"/>
              <w:autoSpaceDE/>
              <w:autoSpaceDN/>
              <w:adjustRightInd/>
              <w:spacing w:before="111" w:after="83" w:line="280" w:lineRule="exact"/>
              <w:ind w:left="105"/>
              <w:textAlignment w:val="baseline"/>
              <w:rPr>
                <w:rFonts w:ascii="Arial" w:hAnsi="Arial" w:cs="Arial"/>
                <w:sz w:val="24"/>
                <w:szCs w:val="24"/>
              </w:rPr>
            </w:pPr>
            <w:r>
              <w:rPr>
                <w:rFonts w:ascii="Arial" w:hAnsi="Arial" w:cs="Arial"/>
                <w:sz w:val="24"/>
                <w:szCs w:val="24"/>
              </w:rPr>
              <w:t>12</w:t>
            </w:r>
          </w:p>
        </w:tc>
        <w:tc>
          <w:tcPr>
            <w:tcW w:w="5117" w:type="dxa"/>
            <w:tcBorders>
              <w:top w:val="nil"/>
              <w:left w:val="nil"/>
              <w:bottom w:val="nil"/>
              <w:right w:val="nil"/>
            </w:tcBorders>
            <w:vAlign w:val="center"/>
          </w:tcPr>
          <w:p w14:paraId="79A1D849" w14:textId="77777777" w:rsidR="00B034BE" w:rsidRDefault="00E70C7C">
            <w:pPr>
              <w:kinsoku w:val="0"/>
              <w:overflowPunct w:val="0"/>
              <w:autoSpaceDE/>
              <w:autoSpaceDN/>
              <w:adjustRightInd/>
              <w:spacing w:before="111" w:after="83" w:line="280" w:lineRule="exact"/>
              <w:ind w:left="255"/>
              <w:textAlignment w:val="baseline"/>
              <w:rPr>
                <w:rFonts w:ascii="Arial" w:hAnsi="Arial" w:cs="Arial"/>
                <w:sz w:val="24"/>
                <w:szCs w:val="24"/>
              </w:rPr>
            </w:pPr>
            <w:r>
              <w:rPr>
                <w:rFonts w:ascii="Arial" w:hAnsi="Arial" w:cs="Arial"/>
                <w:sz w:val="24"/>
                <w:szCs w:val="24"/>
              </w:rPr>
              <w:t>Confidentiality</w:t>
            </w:r>
          </w:p>
        </w:tc>
        <w:tc>
          <w:tcPr>
            <w:tcW w:w="725" w:type="dxa"/>
            <w:tcBorders>
              <w:top w:val="nil"/>
              <w:left w:val="nil"/>
              <w:bottom w:val="nil"/>
              <w:right w:val="nil"/>
            </w:tcBorders>
            <w:vAlign w:val="center"/>
          </w:tcPr>
          <w:p w14:paraId="50F3710A" w14:textId="77777777" w:rsidR="00B034BE" w:rsidRDefault="00E70C7C">
            <w:pPr>
              <w:kinsoku w:val="0"/>
              <w:overflowPunct w:val="0"/>
              <w:autoSpaceDE/>
              <w:autoSpaceDN/>
              <w:adjustRightInd/>
              <w:spacing w:before="111" w:after="83" w:line="280" w:lineRule="exact"/>
              <w:ind w:left="130"/>
              <w:textAlignment w:val="baseline"/>
              <w:rPr>
                <w:rFonts w:ascii="Arial" w:hAnsi="Arial" w:cs="Arial"/>
                <w:sz w:val="24"/>
                <w:szCs w:val="24"/>
              </w:rPr>
            </w:pPr>
            <w:r>
              <w:rPr>
                <w:rFonts w:ascii="Arial" w:hAnsi="Arial" w:cs="Arial"/>
                <w:sz w:val="24"/>
                <w:szCs w:val="24"/>
              </w:rPr>
              <w:t>20</w:t>
            </w:r>
          </w:p>
        </w:tc>
      </w:tr>
      <w:tr w:rsidR="00B034BE" w14:paraId="27F275A1" w14:textId="77777777">
        <w:trPr>
          <w:trHeight w:hRule="exact" w:val="480"/>
        </w:trPr>
        <w:tc>
          <w:tcPr>
            <w:tcW w:w="998" w:type="dxa"/>
            <w:tcBorders>
              <w:top w:val="nil"/>
              <w:left w:val="nil"/>
              <w:bottom w:val="nil"/>
              <w:right w:val="nil"/>
            </w:tcBorders>
            <w:vAlign w:val="center"/>
          </w:tcPr>
          <w:p w14:paraId="28D704BC" w14:textId="77777777" w:rsidR="00B034BE" w:rsidRDefault="00E70C7C">
            <w:pPr>
              <w:kinsoku w:val="0"/>
              <w:overflowPunct w:val="0"/>
              <w:autoSpaceDE/>
              <w:autoSpaceDN/>
              <w:adjustRightInd/>
              <w:spacing w:before="111" w:after="79" w:line="280" w:lineRule="exact"/>
              <w:ind w:left="105"/>
              <w:textAlignment w:val="baseline"/>
              <w:rPr>
                <w:rFonts w:ascii="Arial" w:hAnsi="Arial" w:cs="Arial"/>
                <w:sz w:val="24"/>
                <w:szCs w:val="24"/>
              </w:rPr>
            </w:pPr>
            <w:r>
              <w:rPr>
                <w:rFonts w:ascii="Arial" w:hAnsi="Arial" w:cs="Arial"/>
                <w:sz w:val="24"/>
                <w:szCs w:val="24"/>
              </w:rPr>
              <w:t>13</w:t>
            </w:r>
          </w:p>
        </w:tc>
        <w:tc>
          <w:tcPr>
            <w:tcW w:w="5117" w:type="dxa"/>
            <w:tcBorders>
              <w:top w:val="nil"/>
              <w:left w:val="nil"/>
              <w:bottom w:val="nil"/>
              <w:right w:val="nil"/>
            </w:tcBorders>
            <w:vAlign w:val="center"/>
          </w:tcPr>
          <w:p w14:paraId="5BDD6980" w14:textId="77777777" w:rsidR="00B034BE" w:rsidRDefault="00E70C7C">
            <w:pPr>
              <w:kinsoku w:val="0"/>
              <w:overflowPunct w:val="0"/>
              <w:autoSpaceDE/>
              <w:autoSpaceDN/>
              <w:adjustRightInd/>
              <w:spacing w:before="111" w:after="79" w:line="280" w:lineRule="exact"/>
              <w:ind w:left="255"/>
              <w:textAlignment w:val="baseline"/>
              <w:rPr>
                <w:rFonts w:ascii="Arial" w:hAnsi="Arial" w:cs="Arial"/>
                <w:sz w:val="24"/>
                <w:szCs w:val="24"/>
              </w:rPr>
            </w:pPr>
            <w:r>
              <w:rPr>
                <w:rFonts w:ascii="Arial" w:hAnsi="Arial" w:cs="Arial"/>
                <w:sz w:val="24"/>
                <w:szCs w:val="24"/>
              </w:rPr>
              <w:t>Title to Assets</w:t>
            </w:r>
          </w:p>
        </w:tc>
        <w:tc>
          <w:tcPr>
            <w:tcW w:w="725" w:type="dxa"/>
            <w:tcBorders>
              <w:top w:val="nil"/>
              <w:left w:val="nil"/>
              <w:bottom w:val="nil"/>
              <w:right w:val="nil"/>
            </w:tcBorders>
            <w:vAlign w:val="center"/>
          </w:tcPr>
          <w:p w14:paraId="58253F19" w14:textId="77777777" w:rsidR="00B034BE" w:rsidRDefault="00E70C7C">
            <w:pPr>
              <w:kinsoku w:val="0"/>
              <w:overflowPunct w:val="0"/>
              <w:autoSpaceDE/>
              <w:autoSpaceDN/>
              <w:adjustRightInd/>
              <w:spacing w:before="111" w:after="79" w:line="280" w:lineRule="exact"/>
              <w:ind w:left="130"/>
              <w:textAlignment w:val="baseline"/>
              <w:rPr>
                <w:rFonts w:ascii="Arial" w:hAnsi="Arial" w:cs="Arial"/>
                <w:sz w:val="24"/>
                <w:szCs w:val="24"/>
              </w:rPr>
            </w:pPr>
            <w:r>
              <w:rPr>
                <w:rFonts w:ascii="Arial" w:hAnsi="Arial" w:cs="Arial"/>
                <w:sz w:val="24"/>
                <w:szCs w:val="24"/>
              </w:rPr>
              <w:t>26</w:t>
            </w:r>
          </w:p>
        </w:tc>
      </w:tr>
      <w:tr w:rsidR="00B034BE" w14:paraId="33E0C360" w14:textId="77777777">
        <w:trPr>
          <w:trHeight w:hRule="exact" w:val="480"/>
        </w:trPr>
        <w:tc>
          <w:tcPr>
            <w:tcW w:w="998" w:type="dxa"/>
            <w:tcBorders>
              <w:top w:val="nil"/>
              <w:left w:val="nil"/>
              <w:bottom w:val="nil"/>
              <w:right w:val="nil"/>
            </w:tcBorders>
            <w:vAlign w:val="center"/>
          </w:tcPr>
          <w:p w14:paraId="1B976946" w14:textId="77777777" w:rsidR="00B034BE" w:rsidRDefault="00E70C7C">
            <w:pPr>
              <w:kinsoku w:val="0"/>
              <w:overflowPunct w:val="0"/>
              <w:autoSpaceDE/>
              <w:autoSpaceDN/>
              <w:adjustRightInd/>
              <w:spacing w:before="111" w:after="88" w:line="280" w:lineRule="exact"/>
              <w:ind w:left="105"/>
              <w:textAlignment w:val="baseline"/>
              <w:rPr>
                <w:rFonts w:ascii="Arial" w:hAnsi="Arial" w:cs="Arial"/>
                <w:sz w:val="24"/>
                <w:szCs w:val="24"/>
              </w:rPr>
            </w:pPr>
            <w:r>
              <w:rPr>
                <w:rFonts w:ascii="Arial" w:hAnsi="Arial" w:cs="Arial"/>
                <w:sz w:val="24"/>
                <w:szCs w:val="24"/>
              </w:rPr>
              <w:t>14</w:t>
            </w:r>
          </w:p>
        </w:tc>
        <w:tc>
          <w:tcPr>
            <w:tcW w:w="5117" w:type="dxa"/>
            <w:tcBorders>
              <w:top w:val="nil"/>
              <w:left w:val="nil"/>
              <w:bottom w:val="nil"/>
              <w:right w:val="nil"/>
            </w:tcBorders>
            <w:vAlign w:val="center"/>
          </w:tcPr>
          <w:p w14:paraId="1AAE565C" w14:textId="77777777" w:rsidR="00B034BE" w:rsidRDefault="00E70C7C">
            <w:pPr>
              <w:kinsoku w:val="0"/>
              <w:overflowPunct w:val="0"/>
              <w:autoSpaceDE/>
              <w:autoSpaceDN/>
              <w:adjustRightInd/>
              <w:spacing w:before="111" w:after="88" w:line="280" w:lineRule="exact"/>
              <w:ind w:left="255"/>
              <w:textAlignment w:val="baseline"/>
              <w:rPr>
                <w:rFonts w:ascii="Arial" w:hAnsi="Arial" w:cs="Arial"/>
                <w:sz w:val="24"/>
                <w:szCs w:val="24"/>
              </w:rPr>
            </w:pPr>
            <w:r>
              <w:rPr>
                <w:rFonts w:ascii="Arial" w:hAnsi="Arial" w:cs="Arial"/>
                <w:sz w:val="24"/>
                <w:szCs w:val="24"/>
              </w:rPr>
              <w:t>Limitation of Liability</w:t>
            </w:r>
          </w:p>
        </w:tc>
        <w:tc>
          <w:tcPr>
            <w:tcW w:w="725" w:type="dxa"/>
            <w:tcBorders>
              <w:top w:val="nil"/>
              <w:left w:val="nil"/>
              <w:bottom w:val="nil"/>
              <w:right w:val="nil"/>
            </w:tcBorders>
            <w:vAlign w:val="center"/>
          </w:tcPr>
          <w:p w14:paraId="2D33B62E" w14:textId="77777777" w:rsidR="00B034BE" w:rsidRDefault="00E70C7C">
            <w:pPr>
              <w:kinsoku w:val="0"/>
              <w:overflowPunct w:val="0"/>
              <w:autoSpaceDE/>
              <w:autoSpaceDN/>
              <w:adjustRightInd/>
              <w:spacing w:before="111" w:after="88" w:line="280" w:lineRule="exact"/>
              <w:ind w:left="130"/>
              <w:textAlignment w:val="baseline"/>
              <w:rPr>
                <w:rFonts w:ascii="Arial" w:hAnsi="Arial" w:cs="Arial"/>
                <w:sz w:val="24"/>
                <w:szCs w:val="24"/>
              </w:rPr>
            </w:pPr>
            <w:r>
              <w:rPr>
                <w:rFonts w:ascii="Arial" w:hAnsi="Arial" w:cs="Arial"/>
                <w:sz w:val="24"/>
                <w:szCs w:val="24"/>
              </w:rPr>
              <w:t>27</w:t>
            </w:r>
          </w:p>
        </w:tc>
      </w:tr>
      <w:tr w:rsidR="00B034BE" w14:paraId="50AA6CD4" w14:textId="77777777">
        <w:trPr>
          <w:trHeight w:hRule="exact" w:val="480"/>
        </w:trPr>
        <w:tc>
          <w:tcPr>
            <w:tcW w:w="998" w:type="dxa"/>
            <w:tcBorders>
              <w:top w:val="nil"/>
              <w:left w:val="nil"/>
              <w:bottom w:val="nil"/>
              <w:right w:val="nil"/>
            </w:tcBorders>
            <w:vAlign w:val="center"/>
          </w:tcPr>
          <w:p w14:paraId="50B40A59" w14:textId="77777777" w:rsidR="00B034BE" w:rsidRDefault="00E70C7C">
            <w:pPr>
              <w:kinsoku w:val="0"/>
              <w:overflowPunct w:val="0"/>
              <w:autoSpaceDE/>
              <w:autoSpaceDN/>
              <w:adjustRightInd/>
              <w:spacing w:before="111" w:after="83" w:line="280" w:lineRule="exact"/>
              <w:ind w:left="105"/>
              <w:textAlignment w:val="baseline"/>
              <w:rPr>
                <w:rFonts w:ascii="Arial" w:hAnsi="Arial" w:cs="Arial"/>
                <w:sz w:val="24"/>
                <w:szCs w:val="24"/>
              </w:rPr>
            </w:pPr>
            <w:r>
              <w:rPr>
                <w:rFonts w:ascii="Arial" w:hAnsi="Arial" w:cs="Arial"/>
                <w:sz w:val="24"/>
                <w:szCs w:val="24"/>
              </w:rPr>
              <w:t>15</w:t>
            </w:r>
          </w:p>
        </w:tc>
        <w:tc>
          <w:tcPr>
            <w:tcW w:w="5117" w:type="dxa"/>
            <w:tcBorders>
              <w:top w:val="nil"/>
              <w:left w:val="nil"/>
              <w:bottom w:val="nil"/>
              <w:right w:val="nil"/>
            </w:tcBorders>
            <w:vAlign w:val="center"/>
          </w:tcPr>
          <w:p w14:paraId="25FDD552" w14:textId="77777777" w:rsidR="00B034BE" w:rsidRDefault="00E70C7C">
            <w:pPr>
              <w:kinsoku w:val="0"/>
              <w:overflowPunct w:val="0"/>
              <w:autoSpaceDE/>
              <w:autoSpaceDN/>
              <w:adjustRightInd/>
              <w:spacing w:before="111" w:after="83" w:line="280" w:lineRule="exact"/>
              <w:ind w:left="255"/>
              <w:textAlignment w:val="baseline"/>
              <w:rPr>
                <w:rFonts w:ascii="Arial" w:hAnsi="Arial" w:cs="Arial"/>
                <w:sz w:val="24"/>
                <w:szCs w:val="24"/>
              </w:rPr>
            </w:pPr>
            <w:r>
              <w:rPr>
                <w:rFonts w:ascii="Arial" w:hAnsi="Arial" w:cs="Arial"/>
                <w:sz w:val="24"/>
                <w:szCs w:val="24"/>
              </w:rPr>
              <w:t>Intellectual Property</w:t>
            </w:r>
          </w:p>
        </w:tc>
        <w:tc>
          <w:tcPr>
            <w:tcW w:w="725" w:type="dxa"/>
            <w:tcBorders>
              <w:top w:val="nil"/>
              <w:left w:val="nil"/>
              <w:bottom w:val="nil"/>
              <w:right w:val="nil"/>
            </w:tcBorders>
            <w:vAlign w:val="center"/>
          </w:tcPr>
          <w:p w14:paraId="15ED6E3A" w14:textId="77777777" w:rsidR="00B034BE" w:rsidRDefault="00E70C7C">
            <w:pPr>
              <w:kinsoku w:val="0"/>
              <w:overflowPunct w:val="0"/>
              <w:autoSpaceDE/>
              <w:autoSpaceDN/>
              <w:adjustRightInd/>
              <w:spacing w:before="111" w:after="83" w:line="280" w:lineRule="exact"/>
              <w:ind w:left="130"/>
              <w:textAlignment w:val="baseline"/>
              <w:rPr>
                <w:rFonts w:ascii="Arial" w:hAnsi="Arial" w:cs="Arial"/>
                <w:sz w:val="24"/>
                <w:szCs w:val="24"/>
              </w:rPr>
            </w:pPr>
            <w:r>
              <w:rPr>
                <w:rFonts w:ascii="Arial" w:hAnsi="Arial" w:cs="Arial"/>
                <w:sz w:val="24"/>
                <w:szCs w:val="24"/>
              </w:rPr>
              <w:t>29</w:t>
            </w:r>
          </w:p>
        </w:tc>
      </w:tr>
      <w:tr w:rsidR="00B034BE" w14:paraId="0EA3D508" w14:textId="77777777">
        <w:trPr>
          <w:trHeight w:hRule="exact" w:val="480"/>
        </w:trPr>
        <w:tc>
          <w:tcPr>
            <w:tcW w:w="998" w:type="dxa"/>
            <w:tcBorders>
              <w:top w:val="nil"/>
              <w:left w:val="nil"/>
              <w:bottom w:val="nil"/>
              <w:right w:val="nil"/>
            </w:tcBorders>
            <w:vAlign w:val="center"/>
          </w:tcPr>
          <w:p w14:paraId="351DDEFA" w14:textId="77777777" w:rsidR="00B034BE" w:rsidRDefault="00E70C7C">
            <w:pPr>
              <w:kinsoku w:val="0"/>
              <w:overflowPunct w:val="0"/>
              <w:autoSpaceDE/>
              <w:autoSpaceDN/>
              <w:adjustRightInd/>
              <w:spacing w:before="111" w:after="79" w:line="280" w:lineRule="exact"/>
              <w:ind w:left="105"/>
              <w:textAlignment w:val="baseline"/>
              <w:rPr>
                <w:rFonts w:ascii="Arial" w:hAnsi="Arial" w:cs="Arial"/>
                <w:sz w:val="24"/>
                <w:szCs w:val="24"/>
              </w:rPr>
            </w:pPr>
            <w:r>
              <w:rPr>
                <w:rFonts w:ascii="Arial" w:hAnsi="Arial" w:cs="Arial"/>
                <w:sz w:val="24"/>
                <w:szCs w:val="24"/>
              </w:rPr>
              <w:t>16</w:t>
            </w:r>
          </w:p>
        </w:tc>
        <w:tc>
          <w:tcPr>
            <w:tcW w:w="5117" w:type="dxa"/>
            <w:tcBorders>
              <w:top w:val="nil"/>
              <w:left w:val="nil"/>
              <w:bottom w:val="nil"/>
              <w:right w:val="nil"/>
            </w:tcBorders>
            <w:vAlign w:val="center"/>
          </w:tcPr>
          <w:p w14:paraId="55FFEE1E" w14:textId="77777777" w:rsidR="00B034BE" w:rsidRDefault="00E70C7C">
            <w:pPr>
              <w:kinsoku w:val="0"/>
              <w:overflowPunct w:val="0"/>
              <w:autoSpaceDE/>
              <w:autoSpaceDN/>
              <w:adjustRightInd/>
              <w:spacing w:before="111" w:after="79" w:line="280" w:lineRule="exact"/>
              <w:ind w:left="255"/>
              <w:textAlignment w:val="baseline"/>
              <w:rPr>
                <w:rFonts w:ascii="Arial" w:hAnsi="Arial" w:cs="Arial"/>
                <w:sz w:val="24"/>
                <w:szCs w:val="24"/>
              </w:rPr>
            </w:pPr>
            <w:r>
              <w:rPr>
                <w:rFonts w:ascii="Arial" w:hAnsi="Arial" w:cs="Arial"/>
                <w:sz w:val="24"/>
                <w:szCs w:val="24"/>
              </w:rPr>
              <w:t>Force Majeure</w:t>
            </w:r>
          </w:p>
        </w:tc>
        <w:tc>
          <w:tcPr>
            <w:tcW w:w="725" w:type="dxa"/>
            <w:tcBorders>
              <w:top w:val="nil"/>
              <w:left w:val="nil"/>
              <w:bottom w:val="nil"/>
              <w:right w:val="nil"/>
            </w:tcBorders>
            <w:vAlign w:val="center"/>
          </w:tcPr>
          <w:p w14:paraId="565ED1CF" w14:textId="77777777" w:rsidR="00B034BE" w:rsidRDefault="00E70C7C">
            <w:pPr>
              <w:kinsoku w:val="0"/>
              <w:overflowPunct w:val="0"/>
              <w:autoSpaceDE/>
              <w:autoSpaceDN/>
              <w:adjustRightInd/>
              <w:spacing w:before="111" w:after="79" w:line="280" w:lineRule="exact"/>
              <w:ind w:left="130"/>
              <w:textAlignment w:val="baseline"/>
              <w:rPr>
                <w:rFonts w:ascii="Arial" w:hAnsi="Arial" w:cs="Arial"/>
                <w:sz w:val="24"/>
                <w:szCs w:val="24"/>
              </w:rPr>
            </w:pPr>
            <w:r>
              <w:rPr>
                <w:rFonts w:ascii="Arial" w:hAnsi="Arial" w:cs="Arial"/>
                <w:sz w:val="24"/>
                <w:szCs w:val="24"/>
              </w:rPr>
              <w:t>29</w:t>
            </w:r>
          </w:p>
        </w:tc>
      </w:tr>
      <w:tr w:rsidR="00B034BE" w14:paraId="0CCADD25" w14:textId="77777777">
        <w:trPr>
          <w:trHeight w:hRule="exact" w:val="485"/>
        </w:trPr>
        <w:tc>
          <w:tcPr>
            <w:tcW w:w="998" w:type="dxa"/>
            <w:tcBorders>
              <w:top w:val="nil"/>
              <w:left w:val="nil"/>
              <w:bottom w:val="nil"/>
              <w:right w:val="nil"/>
            </w:tcBorders>
            <w:vAlign w:val="center"/>
          </w:tcPr>
          <w:p w14:paraId="3E305DC9" w14:textId="77777777" w:rsidR="00B034BE" w:rsidRDefault="00E70C7C">
            <w:pPr>
              <w:kinsoku w:val="0"/>
              <w:overflowPunct w:val="0"/>
              <w:autoSpaceDE/>
              <w:autoSpaceDN/>
              <w:adjustRightInd/>
              <w:spacing w:before="111" w:after="88" w:line="280" w:lineRule="exact"/>
              <w:ind w:left="105"/>
              <w:textAlignment w:val="baseline"/>
              <w:rPr>
                <w:rFonts w:ascii="Arial" w:hAnsi="Arial" w:cs="Arial"/>
                <w:sz w:val="24"/>
                <w:szCs w:val="24"/>
              </w:rPr>
            </w:pPr>
            <w:r>
              <w:rPr>
                <w:rFonts w:ascii="Arial" w:hAnsi="Arial" w:cs="Arial"/>
                <w:sz w:val="24"/>
                <w:szCs w:val="24"/>
              </w:rPr>
              <w:t>17</w:t>
            </w:r>
          </w:p>
        </w:tc>
        <w:tc>
          <w:tcPr>
            <w:tcW w:w="5117" w:type="dxa"/>
            <w:tcBorders>
              <w:top w:val="nil"/>
              <w:left w:val="nil"/>
              <w:bottom w:val="nil"/>
              <w:right w:val="nil"/>
            </w:tcBorders>
            <w:vAlign w:val="center"/>
          </w:tcPr>
          <w:p w14:paraId="608AC59A" w14:textId="77777777" w:rsidR="00B034BE" w:rsidRDefault="00E70C7C">
            <w:pPr>
              <w:kinsoku w:val="0"/>
              <w:overflowPunct w:val="0"/>
              <w:autoSpaceDE/>
              <w:autoSpaceDN/>
              <w:adjustRightInd/>
              <w:spacing w:before="111" w:after="88" w:line="280" w:lineRule="exact"/>
              <w:ind w:left="255"/>
              <w:textAlignment w:val="baseline"/>
              <w:rPr>
                <w:rFonts w:ascii="Arial" w:hAnsi="Arial" w:cs="Arial"/>
                <w:sz w:val="24"/>
                <w:szCs w:val="24"/>
              </w:rPr>
            </w:pPr>
            <w:r>
              <w:rPr>
                <w:rFonts w:ascii="Arial" w:hAnsi="Arial" w:cs="Arial"/>
                <w:sz w:val="24"/>
                <w:szCs w:val="24"/>
              </w:rPr>
              <w:t>Waiver</w:t>
            </w:r>
          </w:p>
        </w:tc>
        <w:tc>
          <w:tcPr>
            <w:tcW w:w="725" w:type="dxa"/>
            <w:tcBorders>
              <w:top w:val="nil"/>
              <w:left w:val="nil"/>
              <w:bottom w:val="nil"/>
              <w:right w:val="nil"/>
            </w:tcBorders>
            <w:vAlign w:val="center"/>
          </w:tcPr>
          <w:p w14:paraId="46CBA021" w14:textId="77777777" w:rsidR="00B034BE" w:rsidRDefault="00E70C7C">
            <w:pPr>
              <w:kinsoku w:val="0"/>
              <w:overflowPunct w:val="0"/>
              <w:autoSpaceDE/>
              <w:autoSpaceDN/>
              <w:adjustRightInd/>
              <w:spacing w:before="111" w:after="88" w:line="280" w:lineRule="exact"/>
              <w:ind w:left="130"/>
              <w:textAlignment w:val="baseline"/>
              <w:rPr>
                <w:rFonts w:ascii="Arial" w:hAnsi="Arial" w:cs="Arial"/>
                <w:sz w:val="24"/>
                <w:szCs w:val="24"/>
              </w:rPr>
            </w:pPr>
            <w:r>
              <w:rPr>
                <w:rFonts w:ascii="Arial" w:hAnsi="Arial" w:cs="Arial"/>
                <w:sz w:val="24"/>
                <w:szCs w:val="24"/>
              </w:rPr>
              <w:t>30</w:t>
            </w:r>
          </w:p>
        </w:tc>
      </w:tr>
      <w:tr w:rsidR="00B034BE" w14:paraId="683C3E73" w14:textId="77777777">
        <w:trPr>
          <w:trHeight w:hRule="exact" w:val="475"/>
        </w:trPr>
        <w:tc>
          <w:tcPr>
            <w:tcW w:w="998" w:type="dxa"/>
            <w:tcBorders>
              <w:top w:val="nil"/>
              <w:left w:val="nil"/>
              <w:bottom w:val="nil"/>
              <w:right w:val="nil"/>
            </w:tcBorders>
            <w:vAlign w:val="center"/>
          </w:tcPr>
          <w:p w14:paraId="5D928F09" w14:textId="77777777" w:rsidR="00B034BE" w:rsidRDefault="00E70C7C">
            <w:pPr>
              <w:kinsoku w:val="0"/>
              <w:overflowPunct w:val="0"/>
              <w:autoSpaceDE/>
              <w:autoSpaceDN/>
              <w:adjustRightInd/>
              <w:spacing w:before="106" w:after="83" w:line="280" w:lineRule="exact"/>
              <w:ind w:left="105"/>
              <w:textAlignment w:val="baseline"/>
              <w:rPr>
                <w:rFonts w:ascii="Arial" w:hAnsi="Arial" w:cs="Arial"/>
                <w:sz w:val="24"/>
                <w:szCs w:val="24"/>
              </w:rPr>
            </w:pPr>
            <w:r>
              <w:rPr>
                <w:rFonts w:ascii="Arial" w:hAnsi="Arial" w:cs="Arial"/>
                <w:sz w:val="24"/>
                <w:szCs w:val="24"/>
              </w:rPr>
              <w:t>18</w:t>
            </w:r>
          </w:p>
        </w:tc>
        <w:tc>
          <w:tcPr>
            <w:tcW w:w="5117" w:type="dxa"/>
            <w:tcBorders>
              <w:top w:val="nil"/>
              <w:left w:val="nil"/>
              <w:bottom w:val="nil"/>
              <w:right w:val="nil"/>
            </w:tcBorders>
            <w:vAlign w:val="center"/>
          </w:tcPr>
          <w:p w14:paraId="5A8627C1" w14:textId="77777777" w:rsidR="00B034BE" w:rsidRDefault="00E70C7C">
            <w:pPr>
              <w:kinsoku w:val="0"/>
              <w:overflowPunct w:val="0"/>
              <w:autoSpaceDE/>
              <w:autoSpaceDN/>
              <w:adjustRightInd/>
              <w:spacing w:before="106" w:after="83" w:line="280" w:lineRule="exact"/>
              <w:ind w:left="255"/>
              <w:textAlignment w:val="baseline"/>
              <w:rPr>
                <w:rFonts w:ascii="Arial" w:hAnsi="Arial" w:cs="Arial"/>
                <w:sz w:val="24"/>
                <w:szCs w:val="24"/>
              </w:rPr>
            </w:pPr>
            <w:r>
              <w:rPr>
                <w:rFonts w:ascii="Arial" w:hAnsi="Arial" w:cs="Arial"/>
                <w:sz w:val="24"/>
                <w:szCs w:val="24"/>
              </w:rPr>
              <w:t>Notices</w:t>
            </w:r>
          </w:p>
        </w:tc>
        <w:tc>
          <w:tcPr>
            <w:tcW w:w="725" w:type="dxa"/>
            <w:tcBorders>
              <w:top w:val="nil"/>
              <w:left w:val="nil"/>
              <w:bottom w:val="nil"/>
              <w:right w:val="nil"/>
            </w:tcBorders>
            <w:vAlign w:val="center"/>
          </w:tcPr>
          <w:p w14:paraId="67B00EFF" w14:textId="77777777" w:rsidR="00B034BE" w:rsidRDefault="00E70C7C">
            <w:pPr>
              <w:kinsoku w:val="0"/>
              <w:overflowPunct w:val="0"/>
              <w:autoSpaceDE/>
              <w:autoSpaceDN/>
              <w:adjustRightInd/>
              <w:spacing w:before="106" w:after="83" w:line="280" w:lineRule="exact"/>
              <w:ind w:left="130"/>
              <w:textAlignment w:val="baseline"/>
              <w:rPr>
                <w:rFonts w:ascii="Arial" w:hAnsi="Arial" w:cs="Arial"/>
                <w:sz w:val="24"/>
                <w:szCs w:val="24"/>
              </w:rPr>
            </w:pPr>
            <w:r>
              <w:rPr>
                <w:rFonts w:ascii="Arial" w:hAnsi="Arial" w:cs="Arial"/>
                <w:sz w:val="24"/>
                <w:szCs w:val="24"/>
              </w:rPr>
              <w:t>30</w:t>
            </w:r>
          </w:p>
        </w:tc>
      </w:tr>
      <w:tr w:rsidR="00B034BE" w14:paraId="32380461" w14:textId="77777777">
        <w:trPr>
          <w:trHeight w:hRule="exact" w:val="480"/>
        </w:trPr>
        <w:tc>
          <w:tcPr>
            <w:tcW w:w="998" w:type="dxa"/>
            <w:tcBorders>
              <w:top w:val="nil"/>
              <w:left w:val="nil"/>
              <w:bottom w:val="nil"/>
              <w:right w:val="nil"/>
            </w:tcBorders>
            <w:vAlign w:val="center"/>
          </w:tcPr>
          <w:p w14:paraId="6A34BE9B" w14:textId="77777777" w:rsidR="00B034BE" w:rsidRDefault="00E70C7C">
            <w:pPr>
              <w:kinsoku w:val="0"/>
              <w:overflowPunct w:val="0"/>
              <w:autoSpaceDE/>
              <w:autoSpaceDN/>
              <w:adjustRightInd/>
              <w:spacing w:before="111" w:after="79" w:line="280" w:lineRule="exact"/>
              <w:ind w:left="105"/>
              <w:textAlignment w:val="baseline"/>
              <w:rPr>
                <w:rFonts w:ascii="Arial" w:hAnsi="Arial" w:cs="Arial"/>
                <w:sz w:val="24"/>
                <w:szCs w:val="24"/>
              </w:rPr>
            </w:pPr>
            <w:r>
              <w:rPr>
                <w:rFonts w:ascii="Arial" w:hAnsi="Arial" w:cs="Arial"/>
                <w:sz w:val="24"/>
                <w:szCs w:val="24"/>
              </w:rPr>
              <w:t>19</w:t>
            </w:r>
          </w:p>
        </w:tc>
        <w:tc>
          <w:tcPr>
            <w:tcW w:w="5117" w:type="dxa"/>
            <w:tcBorders>
              <w:top w:val="nil"/>
              <w:left w:val="nil"/>
              <w:bottom w:val="nil"/>
              <w:right w:val="nil"/>
            </w:tcBorders>
            <w:vAlign w:val="center"/>
          </w:tcPr>
          <w:p w14:paraId="048131AE" w14:textId="77777777" w:rsidR="00B034BE" w:rsidRDefault="00E70C7C">
            <w:pPr>
              <w:kinsoku w:val="0"/>
              <w:overflowPunct w:val="0"/>
              <w:autoSpaceDE/>
              <w:autoSpaceDN/>
              <w:adjustRightInd/>
              <w:spacing w:before="111" w:after="79" w:line="280" w:lineRule="exact"/>
              <w:ind w:left="255"/>
              <w:textAlignment w:val="baseline"/>
              <w:rPr>
                <w:rFonts w:ascii="Arial" w:hAnsi="Arial" w:cs="Arial"/>
                <w:sz w:val="24"/>
                <w:szCs w:val="24"/>
              </w:rPr>
            </w:pPr>
            <w:r>
              <w:rPr>
                <w:rFonts w:ascii="Arial" w:hAnsi="Arial" w:cs="Arial"/>
                <w:sz w:val="24"/>
                <w:szCs w:val="24"/>
              </w:rPr>
              <w:t>Variations</w:t>
            </w:r>
          </w:p>
        </w:tc>
        <w:tc>
          <w:tcPr>
            <w:tcW w:w="725" w:type="dxa"/>
            <w:tcBorders>
              <w:top w:val="nil"/>
              <w:left w:val="nil"/>
              <w:bottom w:val="nil"/>
              <w:right w:val="nil"/>
            </w:tcBorders>
            <w:vAlign w:val="center"/>
          </w:tcPr>
          <w:p w14:paraId="6B5B8CDE" w14:textId="77777777" w:rsidR="00B034BE" w:rsidRDefault="00E70C7C">
            <w:pPr>
              <w:kinsoku w:val="0"/>
              <w:overflowPunct w:val="0"/>
              <w:autoSpaceDE/>
              <w:autoSpaceDN/>
              <w:adjustRightInd/>
              <w:spacing w:before="111" w:after="79" w:line="280" w:lineRule="exact"/>
              <w:ind w:left="130"/>
              <w:textAlignment w:val="baseline"/>
              <w:rPr>
                <w:rFonts w:ascii="Arial" w:hAnsi="Arial" w:cs="Arial"/>
                <w:sz w:val="24"/>
                <w:szCs w:val="24"/>
              </w:rPr>
            </w:pPr>
            <w:r>
              <w:rPr>
                <w:rFonts w:ascii="Arial" w:hAnsi="Arial" w:cs="Arial"/>
                <w:sz w:val="24"/>
                <w:szCs w:val="24"/>
              </w:rPr>
              <w:t>31</w:t>
            </w:r>
          </w:p>
        </w:tc>
      </w:tr>
      <w:tr w:rsidR="00B034BE" w14:paraId="5A2B76A8" w14:textId="77777777">
        <w:trPr>
          <w:trHeight w:hRule="exact" w:val="480"/>
        </w:trPr>
        <w:tc>
          <w:tcPr>
            <w:tcW w:w="998" w:type="dxa"/>
            <w:tcBorders>
              <w:top w:val="nil"/>
              <w:left w:val="nil"/>
              <w:bottom w:val="nil"/>
              <w:right w:val="nil"/>
            </w:tcBorders>
            <w:vAlign w:val="center"/>
          </w:tcPr>
          <w:p w14:paraId="2A0CCE16" w14:textId="77777777" w:rsidR="00B034BE" w:rsidRDefault="00E70C7C">
            <w:pPr>
              <w:kinsoku w:val="0"/>
              <w:overflowPunct w:val="0"/>
              <w:autoSpaceDE/>
              <w:autoSpaceDN/>
              <w:adjustRightInd/>
              <w:spacing w:before="111" w:after="88" w:line="280" w:lineRule="exact"/>
              <w:ind w:left="15"/>
              <w:textAlignment w:val="baseline"/>
              <w:rPr>
                <w:rFonts w:ascii="Arial" w:hAnsi="Arial" w:cs="Arial"/>
                <w:sz w:val="24"/>
                <w:szCs w:val="24"/>
              </w:rPr>
            </w:pPr>
            <w:r>
              <w:rPr>
                <w:rFonts w:ascii="Arial" w:hAnsi="Arial" w:cs="Arial"/>
                <w:sz w:val="24"/>
                <w:szCs w:val="24"/>
              </w:rPr>
              <w:t>20</w:t>
            </w:r>
          </w:p>
        </w:tc>
        <w:tc>
          <w:tcPr>
            <w:tcW w:w="5117" w:type="dxa"/>
            <w:tcBorders>
              <w:top w:val="nil"/>
              <w:left w:val="nil"/>
              <w:bottom w:val="nil"/>
              <w:right w:val="nil"/>
            </w:tcBorders>
            <w:vAlign w:val="center"/>
          </w:tcPr>
          <w:p w14:paraId="484AFB75" w14:textId="77777777" w:rsidR="00B034BE" w:rsidRDefault="00E70C7C">
            <w:pPr>
              <w:kinsoku w:val="0"/>
              <w:overflowPunct w:val="0"/>
              <w:autoSpaceDE/>
              <w:autoSpaceDN/>
              <w:adjustRightInd/>
              <w:spacing w:before="111" w:after="88" w:line="280" w:lineRule="exact"/>
              <w:ind w:left="255"/>
              <w:textAlignment w:val="baseline"/>
              <w:rPr>
                <w:rFonts w:ascii="Arial" w:hAnsi="Arial" w:cs="Arial"/>
                <w:sz w:val="24"/>
                <w:szCs w:val="24"/>
              </w:rPr>
            </w:pPr>
            <w:r>
              <w:rPr>
                <w:rFonts w:ascii="Arial" w:hAnsi="Arial" w:cs="Arial"/>
                <w:sz w:val="24"/>
                <w:szCs w:val="24"/>
              </w:rPr>
              <w:t>Overriding Provisions</w:t>
            </w:r>
          </w:p>
        </w:tc>
        <w:tc>
          <w:tcPr>
            <w:tcW w:w="725" w:type="dxa"/>
            <w:tcBorders>
              <w:top w:val="nil"/>
              <w:left w:val="nil"/>
              <w:bottom w:val="nil"/>
              <w:right w:val="nil"/>
            </w:tcBorders>
            <w:vAlign w:val="center"/>
          </w:tcPr>
          <w:p w14:paraId="7F9D8CB2" w14:textId="77777777" w:rsidR="00B034BE" w:rsidRDefault="00E70C7C">
            <w:pPr>
              <w:kinsoku w:val="0"/>
              <w:overflowPunct w:val="0"/>
              <w:autoSpaceDE/>
              <w:autoSpaceDN/>
              <w:adjustRightInd/>
              <w:spacing w:before="111" w:after="88" w:line="280" w:lineRule="exact"/>
              <w:ind w:left="130"/>
              <w:textAlignment w:val="baseline"/>
              <w:rPr>
                <w:rFonts w:ascii="Arial" w:hAnsi="Arial" w:cs="Arial"/>
                <w:sz w:val="24"/>
                <w:szCs w:val="24"/>
              </w:rPr>
            </w:pPr>
            <w:r>
              <w:rPr>
                <w:rFonts w:ascii="Arial" w:hAnsi="Arial" w:cs="Arial"/>
                <w:sz w:val="24"/>
                <w:szCs w:val="24"/>
              </w:rPr>
              <w:t>31</w:t>
            </w:r>
          </w:p>
        </w:tc>
      </w:tr>
      <w:tr w:rsidR="00B034BE" w14:paraId="5203EF46" w14:textId="77777777">
        <w:trPr>
          <w:trHeight w:hRule="exact" w:val="480"/>
        </w:trPr>
        <w:tc>
          <w:tcPr>
            <w:tcW w:w="998" w:type="dxa"/>
            <w:tcBorders>
              <w:top w:val="nil"/>
              <w:left w:val="nil"/>
              <w:bottom w:val="nil"/>
              <w:right w:val="nil"/>
            </w:tcBorders>
            <w:vAlign w:val="center"/>
          </w:tcPr>
          <w:p w14:paraId="5073FDBF" w14:textId="77777777" w:rsidR="00B034BE" w:rsidRDefault="00E70C7C">
            <w:pPr>
              <w:kinsoku w:val="0"/>
              <w:overflowPunct w:val="0"/>
              <w:autoSpaceDE/>
              <w:autoSpaceDN/>
              <w:adjustRightInd/>
              <w:spacing w:before="111" w:after="83" w:line="280" w:lineRule="exact"/>
              <w:ind w:left="15"/>
              <w:textAlignment w:val="baseline"/>
              <w:rPr>
                <w:rFonts w:ascii="Arial" w:hAnsi="Arial" w:cs="Arial"/>
                <w:sz w:val="24"/>
                <w:szCs w:val="24"/>
              </w:rPr>
            </w:pPr>
            <w:r>
              <w:rPr>
                <w:rFonts w:ascii="Arial" w:hAnsi="Arial" w:cs="Arial"/>
                <w:sz w:val="24"/>
                <w:szCs w:val="24"/>
              </w:rPr>
              <w:t>21</w:t>
            </w:r>
          </w:p>
        </w:tc>
        <w:tc>
          <w:tcPr>
            <w:tcW w:w="5117" w:type="dxa"/>
            <w:tcBorders>
              <w:top w:val="nil"/>
              <w:left w:val="nil"/>
              <w:bottom w:val="nil"/>
              <w:right w:val="nil"/>
            </w:tcBorders>
            <w:vAlign w:val="center"/>
          </w:tcPr>
          <w:p w14:paraId="0CDA65C0" w14:textId="77777777" w:rsidR="00B034BE" w:rsidRDefault="00E70C7C">
            <w:pPr>
              <w:kinsoku w:val="0"/>
              <w:overflowPunct w:val="0"/>
              <w:autoSpaceDE/>
              <w:autoSpaceDN/>
              <w:adjustRightInd/>
              <w:spacing w:before="111" w:after="83" w:line="280" w:lineRule="exact"/>
              <w:ind w:left="255"/>
              <w:textAlignment w:val="baseline"/>
              <w:rPr>
                <w:rFonts w:ascii="Arial" w:hAnsi="Arial" w:cs="Arial"/>
                <w:sz w:val="24"/>
                <w:szCs w:val="24"/>
              </w:rPr>
            </w:pPr>
            <w:r>
              <w:rPr>
                <w:rFonts w:ascii="Arial" w:hAnsi="Arial" w:cs="Arial"/>
                <w:sz w:val="24"/>
                <w:szCs w:val="24"/>
              </w:rPr>
              <w:t>Assignment and Sub-Contracting</w:t>
            </w:r>
          </w:p>
        </w:tc>
        <w:tc>
          <w:tcPr>
            <w:tcW w:w="725" w:type="dxa"/>
            <w:tcBorders>
              <w:top w:val="nil"/>
              <w:left w:val="nil"/>
              <w:bottom w:val="nil"/>
              <w:right w:val="nil"/>
            </w:tcBorders>
            <w:vAlign w:val="center"/>
          </w:tcPr>
          <w:p w14:paraId="317E36AA" w14:textId="77777777" w:rsidR="00B034BE" w:rsidRDefault="00E70C7C">
            <w:pPr>
              <w:kinsoku w:val="0"/>
              <w:overflowPunct w:val="0"/>
              <w:autoSpaceDE/>
              <w:autoSpaceDN/>
              <w:adjustRightInd/>
              <w:spacing w:before="111" w:after="83" w:line="280" w:lineRule="exact"/>
              <w:ind w:left="130"/>
              <w:textAlignment w:val="baseline"/>
              <w:rPr>
                <w:rFonts w:ascii="Arial" w:hAnsi="Arial" w:cs="Arial"/>
                <w:sz w:val="24"/>
                <w:szCs w:val="24"/>
              </w:rPr>
            </w:pPr>
            <w:r>
              <w:rPr>
                <w:rFonts w:ascii="Arial" w:hAnsi="Arial" w:cs="Arial"/>
                <w:sz w:val="24"/>
                <w:szCs w:val="24"/>
              </w:rPr>
              <w:t>32</w:t>
            </w:r>
          </w:p>
        </w:tc>
      </w:tr>
      <w:tr w:rsidR="00B034BE" w14:paraId="35ECC6E9" w14:textId="77777777">
        <w:trPr>
          <w:trHeight w:hRule="exact" w:val="480"/>
        </w:trPr>
        <w:tc>
          <w:tcPr>
            <w:tcW w:w="998" w:type="dxa"/>
            <w:tcBorders>
              <w:top w:val="nil"/>
              <w:left w:val="nil"/>
              <w:bottom w:val="nil"/>
              <w:right w:val="nil"/>
            </w:tcBorders>
            <w:vAlign w:val="center"/>
          </w:tcPr>
          <w:p w14:paraId="7BFF3042" w14:textId="77777777" w:rsidR="00B034BE" w:rsidRDefault="00E70C7C">
            <w:pPr>
              <w:kinsoku w:val="0"/>
              <w:overflowPunct w:val="0"/>
              <w:autoSpaceDE/>
              <w:autoSpaceDN/>
              <w:adjustRightInd/>
              <w:spacing w:before="111" w:after="79" w:line="280" w:lineRule="exact"/>
              <w:ind w:left="15"/>
              <w:textAlignment w:val="baseline"/>
              <w:rPr>
                <w:rFonts w:ascii="Arial" w:hAnsi="Arial" w:cs="Arial"/>
                <w:sz w:val="24"/>
                <w:szCs w:val="24"/>
              </w:rPr>
            </w:pPr>
            <w:r>
              <w:rPr>
                <w:rFonts w:ascii="Arial" w:hAnsi="Arial" w:cs="Arial"/>
                <w:sz w:val="24"/>
                <w:szCs w:val="24"/>
              </w:rPr>
              <w:t>22</w:t>
            </w:r>
          </w:p>
        </w:tc>
        <w:tc>
          <w:tcPr>
            <w:tcW w:w="5117" w:type="dxa"/>
            <w:tcBorders>
              <w:top w:val="nil"/>
              <w:left w:val="nil"/>
              <w:bottom w:val="nil"/>
              <w:right w:val="nil"/>
            </w:tcBorders>
            <w:vAlign w:val="center"/>
          </w:tcPr>
          <w:p w14:paraId="07EB6065" w14:textId="77777777" w:rsidR="00B034BE" w:rsidRDefault="00E70C7C">
            <w:pPr>
              <w:kinsoku w:val="0"/>
              <w:overflowPunct w:val="0"/>
              <w:autoSpaceDE/>
              <w:autoSpaceDN/>
              <w:adjustRightInd/>
              <w:spacing w:before="111" w:after="79" w:line="280" w:lineRule="exact"/>
              <w:ind w:left="255"/>
              <w:textAlignment w:val="baseline"/>
              <w:rPr>
                <w:rFonts w:ascii="Arial" w:hAnsi="Arial" w:cs="Arial"/>
                <w:sz w:val="24"/>
                <w:szCs w:val="24"/>
              </w:rPr>
            </w:pPr>
            <w:r>
              <w:rPr>
                <w:rFonts w:ascii="Arial" w:hAnsi="Arial" w:cs="Arial"/>
                <w:sz w:val="24"/>
                <w:szCs w:val="24"/>
              </w:rPr>
              <w:t>Illegality and Partial Invalidity</w:t>
            </w:r>
          </w:p>
        </w:tc>
        <w:tc>
          <w:tcPr>
            <w:tcW w:w="725" w:type="dxa"/>
            <w:tcBorders>
              <w:top w:val="nil"/>
              <w:left w:val="nil"/>
              <w:bottom w:val="nil"/>
              <w:right w:val="nil"/>
            </w:tcBorders>
            <w:vAlign w:val="center"/>
          </w:tcPr>
          <w:p w14:paraId="6BDDC573" w14:textId="77777777" w:rsidR="00B034BE" w:rsidRDefault="00E70C7C">
            <w:pPr>
              <w:kinsoku w:val="0"/>
              <w:overflowPunct w:val="0"/>
              <w:autoSpaceDE/>
              <w:autoSpaceDN/>
              <w:adjustRightInd/>
              <w:spacing w:before="111" w:after="79" w:line="280" w:lineRule="exact"/>
              <w:ind w:left="130"/>
              <w:textAlignment w:val="baseline"/>
              <w:rPr>
                <w:rFonts w:ascii="Arial" w:hAnsi="Arial" w:cs="Arial"/>
                <w:sz w:val="24"/>
                <w:szCs w:val="24"/>
              </w:rPr>
            </w:pPr>
            <w:r>
              <w:rPr>
                <w:rFonts w:ascii="Arial" w:hAnsi="Arial" w:cs="Arial"/>
                <w:sz w:val="24"/>
                <w:szCs w:val="24"/>
              </w:rPr>
              <w:t>32</w:t>
            </w:r>
          </w:p>
        </w:tc>
      </w:tr>
      <w:tr w:rsidR="00B034BE" w14:paraId="7FB52034" w14:textId="77777777">
        <w:trPr>
          <w:trHeight w:hRule="exact" w:val="480"/>
        </w:trPr>
        <w:tc>
          <w:tcPr>
            <w:tcW w:w="998" w:type="dxa"/>
            <w:tcBorders>
              <w:top w:val="nil"/>
              <w:left w:val="nil"/>
              <w:bottom w:val="nil"/>
              <w:right w:val="nil"/>
            </w:tcBorders>
            <w:vAlign w:val="center"/>
          </w:tcPr>
          <w:p w14:paraId="5797B57B" w14:textId="77777777" w:rsidR="00B034BE" w:rsidRDefault="00E70C7C">
            <w:pPr>
              <w:kinsoku w:val="0"/>
              <w:overflowPunct w:val="0"/>
              <w:autoSpaceDE/>
              <w:autoSpaceDN/>
              <w:adjustRightInd/>
              <w:spacing w:before="111" w:after="88" w:line="280" w:lineRule="exact"/>
              <w:ind w:left="15"/>
              <w:textAlignment w:val="baseline"/>
              <w:rPr>
                <w:rFonts w:ascii="Arial" w:hAnsi="Arial" w:cs="Arial"/>
                <w:sz w:val="24"/>
                <w:szCs w:val="24"/>
              </w:rPr>
            </w:pPr>
            <w:r>
              <w:rPr>
                <w:rFonts w:ascii="Arial" w:hAnsi="Arial" w:cs="Arial"/>
                <w:sz w:val="24"/>
                <w:szCs w:val="24"/>
              </w:rPr>
              <w:t>23</w:t>
            </w:r>
          </w:p>
        </w:tc>
        <w:tc>
          <w:tcPr>
            <w:tcW w:w="5117" w:type="dxa"/>
            <w:tcBorders>
              <w:top w:val="nil"/>
              <w:left w:val="nil"/>
              <w:bottom w:val="nil"/>
              <w:right w:val="nil"/>
            </w:tcBorders>
            <w:vAlign w:val="center"/>
          </w:tcPr>
          <w:p w14:paraId="721A0B8B" w14:textId="77777777" w:rsidR="00B034BE" w:rsidRDefault="00E70C7C">
            <w:pPr>
              <w:kinsoku w:val="0"/>
              <w:overflowPunct w:val="0"/>
              <w:autoSpaceDE/>
              <w:autoSpaceDN/>
              <w:adjustRightInd/>
              <w:spacing w:before="111" w:after="88" w:line="280" w:lineRule="exact"/>
              <w:ind w:left="255"/>
              <w:textAlignment w:val="baseline"/>
              <w:rPr>
                <w:rFonts w:ascii="Arial" w:hAnsi="Arial" w:cs="Arial"/>
                <w:sz w:val="24"/>
                <w:szCs w:val="24"/>
              </w:rPr>
            </w:pPr>
            <w:r>
              <w:rPr>
                <w:rFonts w:ascii="Arial" w:hAnsi="Arial" w:cs="Arial"/>
                <w:sz w:val="24"/>
                <w:szCs w:val="24"/>
              </w:rPr>
              <w:t>Term and Termination</w:t>
            </w:r>
          </w:p>
        </w:tc>
        <w:tc>
          <w:tcPr>
            <w:tcW w:w="725" w:type="dxa"/>
            <w:tcBorders>
              <w:top w:val="nil"/>
              <w:left w:val="nil"/>
              <w:bottom w:val="nil"/>
              <w:right w:val="nil"/>
            </w:tcBorders>
            <w:vAlign w:val="center"/>
          </w:tcPr>
          <w:p w14:paraId="6C39C7DB" w14:textId="77777777" w:rsidR="00B034BE" w:rsidRDefault="00E70C7C">
            <w:pPr>
              <w:kinsoku w:val="0"/>
              <w:overflowPunct w:val="0"/>
              <w:autoSpaceDE/>
              <w:autoSpaceDN/>
              <w:adjustRightInd/>
              <w:spacing w:before="111" w:after="88" w:line="280" w:lineRule="exact"/>
              <w:ind w:left="130"/>
              <w:textAlignment w:val="baseline"/>
              <w:rPr>
                <w:rFonts w:ascii="Arial" w:hAnsi="Arial" w:cs="Arial"/>
                <w:sz w:val="24"/>
                <w:szCs w:val="24"/>
              </w:rPr>
            </w:pPr>
            <w:r>
              <w:rPr>
                <w:rFonts w:ascii="Arial" w:hAnsi="Arial" w:cs="Arial"/>
                <w:sz w:val="24"/>
                <w:szCs w:val="24"/>
              </w:rPr>
              <w:t>32</w:t>
            </w:r>
          </w:p>
        </w:tc>
      </w:tr>
      <w:tr w:rsidR="00B034BE" w14:paraId="261CABF7" w14:textId="77777777">
        <w:trPr>
          <w:trHeight w:hRule="exact" w:val="485"/>
        </w:trPr>
        <w:tc>
          <w:tcPr>
            <w:tcW w:w="998" w:type="dxa"/>
            <w:tcBorders>
              <w:top w:val="nil"/>
              <w:left w:val="nil"/>
              <w:bottom w:val="nil"/>
              <w:right w:val="nil"/>
            </w:tcBorders>
            <w:vAlign w:val="center"/>
          </w:tcPr>
          <w:p w14:paraId="62A170A3" w14:textId="77777777" w:rsidR="00B034BE" w:rsidRDefault="00E70C7C">
            <w:pPr>
              <w:kinsoku w:val="0"/>
              <w:overflowPunct w:val="0"/>
              <w:autoSpaceDE/>
              <w:autoSpaceDN/>
              <w:adjustRightInd/>
              <w:spacing w:before="111" w:after="83" w:line="280" w:lineRule="exact"/>
              <w:ind w:left="15"/>
              <w:textAlignment w:val="baseline"/>
              <w:rPr>
                <w:rFonts w:ascii="Arial" w:hAnsi="Arial" w:cs="Arial"/>
                <w:sz w:val="24"/>
                <w:szCs w:val="24"/>
              </w:rPr>
            </w:pPr>
            <w:r>
              <w:rPr>
                <w:rFonts w:ascii="Arial" w:hAnsi="Arial" w:cs="Arial"/>
                <w:sz w:val="24"/>
                <w:szCs w:val="24"/>
              </w:rPr>
              <w:t>24</w:t>
            </w:r>
          </w:p>
        </w:tc>
        <w:tc>
          <w:tcPr>
            <w:tcW w:w="5117" w:type="dxa"/>
            <w:tcBorders>
              <w:top w:val="nil"/>
              <w:left w:val="nil"/>
              <w:bottom w:val="nil"/>
              <w:right w:val="nil"/>
            </w:tcBorders>
            <w:vAlign w:val="center"/>
          </w:tcPr>
          <w:p w14:paraId="666AFFE5" w14:textId="77777777" w:rsidR="00B034BE" w:rsidRDefault="00E70C7C">
            <w:pPr>
              <w:kinsoku w:val="0"/>
              <w:overflowPunct w:val="0"/>
              <w:autoSpaceDE/>
              <w:autoSpaceDN/>
              <w:adjustRightInd/>
              <w:spacing w:before="111" w:after="83" w:line="280" w:lineRule="exact"/>
              <w:ind w:left="255"/>
              <w:textAlignment w:val="baseline"/>
              <w:rPr>
                <w:rFonts w:ascii="Arial" w:hAnsi="Arial" w:cs="Arial"/>
                <w:sz w:val="24"/>
                <w:szCs w:val="24"/>
              </w:rPr>
            </w:pPr>
            <w:r>
              <w:rPr>
                <w:rFonts w:ascii="Arial" w:hAnsi="Arial" w:cs="Arial"/>
                <w:sz w:val="24"/>
                <w:szCs w:val="24"/>
              </w:rPr>
              <w:t>Registration and Memorandum</w:t>
            </w:r>
          </w:p>
        </w:tc>
        <w:tc>
          <w:tcPr>
            <w:tcW w:w="725" w:type="dxa"/>
            <w:tcBorders>
              <w:top w:val="nil"/>
              <w:left w:val="nil"/>
              <w:bottom w:val="nil"/>
              <w:right w:val="nil"/>
            </w:tcBorders>
            <w:vAlign w:val="center"/>
          </w:tcPr>
          <w:p w14:paraId="31E7D680" w14:textId="77777777" w:rsidR="00B034BE" w:rsidRDefault="00E70C7C">
            <w:pPr>
              <w:kinsoku w:val="0"/>
              <w:overflowPunct w:val="0"/>
              <w:autoSpaceDE/>
              <w:autoSpaceDN/>
              <w:adjustRightInd/>
              <w:spacing w:before="111" w:after="83" w:line="280" w:lineRule="exact"/>
              <w:ind w:left="130"/>
              <w:textAlignment w:val="baseline"/>
              <w:rPr>
                <w:rFonts w:ascii="Arial" w:hAnsi="Arial" w:cs="Arial"/>
                <w:sz w:val="24"/>
                <w:szCs w:val="24"/>
              </w:rPr>
            </w:pPr>
            <w:r>
              <w:rPr>
                <w:rFonts w:ascii="Arial" w:hAnsi="Arial" w:cs="Arial"/>
                <w:sz w:val="24"/>
                <w:szCs w:val="24"/>
              </w:rPr>
              <w:t>33</w:t>
            </w:r>
          </w:p>
        </w:tc>
      </w:tr>
      <w:tr w:rsidR="00B034BE" w14:paraId="52D71AD6" w14:textId="77777777">
        <w:trPr>
          <w:trHeight w:hRule="exact" w:val="448"/>
        </w:trPr>
        <w:tc>
          <w:tcPr>
            <w:tcW w:w="998" w:type="dxa"/>
            <w:tcBorders>
              <w:top w:val="nil"/>
              <w:left w:val="nil"/>
              <w:bottom w:val="nil"/>
              <w:right w:val="nil"/>
            </w:tcBorders>
            <w:vAlign w:val="center"/>
          </w:tcPr>
          <w:p w14:paraId="34FDF6CD" w14:textId="77777777" w:rsidR="00B034BE" w:rsidRDefault="00E70C7C">
            <w:pPr>
              <w:kinsoku w:val="0"/>
              <w:overflowPunct w:val="0"/>
              <w:autoSpaceDE/>
              <w:autoSpaceDN/>
              <w:adjustRightInd/>
              <w:spacing w:before="106" w:after="50" w:line="280" w:lineRule="exact"/>
              <w:ind w:left="15"/>
              <w:textAlignment w:val="baseline"/>
              <w:rPr>
                <w:rFonts w:ascii="Arial" w:hAnsi="Arial" w:cs="Arial"/>
                <w:sz w:val="24"/>
                <w:szCs w:val="24"/>
              </w:rPr>
            </w:pPr>
            <w:r>
              <w:rPr>
                <w:rFonts w:ascii="Arial" w:hAnsi="Arial" w:cs="Arial"/>
                <w:sz w:val="24"/>
                <w:szCs w:val="24"/>
              </w:rPr>
              <w:t>25</w:t>
            </w:r>
          </w:p>
        </w:tc>
        <w:tc>
          <w:tcPr>
            <w:tcW w:w="5117" w:type="dxa"/>
            <w:tcBorders>
              <w:top w:val="nil"/>
              <w:left w:val="nil"/>
              <w:bottom w:val="nil"/>
              <w:right w:val="nil"/>
            </w:tcBorders>
            <w:vAlign w:val="center"/>
          </w:tcPr>
          <w:p w14:paraId="0DF1E8AC" w14:textId="77777777" w:rsidR="00B034BE" w:rsidRDefault="00E70C7C">
            <w:pPr>
              <w:kinsoku w:val="0"/>
              <w:overflowPunct w:val="0"/>
              <w:autoSpaceDE/>
              <w:autoSpaceDN/>
              <w:adjustRightInd/>
              <w:spacing w:before="106" w:after="50" w:line="280" w:lineRule="exact"/>
              <w:ind w:left="255"/>
              <w:textAlignment w:val="baseline"/>
              <w:rPr>
                <w:rFonts w:ascii="Arial" w:hAnsi="Arial" w:cs="Arial"/>
                <w:sz w:val="24"/>
                <w:szCs w:val="24"/>
              </w:rPr>
            </w:pPr>
            <w:r>
              <w:rPr>
                <w:rFonts w:ascii="Arial" w:hAnsi="Arial" w:cs="Arial"/>
                <w:sz w:val="24"/>
                <w:szCs w:val="24"/>
              </w:rPr>
              <w:t>Entire Agreement</w:t>
            </w:r>
          </w:p>
        </w:tc>
        <w:tc>
          <w:tcPr>
            <w:tcW w:w="725" w:type="dxa"/>
            <w:tcBorders>
              <w:top w:val="nil"/>
              <w:left w:val="nil"/>
              <w:bottom w:val="nil"/>
              <w:right w:val="nil"/>
            </w:tcBorders>
            <w:vAlign w:val="center"/>
          </w:tcPr>
          <w:p w14:paraId="1477CBEE" w14:textId="77777777" w:rsidR="00B034BE" w:rsidRDefault="00E70C7C">
            <w:pPr>
              <w:kinsoku w:val="0"/>
              <w:overflowPunct w:val="0"/>
              <w:autoSpaceDE/>
              <w:autoSpaceDN/>
              <w:adjustRightInd/>
              <w:spacing w:before="106" w:after="50" w:line="280" w:lineRule="exact"/>
              <w:ind w:left="130"/>
              <w:textAlignment w:val="baseline"/>
              <w:rPr>
                <w:rFonts w:ascii="Arial" w:hAnsi="Arial" w:cs="Arial"/>
                <w:sz w:val="24"/>
                <w:szCs w:val="24"/>
              </w:rPr>
            </w:pPr>
            <w:r>
              <w:rPr>
                <w:rFonts w:ascii="Arial" w:hAnsi="Arial" w:cs="Arial"/>
                <w:sz w:val="24"/>
                <w:szCs w:val="24"/>
              </w:rPr>
              <w:t>33</w:t>
            </w:r>
          </w:p>
        </w:tc>
      </w:tr>
    </w:tbl>
    <w:p w14:paraId="212D787C" w14:textId="77777777" w:rsidR="00B034BE" w:rsidRDefault="00B034BE">
      <w:pPr>
        <w:widowControl/>
        <w:rPr>
          <w:sz w:val="24"/>
          <w:szCs w:val="24"/>
        </w:rPr>
        <w:sectPr w:rsidR="00B034BE">
          <w:pgSz w:w="11909" w:h="16843"/>
          <w:pgMar w:top="720" w:right="3370" w:bottom="624" w:left="1699" w:header="720" w:footer="720" w:gutter="0"/>
          <w:cols w:space="720"/>
          <w:noEndnote/>
        </w:sectPr>
      </w:pPr>
    </w:p>
    <w:p w14:paraId="6873E05F" w14:textId="3CDA35B2" w:rsidR="00B034BE" w:rsidRDefault="00E70C7C">
      <w:pPr>
        <w:kinsoku w:val="0"/>
        <w:overflowPunct w:val="0"/>
        <w:autoSpaceDE/>
        <w:autoSpaceDN/>
        <w:adjustRightInd/>
        <w:spacing w:before="2" w:line="229" w:lineRule="exact"/>
        <w:jc w:val="both"/>
        <w:textAlignment w:val="baseline"/>
        <w:rPr>
          <w:rFonts w:ascii="Arial" w:hAnsi="Arial" w:cs="Arial"/>
          <w:spacing w:val="-1"/>
        </w:rPr>
      </w:pPr>
      <w:r>
        <w:rPr>
          <w:noProof/>
        </w:rPr>
        <w:lastRenderedPageBreak/>
        <mc:AlternateContent>
          <mc:Choice Requires="wps">
            <w:drawing>
              <wp:anchor distT="0" distB="0" distL="0" distR="0" simplePos="0" relativeHeight="251661312" behindDoc="0" locked="0" layoutInCell="0" allowOverlap="1" wp14:anchorId="7D49766C" wp14:editId="5CC641E1">
                <wp:simplePos x="0" y="0"/>
                <wp:positionH relativeFrom="page">
                  <wp:posOffset>1088390</wp:posOffset>
                </wp:positionH>
                <wp:positionV relativeFrom="page">
                  <wp:posOffset>10050780</wp:posOffset>
                </wp:positionV>
                <wp:extent cx="5263515" cy="199390"/>
                <wp:effectExtent l="0" t="0" r="0" b="0"/>
                <wp:wrapSquare wrapText="bothSides"/>
                <wp:docPr id="1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63515" cy="1993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595148" w14:textId="77777777" w:rsidR="00B034BE" w:rsidRDefault="00E70C7C">
                            <w:pPr>
                              <w:tabs>
                                <w:tab w:val="right" w:pos="8280"/>
                              </w:tabs>
                              <w:kinsoku w:val="0"/>
                              <w:overflowPunct w:val="0"/>
                              <w:autoSpaceDE/>
                              <w:autoSpaceDN/>
                              <w:adjustRightInd/>
                              <w:spacing w:before="62" w:line="238" w:lineRule="exact"/>
                              <w:ind w:left="3384"/>
                              <w:textAlignment w:val="baseline"/>
                              <w:rPr>
                                <w:rFonts w:ascii="Arial" w:hAnsi="Arial" w:cs="Arial"/>
                              </w:rPr>
                            </w:pPr>
                            <w:r>
                              <w:rPr>
                                <w:rFonts w:ascii="Arial" w:hAnsi="Arial" w:cs="Arial"/>
                              </w:rPr>
                              <w:t>EXO PART I C-4</w:t>
                            </w:r>
                            <w:r>
                              <w:rPr>
                                <w:rFonts w:ascii="Arial" w:hAnsi="Arial" w:cs="Arial"/>
                              </w:rPr>
                              <w:tab/>
                              <w:t xml:space="preserve">v3.0 </w:t>
                            </w:r>
                            <w:r>
                              <w:rPr>
                                <w:rFonts w:ascii="Arial" w:hAnsi="Arial" w:cs="Arial"/>
                                <w:sz w:val="23"/>
                                <w:szCs w:val="23"/>
                              </w:rPr>
                              <w:t xml:space="preserve">– </w:t>
                            </w:r>
                            <w:r>
                              <w:rPr>
                                <w:rFonts w:ascii="Arial" w:hAnsi="Arial" w:cs="Arial"/>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49766C" id="Text Box 5" o:spid="_x0000_s1029" type="#_x0000_t202" style="position:absolute;left:0;text-align:left;margin-left:85.7pt;margin-top:791.4pt;width:414.45pt;height:15.7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" o:allowincell="f" stroked="f">
                <v:fill opacity="0"/>
                <v:textbox inset="0,0,0,0">
                  <w:txbxContent>
                    <w:p w14:paraId="37595148" w14:textId="77777777" w:rsidR="00B034BE" w:rsidRDefault="00E70C7C">
                      <w:pPr>
                        <w:tabs>
                          <w:tab w:val="right" w:pos="8280"/>
                        </w:tabs>
                        <w:kinsoku w:val="0"/>
                        <w:overflowPunct w:val="0"/>
                        <w:autoSpaceDE/>
                        <w:autoSpaceDN/>
                        <w:adjustRightInd/>
                        <w:spacing w:before="62" w:line="238" w:lineRule="exact"/>
                        <w:ind w:left="3384"/>
                        <w:textAlignment w:val="baseline"/>
                        <w:rPr>
                          <w:rFonts w:ascii="Arial" w:hAnsi="Arial" w:cs="Arial"/>
                        </w:rPr>
                      </w:pPr>
                      <w:r>
                        <w:rPr>
                          <w:rFonts w:ascii="Arial" w:hAnsi="Arial" w:cs="Arial"/>
                        </w:rPr>
                        <w:t>EXO PART I C-4</w:t>
                      </w:r>
                      <w:r>
                        <w:rPr>
                          <w:rFonts w:ascii="Arial" w:hAnsi="Arial" w:cs="Arial"/>
                        </w:rPr>
                        <w:tab/>
                        <w:t xml:space="preserve">v3.0 </w:t>
                      </w:r>
                      <w:r>
                        <w:rPr>
                          <w:rFonts w:ascii="Arial" w:hAnsi="Arial" w:cs="Arial"/>
                          <w:sz w:val="23"/>
                          <w:szCs w:val="23"/>
                        </w:rPr>
                        <w:t xml:space="preserve">– </w:t>
                      </w:r>
                      <w:r>
                        <w:rPr>
                          <w:rFonts w:ascii="Arial" w:hAnsi="Arial" w:cs="Arial"/>
                        </w:rPr>
                        <w:t>9 March 2022</w:t>
                      </w:r>
                    </w:p>
                  </w:txbxContent>
                </v:textbox>
                <w10:wrap type="square" anchorx="page" anchory="page"/>
              </v:shape>
            </w:pict>
          </mc:Fallback>
        </mc:AlternateContent>
      </w:r>
      <w:r>
        <w:rPr>
          <w:rFonts w:ascii="Arial" w:hAnsi="Arial" w:cs="Arial"/>
          <w:spacing w:val="-1"/>
        </w:rPr>
        <w:t>CUSC v3.0</w:t>
      </w:r>
    </w:p>
    <w:p w14:paraId="4073869C" w14:textId="77777777" w:rsidR="00B034BE" w:rsidRDefault="00E70C7C">
      <w:pPr>
        <w:kinsoku w:val="0"/>
        <w:overflowPunct w:val="0"/>
        <w:autoSpaceDE/>
        <w:autoSpaceDN/>
        <w:adjustRightInd/>
        <w:spacing w:before="922" w:line="279" w:lineRule="exact"/>
        <w:jc w:val="both"/>
        <w:textAlignment w:val="baseline"/>
        <w:rPr>
          <w:rFonts w:ascii="Arial" w:hAnsi="Arial" w:cs="Arial"/>
          <w:sz w:val="24"/>
          <w:szCs w:val="24"/>
        </w:rPr>
      </w:pPr>
      <w:r>
        <w:rPr>
          <w:rFonts w:ascii="Arial" w:hAnsi="Arial" w:cs="Arial"/>
          <w:sz w:val="24"/>
          <w:szCs w:val="24"/>
        </w:rPr>
        <w:t>Schedule 1 RTL Assets on User’s Offshore Platform</w:t>
      </w:r>
    </w:p>
    <w:p w14:paraId="2AFFF04E" w14:textId="77777777" w:rsidR="00B034BE" w:rsidRDefault="00E70C7C">
      <w:pPr>
        <w:kinsoku w:val="0"/>
        <w:overflowPunct w:val="0"/>
        <w:autoSpaceDE/>
        <w:autoSpaceDN/>
        <w:adjustRightInd/>
        <w:spacing w:before="201" w:line="279" w:lineRule="exact"/>
        <w:jc w:val="both"/>
        <w:textAlignment w:val="baseline"/>
        <w:rPr>
          <w:rFonts w:ascii="Arial" w:hAnsi="Arial" w:cs="Arial"/>
          <w:spacing w:val="-1"/>
          <w:sz w:val="24"/>
          <w:szCs w:val="24"/>
        </w:rPr>
      </w:pPr>
      <w:r>
        <w:rPr>
          <w:rFonts w:ascii="Arial" w:hAnsi="Arial" w:cs="Arial"/>
          <w:spacing w:val="-1"/>
          <w:sz w:val="24"/>
          <w:szCs w:val="24"/>
        </w:rPr>
        <w:t>Schedule 2 Offshore Platform</w:t>
      </w:r>
    </w:p>
    <w:p w14:paraId="37B2ADD0" w14:textId="77777777" w:rsidR="00B034BE" w:rsidRDefault="00E70C7C">
      <w:pPr>
        <w:kinsoku w:val="0"/>
        <w:overflowPunct w:val="0"/>
        <w:autoSpaceDE/>
        <w:autoSpaceDN/>
        <w:adjustRightInd/>
        <w:spacing w:before="201" w:line="279" w:lineRule="exact"/>
        <w:jc w:val="both"/>
        <w:textAlignment w:val="baseline"/>
        <w:rPr>
          <w:rFonts w:ascii="Arial" w:hAnsi="Arial" w:cs="Arial"/>
          <w:sz w:val="24"/>
          <w:szCs w:val="24"/>
        </w:rPr>
      </w:pPr>
      <w:r>
        <w:rPr>
          <w:rFonts w:ascii="Arial" w:hAnsi="Arial" w:cs="Arial"/>
          <w:sz w:val="24"/>
          <w:szCs w:val="24"/>
        </w:rPr>
        <w:t>Schedule 3 Part I - Security Details</w:t>
      </w:r>
    </w:p>
    <w:p w14:paraId="5CC2D75B" w14:textId="77777777" w:rsidR="00B034BE" w:rsidRDefault="00E70C7C">
      <w:pPr>
        <w:kinsoku w:val="0"/>
        <w:overflowPunct w:val="0"/>
        <w:autoSpaceDE/>
        <w:autoSpaceDN/>
        <w:adjustRightInd/>
        <w:spacing w:before="201" w:line="279" w:lineRule="exact"/>
        <w:ind w:left="1224"/>
        <w:jc w:val="both"/>
        <w:textAlignment w:val="baseline"/>
        <w:rPr>
          <w:rFonts w:ascii="Arial" w:hAnsi="Arial" w:cs="Arial"/>
          <w:sz w:val="24"/>
          <w:szCs w:val="24"/>
        </w:rPr>
      </w:pPr>
      <w:r>
        <w:rPr>
          <w:rFonts w:ascii="Arial" w:hAnsi="Arial" w:cs="Arial"/>
          <w:sz w:val="24"/>
          <w:szCs w:val="24"/>
        </w:rPr>
        <w:t>Part II - Plant MV LV Apparatus</w:t>
      </w:r>
    </w:p>
    <w:p w14:paraId="39CCB33F" w14:textId="77777777" w:rsidR="00B034BE" w:rsidRDefault="00E70C7C">
      <w:pPr>
        <w:kinsoku w:val="0"/>
        <w:overflowPunct w:val="0"/>
        <w:autoSpaceDE/>
        <w:autoSpaceDN/>
        <w:adjustRightInd/>
        <w:spacing w:before="201" w:line="279" w:lineRule="exact"/>
        <w:ind w:left="1224"/>
        <w:jc w:val="both"/>
        <w:textAlignment w:val="baseline"/>
        <w:rPr>
          <w:rFonts w:ascii="Arial" w:hAnsi="Arial" w:cs="Arial"/>
          <w:sz w:val="24"/>
          <w:szCs w:val="24"/>
        </w:rPr>
      </w:pPr>
      <w:r>
        <w:rPr>
          <w:rFonts w:ascii="Arial" w:hAnsi="Arial" w:cs="Arial"/>
          <w:sz w:val="24"/>
          <w:szCs w:val="24"/>
        </w:rPr>
        <w:t>Safety Co-ordination Procedures</w:t>
      </w:r>
    </w:p>
    <w:p w14:paraId="7D055505" w14:textId="77777777" w:rsidR="00B034BE" w:rsidRDefault="00E70C7C">
      <w:pPr>
        <w:kinsoku w:val="0"/>
        <w:overflowPunct w:val="0"/>
        <w:autoSpaceDE/>
        <w:autoSpaceDN/>
        <w:adjustRightInd/>
        <w:spacing w:before="201" w:line="279" w:lineRule="exact"/>
        <w:jc w:val="both"/>
        <w:textAlignment w:val="baseline"/>
        <w:rPr>
          <w:rFonts w:ascii="Arial" w:hAnsi="Arial" w:cs="Arial"/>
          <w:sz w:val="24"/>
          <w:szCs w:val="24"/>
        </w:rPr>
      </w:pPr>
      <w:r>
        <w:rPr>
          <w:rFonts w:ascii="Arial" w:hAnsi="Arial" w:cs="Arial"/>
          <w:sz w:val="24"/>
          <w:szCs w:val="24"/>
        </w:rPr>
        <w:t>Schedule 4 User Owned Facilities</w:t>
      </w:r>
    </w:p>
    <w:p w14:paraId="509B988D" w14:textId="77777777" w:rsidR="00B034BE" w:rsidRDefault="00E70C7C">
      <w:pPr>
        <w:kinsoku w:val="0"/>
        <w:overflowPunct w:val="0"/>
        <w:autoSpaceDE/>
        <w:autoSpaceDN/>
        <w:adjustRightInd/>
        <w:spacing w:before="201" w:line="279" w:lineRule="exact"/>
        <w:jc w:val="both"/>
        <w:textAlignment w:val="baseline"/>
        <w:rPr>
          <w:rFonts w:ascii="Arial" w:hAnsi="Arial" w:cs="Arial"/>
          <w:spacing w:val="-1"/>
          <w:sz w:val="24"/>
          <w:szCs w:val="24"/>
        </w:rPr>
      </w:pPr>
      <w:r>
        <w:rPr>
          <w:rFonts w:ascii="Arial" w:hAnsi="Arial" w:cs="Arial"/>
          <w:spacing w:val="-1"/>
          <w:sz w:val="24"/>
          <w:szCs w:val="24"/>
        </w:rPr>
        <w:t>Schedule 5 Services</w:t>
      </w:r>
    </w:p>
    <w:p w14:paraId="7C383D40" w14:textId="77777777" w:rsidR="00B034BE" w:rsidRDefault="00E70C7C">
      <w:pPr>
        <w:kinsoku w:val="0"/>
        <w:overflowPunct w:val="0"/>
        <w:autoSpaceDE/>
        <w:autoSpaceDN/>
        <w:adjustRightInd/>
        <w:spacing w:before="201" w:line="279" w:lineRule="exact"/>
        <w:jc w:val="both"/>
        <w:textAlignment w:val="baseline"/>
        <w:rPr>
          <w:rFonts w:ascii="Arial" w:hAnsi="Arial" w:cs="Arial"/>
          <w:spacing w:val="-1"/>
          <w:sz w:val="24"/>
          <w:szCs w:val="24"/>
        </w:rPr>
      </w:pPr>
      <w:r>
        <w:rPr>
          <w:rFonts w:ascii="Arial" w:hAnsi="Arial" w:cs="Arial"/>
          <w:spacing w:val="-1"/>
          <w:sz w:val="24"/>
          <w:szCs w:val="24"/>
        </w:rPr>
        <w:t>Schedule 6 Addresses, Fax No’s etc.</w:t>
      </w:r>
    </w:p>
    <w:p w14:paraId="1492ACE6" w14:textId="77777777" w:rsidR="00B034BE" w:rsidRDefault="00B034BE">
      <w:pPr>
        <w:widowControl/>
        <w:rPr>
          <w:sz w:val="24"/>
          <w:szCs w:val="24"/>
        </w:rPr>
        <w:sectPr w:rsidR="00B034BE">
          <w:pgSz w:w="11909" w:h="16843"/>
          <w:pgMar w:top="720" w:right="4435" w:bottom="619" w:left="1714" w:header="720" w:footer="720" w:gutter="0"/>
          <w:cols w:space="720"/>
          <w:noEndnote/>
        </w:sectPr>
      </w:pPr>
    </w:p>
    <w:p w14:paraId="59FFB5B7" w14:textId="77777777" w:rsidR="00B034BE" w:rsidRDefault="00E70C7C">
      <w:pPr>
        <w:kinsoku w:val="0"/>
        <w:overflowPunct w:val="0"/>
        <w:autoSpaceDE/>
        <w:autoSpaceDN/>
        <w:adjustRightInd/>
        <w:spacing w:before="2" w:line="229" w:lineRule="exact"/>
        <w:textAlignment w:val="baseline"/>
        <w:rPr>
          <w:rFonts w:ascii="Arial" w:hAnsi="Arial" w:cs="Arial"/>
          <w:spacing w:val="-1"/>
        </w:rPr>
      </w:pPr>
      <w:r>
        <w:rPr>
          <w:rFonts w:ascii="Arial" w:hAnsi="Arial" w:cs="Arial"/>
          <w:spacing w:val="-1"/>
        </w:rPr>
        <w:lastRenderedPageBreak/>
        <w:t>CUSC v3.0</w:t>
      </w:r>
    </w:p>
    <w:p w14:paraId="41EB163B" w14:textId="77777777" w:rsidR="00B034BE" w:rsidRDefault="00E70C7C">
      <w:pPr>
        <w:kinsoku w:val="0"/>
        <w:overflowPunct w:val="0"/>
        <w:autoSpaceDE/>
        <w:autoSpaceDN/>
        <w:adjustRightInd/>
        <w:spacing w:before="476" w:line="281" w:lineRule="exact"/>
        <w:jc w:val="center"/>
        <w:textAlignment w:val="baseline"/>
        <w:rPr>
          <w:rFonts w:ascii="Arial" w:hAnsi="Arial" w:cs="Arial"/>
          <w:b/>
          <w:bCs/>
          <w:sz w:val="24"/>
          <w:szCs w:val="24"/>
          <w:u w:val="single"/>
        </w:rPr>
      </w:pPr>
      <w:r>
        <w:rPr>
          <w:rFonts w:ascii="Arial" w:hAnsi="Arial" w:cs="Arial"/>
          <w:b/>
          <w:bCs/>
          <w:sz w:val="24"/>
          <w:szCs w:val="24"/>
          <w:u w:val="single"/>
        </w:rPr>
        <w:t>INTERFACE AGREEMENT</w:t>
      </w:r>
    </w:p>
    <w:p w14:paraId="72C0ACB9" w14:textId="77777777" w:rsidR="00B034BE" w:rsidRDefault="00E70C7C">
      <w:pPr>
        <w:kinsoku w:val="0"/>
        <w:overflowPunct w:val="0"/>
        <w:autoSpaceDE/>
        <w:autoSpaceDN/>
        <w:adjustRightInd/>
        <w:spacing w:before="155" w:line="281" w:lineRule="exact"/>
        <w:jc w:val="center"/>
        <w:textAlignment w:val="baseline"/>
        <w:rPr>
          <w:rFonts w:ascii="Arial" w:hAnsi="Arial" w:cs="Arial"/>
          <w:b/>
          <w:bCs/>
          <w:sz w:val="24"/>
          <w:szCs w:val="24"/>
          <w:u w:val="single"/>
        </w:rPr>
      </w:pPr>
      <w:r>
        <w:rPr>
          <w:rFonts w:ascii="Arial" w:hAnsi="Arial" w:cs="Arial"/>
          <w:b/>
          <w:bCs/>
          <w:sz w:val="24"/>
          <w:szCs w:val="24"/>
          <w:u w:val="single"/>
        </w:rPr>
        <w:t>(ASSET LICENCE FACILITY AGREEMENT)</w:t>
      </w:r>
    </w:p>
    <w:p w14:paraId="64AF267F" w14:textId="77777777" w:rsidR="00B034BE" w:rsidRDefault="00E70C7C">
      <w:pPr>
        <w:kinsoku w:val="0"/>
        <w:overflowPunct w:val="0"/>
        <w:autoSpaceDE/>
        <w:autoSpaceDN/>
        <w:adjustRightInd/>
        <w:spacing w:before="439" w:line="281" w:lineRule="exact"/>
        <w:jc w:val="center"/>
        <w:textAlignment w:val="baseline"/>
        <w:rPr>
          <w:rFonts w:ascii="Arial" w:hAnsi="Arial" w:cs="Arial"/>
          <w:b/>
          <w:bCs/>
          <w:sz w:val="24"/>
          <w:szCs w:val="24"/>
          <w:u w:val="single"/>
        </w:rPr>
      </w:pPr>
      <w:r>
        <w:rPr>
          <w:rFonts w:ascii="Arial" w:hAnsi="Arial" w:cs="Arial"/>
          <w:b/>
          <w:bCs/>
          <w:sz w:val="24"/>
          <w:szCs w:val="24"/>
          <w:u w:val="single"/>
        </w:rPr>
        <w:t>(RELEVANT TRANSMISSION LICENSEE ASSETS)</w:t>
      </w:r>
    </w:p>
    <w:p w14:paraId="2E64C88E" w14:textId="77777777" w:rsidR="00B034BE" w:rsidRDefault="00E70C7C">
      <w:pPr>
        <w:tabs>
          <w:tab w:val="left" w:pos="6912"/>
          <w:tab w:val="right" w:pos="9000"/>
        </w:tabs>
        <w:kinsoku w:val="0"/>
        <w:overflowPunct w:val="0"/>
        <w:autoSpaceDE/>
        <w:autoSpaceDN/>
        <w:adjustRightInd/>
        <w:spacing w:line="720" w:lineRule="exact"/>
        <w:jc w:val="both"/>
        <w:textAlignment w:val="baseline"/>
        <w:rPr>
          <w:rFonts w:ascii="Arial" w:hAnsi="Arial" w:cs="Arial"/>
          <w:b/>
          <w:bCs/>
          <w:sz w:val="24"/>
          <w:szCs w:val="24"/>
        </w:rPr>
      </w:pPr>
      <w:r>
        <w:rPr>
          <w:rFonts w:ascii="Arial" w:hAnsi="Arial" w:cs="Arial"/>
          <w:b/>
          <w:bCs/>
          <w:sz w:val="24"/>
          <w:szCs w:val="24"/>
        </w:rPr>
        <w:t xml:space="preserve">THIS DEED OF AGREEMENT </w:t>
      </w:r>
      <w:r>
        <w:rPr>
          <w:rFonts w:ascii="Arial" w:hAnsi="Arial" w:cs="Arial"/>
          <w:sz w:val="24"/>
          <w:szCs w:val="24"/>
        </w:rPr>
        <w:t>is made on the</w:t>
      </w:r>
      <w:r>
        <w:rPr>
          <w:rFonts w:ascii="Arial" w:hAnsi="Arial" w:cs="Arial"/>
          <w:sz w:val="24"/>
          <w:szCs w:val="24"/>
        </w:rPr>
        <w:tab/>
        <w:t>day of</w:t>
      </w:r>
      <w:r>
        <w:rPr>
          <w:rFonts w:ascii="Arial" w:hAnsi="Arial" w:cs="Arial"/>
          <w:sz w:val="24"/>
          <w:szCs w:val="24"/>
        </w:rPr>
        <w:tab/>
        <w:t>200[ ]</w:t>
      </w:r>
      <w:r>
        <w:rPr>
          <w:rFonts w:ascii="Arial" w:hAnsi="Arial" w:cs="Arial"/>
          <w:sz w:val="24"/>
          <w:szCs w:val="24"/>
        </w:rPr>
        <w:br/>
      </w:r>
      <w:r>
        <w:rPr>
          <w:rFonts w:ascii="Arial" w:hAnsi="Arial" w:cs="Arial"/>
          <w:b/>
          <w:bCs/>
          <w:sz w:val="24"/>
          <w:szCs w:val="24"/>
        </w:rPr>
        <w:t>BETWEEN</w:t>
      </w:r>
    </w:p>
    <w:p w14:paraId="6B6EB112" w14:textId="77777777" w:rsidR="00B034BE" w:rsidRDefault="00E70C7C">
      <w:pPr>
        <w:numPr>
          <w:ilvl w:val="0"/>
          <w:numId w:val="1"/>
        </w:numPr>
        <w:tabs>
          <w:tab w:val="right" w:pos="8496"/>
        </w:tabs>
        <w:kinsoku w:val="0"/>
        <w:overflowPunct w:val="0"/>
        <w:autoSpaceDE/>
        <w:autoSpaceDN/>
        <w:adjustRightInd/>
        <w:spacing w:before="439" w:line="281" w:lineRule="exact"/>
        <w:textAlignment w:val="baseline"/>
        <w:rPr>
          <w:rFonts w:ascii="Arial" w:hAnsi="Arial" w:cs="Arial"/>
          <w:sz w:val="24"/>
          <w:szCs w:val="24"/>
        </w:rPr>
      </w:pPr>
      <w:r>
        <w:rPr>
          <w:rFonts w:ascii="Arial" w:hAnsi="Arial" w:cs="Arial"/>
          <w:b/>
          <w:bCs/>
          <w:sz w:val="24"/>
          <w:szCs w:val="24"/>
        </w:rPr>
        <w:t>[</w:t>
      </w:r>
      <w:r>
        <w:rPr>
          <w:rFonts w:ascii="Arial" w:hAnsi="Arial" w:cs="Arial"/>
          <w:b/>
          <w:bCs/>
          <w:sz w:val="24"/>
          <w:szCs w:val="24"/>
        </w:rPr>
        <w:tab/>
        <w:t xml:space="preserve">] </w:t>
      </w:r>
      <w:r>
        <w:rPr>
          <w:rFonts w:ascii="Arial" w:hAnsi="Arial" w:cs="Arial"/>
          <w:sz w:val="24"/>
          <w:szCs w:val="24"/>
        </w:rPr>
        <w:t>a company registered in [</w:t>
      </w:r>
      <w:r>
        <w:rPr>
          <w:rFonts w:ascii="Arial" w:hAnsi="Arial" w:cs="Arial"/>
          <w:sz w:val="24"/>
          <w:szCs w:val="24"/>
        </w:rPr>
        <w:tab/>
        <w:t>] (with number</w:t>
      </w:r>
    </w:p>
    <w:p w14:paraId="108BF64E" w14:textId="77777777" w:rsidR="00B034BE" w:rsidRDefault="00E70C7C">
      <w:pPr>
        <w:tabs>
          <w:tab w:val="left" w:pos="1872"/>
          <w:tab w:val="right" w:pos="8496"/>
        </w:tabs>
        <w:kinsoku w:val="0"/>
        <w:overflowPunct w:val="0"/>
        <w:autoSpaceDE/>
        <w:autoSpaceDN/>
        <w:adjustRightInd/>
        <w:spacing w:line="478" w:lineRule="exact"/>
        <w:ind w:left="864" w:right="504"/>
        <w:jc w:val="both"/>
        <w:textAlignment w:val="baseline"/>
        <w:rPr>
          <w:rFonts w:ascii="Arial" w:hAnsi="Arial" w:cs="Arial"/>
          <w:sz w:val="24"/>
          <w:szCs w:val="24"/>
        </w:rPr>
      </w:pPr>
      <w:r>
        <w:rPr>
          <w:rFonts w:ascii="Arial" w:hAnsi="Arial" w:cs="Arial"/>
          <w:sz w:val="24"/>
          <w:szCs w:val="24"/>
        </w:rPr>
        <w:t>[</w:t>
      </w:r>
      <w:r>
        <w:rPr>
          <w:rFonts w:ascii="Arial" w:hAnsi="Arial" w:cs="Arial"/>
          <w:sz w:val="24"/>
          <w:szCs w:val="24"/>
        </w:rPr>
        <w:tab/>
        <w:t>]) whose registered office is at [</w:t>
      </w:r>
      <w:r>
        <w:rPr>
          <w:rFonts w:ascii="Arial" w:hAnsi="Arial" w:cs="Arial"/>
          <w:sz w:val="24"/>
          <w:szCs w:val="24"/>
        </w:rPr>
        <w:tab/>
        <w:t>] (“User”,</w:t>
      </w:r>
      <w:r>
        <w:rPr>
          <w:rFonts w:ascii="Arial" w:hAnsi="Arial" w:cs="Arial"/>
          <w:sz w:val="24"/>
          <w:szCs w:val="24"/>
        </w:rPr>
        <w:br/>
        <w:t>which expression shall include its successors and/or permitted assigns); and</w:t>
      </w:r>
    </w:p>
    <w:p w14:paraId="6474BE10" w14:textId="77777777" w:rsidR="00B034BE" w:rsidRDefault="00E70C7C">
      <w:pPr>
        <w:numPr>
          <w:ilvl w:val="0"/>
          <w:numId w:val="1"/>
        </w:numPr>
        <w:kinsoku w:val="0"/>
        <w:overflowPunct w:val="0"/>
        <w:autoSpaceDE/>
        <w:autoSpaceDN/>
        <w:adjustRightInd/>
        <w:spacing w:before="443" w:line="281" w:lineRule="exact"/>
        <w:textAlignment w:val="baseline"/>
        <w:rPr>
          <w:rFonts w:ascii="Arial" w:hAnsi="Arial" w:cs="Arial"/>
          <w:spacing w:val="20"/>
          <w:sz w:val="24"/>
          <w:szCs w:val="24"/>
        </w:rPr>
      </w:pPr>
      <w:r>
        <w:rPr>
          <w:rFonts w:ascii="Arial" w:hAnsi="Arial" w:cs="Arial"/>
          <w:b/>
          <w:bCs/>
          <w:spacing w:val="20"/>
          <w:sz w:val="24"/>
          <w:szCs w:val="24"/>
        </w:rPr>
        <w:t>[</w:t>
      </w:r>
      <w:r>
        <w:rPr>
          <w:rFonts w:ascii="Arial" w:hAnsi="Arial" w:cs="Arial"/>
          <w:spacing w:val="20"/>
          <w:sz w:val="24"/>
          <w:szCs w:val="24"/>
        </w:rPr>
        <w:t>Insert name of Relevant Transmission Licensee</w:t>
      </w:r>
      <w:r>
        <w:rPr>
          <w:rFonts w:ascii="Arial" w:hAnsi="Arial" w:cs="Arial"/>
          <w:b/>
          <w:bCs/>
          <w:spacing w:val="20"/>
          <w:sz w:val="24"/>
          <w:szCs w:val="24"/>
        </w:rPr>
        <w:t xml:space="preserve">] </w:t>
      </w:r>
      <w:r>
        <w:rPr>
          <w:rFonts w:ascii="Arial" w:hAnsi="Arial" w:cs="Arial"/>
          <w:spacing w:val="20"/>
          <w:sz w:val="24"/>
          <w:szCs w:val="24"/>
        </w:rPr>
        <w:t>a company</w:t>
      </w:r>
    </w:p>
    <w:p w14:paraId="6DAC60B3" w14:textId="77777777" w:rsidR="00B034BE" w:rsidRDefault="00E70C7C">
      <w:pPr>
        <w:tabs>
          <w:tab w:val="left" w:pos="2808"/>
          <w:tab w:val="right" w:pos="8496"/>
        </w:tabs>
        <w:kinsoku w:val="0"/>
        <w:overflowPunct w:val="0"/>
        <w:autoSpaceDE/>
        <w:autoSpaceDN/>
        <w:adjustRightInd/>
        <w:spacing w:line="478" w:lineRule="exact"/>
        <w:ind w:left="1728" w:right="504" w:hanging="864"/>
        <w:textAlignment w:val="baseline"/>
        <w:rPr>
          <w:rFonts w:ascii="Arial" w:hAnsi="Arial" w:cs="Arial"/>
          <w:sz w:val="24"/>
          <w:szCs w:val="24"/>
        </w:rPr>
      </w:pPr>
      <w:r>
        <w:rPr>
          <w:rFonts w:ascii="Arial" w:hAnsi="Arial" w:cs="Arial"/>
          <w:sz w:val="24"/>
          <w:szCs w:val="24"/>
        </w:rPr>
        <w:t>registered in [</w:t>
      </w:r>
      <w:r>
        <w:rPr>
          <w:rFonts w:ascii="Arial" w:hAnsi="Arial" w:cs="Arial"/>
          <w:sz w:val="24"/>
          <w:szCs w:val="24"/>
        </w:rPr>
        <w:tab/>
        <w:t>] with number [</w:t>
      </w:r>
      <w:r>
        <w:rPr>
          <w:rFonts w:ascii="Arial" w:hAnsi="Arial" w:cs="Arial"/>
          <w:sz w:val="24"/>
          <w:szCs w:val="24"/>
        </w:rPr>
        <w:tab/>
        <w:t>] whose registered office is at [</w:t>
      </w:r>
      <w:r>
        <w:rPr>
          <w:rFonts w:ascii="Arial" w:hAnsi="Arial" w:cs="Arial"/>
          <w:sz w:val="24"/>
          <w:szCs w:val="24"/>
        </w:rPr>
        <w:br/>
        <w:t>] (“RTL”, which expression shall include its successors and/or permitted assigns)]</w:t>
      </w:r>
    </w:p>
    <w:p w14:paraId="09069AA8" w14:textId="77777777" w:rsidR="00B034BE" w:rsidRDefault="00E70C7C">
      <w:pPr>
        <w:kinsoku w:val="0"/>
        <w:overflowPunct w:val="0"/>
        <w:autoSpaceDE/>
        <w:autoSpaceDN/>
        <w:adjustRightInd/>
        <w:spacing w:before="443" w:line="281" w:lineRule="exact"/>
        <w:textAlignment w:val="baseline"/>
        <w:rPr>
          <w:rFonts w:ascii="Arial" w:hAnsi="Arial" w:cs="Arial"/>
          <w:b/>
          <w:bCs/>
          <w:spacing w:val="-1"/>
          <w:sz w:val="24"/>
          <w:szCs w:val="24"/>
        </w:rPr>
      </w:pPr>
      <w:r>
        <w:rPr>
          <w:rFonts w:ascii="Arial" w:hAnsi="Arial" w:cs="Arial"/>
          <w:b/>
          <w:bCs/>
          <w:spacing w:val="-1"/>
          <w:sz w:val="24"/>
          <w:szCs w:val="24"/>
        </w:rPr>
        <w:t>WHEREAS</w:t>
      </w:r>
    </w:p>
    <w:p w14:paraId="5D67DA99" w14:textId="77777777" w:rsidR="00B034BE" w:rsidRDefault="00E70C7C">
      <w:pPr>
        <w:kinsoku w:val="0"/>
        <w:overflowPunct w:val="0"/>
        <w:autoSpaceDE/>
        <w:autoSpaceDN/>
        <w:adjustRightInd/>
        <w:spacing w:before="236" w:line="480" w:lineRule="exact"/>
        <w:ind w:right="504"/>
        <w:jc w:val="both"/>
        <w:textAlignment w:val="baseline"/>
        <w:rPr>
          <w:rFonts w:ascii="Arial" w:hAnsi="Arial" w:cs="Arial"/>
          <w:sz w:val="24"/>
          <w:szCs w:val="24"/>
        </w:rPr>
      </w:pPr>
      <w:r>
        <w:rPr>
          <w:rFonts w:ascii="Arial" w:hAnsi="Arial" w:cs="Arial"/>
          <w:sz w:val="24"/>
          <w:szCs w:val="24"/>
        </w:rPr>
        <w:t xml:space="preserve">Certain assets of the RTL are to be installed on the Offshore Platform title to which is vested in User and this Agreement is entered into by the Parties to give effect to appropriate arrangements in respect of such assets </w:t>
      </w:r>
      <w:proofErr w:type="gramStart"/>
      <w:r>
        <w:rPr>
          <w:rFonts w:ascii="Arial" w:hAnsi="Arial" w:cs="Arial"/>
          <w:sz w:val="24"/>
          <w:szCs w:val="24"/>
        </w:rPr>
        <w:t>and also</w:t>
      </w:r>
      <w:proofErr w:type="gramEnd"/>
      <w:r>
        <w:rPr>
          <w:rFonts w:ascii="Arial" w:hAnsi="Arial" w:cs="Arial"/>
          <w:sz w:val="24"/>
          <w:szCs w:val="24"/>
        </w:rPr>
        <w:t xml:space="preserve"> the use of certain facilities provided by the User.</w:t>
      </w:r>
    </w:p>
    <w:p w14:paraId="743A08EE" w14:textId="77777777" w:rsidR="00B034BE" w:rsidRDefault="00E70C7C">
      <w:pPr>
        <w:kinsoku w:val="0"/>
        <w:overflowPunct w:val="0"/>
        <w:autoSpaceDE/>
        <w:autoSpaceDN/>
        <w:adjustRightInd/>
        <w:spacing w:before="443" w:line="281" w:lineRule="exact"/>
        <w:textAlignment w:val="baseline"/>
        <w:rPr>
          <w:rFonts w:ascii="Arial" w:hAnsi="Arial" w:cs="Arial"/>
          <w:sz w:val="24"/>
          <w:szCs w:val="24"/>
        </w:rPr>
      </w:pPr>
      <w:r>
        <w:rPr>
          <w:rFonts w:ascii="Arial" w:hAnsi="Arial" w:cs="Arial"/>
          <w:b/>
          <w:bCs/>
          <w:sz w:val="24"/>
          <w:szCs w:val="24"/>
        </w:rPr>
        <w:t xml:space="preserve">NOW IT IS HEREBY AGREED </w:t>
      </w:r>
      <w:r>
        <w:rPr>
          <w:rFonts w:ascii="Arial" w:hAnsi="Arial" w:cs="Arial"/>
          <w:sz w:val="24"/>
          <w:szCs w:val="24"/>
        </w:rPr>
        <w:t>as follows:</w:t>
      </w:r>
      <w:r>
        <w:rPr>
          <w:rFonts w:ascii="Arial" w:hAnsi="Arial" w:cs="Arial"/>
          <w:sz w:val="24"/>
          <w:szCs w:val="24"/>
        </w:rPr>
        <w:noBreakHyphen/>
      </w:r>
    </w:p>
    <w:p w14:paraId="71757B22" w14:textId="77777777" w:rsidR="00B034BE" w:rsidRDefault="00E70C7C">
      <w:pPr>
        <w:tabs>
          <w:tab w:val="left" w:pos="864"/>
        </w:tabs>
        <w:kinsoku w:val="0"/>
        <w:overflowPunct w:val="0"/>
        <w:autoSpaceDE/>
        <w:autoSpaceDN/>
        <w:adjustRightInd/>
        <w:spacing w:before="439" w:line="281" w:lineRule="exact"/>
        <w:textAlignment w:val="baseline"/>
        <w:rPr>
          <w:rFonts w:ascii="Arial" w:hAnsi="Arial" w:cs="Arial"/>
          <w:b/>
          <w:bCs/>
          <w:sz w:val="24"/>
          <w:szCs w:val="24"/>
          <w:u w:val="single"/>
        </w:rPr>
      </w:pPr>
      <w:r>
        <w:rPr>
          <w:rFonts w:ascii="Arial" w:hAnsi="Arial" w:cs="Arial"/>
          <w:b/>
          <w:bCs/>
          <w:sz w:val="24"/>
          <w:szCs w:val="24"/>
        </w:rPr>
        <w:t>1.</w:t>
      </w:r>
      <w:r>
        <w:rPr>
          <w:rFonts w:ascii="Arial" w:hAnsi="Arial" w:cs="Arial"/>
          <w:b/>
          <w:bCs/>
          <w:sz w:val="24"/>
          <w:szCs w:val="24"/>
        </w:rPr>
        <w:tab/>
      </w:r>
      <w:r>
        <w:rPr>
          <w:rFonts w:ascii="Arial" w:hAnsi="Arial" w:cs="Arial"/>
          <w:b/>
          <w:bCs/>
          <w:sz w:val="24"/>
          <w:szCs w:val="24"/>
          <w:u w:val="single"/>
        </w:rPr>
        <w:t xml:space="preserve">DEFINITIONS AND INTERPRETATION </w:t>
      </w:r>
    </w:p>
    <w:p w14:paraId="4301BE1D" w14:textId="77777777" w:rsidR="00B034BE" w:rsidRDefault="00E70C7C">
      <w:pPr>
        <w:kinsoku w:val="0"/>
        <w:overflowPunct w:val="0"/>
        <w:autoSpaceDE/>
        <w:autoSpaceDN/>
        <w:adjustRightInd/>
        <w:spacing w:before="236" w:after="1191" w:line="480" w:lineRule="exact"/>
        <w:ind w:left="864" w:right="504"/>
        <w:jc w:val="both"/>
        <w:textAlignment w:val="baseline"/>
        <w:rPr>
          <w:rFonts w:ascii="Arial" w:hAnsi="Arial" w:cs="Arial"/>
          <w:sz w:val="24"/>
          <w:szCs w:val="24"/>
        </w:rPr>
      </w:pPr>
      <w:r>
        <w:rPr>
          <w:rFonts w:ascii="Arial" w:hAnsi="Arial" w:cs="Arial"/>
          <w:sz w:val="24"/>
          <w:szCs w:val="24"/>
        </w:rPr>
        <w:t>In this Agreement, the following words and expressions shall, unless the subject-matter or context otherwise requires or is inconsistent therewith, bear the following meanings:</w:t>
      </w:r>
      <w:r>
        <w:rPr>
          <w:rFonts w:ascii="Arial" w:hAnsi="Arial" w:cs="Arial"/>
          <w:sz w:val="24"/>
          <w:szCs w:val="24"/>
        </w:rPr>
        <w:noBreakHyphen/>
      </w:r>
    </w:p>
    <w:p w14:paraId="34E734A1" w14:textId="77777777" w:rsidR="00B034BE" w:rsidRDefault="00B034BE">
      <w:pPr>
        <w:widowControl/>
        <w:rPr>
          <w:sz w:val="24"/>
          <w:szCs w:val="24"/>
        </w:rPr>
        <w:sectPr w:rsidR="00B034BE">
          <w:pgSz w:w="11909" w:h="16843"/>
          <w:pgMar w:top="720" w:right="1185" w:bottom="287" w:left="1704" w:header="720" w:footer="720" w:gutter="0"/>
          <w:cols w:space="720"/>
          <w:noEndnote/>
        </w:sectPr>
      </w:pPr>
    </w:p>
    <w:p w14:paraId="24DAD304" w14:textId="77777777" w:rsidR="00B034BE" w:rsidRDefault="00E70C7C">
      <w:pPr>
        <w:tabs>
          <w:tab w:val="left" w:pos="3456"/>
        </w:tabs>
        <w:kinsoku w:val="0"/>
        <w:overflowPunct w:val="0"/>
        <w:autoSpaceDE/>
        <w:autoSpaceDN/>
        <w:adjustRightInd/>
        <w:spacing w:before="67" w:line="242" w:lineRule="exact"/>
        <w:ind w:left="432"/>
        <w:textAlignment w:val="baseline"/>
        <w:rPr>
          <w:rFonts w:ascii="Arial" w:hAnsi="Arial" w:cs="Arial"/>
          <w:spacing w:val="-1"/>
        </w:rPr>
      </w:pPr>
      <w:r>
        <w:rPr>
          <w:rFonts w:ascii="Arial" w:hAnsi="Arial" w:cs="Arial"/>
          <w:spacing w:val="-1"/>
        </w:rPr>
        <w:t>EXO PART I C-5</w:t>
      </w:r>
      <w:r>
        <w:rPr>
          <w:rFonts w:ascii="Arial" w:hAnsi="Arial" w:cs="Arial"/>
          <w:spacing w:val="-1"/>
        </w:rPr>
        <w:tab/>
        <w:t xml:space="preserve">v3.0 </w:t>
      </w:r>
      <w:r>
        <w:rPr>
          <w:rFonts w:ascii="Arial" w:hAnsi="Arial" w:cs="Arial"/>
          <w:spacing w:val="-1"/>
          <w:sz w:val="23"/>
          <w:szCs w:val="23"/>
        </w:rPr>
        <w:t xml:space="preserve">– </w:t>
      </w:r>
      <w:r>
        <w:rPr>
          <w:rFonts w:ascii="Arial" w:hAnsi="Arial" w:cs="Arial"/>
          <w:spacing w:val="-1"/>
        </w:rPr>
        <w:t>9 March 2022</w:t>
      </w:r>
    </w:p>
    <w:p w14:paraId="79DE01B6" w14:textId="77777777" w:rsidR="00B034BE" w:rsidRDefault="00B034BE">
      <w:pPr>
        <w:widowControl/>
        <w:rPr>
          <w:sz w:val="24"/>
          <w:szCs w:val="24"/>
        </w:rPr>
        <w:sectPr w:rsidR="00B034BE">
          <w:type w:val="continuous"/>
          <w:pgSz w:w="11909" w:h="16843"/>
          <w:pgMar w:top="720" w:right="1466" w:bottom="287" w:left="4683" w:header="720" w:footer="720" w:gutter="0"/>
          <w:cols w:space="720"/>
          <w:noEndnote/>
        </w:sectPr>
      </w:pPr>
    </w:p>
    <w:p w14:paraId="54F4AB56" w14:textId="53D8EA34" w:rsidR="00B034BE" w:rsidRDefault="00E70C7C">
      <w:pPr>
        <w:tabs>
          <w:tab w:val="left" w:pos="3672"/>
        </w:tabs>
        <w:kinsoku w:val="0"/>
        <w:overflowPunct w:val="0"/>
        <w:autoSpaceDE/>
        <w:autoSpaceDN/>
        <w:adjustRightInd/>
        <w:spacing w:before="634" w:line="278" w:lineRule="exact"/>
        <w:textAlignment w:val="baseline"/>
        <w:rPr>
          <w:rFonts w:ascii="Arial" w:hAnsi="Arial" w:cs="Arial"/>
          <w:spacing w:val="3"/>
          <w:sz w:val="22"/>
          <w:szCs w:val="22"/>
        </w:rPr>
      </w:pPr>
      <w:r>
        <w:rPr>
          <w:noProof/>
        </w:rPr>
        <w:lastRenderedPageBreak/>
        <mc:AlternateContent>
          <mc:Choice Requires="wps">
            <w:drawing>
              <wp:anchor distT="0" distB="0" distL="0" distR="0" simplePos="0" relativeHeight="251662336" behindDoc="0" locked="0" layoutInCell="0" allowOverlap="1" wp14:anchorId="065106D9" wp14:editId="1900EEE1">
                <wp:simplePos x="0" y="0"/>
                <wp:positionH relativeFrom="page">
                  <wp:posOffset>1088390</wp:posOffset>
                </wp:positionH>
                <wp:positionV relativeFrom="page">
                  <wp:posOffset>457835</wp:posOffset>
                </wp:positionV>
                <wp:extent cx="627380" cy="146050"/>
                <wp:effectExtent l="0" t="0" r="0" b="0"/>
                <wp:wrapSquare wrapText="bothSides"/>
                <wp:docPr id="1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22813B" w14:textId="77777777" w:rsidR="00B034BE" w:rsidRDefault="00E70C7C">
                            <w:pPr>
                              <w:kinsoku w:val="0"/>
                              <w:overflowPunct w:val="0"/>
                              <w:autoSpaceDE/>
                              <w:autoSpaceDN/>
                              <w:adjustRightInd/>
                              <w:spacing w:before="1" w:line="228" w:lineRule="exact"/>
                              <w:textAlignment w:val="baseline"/>
                              <w:rPr>
                                <w:rFonts w:ascii="Arial" w:hAnsi="Arial" w:cs="Arial"/>
                                <w:spacing w:val="-13"/>
                              </w:rPr>
                            </w:pPr>
                            <w:r>
                              <w:rPr>
                                <w:rFonts w:ascii="Arial" w:hAnsi="Arial" w:cs="Arial"/>
                                <w:spacing w:val="-13"/>
                              </w:rPr>
                              <w:t>CUSC v3.0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5106D9" id="Text Box 6" o:spid="_x0000_s1030" type="#_x0000_t202" style="position:absolute;margin-left:85.7pt;margin-top:36.05pt;width:49.4pt;height:11.5pt;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" o:allowincell="f" stroked="f">
                <v:fill opacity="0"/>
                <v:textbox inset="0,0,0,0">
                  <w:txbxContent>
                    <w:p w14:paraId="4922813B" w14:textId="77777777" w:rsidR="00B034BE" w:rsidRDefault="00E70C7C">
                      <w:pPr>
                        <w:kinsoku w:val="0"/>
                        <w:overflowPunct w:val="0"/>
                        <w:autoSpaceDE/>
                        <w:autoSpaceDN/>
                        <w:adjustRightInd/>
                        <w:spacing w:before="1" w:line="228" w:lineRule="exact"/>
                        <w:textAlignment w:val="baseline"/>
                        <w:rPr>
                          <w:rFonts w:ascii="Arial" w:hAnsi="Arial" w:cs="Arial"/>
                          <w:spacing w:val="-13"/>
                        </w:rPr>
                      </w:pPr>
                      <w:r>
                        <w:rPr>
                          <w:rFonts w:ascii="Arial" w:hAnsi="Arial" w:cs="Arial"/>
                          <w:spacing w:val="-13"/>
                        </w:rPr>
                        <w:t>CUSC v3.0</w:t>
                      </w:r>
                    </w:p>
                  </w:txbxContent>
                </v:textbox>
                <w10:wrap type="square" anchorx="page" anchory="page"/>
              </v:shape>
            </w:pict>
          </mc:Fallback>
        </mc:AlternateContent>
      </w:r>
      <w:r>
        <w:rPr>
          <w:rFonts w:ascii="Arial" w:hAnsi="Arial" w:cs="Arial"/>
          <w:spacing w:val="3"/>
          <w:sz w:val="24"/>
          <w:szCs w:val="24"/>
        </w:rPr>
        <w:t>“Act”</w:t>
      </w:r>
      <w:r>
        <w:rPr>
          <w:rFonts w:ascii="Arial" w:hAnsi="Arial" w:cs="Arial"/>
          <w:spacing w:val="3"/>
          <w:sz w:val="24"/>
          <w:szCs w:val="24"/>
        </w:rPr>
        <w:tab/>
        <w:t xml:space="preserve">the Electricity Act 1989 </w:t>
      </w:r>
      <w:r>
        <w:rPr>
          <w:rFonts w:ascii="Arial" w:hAnsi="Arial" w:cs="Arial"/>
          <w:spacing w:val="3"/>
          <w:sz w:val="22"/>
          <w:szCs w:val="22"/>
        </w:rPr>
        <w:t xml:space="preserve">as </w:t>
      </w:r>
      <w:proofErr w:type="gramStart"/>
      <w:r>
        <w:rPr>
          <w:rFonts w:ascii="Arial" w:hAnsi="Arial" w:cs="Arial"/>
          <w:spacing w:val="3"/>
          <w:sz w:val="22"/>
          <w:szCs w:val="22"/>
        </w:rPr>
        <w:t>amended</w:t>
      </w:r>
      <w:proofErr w:type="gramEnd"/>
    </w:p>
    <w:p w14:paraId="495DE4C6" w14:textId="77777777" w:rsidR="00B034BE" w:rsidRDefault="00E70C7C">
      <w:pPr>
        <w:kinsoku w:val="0"/>
        <w:overflowPunct w:val="0"/>
        <w:autoSpaceDE/>
        <w:autoSpaceDN/>
        <w:adjustRightInd/>
        <w:spacing w:before="220" w:line="252" w:lineRule="exact"/>
        <w:ind w:left="3672"/>
        <w:textAlignment w:val="baseline"/>
        <w:rPr>
          <w:rFonts w:ascii="Arial" w:hAnsi="Arial" w:cs="Arial"/>
          <w:spacing w:val="-1"/>
          <w:sz w:val="22"/>
          <w:szCs w:val="22"/>
        </w:rPr>
      </w:pPr>
      <w:r>
        <w:rPr>
          <w:rFonts w:ascii="Arial" w:hAnsi="Arial" w:cs="Arial"/>
          <w:spacing w:val="-1"/>
          <w:sz w:val="22"/>
          <w:szCs w:val="22"/>
        </w:rPr>
        <w:t xml:space="preserve">by Utilities Act </w:t>
      </w:r>
      <w:proofErr w:type="gramStart"/>
      <w:r>
        <w:rPr>
          <w:rFonts w:ascii="Arial" w:hAnsi="Arial" w:cs="Arial"/>
          <w:spacing w:val="-1"/>
          <w:sz w:val="22"/>
          <w:szCs w:val="22"/>
        </w:rPr>
        <w:t>2000;</w:t>
      </w:r>
      <w:proofErr w:type="gramEnd"/>
    </w:p>
    <w:p w14:paraId="321E544D" w14:textId="77777777" w:rsidR="00B034BE" w:rsidRDefault="00E70C7C">
      <w:pPr>
        <w:tabs>
          <w:tab w:val="left" w:pos="3672"/>
        </w:tabs>
        <w:kinsoku w:val="0"/>
        <w:overflowPunct w:val="0"/>
        <w:autoSpaceDE/>
        <w:autoSpaceDN/>
        <w:adjustRightInd/>
        <w:spacing w:before="450" w:line="278" w:lineRule="exact"/>
        <w:textAlignment w:val="baseline"/>
        <w:rPr>
          <w:rFonts w:ascii="Arial" w:hAnsi="Arial" w:cs="Arial"/>
          <w:spacing w:val="-2"/>
          <w:sz w:val="24"/>
          <w:szCs w:val="24"/>
        </w:rPr>
      </w:pPr>
      <w:r>
        <w:rPr>
          <w:rFonts w:ascii="Arial" w:hAnsi="Arial" w:cs="Arial"/>
          <w:spacing w:val="-2"/>
          <w:sz w:val="24"/>
          <w:szCs w:val="24"/>
        </w:rPr>
        <w:t>“Affiliate”</w:t>
      </w:r>
      <w:r>
        <w:rPr>
          <w:rFonts w:ascii="Arial" w:hAnsi="Arial" w:cs="Arial"/>
          <w:spacing w:val="-2"/>
          <w:sz w:val="24"/>
          <w:szCs w:val="24"/>
        </w:rPr>
        <w:tab/>
        <w:t xml:space="preserve">in relation to User means any </w:t>
      </w:r>
      <w:proofErr w:type="gramStart"/>
      <w:r>
        <w:rPr>
          <w:rFonts w:ascii="Arial" w:hAnsi="Arial" w:cs="Arial"/>
          <w:spacing w:val="-2"/>
          <w:sz w:val="24"/>
          <w:szCs w:val="24"/>
        </w:rPr>
        <w:t>holding</w:t>
      </w:r>
      <w:proofErr w:type="gramEnd"/>
    </w:p>
    <w:p w14:paraId="5094D5AE" w14:textId="77777777" w:rsidR="00B034BE" w:rsidRDefault="00E70C7C">
      <w:pPr>
        <w:kinsoku w:val="0"/>
        <w:overflowPunct w:val="0"/>
        <w:autoSpaceDE/>
        <w:autoSpaceDN/>
        <w:adjustRightInd/>
        <w:spacing w:line="480" w:lineRule="exact"/>
        <w:ind w:left="3672"/>
        <w:jc w:val="both"/>
        <w:textAlignment w:val="baseline"/>
        <w:rPr>
          <w:rFonts w:ascii="Arial" w:hAnsi="Arial" w:cs="Arial"/>
          <w:sz w:val="24"/>
          <w:szCs w:val="24"/>
        </w:rPr>
      </w:pPr>
      <w:r>
        <w:rPr>
          <w:rFonts w:ascii="Arial" w:hAnsi="Arial" w:cs="Arial"/>
          <w:sz w:val="24"/>
          <w:szCs w:val="24"/>
        </w:rPr>
        <w:t xml:space="preserve">company or subsidiary of that Party or any subsidiary of a holding company of User, in each case within the meaning of Sections 736, 736A and 736B of the Companies Act 1985 as substituted by Section 144 of the Companies Act 1989 and if that section is not in force at the date of this Agreement as if such section were in force at such </w:t>
      </w:r>
      <w:proofErr w:type="gramStart"/>
      <w:r>
        <w:rPr>
          <w:rFonts w:ascii="Arial" w:hAnsi="Arial" w:cs="Arial"/>
          <w:sz w:val="24"/>
          <w:szCs w:val="24"/>
        </w:rPr>
        <w:t>date;</w:t>
      </w:r>
      <w:proofErr w:type="gramEnd"/>
    </w:p>
    <w:p w14:paraId="78D64787" w14:textId="77777777" w:rsidR="00B034BE" w:rsidRDefault="00E70C7C">
      <w:pPr>
        <w:tabs>
          <w:tab w:val="left" w:pos="3672"/>
        </w:tabs>
        <w:kinsoku w:val="0"/>
        <w:overflowPunct w:val="0"/>
        <w:autoSpaceDE/>
        <w:autoSpaceDN/>
        <w:adjustRightInd/>
        <w:spacing w:before="442" w:line="278" w:lineRule="exact"/>
        <w:textAlignment w:val="baseline"/>
        <w:rPr>
          <w:rFonts w:ascii="Arial" w:hAnsi="Arial" w:cs="Arial"/>
          <w:spacing w:val="10"/>
          <w:sz w:val="24"/>
          <w:szCs w:val="24"/>
        </w:rPr>
      </w:pPr>
      <w:r>
        <w:rPr>
          <w:rFonts w:ascii="Arial" w:hAnsi="Arial" w:cs="Arial"/>
          <w:spacing w:val="10"/>
          <w:sz w:val="24"/>
          <w:szCs w:val="24"/>
        </w:rPr>
        <w:t>“Apparatus”</w:t>
      </w:r>
      <w:r>
        <w:rPr>
          <w:rFonts w:ascii="Arial" w:hAnsi="Arial" w:cs="Arial"/>
          <w:spacing w:val="10"/>
          <w:sz w:val="24"/>
          <w:szCs w:val="24"/>
        </w:rPr>
        <w:tab/>
        <w:t>all equipment in which electrical</w:t>
      </w:r>
    </w:p>
    <w:p w14:paraId="4F8305A5" w14:textId="77777777" w:rsidR="00B034BE" w:rsidRDefault="00E70C7C">
      <w:pPr>
        <w:kinsoku w:val="0"/>
        <w:overflowPunct w:val="0"/>
        <w:autoSpaceDE/>
        <w:autoSpaceDN/>
        <w:adjustRightInd/>
        <w:spacing w:line="480" w:lineRule="exact"/>
        <w:ind w:left="3672"/>
        <w:jc w:val="both"/>
        <w:textAlignment w:val="baseline"/>
        <w:rPr>
          <w:rFonts w:ascii="Arial" w:hAnsi="Arial" w:cs="Arial"/>
          <w:sz w:val="24"/>
          <w:szCs w:val="24"/>
        </w:rPr>
      </w:pPr>
      <w:r>
        <w:rPr>
          <w:rFonts w:ascii="Arial" w:hAnsi="Arial" w:cs="Arial"/>
          <w:sz w:val="24"/>
          <w:szCs w:val="24"/>
        </w:rPr>
        <w:t xml:space="preserve">conductors are used, supported or of which they may form a </w:t>
      </w:r>
      <w:proofErr w:type="gramStart"/>
      <w:r>
        <w:rPr>
          <w:rFonts w:ascii="Arial" w:hAnsi="Arial" w:cs="Arial"/>
          <w:sz w:val="24"/>
          <w:szCs w:val="24"/>
        </w:rPr>
        <w:t>part;</w:t>
      </w:r>
      <w:proofErr w:type="gramEnd"/>
    </w:p>
    <w:p w14:paraId="707C71AA" w14:textId="77777777" w:rsidR="00B034BE" w:rsidRDefault="00E70C7C">
      <w:pPr>
        <w:tabs>
          <w:tab w:val="left" w:pos="3672"/>
        </w:tabs>
        <w:kinsoku w:val="0"/>
        <w:overflowPunct w:val="0"/>
        <w:autoSpaceDE/>
        <w:autoSpaceDN/>
        <w:adjustRightInd/>
        <w:spacing w:before="442" w:line="278" w:lineRule="exact"/>
        <w:textAlignment w:val="baseline"/>
        <w:rPr>
          <w:rFonts w:ascii="Arial" w:hAnsi="Arial" w:cs="Arial"/>
          <w:spacing w:val="12"/>
          <w:sz w:val="24"/>
          <w:szCs w:val="24"/>
        </w:rPr>
      </w:pPr>
      <w:r>
        <w:rPr>
          <w:rFonts w:ascii="Arial" w:hAnsi="Arial" w:cs="Arial"/>
          <w:spacing w:val="12"/>
          <w:sz w:val="24"/>
          <w:szCs w:val="24"/>
        </w:rPr>
        <w:t>“Authority”</w:t>
      </w:r>
      <w:r>
        <w:rPr>
          <w:rFonts w:ascii="Arial" w:hAnsi="Arial" w:cs="Arial"/>
          <w:spacing w:val="12"/>
          <w:sz w:val="24"/>
          <w:szCs w:val="24"/>
        </w:rPr>
        <w:tab/>
        <w:t>the Gas and Electricity Markets</w:t>
      </w:r>
    </w:p>
    <w:p w14:paraId="71218815" w14:textId="77777777" w:rsidR="00B034BE" w:rsidRDefault="00E70C7C">
      <w:pPr>
        <w:kinsoku w:val="0"/>
        <w:overflowPunct w:val="0"/>
        <w:autoSpaceDE/>
        <w:autoSpaceDN/>
        <w:adjustRightInd/>
        <w:spacing w:line="480" w:lineRule="exact"/>
        <w:ind w:left="3672"/>
        <w:jc w:val="both"/>
        <w:textAlignment w:val="baseline"/>
        <w:rPr>
          <w:rFonts w:ascii="Arial" w:hAnsi="Arial" w:cs="Arial"/>
          <w:sz w:val="24"/>
          <w:szCs w:val="24"/>
        </w:rPr>
      </w:pPr>
      <w:r>
        <w:rPr>
          <w:rFonts w:ascii="Arial" w:hAnsi="Arial" w:cs="Arial"/>
          <w:sz w:val="24"/>
          <w:szCs w:val="24"/>
        </w:rPr>
        <w:t xml:space="preserve">Authority established by Section 1 of the Utilities Act </w:t>
      </w:r>
      <w:proofErr w:type="gramStart"/>
      <w:r>
        <w:rPr>
          <w:rFonts w:ascii="Arial" w:hAnsi="Arial" w:cs="Arial"/>
          <w:sz w:val="24"/>
          <w:szCs w:val="24"/>
        </w:rPr>
        <w:t>2000;</w:t>
      </w:r>
      <w:proofErr w:type="gramEnd"/>
    </w:p>
    <w:p w14:paraId="2E6E7B40" w14:textId="77777777" w:rsidR="00B034BE" w:rsidRDefault="00E70C7C">
      <w:pPr>
        <w:kinsoku w:val="0"/>
        <w:overflowPunct w:val="0"/>
        <w:autoSpaceDE/>
        <w:autoSpaceDN/>
        <w:adjustRightInd/>
        <w:spacing w:before="442" w:line="278" w:lineRule="exact"/>
        <w:textAlignment w:val="baseline"/>
        <w:rPr>
          <w:rFonts w:ascii="Arial" w:hAnsi="Arial" w:cs="Arial"/>
          <w:spacing w:val="19"/>
          <w:sz w:val="24"/>
          <w:szCs w:val="24"/>
        </w:rPr>
      </w:pPr>
      <w:r>
        <w:rPr>
          <w:rFonts w:ascii="Arial" w:hAnsi="Arial" w:cs="Arial"/>
          <w:spacing w:val="19"/>
          <w:sz w:val="24"/>
          <w:szCs w:val="24"/>
        </w:rPr>
        <w:t>“</w:t>
      </w:r>
      <w:proofErr w:type="spellStart"/>
      <w:r>
        <w:rPr>
          <w:rFonts w:ascii="Arial" w:hAnsi="Arial" w:cs="Arial"/>
          <w:spacing w:val="19"/>
          <w:sz w:val="24"/>
          <w:szCs w:val="24"/>
        </w:rPr>
        <w:t>Authorised</w:t>
      </w:r>
      <w:proofErr w:type="spellEnd"/>
      <w:r>
        <w:rPr>
          <w:rFonts w:ascii="Arial" w:hAnsi="Arial" w:cs="Arial"/>
          <w:spacing w:val="19"/>
          <w:sz w:val="24"/>
          <w:szCs w:val="24"/>
        </w:rPr>
        <w:t xml:space="preserve"> Electricity Operator” any person (other than The</w:t>
      </w:r>
    </w:p>
    <w:p w14:paraId="5F7B1632" w14:textId="77777777" w:rsidR="00B034BE" w:rsidRDefault="00E70C7C">
      <w:pPr>
        <w:kinsoku w:val="0"/>
        <w:overflowPunct w:val="0"/>
        <w:autoSpaceDE/>
        <w:autoSpaceDN/>
        <w:adjustRightInd/>
        <w:spacing w:before="202" w:line="278" w:lineRule="exact"/>
        <w:ind w:left="3672"/>
        <w:textAlignment w:val="baseline"/>
        <w:rPr>
          <w:rFonts w:ascii="Arial" w:hAnsi="Arial" w:cs="Arial"/>
          <w:spacing w:val="19"/>
          <w:sz w:val="24"/>
          <w:szCs w:val="24"/>
        </w:rPr>
      </w:pPr>
      <w:r>
        <w:rPr>
          <w:rFonts w:ascii="Arial" w:hAnsi="Arial" w:cs="Arial"/>
          <w:spacing w:val="19"/>
          <w:sz w:val="24"/>
          <w:szCs w:val="24"/>
        </w:rPr>
        <w:t xml:space="preserve">Company) who is </w:t>
      </w:r>
      <w:proofErr w:type="spellStart"/>
      <w:r>
        <w:rPr>
          <w:rFonts w:ascii="Arial" w:hAnsi="Arial" w:cs="Arial"/>
          <w:spacing w:val="19"/>
          <w:sz w:val="24"/>
          <w:szCs w:val="24"/>
        </w:rPr>
        <w:t>authorised</w:t>
      </w:r>
      <w:proofErr w:type="spellEnd"/>
      <w:r>
        <w:rPr>
          <w:rFonts w:ascii="Arial" w:hAnsi="Arial" w:cs="Arial"/>
          <w:spacing w:val="19"/>
          <w:sz w:val="24"/>
          <w:szCs w:val="24"/>
        </w:rPr>
        <w:t xml:space="preserve"> </w:t>
      </w:r>
      <w:proofErr w:type="gramStart"/>
      <w:r>
        <w:rPr>
          <w:rFonts w:ascii="Arial" w:hAnsi="Arial" w:cs="Arial"/>
          <w:spacing w:val="19"/>
          <w:sz w:val="24"/>
          <w:szCs w:val="24"/>
        </w:rPr>
        <w:t>to</w:t>
      </w:r>
      <w:proofErr w:type="gramEnd"/>
    </w:p>
    <w:p w14:paraId="100F751A" w14:textId="77777777" w:rsidR="00B034BE" w:rsidRDefault="00E70C7C">
      <w:pPr>
        <w:tabs>
          <w:tab w:val="left" w:pos="5184"/>
          <w:tab w:val="left" w:pos="6624"/>
          <w:tab w:val="right" w:pos="7704"/>
        </w:tabs>
        <w:kinsoku w:val="0"/>
        <w:overflowPunct w:val="0"/>
        <w:autoSpaceDE/>
        <w:autoSpaceDN/>
        <w:adjustRightInd/>
        <w:spacing w:after="508" w:line="480" w:lineRule="exact"/>
        <w:ind w:left="3672"/>
        <w:jc w:val="both"/>
        <w:textAlignment w:val="baseline"/>
        <w:rPr>
          <w:rFonts w:ascii="Arial" w:hAnsi="Arial" w:cs="Arial"/>
          <w:spacing w:val="1"/>
          <w:sz w:val="24"/>
          <w:szCs w:val="24"/>
        </w:rPr>
      </w:pPr>
      <w:r>
        <w:rPr>
          <w:rFonts w:ascii="Arial" w:hAnsi="Arial" w:cs="Arial"/>
          <w:spacing w:val="1"/>
          <w:sz w:val="24"/>
          <w:szCs w:val="24"/>
        </w:rPr>
        <w:t>generate,</w:t>
      </w:r>
      <w:r>
        <w:rPr>
          <w:rFonts w:ascii="Arial" w:hAnsi="Arial" w:cs="Arial"/>
          <w:spacing w:val="1"/>
          <w:sz w:val="24"/>
          <w:szCs w:val="24"/>
        </w:rPr>
        <w:tab/>
        <w:t>participate</w:t>
      </w:r>
      <w:r>
        <w:rPr>
          <w:rFonts w:ascii="Arial" w:hAnsi="Arial" w:cs="Arial"/>
          <w:spacing w:val="1"/>
          <w:sz w:val="24"/>
          <w:szCs w:val="24"/>
        </w:rPr>
        <w:tab/>
        <w:t>in</w:t>
      </w:r>
      <w:r>
        <w:rPr>
          <w:rFonts w:ascii="Arial" w:hAnsi="Arial" w:cs="Arial"/>
          <w:spacing w:val="1"/>
          <w:sz w:val="24"/>
          <w:szCs w:val="24"/>
        </w:rPr>
        <w:tab/>
        <w:t>the</w:t>
      </w:r>
      <w:r>
        <w:rPr>
          <w:rFonts w:ascii="Arial" w:hAnsi="Arial" w:cs="Arial"/>
          <w:spacing w:val="1"/>
          <w:sz w:val="24"/>
          <w:szCs w:val="24"/>
        </w:rPr>
        <w:br/>
        <w:t xml:space="preserve">transmission of, distribute or supply electricity and for the purposes of Standard Condition C4 of the Transmission Licence shall include any person who has </w:t>
      </w:r>
      <w:proofErr w:type="gramStart"/>
      <w:r>
        <w:rPr>
          <w:rFonts w:ascii="Arial" w:hAnsi="Arial" w:cs="Arial"/>
          <w:spacing w:val="1"/>
          <w:sz w:val="24"/>
          <w:szCs w:val="24"/>
        </w:rPr>
        <w:t>made</w:t>
      </w:r>
      <w:proofErr w:type="gramEnd"/>
    </w:p>
    <w:p w14:paraId="3C0C205E" w14:textId="77777777" w:rsidR="00B034BE" w:rsidRDefault="00B034BE">
      <w:pPr>
        <w:widowControl/>
        <w:rPr>
          <w:sz w:val="24"/>
          <w:szCs w:val="24"/>
        </w:rPr>
        <w:sectPr w:rsidR="00B034BE">
          <w:pgSz w:w="11909" w:h="16843"/>
          <w:pgMar w:top="951" w:right="1679" w:bottom="287" w:left="2530" w:header="720" w:footer="720" w:gutter="0"/>
          <w:cols w:space="720"/>
          <w:noEndnote/>
        </w:sectPr>
      </w:pPr>
    </w:p>
    <w:p w14:paraId="38427949" w14:textId="77777777" w:rsidR="00B034BE" w:rsidRDefault="00E70C7C">
      <w:pPr>
        <w:tabs>
          <w:tab w:val="left" w:pos="3456"/>
        </w:tabs>
        <w:kinsoku w:val="0"/>
        <w:overflowPunct w:val="0"/>
        <w:autoSpaceDE/>
        <w:autoSpaceDN/>
        <w:adjustRightInd/>
        <w:spacing w:before="67" w:line="242" w:lineRule="exact"/>
        <w:ind w:left="432"/>
        <w:textAlignment w:val="baseline"/>
        <w:rPr>
          <w:rFonts w:ascii="Arial" w:hAnsi="Arial" w:cs="Arial"/>
          <w:spacing w:val="-1"/>
        </w:rPr>
      </w:pPr>
      <w:r>
        <w:rPr>
          <w:rFonts w:ascii="Arial" w:hAnsi="Arial" w:cs="Arial"/>
          <w:spacing w:val="-1"/>
        </w:rPr>
        <w:t>EXO PART I C-6</w:t>
      </w:r>
      <w:r>
        <w:rPr>
          <w:rFonts w:ascii="Arial" w:hAnsi="Arial" w:cs="Arial"/>
          <w:spacing w:val="-1"/>
        </w:rPr>
        <w:tab/>
        <w:t xml:space="preserve">v3.0 </w:t>
      </w:r>
      <w:r>
        <w:rPr>
          <w:rFonts w:ascii="Arial" w:hAnsi="Arial" w:cs="Arial"/>
          <w:spacing w:val="-1"/>
          <w:sz w:val="23"/>
          <w:szCs w:val="23"/>
        </w:rPr>
        <w:t xml:space="preserve">– </w:t>
      </w:r>
      <w:r>
        <w:rPr>
          <w:rFonts w:ascii="Arial" w:hAnsi="Arial" w:cs="Arial"/>
          <w:spacing w:val="-1"/>
        </w:rPr>
        <w:t>9 March 2022</w:t>
      </w:r>
    </w:p>
    <w:p w14:paraId="6933B5C4" w14:textId="77777777" w:rsidR="00B034BE" w:rsidRDefault="00B034BE">
      <w:pPr>
        <w:widowControl/>
        <w:rPr>
          <w:sz w:val="24"/>
          <w:szCs w:val="24"/>
        </w:rPr>
        <w:sectPr w:rsidR="00B034BE">
          <w:type w:val="continuous"/>
          <w:pgSz w:w="11909" w:h="16843"/>
          <w:pgMar w:top="951" w:right="1466" w:bottom="287" w:left="4683" w:header="720" w:footer="720" w:gutter="0"/>
          <w:cols w:space="720"/>
          <w:noEndnote/>
        </w:sectPr>
      </w:pPr>
    </w:p>
    <w:p w14:paraId="7FD10EA5" w14:textId="77777777" w:rsidR="00B034BE" w:rsidRDefault="00E70C7C">
      <w:pPr>
        <w:kinsoku w:val="0"/>
        <w:overflowPunct w:val="0"/>
        <w:autoSpaceDE/>
        <w:autoSpaceDN/>
        <w:adjustRightInd/>
        <w:spacing w:before="2" w:after="417" w:line="229" w:lineRule="exact"/>
        <w:textAlignment w:val="baseline"/>
        <w:rPr>
          <w:rFonts w:ascii="Arial" w:hAnsi="Arial" w:cs="Arial"/>
          <w:spacing w:val="-1"/>
        </w:rPr>
      </w:pPr>
      <w:r>
        <w:rPr>
          <w:rFonts w:ascii="Arial" w:hAnsi="Arial" w:cs="Arial"/>
          <w:spacing w:val="-1"/>
        </w:rPr>
        <w:lastRenderedPageBreak/>
        <w:t>CUSC v3.0</w:t>
      </w:r>
    </w:p>
    <w:p w14:paraId="122BC61B" w14:textId="77777777" w:rsidR="00B034BE" w:rsidRDefault="00B034BE">
      <w:pPr>
        <w:kinsoku w:val="0"/>
        <w:overflowPunct w:val="0"/>
        <w:autoSpaceDE/>
        <w:autoSpaceDN/>
        <w:adjustRightInd/>
        <w:spacing w:before="196" w:line="20" w:lineRule="exact"/>
        <w:textAlignment w:val="baseline"/>
        <w:rPr>
          <w:sz w:val="24"/>
          <w:szCs w:val="24"/>
        </w:rPr>
      </w:pPr>
    </w:p>
    <w:tbl>
      <w:tblPr>
        <w:tblW w:w="0" w:type="auto"/>
        <w:tblLayout w:type="fixed"/>
        <w:tblCellMar>
          <w:left w:w="0" w:type="dxa"/>
          <w:right w:w="0" w:type="dxa"/>
        </w:tblCellMar>
        <w:tblLook w:val="0000" w:firstRow="0" w:lastRow="0" w:firstColumn="0" w:lastColumn="0" w:noHBand="0" w:noVBand="0"/>
      </w:tblPr>
      <w:tblGrid>
        <w:gridCol w:w="3777"/>
        <w:gridCol w:w="4863"/>
      </w:tblGrid>
      <w:tr w:rsidR="00B034BE" w14:paraId="5C06A52A" w14:textId="77777777">
        <w:trPr>
          <w:trHeight w:hRule="exact" w:val="5812"/>
        </w:trPr>
        <w:tc>
          <w:tcPr>
            <w:tcW w:w="3777" w:type="dxa"/>
            <w:tcBorders>
              <w:top w:val="nil"/>
              <w:left w:val="nil"/>
              <w:bottom w:val="nil"/>
              <w:right w:val="nil"/>
            </w:tcBorders>
          </w:tcPr>
          <w:p w14:paraId="345BBE85" w14:textId="77777777" w:rsidR="00B034BE" w:rsidRDefault="00E70C7C">
            <w:pPr>
              <w:kinsoku w:val="0"/>
              <w:overflowPunct w:val="0"/>
              <w:autoSpaceDE/>
              <w:autoSpaceDN/>
              <w:adjustRightInd/>
              <w:spacing w:before="3385" w:after="1458" w:line="480" w:lineRule="exact"/>
              <w:ind w:left="792"/>
              <w:textAlignment w:val="baseline"/>
              <w:rPr>
                <w:rFonts w:ascii="Arial" w:hAnsi="Arial" w:cs="Arial"/>
                <w:sz w:val="24"/>
                <w:szCs w:val="24"/>
              </w:rPr>
            </w:pPr>
            <w:r>
              <w:rPr>
                <w:rFonts w:ascii="Arial" w:hAnsi="Arial" w:cs="Arial"/>
                <w:sz w:val="24"/>
                <w:szCs w:val="24"/>
              </w:rPr>
              <w:t>“Bilateral Connection “Agreement”</w:t>
            </w:r>
          </w:p>
        </w:tc>
        <w:tc>
          <w:tcPr>
            <w:tcW w:w="4863" w:type="dxa"/>
            <w:tcBorders>
              <w:top w:val="nil"/>
              <w:left w:val="nil"/>
              <w:bottom w:val="nil"/>
              <w:right w:val="nil"/>
            </w:tcBorders>
          </w:tcPr>
          <w:p w14:paraId="3EA8BD72" w14:textId="77777777" w:rsidR="00B034BE" w:rsidRDefault="00E70C7C">
            <w:pPr>
              <w:kinsoku w:val="0"/>
              <w:overflowPunct w:val="0"/>
              <w:autoSpaceDE/>
              <w:autoSpaceDN/>
              <w:adjustRightInd/>
              <w:spacing w:line="449" w:lineRule="exact"/>
              <w:ind w:left="792" w:right="144"/>
              <w:jc w:val="both"/>
              <w:textAlignment w:val="baseline"/>
              <w:rPr>
                <w:rFonts w:ascii="Arial" w:hAnsi="Arial" w:cs="Arial"/>
                <w:spacing w:val="-2"/>
                <w:sz w:val="24"/>
                <w:szCs w:val="24"/>
              </w:rPr>
            </w:pPr>
            <w:r>
              <w:rPr>
                <w:rFonts w:ascii="Arial" w:hAnsi="Arial" w:cs="Arial"/>
                <w:spacing w:val="-2"/>
                <w:sz w:val="24"/>
                <w:szCs w:val="24"/>
              </w:rPr>
              <w:t xml:space="preserve">application to be so </w:t>
            </w:r>
            <w:proofErr w:type="spellStart"/>
            <w:r>
              <w:rPr>
                <w:rFonts w:ascii="Arial" w:hAnsi="Arial" w:cs="Arial"/>
                <w:spacing w:val="-2"/>
                <w:sz w:val="24"/>
                <w:szCs w:val="24"/>
              </w:rPr>
              <w:t>authorised</w:t>
            </w:r>
            <w:proofErr w:type="spellEnd"/>
            <w:r>
              <w:rPr>
                <w:rFonts w:ascii="Arial" w:hAnsi="Arial" w:cs="Arial"/>
                <w:spacing w:val="-2"/>
                <w:sz w:val="24"/>
                <w:szCs w:val="24"/>
              </w:rPr>
              <w:t xml:space="preserve"> which application has not been refused and any person transferring electricity to or from Great Britain across an interconnector or who has made application for use of interconnector which has not been </w:t>
            </w:r>
            <w:proofErr w:type="gramStart"/>
            <w:r>
              <w:rPr>
                <w:rFonts w:ascii="Arial" w:hAnsi="Arial" w:cs="Arial"/>
                <w:spacing w:val="-2"/>
                <w:sz w:val="24"/>
                <w:szCs w:val="24"/>
              </w:rPr>
              <w:t>refused;</w:t>
            </w:r>
            <w:proofErr w:type="gramEnd"/>
          </w:p>
          <w:p w14:paraId="6A78A30A" w14:textId="77777777" w:rsidR="00B034BE" w:rsidRDefault="00E70C7C">
            <w:pPr>
              <w:kinsoku w:val="0"/>
              <w:overflowPunct w:val="0"/>
              <w:autoSpaceDE/>
              <w:autoSpaceDN/>
              <w:adjustRightInd/>
              <w:spacing w:before="240" w:line="480" w:lineRule="exact"/>
              <w:ind w:left="792" w:right="144"/>
              <w:jc w:val="both"/>
              <w:textAlignment w:val="baseline"/>
              <w:rPr>
                <w:rFonts w:ascii="Arial" w:hAnsi="Arial" w:cs="Arial"/>
                <w:sz w:val="24"/>
                <w:szCs w:val="24"/>
              </w:rPr>
            </w:pPr>
            <w:r>
              <w:rPr>
                <w:rFonts w:ascii="Arial" w:hAnsi="Arial" w:cs="Arial"/>
                <w:sz w:val="24"/>
                <w:szCs w:val="24"/>
              </w:rPr>
              <w:t>the Bilateral Connection Agreement entered into between the User and The Company pursuant to the Connection Agreement and dated [</w:t>
            </w:r>
          </w:p>
          <w:p w14:paraId="3113B4AA" w14:textId="77777777" w:rsidR="00B034BE" w:rsidRDefault="00E70C7C">
            <w:pPr>
              <w:kinsoku w:val="0"/>
              <w:overflowPunct w:val="0"/>
              <w:autoSpaceDE/>
              <w:autoSpaceDN/>
              <w:adjustRightInd/>
              <w:spacing w:before="203" w:after="19" w:line="277" w:lineRule="exact"/>
              <w:ind w:right="3285"/>
              <w:jc w:val="right"/>
              <w:textAlignment w:val="baseline"/>
              <w:rPr>
                <w:rFonts w:ascii="Arial" w:hAnsi="Arial" w:cs="Arial"/>
                <w:sz w:val="24"/>
                <w:szCs w:val="24"/>
              </w:rPr>
            </w:pPr>
            <w:r>
              <w:rPr>
                <w:rFonts w:ascii="Arial" w:hAnsi="Arial" w:cs="Arial"/>
                <w:sz w:val="24"/>
                <w:szCs w:val="24"/>
              </w:rPr>
              <w:t>];</w:t>
            </w:r>
          </w:p>
        </w:tc>
      </w:tr>
    </w:tbl>
    <w:p w14:paraId="05FB1A12" w14:textId="77777777" w:rsidR="00B034BE" w:rsidRDefault="00B034BE">
      <w:pPr>
        <w:kinsoku w:val="0"/>
        <w:overflowPunct w:val="0"/>
        <w:autoSpaceDE/>
        <w:autoSpaceDN/>
        <w:adjustRightInd/>
        <w:spacing w:after="196" w:line="20" w:lineRule="exact"/>
        <w:textAlignment w:val="baseline"/>
        <w:rPr>
          <w:sz w:val="24"/>
          <w:szCs w:val="24"/>
        </w:rPr>
      </w:pPr>
    </w:p>
    <w:p w14:paraId="0D23E7E7" w14:textId="77777777" w:rsidR="00B034BE" w:rsidRDefault="00E70C7C">
      <w:pPr>
        <w:tabs>
          <w:tab w:val="right" w:pos="8496"/>
        </w:tabs>
        <w:kinsoku w:val="0"/>
        <w:overflowPunct w:val="0"/>
        <w:autoSpaceDE/>
        <w:autoSpaceDN/>
        <w:adjustRightInd/>
        <w:spacing w:before="199" w:line="278" w:lineRule="exact"/>
        <w:ind w:left="792"/>
        <w:textAlignment w:val="baseline"/>
        <w:rPr>
          <w:rFonts w:ascii="Arial" w:hAnsi="Arial" w:cs="Arial"/>
          <w:sz w:val="24"/>
          <w:szCs w:val="24"/>
        </w:rPr>
      </w:pPr>
      <w:r>
        <w:rPr>
          <w:rFonts w:ascii="Arial" w:hAnsi="Arial" w:cs="Arial"/>
          <w:sz w:val="24"/>
          <w:szCs w:val="24"/>
        </w:rPr>
        <w:t>“Connection Agreement”</w:t>
      </w:r>
      <w:r>
        <w:rPr>
          <w:rFonts w:ascii="Arial" w:hAnsi="Arial" w:cs="Arial"/>
          <w:sz w:val="24"/>
          <w:szCs w:val="24"/>
        </w:rPr>
        <w:tab/>
        <w:t>the Connection and Use of System</w:t>
      </w:r>
    </w:p>
    <w:p w14:paraId="358447B5" w14:textId="77777777" w:rsidR="00B034BE" w:rsidRDefault="00E70C7C">
      <w:pPr>
        <w:kinsoku w:val="0"/>
        <w:overflowPunct w:val="0"/>
        <w:autoSpaceDE/>
        <w:autoSpaceDN/>
        <w:adjustRightInd/>
        <w:spacing w:line="479" w:lineRule="exact"/>
        <w:ind w:left="4536" w:right="144"/>
        <w:jc w:val="both"/>
        <w:textAlignment w:val="baseline"/>
        <w:rPr>
          <w:rFonts w:ascii="Arial" w:hAnsi="Arial" w:cs="Arial"/>
          <w:sz w:val="24"/>
          <w:szCs w:val="24"/>
        </w:rPr>
      </w:pPr>
      <w:r>
        <w:rPr>
          <w:rFonts w:ascii="Arial" w:hAnsi="Arial" w:cs="Arial"/>
          <w:sz w:val="24"/>
          <w:szCs w:val="24"/>
        </w:rPr>
        <w:t xml:space="preserve">Code given contractual force by the CUSC Framework Agreement entered into by, amongst others, the User regarding, amongst other things, the connection of User’s Plant and Apparatus to the National Electricity Transmission System and the use by the User of such </w:t>
      </w:r>
      <w:proofErr w:type="gramStart"/>
      <w:r>
        <w:rPr>
          <w:rFonts w:ascii="Arial" w:hAnsi="Arial" w:cs="Arial"/>
          <w:sz w:val="24"/>
          <w:szCs w:val="24"/>
        </w:rPr>
        <w:t>system;</w:t>
      </w:r>
      <w:proofErr w:type="gramEnd"/>
    </w:p>
    <w:p w14:paraId="2EBFCCD6" w14:textId="77777777" w:rsidR="00B034BE" w:rsidRDefault="00E70C7C">
      <w:pPr>
        <w:tabs>
          <w:tab w:val="right" w:pos="8496"/>
        </w:tabs>
        <w:kinsoku w:val="0"/>
        <w:overflowPunct w:val="0"/>
        <w:autoSpaceDE/>
        <w:autoSpaceDN/>
        <w:adjustRightInd/>
        <w:spacing w:before="443" w:line="278" w:lineRule="exact"/>
        <w:ind w:left="792"/>
        <w:textAlignment w:val="baseline"/>
        <w:rPr>
          <w:rFonts w:ascii="Arial" w:hAnsi="Arial" w:cs="Arial"/>
          <w:sz w:val="24"/>
          <w:szCs w:val="24"/>
        </w:rPr>
      </w:pPr>
      <w:r>
        <w:rPr>
          <w:rFonts w:ascii="Arial" w:hAnsi="Arial" w:cs="Arial"/>
          <w:sz w:val="24"/>
          <w:szCs w:val="24"/>
        </w:rPr>
        <w:t>“Competent Authority”</w:t>
      </w:r>
      <w:r>
        <w:rPr>
          <w:rFonts w:ascii="Arial" w:hAnsi="Arial" w:cs="Arial"/>
          <w:sz w:val="24"/>
          <w:szCs w:val="24"/>
        </w:rPr>
        <w:tab/>
        <w:t>the Secretary of State, the Authority</w:t>
      </w:r>
    </w:p>
    <w:p w14:paraId="0F21FEAB" w14:textId="77777777" w:rsidR="00B034BE" w:rsidRDefault="00E70C7C">
      <w:pPr>
        <w:kinsoku w:val="0"/>
        <w:overflowPunct w:val="0"/>
        <w:autoSpaceDE/>
        <w:autoSpaceDN/>
        <w:adjustRightInd/>
        <w:spacing w:line="479" w:lineRule="exact"/>
        <w:ind w:left="4536" w:right="144"/>
        <w:jc w:val="both"/>
        <w:textAlignment w:val="baseline"/>
        <w:rPr>
          <w:rFonts w:ascii="Arial" w:hAnsi="Arial" w:cs="Arial"/>
          <w:spacing w:val="4"/>
          <w:sz w:val="24"/>
          <w:szCs w:val="24"/>
        </w:rPr>
      </w:pPr>
      <w:r>
        <w:rPr>
          <w:rFonts w:ascii="Arial" w:hAnsi="Arial" w:cs="Arial"/>
          <w:spacing w:val="4"/>
          <w:sz w:val="24"/>
          <w:szCs w:val="24"/>
        </w:rPr>
        <w:t>and any local or national agency, authority, department, inspectorate, minister (including the Scottish Ministers), ministry, official or public or statutory person (whether</w:t>
      </w:r>
    </w:p>
    <w:p w14:paraId="2633A031" w14:textId="77777777" w:rsidR="00B034BE" w:rsidRDefault="00E70C7C">
      <w:pPr>
        <w:tabs>
          <w:tab w:val="left" w:pos="6408"/>
        </w:tabs>
        <w:kinsoku w:val="0"/>
        <w:overflowPunct w:val="0"/>
        <w:autoSpaceDE/>
        <w:autoSpaceDN/>
        <w:adjustRightInd/>
        <w:spacing w:before="828" w:line="242" w:lineRule="exact"/>
        <w:ind w:left="3384"/>
        <w:textAlignment w:val="baseline"/>
        <w:rPr>
          <w:rFonts w:ascii="Arial" w:hAnsi="Arial" w:cs="Arial"/>
          <w:spacing w:val="-1"/>
        </w:rPr>
      </w:pPr>
      <w:r>
        <w:rPr>
          <w:rFonts w:ascii="Arial" w:hAnsi="Arial" w:cs="Arial"/>
          <w:spacing w:val="-1"/>
        </w:rPr>
        <w:t>EXO PART I C-7</w:t>
      </w:r>
      <w:r>
        <w:rPr>
          <w:rFonts w:ascii="Arial" w:hAnsi="Arial" w:cs="Arial"/>
          <w:spacing w:val="-1"/>
        </w:rPr>
        <w:tab/>
        <w:t xml:space="preserve">v3.0 </w:t>
      </w:r>
      <w:r>
        <w:rPr>
          <w:rFonts w:ascii="Arial" w:hAnsi="Arial" w:cs="Arial"/>
          <w:spacing w:val="-1"/>
          <w:sz w:val="23"/>
          <w:szCs w:val="23"/>
        </w:rPr>
        <w:t xml:space="preserve">– </w:t>
      </w:r>
      <w:r>
        <w:rPr>
          <w:rFonts w:ascii="Arial" w:hAnsi="Arial" w:cs="Arial"/>
          <w:spacing w:val="-1"/>
        </w:rPr>
        <w:t>9 March 2022</w:t>
      </w:r>
    </w:p>
    <w:p w14:paraId="259548E0" w14:textId="77777777" w:rsidR="00B034BE" w:rsidRDefault="00B034BE">
      <w:pPr>
        <w:widowControl/>
        <w:rPr>
          <w:sz w:val="24"/>
          <w:szCs w:val="24"/>
        </w:rPr>
        <w:sectPr w:rsidR="00B034BE">
          <w:pgSz w:w="11909" w:h="16843"/>
          <w:pgMar w:top="720" w:right="1555" w:bottom="287" w:left="1714" w:header="720" w:footer="720" w:gutter="0"/>
          <w:cols w:space="720"/>
          <w:noEndnote/>
        </w:sectPr>
      </w:pPr>
    </w:p>
    <w:p w14:paraId="6B198161" w14:textId="77777777" w:rsidR="00B034BE" w:rsidRDefault="00E70C7C">
      <w:pPr>
        <w:kinsoku w:val="0"/>
        <w:overflowPunct w:val="0"/>
        <w:autoSpaceDE/>
        <w:autoSpaceDN/>
        <w:adjustRightInd/>
        <w:spacing w:before="2" w:after="439" w:line="221" w:lineRule="exact"/>
        <w:textAlignment w:val="baseline"/>
        <w:rPr>
          <w:rFonts w:ascii="Arial" w:hAnsi="Arial" w:cs="Arial"/>
          <w:spacing w:val="-4"/>
        </w:rPr>
      </w:pPr>
      <w:r>
        <w:rPr>
          <w:rFonts w:ascii="Arial" w:hAnsi="Arial" w:cs="Arial"/>
          <w:spacing w:val="-4"/>
        </w:rPr>
        <w:lastRenderedPageBreak/>
        <w:t>CUSC v3.0</w:t>
      </w:r>
    </w:p>
    <w:p w14:paraId="4C85556E" w14:textId="77777777" w:rsidR="00B034BE" w:rsidRDefault="00B034BE">
      <w:pPr>
        <w:widowControl/>
        <w:rPr>
          <w:sz w:val="24"/>
          <w:szCs w:val="24"/>
        </w:rPr>
        <w:sectPr w:rsidR="00B034BE">
          <w:pgSz w:w="11909" w:h="16843"/>
          <w:pgMar w:top="720" w:right="9115" w:bottom="287" w:left="1714" w:header="720" w:footer="720" w:gutter="0"/>
          <w:cols w:space="720"/>
          <w:noEndnote/>
        </w:sectPr>
      </w:pPr>
    </w:p>
    <w:p w14:paraId="322B4C15" w14:textId="77777777" w:rsidR="00B034BE" w:rsidRDefault="00E70C7C">
      <w:pPr>
        <w:kinsoku w:val="0"/>
        <w:overflowPunct w:val="0"/>
        <w:autoSpaceDE/>
        <w:autoSpaceDN/>
        <w:adjustRightInd/>
        <w:spacing w:line="478" w:lineRule="exact"/>
        <w:ind w:left="3672"/>
        <w:jc w:val="both"/>
        <w:textAlignment w:val="baseline"/>
        <w:rPr>
          <w:rFonts w:ascii="Arial" w:hAnsi="Arial" w:cs="Arial"/>
        </w:rPr>
      </w:pPr>
      <w:r>
        <w:rPr>
          <w:rFonts w:ascii="Arial" w:hAnsi="Arial" w:cs="Arial"/>
          <w:sz w:val="24"/>
          <w:szCs w:val="24"/>
        </w:rPr>
        <w:t xml:space="preserve">autonomous or not) of, or of the government of, the United Kingdom or the European </w:t>
      </w:r>
      <w:proofErr w:type="gramStart"/>
      <w:r>
        <w:rPr>
          <w:rFonts w:ascii="Arial" w:hAnsi="Arial" w:cs="Arial"/>
          <w:sz w:val="24"/>
          <w:szCs w:val="24"/>
        </w:rPr>
        <w:t>Community</w:t>
      </w:r>
      <w:r>
        <w:rPr>
          <w:rFonts w:ascii="Arial" w:hAnsi="Arial" w:cs="Arial"/>
        </w:rPr>
        <w:t>;</w:t>
      </w:r>
      <w:proofErr w:type="gramEnd"/>
    </w:p>
    <w:p w14:paraId="4212836B" w14:textId="77777777" w:rsidR="00B034BE" w:rsidRDefault="00E70C7C">
      <w:pPr>
        <w:tabs>
          <w:tab w:val="left" w:pos="3672"/>
          <w:tab w:val="left" w:pos="4608"/>
        </w:tabs>
        <w:kinsoku w:val="0"/>
        <w:overflowPunct w:val="0"/>
        <w:autoSpaceDE/>
        <w:autoSpaceDN/>
        <w:adjustRightInd/>
        <w:spacing w:before="444" w:line="281" w:lineRule="exact"/>
        <w:textAlignment w:val="baseline"/>
        <w:rPr>
          <w:rFonts w:ascii="Arial" w:hAnsi="Arial" w:cs="Arial"/>
          <w:sz w:val="24"/>
          <w:szCs w:val="24"/>
        </w:rPr>
      </w:pPr>
      <w:r>
        <w:rPr>
          <w:rFonts w:ascii="Arial" w:hAnsi="Arial" w:cs="Arial"/>
          <w:sz w:val="24"/>
          <w:szCs w:val="24"/>
        </w:rPr>
        <w:t>“Connection Site”</w:t>
      </w:r>
      <w:r>
        <w:rPr>
          <w:rFonts w:ascii="Arial" w:hAnsi="Arial" w:cs="Arial"/>
          <w:sz w:val="24"/>
          <w:szCs w:val="24"/>
        </w:rPr>
        <w:tab/>
        <w:t>[</w:t>
      </w:r>
      <w:r>
        <w:rPr>
          <w:rFonts w:ascii="Arial" w:hAnsi="Arial" w:cs="Arial"/>
          <w:sz w:val="24"/>
          <w:szCs w:val="24"/>
        </w:rPr>
        <w:tab/>
      </w:r>
      <w:proofErr w:type="gramStart"/>
      <w:r>
        <w:rPr>
          <w:rFonts w:ascii="Arial" w:hAnsi="Arial" w:cs="Arial"/>
          <w:sz w:val="24"/>
          <w:szCs w:val="24"/>
        </w:rPr>
        <w:t>];</w:t>
      </w:r>
      <w:proofErr w:type="gramEnd"/>
    </w:p>
    <w:p w14:paraId="5B4865C7" w14:textId="77777777" w:rsidR="00B034BE" w:rsidRDefault="00E70C7C">
      <w:pPr>
        <w:tabs>
          <w:tab w:val="left" w:pos="3672"/>
        </w:tabs>
        <w:kinsoku w:val="0"/>
        <w:overflowPunct w:val="0"/>
        <w:autoSpaceDE/>
        <w:autoSpaceDN/>
        <w:adjustRightInd/>
        <w:spacing w:before="439" w:line="281" w:lineRule="exact"/>
        <w:textAlignment w:val="baseline"/>
        <w:rPr>
          <w:rFonts w:ascii="Arial" w:hAnsi="Arial" w:cs="Arial"/>
          <w:sz w:val="24"/>
          <w:szCs w:val="24"/>
        </w:rPr>
      </w:pPr>
      <w:r>
        <w:rPr>
          <w:rFonts w:ascii="Arial" w:hAnsi="Arial" w:cs="Arial"/>
          <w:sz w:val="24"/>
          <w:szCs w:val="24"/>
        </w:rPr>
        <w:t>“CUSC Framework Agreement”</w:t>
      </w:r>
      <w:r>
        <w:rPr>
          <w:rFonts w:ascii="Arial" w:hAnsi="Arial" w:cs="Arial"/>
          <w:sz w:val="24"/>
          <w:szCs w:val="24"/>
        </w:rPr>
        <w:tab/>
        <w:t>means the agreement of that title, in</w:t>
      </w:r>
    </w:p>
    <w:p w14:paraId="03756F32" w14:textId="77777777" w:rsidR="00B034BE" w:rsidRDefault="00E70C7C">
      <w:pPr>
        <w:kinsoku w:val="0"/>
        <w:overflowPunct w:val="0"/>
        <w:autoSpaceDE/>
        <w:autoSpaceDN/>
        <w:adjustRightInd/>
        <w:spacing w:line="479" w:lineRule="exact"/>
        <w:ind w:left="3672"/>
        <w:jc w:val="both"/>
        <w:textAlignment w:val="baseline"/>
        <w:rPr>
          <w:rFonts w:ascii="Arial" w:hAnsi="Arial" w:cs="Arial"/>
          <w:sz w:val="24"/>
          <w:szCs w:val="24"/>
        </w:rPr>
      </w:pPr>
      <w:r>
        <w:rPr>
          <w:rFonts w:ascii="Arial" w:hAnsi="Arial" w:cs="Arial"/>
          <w:sz w:val="24"/>
          <w:szCs w:val="24"/>
        </w:rPr>
        <w:t xml:space="preserve">the form approved by the Secretary of State, by which the Connection Agreement is made contractually binding between the parties to that agreement, as amended from time to time with the approval of the Secretary of </w:t>
      </w:r>
      <w:proofErr w:type="gramStart"/>
      <w:r>
        <w:rPr>
          <w:rFonts w:ascii="Arial" w:hAnsi="Arial" w:cs="Arial"/>
          <w:sz w:val="24"/>
          <w:szCs w:val="24"/>
        </w:rPr>
        <w:t>State;</w:t>
      </w:r>
      <w:proofErr w:type="gramEnd"/>
    </w:p>
    <w:p w14:paraId="4B3773DB" w14:textId="77777777" w:rsidR="00B034BE" w:rsidRDefault="00E70C7C">
      <w:pPr>
        <w:tabs>
          <w:tab w:val="left" w:pos="3672"/>
        </w:tabs>
        <w:kinsoku w:val="0"/>
        <w:overflowPunct w:val="0"/>
        <w:autoSpaceDE/>
        <w:autoSpaceDN/>
        <w:adjustRightInd/>
        <w:spacing w:before="444" w:line="281" w:lineRule="exact"/>
        <w:textAlignment w:val="baseline"/>
        <w:rPr>
          <w:rFonts w:ascii="Arial" w:hAnsi="Arial" w:cs="Arial"/>
          <w:sz w:val="24"/>
          <w:szCs w:val="24"/>
        </w:rPr>
      </w:pPr>
      <w:r>
        <w:rPr>
          <w:rFonts w:ascii="Arial" w:hAnsi="Arial" w:cs="Arial"/>
          <w:sz w:val="24"/>
          <w:szCs w:val="24"/>
        </w:rPr>
        <w:t>“Customer”</w:t>
      </w:r>
      <w:r>
        <w:rPr>
          <w:rFonts w:ascii="Arial" w:hAnsi="Arial" w:cs="Arial"/>
          <w:sz w:val="24"/>
          <w:szCs w:val="24"/>
        </w:rPr>
        <w:tab/>
        <w:t xml:space="preserve">a person to whom electrical power </w:t>
      </w:r>
      <w:proofErr w:type="gramStart"/>
      <w:r>
        <w:rPr>
          <w:rFonts w:ascii="Arial" w:hAnsi="Arial" w:cs="Arial"/>
          <w:sz w:val="24"/>
          <w:szCs w:val="24"/>
        </w:rPr>
        <w:t>is</w:t>
      </w:r>
      <w:proofErr w:type="gramEnd"/>
    </w:p>
    <w:p w14:paraId="29647638" w14:textId="77777777" w:rsidR="00B034BE" w:rsidRDefault="00E70C7C">
      <w:pPr>
        <w:kinsoku w:val="0"/>
        <w:overflowPunct w:val="0"/>
        <w:autoSpaceDE/>
        <w:autoSpaceDN/>
        <w:adjustRightInd/>
        <w:spacing w:after="5564" w:line="478" w:lineRule="exact"/>
        <w:ind w:left="3672"/>
        <w:jc w:val="both"/>
        <w:textAlignment w:val="baseline"/>
        <w:rPr>
          <w:rFonts w:ascii="Arial" w:hAnsi="Arial" w:cs="Arial"/>
          <w:sz w:val="24"/>
          <w:szCs w:val="24"/>
        </w:rPr>
      </w:pPr>
      <w:r>
        <w:rPr>
          <w:rFonts w:ascii="Arial" w:hAnsi="Arial" w:cs="Arial"/>
          <w:sz w:val="24"/>
          <w:szCs w:val="24"/>
        </w:rPr>
        <w:t xml:space="preserve">provided (whether or not they are the provider of such electrical power) other than power to meet station demand of that </w:t>
      </w:r>
      <w:proofErr w:type="gramStart"/>
      <w:r>
        <w:rPr>
          <w:rFonts w:ascii="Arial" w:hAnsi="Arial" w:cs="Arial"/>
          <w:sz w:val="24"/>
          <w:szCs w:val="24"/>
        </w:rPr>
        <w:t>person;</w:t>
      </w:r>
      <w:proofErr w:type="gramEnd"/>
    </w:p>
    <w:p w14:paraId="0E181E22" w14:textId="77777777" w:rsidR="00B034BE" w:rsidRDefault="00B034BE">
      <w:pPr>
        <w:widowControl/>
        <w:rPr>
          <w:sz w:val="24"/>
          <w:szCs w:val="24"/>
        </w:rPr>
        <w:sectPr w:rsidR="00B034BE">
          <w:type w:val="continuous"/>
          <w:pgSz w:w="11909" w:h="16843"/>
          <w:pgMar w:top="720" w:right="1679" w:bottom="287" w:left="2530" w:header="720" w:footer="720" w:gutter="0"/>
          <w:cols w:space="720"/>
          <w:noEndnote/>
        </w:sectPr>
      </w:pPr>
    </w:p>
    <w:p w14:paraId="4E48C562" w14:textId="77777777" w:rsidR="00B034BE" w:rsidRDefault="00E70C7C">
      <w:pPr>
        <w:tabs>
          <w:tab w:val="right" w:pos="4896"/>
        </w:tabs>
        <w:kinsoku w:val="0"/>
        <w:overflowPunct w:val="0"/>
        <w:autoSpaceDE/>
        <w:autoSpaceDN/>
        <w:adjustRightInd/>
        <w:spacing w:before="62" w:line="242" w:lineRule="exact"/>
        <w:textAlignment w:val="baseline"/>
        <w:rPr>
          <w:rFonts w:ascii="Arial" w:hAnsi="Arial" w:cs="Arial"/>
        </w:rPr>
      </w:pPr>
      <w:r>
        <w:rPr>
          <w:rFonts w:ascii="Arial" w:hAnsi="Arial" w:cs="Arial"/>
        </w:rPr>
        <w:t>EXO PART I C-8</w:t>
      </w:r>
      <w:r>
        <w:rPr>
          <w:rFonts w:ascii="Arial" w:hAnsi="Arial" w:cs="Arial"/>
        </w:rPr>
        <w:tab/>
        <w:t xml:space="preserve">v3.0 </w:t>
      </w:r>
      <w:r>
        <w:rPr>
          <w:rFonts w:ascii="Arial" w:hAnsi="Arial" w:cs="Arial"/>
          <w:sz w:val="23"/>
          <w:szCs w:val="23"/>
        </w:rPr>
        <w:t xml:space="preserve">– </w:t>
      </w:r>
      <w:r>
        <w:rPr>
          <w:rFonts w:ascii="Arial" w:hAnsi="Arial" w:cs="Arial"/>
        </w:rPr>
        <w:t>9 March 2022</w:t>
      </w:r>
    </w:p>
    <w:p w14:paraId="58C921EF" w14:textId="77777777" w:rsidR="00B034BE" w:rsidRDefault="00B034BE">
      <w:pPr>
        <w:widowControl/>
        <w:rPr>
          <w:sz w:val="24"/>
          <w:szCs w:val="24"/>
        </w:rPr>
        <w:sectPr w:rsidR="00B034BE">
          <w:type w:val="continuous"/>
          <w:pgSz w:w="11909" w:h="16843"/>
          <w:pgMar w:top="720" w:right="1887" w:bottom="287" w:left="5122" w:header="720" w:footer="720" w:gutter="0"/>
          <w:cols w:space="720"/>
          <w:noEndnote/>
        </w:sectPr>
      </w:pPr>
    </w:p>
    <w:p w14:paraId="3727A5CA" w14:textId="21FD9C0E" w:rsidR="00B034BE" w:rsidRDefault="00E70C7C">
      <w:pPr>
        <w:tabs>
          <w:tab w:val="left" w:pos="3672"/>
        </w:tabs>
        <w:kinsoku w:val="0"/>
        <w:overflowPunct w:val="0"/>
        <w:autoSpaceDE/>
        <w:autoSpaceDN/>
        <w:adjustRightInd/>
        <w:spacing w:before="634" w:line="281" w:lineRule="exact"/>
        <w:textAlignment w:val="baseline"/>
        <w:rPr>
          <w:rFonts w:ascii="Arial" w:hAnsi="Arial" w:cs="Arial"/>
          <w:spacing w:val="15"/>
          <w:sz w:val="24"/>
          <w:szCs w:val="24"/>
        </w:rPr>
      </w:pPr>
      <w:r>
        <w:rPr>
          <w:noProof/>
        </w:rPr>
        <w:lastRenderedPageBreak/>
        <mc:AlternateContent>
          <mc:Choice Requires="wps">
            <w:drawing>
              <wp:anchor distT="0" distB="0" distL="0" distR="0" simplePos="0" relativeHeight="251663360" behindDoc="0" locked="0" layoutInCell="0" allowOverlap="1" wp14:anchorId="6D805ED0" wp14:editId="4A1BA7B5">
                <wp:simplePos x="0" y="0"/>
                <wp:positionH relativeFrom="page">
                  <wp:posOffset>1088390</wp:posOffset>
                </wp:positionH>
                <wp:positionV relativeFrom="page">
                  <wp:posOffset>457835</wp:posOffset>
                </wp:positionV>
                <wp:extent cx="627380" cy="146050"/>
                <wp:effectExtent l="0" t="0" r="0" b="0"/>
                <wp:wrapSquare wrapText="bothSides"/>
                <wp:docPr id="1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E30A76" w14:textId="77777777" w:rsidR="00B034BE" w:rsidRDefault="00E70C7C">
                            <w:pPr>
                              <w:kinsoku w:val="0"/>
                              <w:overflowPunct w:val="0"/>
                              <w:autoSpaceDE/>
                              <w:autoSpaceDN/>
                              <w:adjustRightInd/>
                              <w:spacing w:before="1" w:line="228" w:lineRule="exact"/>
                              <w:textAlignment w:val="baseline"/>
                              <w:rPr>
                                <w:rFonts w:ascii="Arial" w:hAnsi="Arial" w:cs="Arial"/>
                                <w:spacing w:val="-13"/>
                              </w:rPr>
                            </w:pPr>
                            <w:r>
                              <w:rPr>
                                <w:rFonts w:ascii="Arial" w:hAnsi="Arial" w:cs="Arial"/>
                                <w:spacing w:val="-13"/>
                              </w:rPr>
                              <w:t>CUSC v3.0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805ED0" id="Text Box 7" o:spid="_x0000_s1031" type="#_x0000_t202" style="position:absolute;margin-left:85.7pt;margin-top:36.05pt;width:49.4pt;height:11.5pt;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" o:allowincell="f" stroked="f">
                <v:fill opacity="0"/>
                <v:textbox inset="0,0,0,0">
                  <w:txbxContent>
                    <w:p w14:paraId="50E30A76" w14:textId="77777777" w:rsidR="00B034BE" w:rsidRDefault="00E70C7C">
                      <w:pPr>
                        <w:kinsoku w:val="0"/>
                        <w:overflowPunct w:val="0"/>
                        <w:autoSpaceDE/>
                        <w:autoSpaceDN/>
                        <w:adjustRightInd/>
                        <w:spacing w:before="1" w:line="228" w:lineRule="exact"/>
                        <w:textAlignment w:val="baseline"/>
                        <w:rPr>
                          <w:rFonts w:ascii="Arial" w:hAnsi="Arial" w:cs="Arial"/>
                          <w:spacing w:val="-13"/>
                        </w:rPr>
                      </w:pPr>
                      <w:r>
                        <w:rPr>
                          <w:rFonts w:ascii="Arial" w:hAnsi="Arial" w:cs="Arial"/>
                          <w:spacing w:val="-13"/>
                        </w:rPr>
                        <w:t>CUSC v3.0</w:t>
                      </w:r>
                    </w:p>
                  </w:txbxContent>
                </v:textbox>
                <w10:wrap type="square" anchorx="page" anchory="page"/>
              </v:shape>
            </w:pict>
          </mc:Fallback>
        </mc:AlternateContent>
      </w:r>
      <w:r>
        <w:rPr>
          <w:rFonts w:ascii="Arial" w:hAnsi="Arial" w:cs="Arial"/>
          <w:spacing w:val="15"/>
          <w:sz w:val="24"/>
          <w:szCs w:val="24"/>
        </w:rPr>
        <w:t>“Directive”</w:t>
      </w:r>
      <w:r>
        <w:rPr>
          <w:rFonts w:ascii="Arial" w:hAnsi="Arial" w:cs="Arial"/>
          <w:spacing w:val="15"/>
          <w:sz w:val="24"/>
          <w:szCs w:val="24"/>
        </w:rPr>
        <w:tab/>
        <w:t xml:space="preserve">includes any present or </w:t>
      </w:r>
      <w:proofErr w:type="gramStart"/>
      <w:r>
        <w:rPr>
          <w:rFonts w:ascii="Arial" w:hAnsi="Arial" w:cs="Arial"/>
          <w:spacing w:val="15"/>
          <w:sz w:val="24"/>
          <w:szCs w:val="24"/>
        </w:rPr>
        <w:t>future</w:t>
      </w:r>
      <w:proofErr w:type="gramEnd"/>
    </w:p>
    <w:p w14:paraId="071019AB" w14:textId="77777777" w:rsidR="00B034BE" w:rsidRDefault="00E70C7C">
      <w:pPr>
        <w:kinsoku w:val="0"/>
        <w:overflowPunct w:val="0"/>
        <w:autoSpaceDE/>
        <w:autoSpaceDN/>
        <w:adjustRightInd/>
        <w:spacing w:line="479" w:lineRule="exact"/>
        <w:ind w:left="3672"/>
        <w:jc w:val="both"/>
        <w:textAlignment w:val="baseline"/>
        <w:rPr>
          <w:rFonts w:ascii="Arial" w:hAnsi="Arial" w:cs="Arial"/>
          <w:sz w:val="24"/>
          <w:szCs w:val="24"/>
        </w:rPr>
      </w:pPr>
      <w:r>
        <w:rPr>
          <w:rFonts w:ascii="Arial" w:hAnsi="Arial" w:cs="Arial"/>
          <w:sz w:val="24"/>
          <w:szCs w:val="24"/>
        </w:rPr>
        <w:t xml:space="preserve">directive, requirement, instruction, direction or rule of any Competent Authority, (but only, if not having the force of law, if compliance with the Directive is in accordance with the general practice of persons to whom the Directive is addressed) and includes any modification, extension or replacement thereof then in </w:t>
      </w:r>
      <w:proofErr w:type="gramStart"/>
      <w:r>
        <w:rPr>
          <w:rFonts w:ascii="Arial" w:hAnsi="Arial" w:cs="Arial"/>
          <w:sz w:val="24"/>
          <w:szCs w:val="24"/>
        </w:rPr>
        <w:t>force;</w:t>
      </w:r>
      <w:proofErr w:type="gramEnd"/>
    </w:p>
    <w:p w14:paraId="0FB55C16" w14:textId="77777777" w:rsidR="00B034BE" w:rsidRDefault="00E70C7C">
      <w:pPr>
        <w:tabs>
          <w:tab w:val="left" w:pos="3672"/>
        </w:tabs>
        <w:kinsoku w:val="0"/>
        <w:overflowPunct w:val="0"/>
        <w:autoSpaceDE/>
        <w:autoSpaceDN/>
        <w:adjustRightInd/>
        <w:spacing w:before="442" w:line="281" w:lineRule="exact"/>
        <w:textAlignment w:val="baseline"/>
        <w:rPr>
          <w:rFonts w:ascii="Arial" w:hAnsi="Arial" w:cs="Arial"/>
          <w:spacing w:val="7"/>
          <w:sz w:val="24"/>
          <w:szCs w:val="24"/>
        </w:rPr>
      </w:pPr>
      <w:r>
        <w:rPr>
          <w:rFonts w:ascii="Arial" w:hAnsi="Arial" w:cs="Arial"/>
          <w:spacing w:val="7"/>
          <w:sz w:val="24"/>
          <w:szCs w:val="24"/>
        </w:rPr>
        <w:t>“Distribution System”</w:t>
      </w:r>
      <w:r>
        <w:rPr>
          <w:rFonts w:ascii="Arial" w:hAnsi="Arial" w:cs="Arial"/>
          <w:spacing w:val="7"/>
          <w:sz w:val="24"/>
          <w:szCs w:val="24"/>
        </w:rPr>
        <w:tab/>
        <w:t xml:space="preserve">the system </w:t>
      </w:r>
      <w:proofErr w:type="gramStart"/>
      <w:r>
        <w:rPr>
          <w:rFonts w:ascii="Arial" w:hAnsi="Arial" w:cs="Arial"/>
          <w:spacing w:val="7"/>
          <w:sz w:val="24"/>
          <w:szCs w:val="24"/>
        </w:rPr>
        <w:t>consisting</w:t>
      </w:r>
      <w:proofErr w:type="gramEnd"/>
      <w:r>
        <w:rPr>
          <w:rFonts w:ascii="Arial" w:hAnsi="Arial" w:cs="Arial"/>
          <w:spacing w:val="7"/>
          <w:sz w:val="24"/>
          <w:szCs w:val="24"/>
        </w:rPr>
        <w:t xml:space="preserve"> (wholly or</w:t>
      </w:r>
    </w:p>
    <w:p w14:paraId="3B9A7CDA" w14:textId="77777777" w:rsidR="00B034BE" w:rsidRDefault="00E70C7C">
      <w:pPr>
        <w:kinsoku w:val="0"/>
        <w:overflowPunct w:val="0"/>
        <w:autoSpaceDE/>
        <w:autoSpaceDN/>
        <w:adjustRightInd/>
        <w:spacing w:after="748" w:line="479" w:lineRule="exact"/>
        <w:ind w:left="3672"/>
        <w:jc w:val="both"/>
        <w:textAlignment w:val="baseline"/>
        <w:rPr>
          <w:rFonts w:ascii="Arial" w:hAnsi="Arial" w:cs="Arial"/>
          <w:spacing w:val="4"/>
          <w:sz w:val="24"/>
          <w:szCs w:val="24"/>
        </w:rPr>
      </w:pPr>
      <w:r>
        <w:rPr>
          <w:rFonts w:ascii="Arial" w:hAnsi="Arial" w:cs="Arial"/>
          <w:spacing w:val="4"/>
          <w:sz w:val="24"/>
          <w:szCs w:val="24"/>
        </w:rPr>
        <w:t xml:space="preserve">mainly) of electric lines owned or operated by any </w:t>
      </w:r>
      <w:proofErr w:type="spellStart"/>
      <w:r>
        <w:rPr>
          <w:rFonts w:ascii="Arial" w:hAnsi="Arial" w:cs="Arial"/>
          <w:spacing w:val="4"/>
          <w:sz w:val="24"/>
          <w:szCs w:val="24"/>
        </w:rPr>
        <w:t>Authorised</w:t>
      </w:r>
      <w:proofErr w:type="spellEnd"/>
      <w:r>
        <w:rPr>
          <w:rFonts w:ascii="Arial" w:hAnsi="Arial" w:cs="Arial"/>
          <w:spacing w:val="4"/>
          <w:sz w:val="24"/>
          <w:szCs w:val="24"/>
        </w:rPr>
        <w:t xml:space="preserve"> Electricity Operator and used for the distribution of electricity from grid supply points or generation sets or other entry points to the point of delivery to Customers or </w:t>
      </w:r>
      <w:proofErr w:type="spellStart"/>
      <w:r>
        <w:rPr>
          <w:rFonts w:ascii="Arial" w:hAnsi="Arial" w:cs="Arial"/>
          <w:spacing w:val="4"/>
          <w:sz w:val="24"/>
          <w:szCs w:val="24"/>
        </w:rPr>
        <w:t>Authorised</w:t>
      </w:r>
      <w:proofErr w:type="spellEnd"/>
      <w:r>
        <w:rPr>
          <w:rFonts w:ascii="Arial" w:hAnsi="Arial" w:cs="Arial"/>
          <w:spacing w:val="4"/>
          <w:sz w:val="24"/>
          <w:szCs w:val="24"/>
        </w:rPr>
        <w:t xml:space="preserve"> Electricity Operators, and includes any Remote Transmission Assets operated by such </w:t>
      </w:r>
      <w:proofErr w:type="spellStart"/>
      <w:r>
        <w:rPr>
          <w:rFonts w:ascii="Arial" w:hAnsi="Arial" w:cs="Arial"/>
          <w:spacing w:val="4"/>
          <w:sz w:val="24"/>
          <w:szCs w:val="24"/>
        </w:rPr>
        <w:t>Authorised</w:t>
      </w:r>
      <w:proofErr w:type="spellEnd"/>
      <w:r>
        <w:rPr>
          <w:rFonts w:ascii="Arial" w:hAnsi="Arial" w:cs="Arial"/>
          <w:spacing w:val="4"/>
          <w:sz w:val="24"/>
          <w:szCs w:val="24"/>
        </w:rPr>
        <w:t xml:space="preserve"> Electricity Operator and any electrical plant and meters owned or operated by the </w:t>
      </w:r>
      <w:proofErr w:type="spellStart"/>
      <w:r>
        <w:rPr>
          <w:rFonts w:ascii="Arial" w:hAnsi="Arial" w:cs="Arial"/>
          <w:spacing w:val="4"/>
          <w:sz w:val="24"/>
          <w:szCs w:val="24"/>
        </w:rPr>
        <w:t>Authorised</w:t>
      </w:r>
      <w:proofErr w:type="spellEnd"/>
      <w:r>
        <w:rPr>
          <w:rFonts w:ascii="Arial" w:hAnsi="Arial" w:cs="Arial"/>
          <w:spacing w:val="4"/>
          <w:sz w:val="24"/>
          <w:szCs w:val="24"/>
        </w:rPr>
        <w:t xml:space="preserve"> Electricity Operator in connection with the distribution of electricity, but shall not include any part of the National Electricity Transmission</w:t>
      </w:r>
    </w:p>
    <w:p w14:paraId="30B48E43" w14:textId="77777777" w:rsidR="00B034BE" w:rsidRDefault="00B034BE">
      <w:pPr>
        <w:widowControl/>
        <w:rPr>
          <w:sz w:val="24"/>
          <w:szCs w:val="24"/>
        </w:rPr>
        <w:sectPr w:rsidR="00B034BE">
          <w:pgSz w:w="11909" w:h="16843"/>
          <w:pgMar w:top="951" w:right="1682" w:bottom="287" w:left="2527" w:header="720" w:footer="720" w:gutter="0"/>
          <w:cols w:space="720"/>
          <w:noEndnote/>
        </w:sectPr>
      </w:pPr>
    </w:p>
    <w:p w14:paraId="19C27CBB" w14:textId="77777777" w:rsidR="00B034BE" w:rsidRDefault="00E70C7C">
      <w:pPr>
        <w:tabs>
          <w:tab w:val="right" w:pos="4896"/>
        </w:tabs>
        <w:kinsoku w:val="0"/>
        <w:overflowPunct w:val="0"/>
        <w:autoSpaceDE/>
        <w:autoSpaceDN/>
        <w:adjustRightInd/>
        <w:spacing w:before="67" w:line="242" w:lineRule="exact"/>
        <w:textAlignment w:val="baseline"/>
        <w:rPr>
          <w:rFonts w:ascii="Arial" w:hAnsi="Arial" w:cs="Arial"/>
        </w:rPr>
      </w:pPr>
      <w:r>
        <w:rPr>
          <w:rFonts w:ascii="Arial" w:hAnsi="Arial" w:cs="Arial"/>
        </w:rPr>
        <w:t>EXO PART I C-9</w:t>
      </w:r>
      <w:r>
        <w:rPr>
          <w:rFonts w:ascii="Arial" w:hAnsi="Arial" w:cs="Arial"/>
        </w:rPr>
        <w:tab/>
        <w:t xml:space="preserve">v3.0 </w:t>
      </w:r>
      <w:r>
        <w:rPr>
          <w:rFonts w:ascii="Arial" w:hAnsi="Arial" w:cs="Arial"/>
          <w:sz w:val="23"/>
          <w:szCs w:val="23"/>
        </w:rPr>
        <w:t xml:space="preserve">– </w:t>
      </w:r>
      <w:r>
        <w:rPr>
          <w:rFonts w:ascii="Arial" w:hAnsi="Arial" w:cs="Arial"/>
        </w:rPr>
        <w:t>9 March 2022</w:t>
      </w:r>
    </w:p>
    <w:p w14:paraId="5537C3FC" w14:textId="77777777" w:rsidR="00B034BE" w:rsidRDefault="00B034BE">
      <w:pPr>
        <w:widowControl/>
        <w:rPr>
          <w:sz w:val="24"/>
          <w:szCs w:val="24"/>
        </w:rPr>
        <w:sectPr w:rsidR="00B034BE">
          <w:type w:val="continuous"/>
          <w:pgSz w:w="11909" w:h="16843"/>
          <w:pgMar w:top="951" w:right="1896" w:bottom="287" w:left="5113" w:header="720" w:footer="720" w:gutter="0"/>
          <w:cols w:space="720"/>
          <w:noEndnote/>
        </w:sectPr>
      </w:pPr>
    </w:p>
    <w:p w14:paraId="57668146" w14:textId="77777777" w:rsidR="00B034BE" w:rsidRDefault="00E70C7C">
      <w:pPr>
        <w:kinsoku w:val="0"/>
        <w:overflowPunct w:val="0"/>
        <w:autoSpaceDE/>
        <w:autoSpaceDN/>
        <w:adjustRightInd/>
        <w:spacing w:before="2" w:line="229" w:lineRule="exact"/>
        <w:textAlignment w:val="baseline"/>
        <w:rPr>
          <w:rFonts w:ascii="Arial" w:hAnsi="Arial" w:cs="Arial"/>
          <w:spacing w:val="-1"/>
        </w:rPr>
      </w:pPr>
      <w:r>
        <w:rPr>
          <w:rFonts w:ascii="Arial" w:hAnsi="Arial" w:cs="Arial"/>
          <w:spacing w:val="-1"/>
        </w:rPr>
        <w:lastRenderedPageBreak/>
        <w:t>CUSC v3.0</w:t>
      </w:r>
    </w:p>
    <w:p w14:paraId="127A3565" w14:textId="77777777" w:rsidR="00B034BE" w:rsidRDefault="00E70C7C">
      <w:pPr>
        <w:kinsoku w:val="0"/>
        <w:overflowPunct w:val="0"/>
        <w:autoSpaceDE/>
        <w:autoSpaceDN/>
        <w:adjustRightInd/>
        <w:spacing w:before="634" w:line="274" w:lineRule="exact"/>
        <w:ind w:left="4536"/>
        <w:textAlignment w:val="baseline"/>
        <w:rPr>
          <w:rFonts w:ascii="Arial" w:hAnsi="Arial" w:cs="Arial"/>
          <w:spacing w:val="-3"/>
          <w:sz w:val="24"/>
          <w:szCs w:val="24"/>
        </w:rPr>
      </w:pPr>
      <w:proofErr w:type="gramStart"/>
      <w:r>
        <w:rPr>
          <w:rFonts w:ascii="Arial" w:hAnsi="Arial" w:cs="Arial"/>
          <w:spacing w:val="-3"/>
          <w:sz w:val="24"/>
          <w:szCs w:val="24"/>
        </w:rPr>
        <w:t>System;</w:t>
      </w:r>
      <w:proofErr w:type="gramEnd"/>
    </w:p>
    <w:p w14:paraId="755F2ACC" w14:textId="77777777" w:rsidR="00B034BE" w:rsidRDefault="00E70C7C">
      <w:pPr>
        <w:tabs>
          <w:tab w:val="right" w:pos="8496"/>
        </w:tabs>
        <w:kinsoku w:val="0"/>
        <w:overflowPunct w:val="0"/>
        <w:autoSpaceDE/>
        <w:autoSpaceDN/>
        <w:adjustRightInd/>
        <w:spacing w:before="446" w:line="281" w:lineRule="exact"/>
        <w:ind w:left="792"/>
        <w:textAlignment w:val="baseline"/>
        <w:rPr>
          <w:rFonts w:ascii="Arial" w:hAnsi="Arial" w:cs="Arial"/>
          <w:sz w:val="24"/>
          <w:szCs w:val="24"/>
        </w:rPr>
      </w:pPr>
      <w:r>
        <w:rPr>
          <w:rFonts w:ascii="Arial" w:hAnsi="Arial" w:cs="Arial"/>
          <w:sz w:val="24"/>
          <w:szCs w:val="24"/>
        </w:rPr>
        <w:t>“Emergency Personnel”</w:t>
      </w:r>
      <w:r>
        <w:rPr>
          <w:rFonts w:ascii="Arial" w:hAnsi="Arial" w:cs="Arial"/>
          <w:sz w:val="24"/>
          <w:szCs w:val="24"/>
        </w:rPr>
        <w:tab/>
        <w:t>in relation to a Party, all employees</w:t>
      </w:r>
    </w:p>
    <w:p w14:paraId="5EF9BC68" w14:textId="77777777" w:rsidR="00B034BE" w:rsidRDefault="00E70C7C">
      <w:pPr>
        <w:kinsoku w:val="0"/>
        <w:overflowPunct w:val="0"/>
        <w:autoSpaceDE/>
        <w:autoSpaceDN/>
        <w:adjustRightInd/>
        <w:spacing w:line="478" w:lineRule="exact"/>
        <w:ind w:left="4536" w:right="144"/>
        <w:jc w:val="both"/>
        <w:textAlignment w:val="baseline"/>
        <w:rPr>
          <w:rFonts w:ascii="Arial" w:hAnsi="Arial" w:cs="Arial"/>
          <w:sz w:val="24"/>
          <w:szCs w:val="24"/>
        </w:rPr>
      </w:pPr>
      <w:r>
        <w:rPr>
          <w:rFonts w:ascii="Arial" w:hAnsi="Arial" w:cs="Arial"/>
          <w:sz w:val="24"/>
          <w:szCs w:val="24"/>
        </w:rPr>
        <w:t xml:space="preserve">of that Party who have appropriate knowledge and experience and are </w:t>
      </w:r>
      <w:proofErr w:type="spellStart"/>
      <w:r>
        <w:rPr>
          <w:rFonts w:ascii="Arial" w:hAnsi="Arial" w:cs="Arial"/>
          <w:sz w:val="24"/>
          <w:szCs w:val="24"/>
        </w:rPr>
        <w:t>recognised</w:t>
      </w:r>
      <w:proofErr w:type="spellEnd"/>
      <w:r>
        <w:rPr>
          <w:rFonts w:ascii="Arial" w:hAnsi="Arial" w:cs="Arial"/>
          <w:sz w:val="24"/>
          <w:szCs w:val="24"/>
        </w:rPr>
        <w:t xml:space="preserve"> by that Party as being able to carry out competently and safely emergency action for the purposes of clause </w:t>
      </w:r>
      <w:proofErr w:type="gramStart"/>
      <w:r>
        <w:rPr>
          <w:rFonts w:ascii="Arial" w:hAnsi="Arial" w:cs="Arial"/>
          <w:sz w:val="24"/>
          <w:szCs w:val="24"/>
        </w:rPr>
        <w:t>9;</w:t>
      </w:r>
      <w:proofErr w:type="gramEnd"/>
    </w:p>
    <w:p w14:paraId="2DBDDBFE" w14:textId="77777777" w:rsidR="00B034BE" w:rsidRDefault="00E70C7C">
      <w:pPr>
        <w:tabs>
          <w:tab w:val="right" w:pos="8496"/>
        </w:tabs>
        <w:kinsoku w:val="0"/>
        <w:overflowPunct w:val="0"/>
        <w:autoSpaceDE/>
        <w:autoSpaceDN/>
        <w:adjustRightInd/>
        <w:spacing w:before="446" w:line="281" w:lineRule="exact"/>
        <w:ind w:left="792"/>
        <w:textAlignment w:val="baseline"/>
        <w:rPr>
          <w:rFonts w:ascii="Arial" w:hAnsi="Arial" w:cs="Arial"/>
          <w:sz w:val="24"/>
          <w:szCs w:val="24"/>
        </w:rPr>
      </w:pPr>
      <w:r>
        <w:rPr>
          <w:rFonts w:ascii="Arial" w:hAnsi="Arial" w:cs="Arial"/>
          <w:sz w:val="24"/>
          <w:szCs w:val="24"/>
        </w:rPr>
        <w:t>“Facilities”</w:t>
      </w:r>
      <w:r>
        <w:rPr>
          <w:rFonts w:ascii="Arial" w:hAnsi="Arial" w:cs="Arial"/>
          <w:sz w:val="24"/>
          <w:szCs w:val="24"/>
        </w:rPr>
        <w:tab/>
        <w:t>those assets or services listed in</w:t>
      </w:r>
    </w:p>
    <w:p w14:paraId="67AD5C90" w14:textId="77777777" w:rsidR="00B034BE" w:rsidRDefault="00E70C7C">
      <w:pPr>
        <w:kinsoku w:val="0"/>
        <w:overflowPunct w:val="0"/>
        <w:autoSpaceDE/>
        <w:autoSpaceDN/>
        <w:adjustRightInd/>
        <w:spacing w:before="199" w:line="274" w:lineRule="exact"/>
        <w:ind w:left="4536"/>
        <w:textAlignment w:val="baseline"/>
        <w:rPr>
          <w:rFonts w:ascii="Arial" w:hAnsi="Arial" w:cs="Arial"/>
          <w:spacing w:val="-2"/>
          <w:sz w:val="24"/>
          <w:szCs w:val="24"/>
        </w:rPr>
      </w:pPr>
      <w:r>
        <w:rPr>
          <w:rFonts w:ascii="Arial" w:hAnsi="Arial" w:cs="Arial"/>
          <w:spacing w:val="-2"/>
          <w:sz w:val="24"/>
          <w:szCs w:val="24"/>
        </w:rPr>
        <w:t xml:space="preserve">Schedule </w:t>
      </w:r>
      <w:proofErr w:type="gramStart"/>
      <w:r>
        <w:rPr>
          <w:rFonts w:ascii="Arial" w:hAnsi="Arial" w:cs="Arial"/>
          <w:spacing w:val="-2"/>
          <w:sz w:val="24"/>
          <w:szCs w:val="24"/>
        </w:rPr>
        <w:t>4;</w:t>
      </w:r>
      <w:proofErr w:type="gramEnd"/>
    </w:p>
    <w:p w14:paraId="00C4F07C" w14:textId="77777777" w:rsidR="00B034BE" w:rsidRDefault="00E70C7C">
      <w:pPr>
        <w:tabs>
          <w:tab w:val="right" w:pos="8496"/>
        </w:tabs>
        <w:kinsoku w:val="0"/>
        <w:overflowPunct w:val="0"/>
        <w:autoSpaceDE/>
        <w:autoSpaceDN/>
        <w:adjustRightInd/>
        <w:spacing w:before="446" w:line="281" w:lineRule="exact"/>
        <w:ind w:left="792"/>
        <w:textAlignment w:val="baseline"/>
        <w:rPr>
          <w:rFonts w:ascii="Arial" w:hAnsi="Arial" w:cs="Arial"/>
          <w:sz w:val="24"/>
          <w:szCs w:val="24"/>
        </w:rPr>
      </w:pPr>
      <w:r>
        <w:rPr>
          <w:rFonts w:ascii="Arial" w:hAnsi="Arial" w:cs="Arial"/>
          <w:sz w:val="24"/>
          <w:szCs w:val="24"/>
        </w:rPr>
        <w:t>“Force Majeure”</w:t>
      </w:r>
      <w:r>
        <w:rPr>
          <w:rFonts w:ascii="Arial" w:hAnsi="Arial" w:cs="Arial"/>
          <w:sz w:val="24"/>
          <w:szCs w:val="24"/>
        </w:rPr>
        <w:tab/>
        <w:t>in relation to a Party, any event or</w:t>
      </w:r>
    </w:p>
    <w:p w14:paraId="1E4A754E" w14:textId="77777777" w:rsidR="00B034BE" w:rsidRDefault="00E70C7C">
      <w:pPr>
        <w:kinsoku w:val="0"/>
        <w:overflowPunct w:val="0"/>
        <w:autoSpaceDE/>
        <w:autoSpaceDN/>
        <w:adjustRightInd/>
        <w:spacing w:line="478" w:lineRule="exact"/>
        <w:ind w:left="4536" w:right="144"/>
        <w:jc w:val="both"/>
        <w:textAlignment w:val="baseline"/>
        <w:rPr>
          <w:rFonts w:ascii="Arial" w:hAnsi="Arial" w:cs="Arial"/>
          <w:sz w:val="24"/>
          <w:szCs w:val="24"/>
        </w:rPr>
      </w:pPr>
      <w:r>
        <w:rPr>
          <w:rFonts w:ascii="Arial" w:hAnsi="Arial" w:cs="Arial"/>
          <w:sz w:val="24"/>
          <w:szCs w:val="24"/>
        </w:rPr>
        <w:t>circumstance which is beyond the reasonable control of that Party, and which results in or causes the failure of that Party to perform any of its obligations under this Agreement including any act of God, strike,</w:t>
      </w:r>
    </w:p>
    <w:p w14:paraId="2982E3EA" w14:textId="77777777" w:rsidR="00B034BE" w:rsidRDefault="00E70C7C">
      <w:pPr>
        <w:tabs>
          <w:tab w:val="left" w:pos="5760"/>
          <w:tab w:val="left" w:pos="6480"/>
          <w:tab w:val="right" w:pos="8496"/>
        </w:tabs>
        <w:kinsoku w:val="0"/>
        <w:overflowPunct w:val="0"/>
        <w:autoSpaceDE/>
        <w:autoSpaceDN/>
        <w:adjustRightInd/>
        <w:spacing w:line="480" w:lineRule="exact"/>
        <w:ind w:left="4536" w:right="144"/>
        <w:jc w:val="both"/>
        <w:textAlignment w:val="baseline"/>
        <w:rPr>
          <w:rFonts w:ascii="Arial" w:hAnsi="Arial" w:cs="Arial"/>
          <w:spacing w:val="-1"/>
          <w:sz w:val="24"/>
          <w:szCs w:val="24"/>
        </w:rPr>
      </w:pPr>
      <w:r>
        <w:rPr>
          <w:rFonts w:ascii="Arial" w:hAnsi="Arial" w:cs="Arial"/>
          <w:spacing w:val="-1"/>
          <w:sz w:val="24"/>
          <w:szCs w:val="24"/>
        </w:rPr>
        <w:t>lockout</w:t>
      </w:r>
      <w:r>
        <w:rPr>
          <w:rFonts w:ascii="Arial" w:hAnsi="Arial" w:cs="Arial"/>
          <w:spacing w:val="-1"/>
          <w:sz w:val="24"/>
          <w:szCs w:val="24"/>
        </w:rPr>
        <w:tab/>
        <w:t>or</w:t>
      </w:r>
      <w:r>
        <w:rPr>
          <w:rFonts w:ascii="Arial" w:hAnsi="Arial" w:cs="Arial"/>
          <w:spacing w:val="-1"/>
          <w:sz w:val="24"/>
          <w:szCs w:val="24"/>
        </w:rPr>
        <w:tab/>
        <w:t>other</w:t>
      </w:r>
      <w:r>
        <w:rPr>
          <w:rFonts w:ascii="Arial" w:hAnsi="Arial" w:cs="Arial"/>
          <w:spacing w:val="-1"/>
          <w:sz w:val="24"/>
          <w:szCs w:val="24"/>
        </w:rPr>
        <w:tab/>
        <w:t>industrial</w:t>
      </w:r>
      <w:r>
        <w:rPr>
          <w:rFonts w:ascii="Arial" w:hAnsi="Arial" w:cs="Arial"/>
          <w:spacing w:val="-1"/>
          <w:sz w:val="24"/>
          <w:szCs w:val="24"/>
        </w:rPr>
        <w:br/>
        <w:t>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w:t>
      </w:r>
    </w:p>
    <w:p w14:paraId="1D6E5E4A" w14:textId="77777777" w:rsidR="00B034BE" w:rsidRDefault="00E70C7C">
      <w:pPr>
        <w:tabs>
          <w:tab w:val="left" w:pos="6480"/>
        </w:tabs>
        <w:kinsoku w:val="0"/>
        <w:overflowPunct w:val="0"/>
        <w:autoSpaceDE/>
        <w:autoSpaceDN/>
        <w:adjustRightInd/>
        <w:spacing w:before="831" w:line="242" w:lineRule="exact"/>
        <w:ind w:left="3312"/>
        <w:textAlignment w:val="baseline"/>
        <w:rPr>
          <w:rFonts w:ascii="Arial" w:hAnsi="Arial" w:cs="Arial"/>
          <w:spacing w:val="-2"/>
        </w:rPr>
      </w:pPr>
      <w:r>
        <w:rPr>
          <w:rFonts w:ascii="Arial" w:hAnsi="Arial" w:cs="Arial"/>
          <w:spacing w:val="-2"/>
        </w:rPr>
        <w:t>EXO PART I C-10</w:t>
      </w:r>
      <w:r>
        <w:rPr>
          <w:rFonts w:ascii="Arial" w:hAnsi="Arial" w:cs="Arial"/>
          <w:spacing w:val="-2"/>
        </w:rPr>
        <w:tab/>
        <w:t xml:space="preserve">v3.0 </w:t>
      </w:r>
      <w:r>
        <w:rPr>
          <w:rFonts w:ascii="Arial" w:hAnsi="Arial" w:cs="Arial"/>
          <w:spacing w:val="-2"/>
          <w:sz w:val="23"/>
          <w:szCs w:val="23"/>
        </w:rPr>
        <w:t xml:space="preserve">– </w:t>
      </w:r>
      <w:r>
        <w:rPr>
          <w:rFonts w:ascii="Arial" w:hAnsi="Arial" w:cs="Arial"/>
          <w:spacing w:val="-2"/>
        </w:rPr>
        <w:t>9 March 2022</w:t>
      </w:r>
    </w:p>
    <w:p w14:paraId="2E2409A6" w14:textId="77777777" w:rsidR="00B034BE" w:rsidRDefault="00B034BE">
      <w:pPr>
        <w:widowControl/>
        <w:rPr>
          <w:sz w:val="24"/>
          <w:szCs w:val="24"/>
        </w:rPr>
        <w:sectPr w:rsidR="00B034BE">
          <w:pgSz w:w="11909" w:h="16843"/>
          <w:pgMar w:top="720" w:right="1555" w:bottom="287" w:left="1714" w:header="720" w:footer="720" w:gutter="0"/>
          <w:cols w:space="720"/>
          <w:noEndnote/>
        </w:sectPr>
      </w:pPr>
    </w:p>
    <w:p w14:paraId="3792EF72" w14:textId="77777777" w:rsidR="00B034BE" w:rsidRDefault="00E70C7C">
      <w:pPr>
        <w:kinsoku w:val="0"/>
        <w:overflowPunct w:val="0"/>
        <w:autoSpaceDE/>
        <w:autoSpaceDN/>
        <w:adjustRightInd/>
        <w:spacing w:before="2" w:line="229" w:lineRule="exact"/>
        <w:ind w:left="72"/>
        <w:textAlignment w:val="baseline"/>
        <w:rPr>
          <w:rFonts w:ascii="Arial" w:hAnsi="Arial" w:cs="Arial"/>
          <w:spacing w:val="-2"/>
        </w:rPr>
      </w:pPr>
      <w:r>
        <w:rPr>
          <w:rFonts w:ascii="Arial" w:hAnsi="Arial" w:cs="Arial"/>
          <w:spacing w:val="-2"/>
        </w:rPr>
        <w:lastRenderedPageBreak/>
        <w:t>CUSC v3.0</w:t>
      </w:r>
    </w:p>
    <w:p w14:paraId="1AF8CB36" w14:textId="77777777" w:rsidR="00B034BE" w:rsidRDefault="00E70C7C">
      <w:pPr>
        <w:kinsoku w:val="0"/>
        <w:overflowPunct w:val="0"/>
        <w:autoSpaceDE/>
        <w:autoSpaceDN/>
        <w:adjustRightInd/>
        <w:spacing w:before="435" w:line="480" w:lineRule="exact"/>
        <w:ind w:left="4608" w:right="72"/>
        <w:jc w:val="both"/>
        <w:textAlignment w:val="baseline"/>
        <w:rPr>
          <w:rFonts w:ascii="Arial" w:hAnsi="Arial" w:cs="Arial"/>
          <w:sz w:val="24"/>
          <w:szCs w:val="24"/>
        </w:rPr>
      </w:pPr>
      <w:r>
        <w:rPr>
          <w:rFonts w:ascii="Arial" w:hAnsi="Arial" w:cs="Arial"/>
          <w:sz w:val="24"/>
          <w:szCs w:val="24"/>
        </w:rPr>
        <w:t xml:space="preserve">environmental problems, explosion, fault or failure of plant and apparatus which could not have been prevented by Good Industry Practice, governmental restraint, Act of Parliament legislation, bye-law, and Directive (not being any order, regulation or directive under Section 32, 33, 34 or 35 of the Act) Provided that lack of funds shall not be interpreted as a cause beyond the reasonable control of that Party and provided, for the avoidance of doubt, that weather conditions which are reasonably to be expected at the location of the event or circumstance are also excluded as not being beyond the reasonable control of that </w:t>
      </w:r>
      <w:r>
        <w:rPr>
          <w:rFonts w:ascii="Arial" w:hAnsi="Arial" w:cs="Arial"/>
          <w:b/>
          <w:bCs/>
          <w:sz w:val="24"/>
          <w:szCs w:val="24"/>
        </w:rPr>
        <w:t>CUSC Party</w:t>
      </w:r>
      <w:r>
        <w:rPr>
          <w:rFonts w:ascii="Arial" w:hAnsi="Arial" w:cs="Arial"/>
          <w:sz w:val="24"/>
          <w:szCs w:val="24"/>
        </w:rPr>
        <w:t>;</w:t>
      </w:r>
    </w:p>
    <w:p w14:paraId="559889DE" w14:textId="77777777" w:rsidR="00B034BE" w:rsidRDefault="00E70C7C">
      <w:pPr>
        <w:tabs>
          <w:tab w:val="right" w:pos="8568"/>
        </w:tabs>
        <w:kinsoku w:val="0"/>
        <w:overflowPunct w:val="0"/>
        <w:autoSpaceDE/>
        <w:autoSpaceDN/>
        <w:adjustRightInd/>
        <w:spacing w:before="439" w:line="281" w:lineRule="exact"/>
        <w:ind w:left="864"/>
        <w:textAlignment w:val="baseline"/>
        <w:rPr>
          <w:rFonts w:ascii="Arial" w:hAnsi="Arial" w:cs="Arial"/>
          <w:sz w:val="24"/>
          <w:szCs w:val="24"/>
        </w:rPr>
      </w:pPr>
      <w:r>
        <w:rPr>
          <w:rFonts w:ascii="Arial" w:hAnsi="Arial" w:cs="Arial"/>
          <w:sz w:val="24"/>
          <w:szCs w:val="24"/>
        </w:rPr>
        <w:t>“Fuel Security Code”</w:t>
      </w:r>
      <w:r>
        <w:rPr>
          <w:rFonts w:ascii="Arial" w:hAnsi="Arial" w:cs="Arial"/>
          <w:sz w:val="24"/>
          <w:szCs w:val="24"/>
        </w:rPr>
        <w:tab/>
        <w:t xml:space="preserve">the document of that title </w:t>
      </w:r>
      <w:proofErr w:type="gramStart"/>
      <w:r>
        <w:rPr>
          <w:rFonts w:ascii="Arial" w:hAnsi="Arial" w:cs="Arial"/>
          <w:sz w:val="24"/>
          <w:szCs w:val="24"/>
        </w:rPr>
        <w:t>designated</w:t>
      </w:r>
      <w:proofErr w:type="gramEnd"/>
    </w:p>
    <w:p w14:paraId="57EDECC7" w14:textId="77777777" w:rsidR="00B034BE" w:rsidRDefault="00E70C7C">
      <w:pPr>
        <w:kinsoku w:val="0"/>
        <w:overflowPunct w:val="0"/>
        <w:autoSpaceDE/>
        <w:autoSpaceDN/>
        <w:adjustRightInd/>
        <w:spacing w:line="478" w:lineRule="exact"/>
        <w:ind w:left="4608" w:right="72"/>
        <w:jc w:val="both"/>
        <w:textAlignment w:val="baseline"/>
        <w:rPr>
          <w:rFonts w:ascii="Arial" w:hAnsi="Arial" w:cs="Arial"/>
          <w:sz w:val="24"/>
          <w:szCs w:val="24"/>
        </w:rPr>
      </w:pPr>
      <w:r>
        <w:rPr>
          <w:rFonts w:ascii="Arial" w:hAnsi="Arial" w:cs="Arial"/>
          <w:sz w:val="24"/>
          <w:szCs w:val="24"/>
        </w:rPr>
        <w:t xml:space="preserve">as such by the Secretary of State as from time to time </w:t>
      </w:r>
      <w:proofErr w:type="gramStart"/>
      <w:r>
        <w:rPr>
          <w:rFonts w:ascii="Arial" w:hAnsi="Arial" w:cs="Arial"/>
          <w:sz w:val="24"/>
          <w:szCs w:val="24"/>
        </w:rPr>
        <w:t>amended;</w:t>
      </w:r>
      <w:proofErr w:type="gramEnd"/>
    </w:p>
    <w:p w14:paraId="5DA1740B" w14:textId="77777777" w:rsidR="00B034BE" w:rsidRDefault="00E70C7C">
      <w:pPr>
        <w:tabs>
          <w:tab w:val="right" w:pos="8568"/>
        </w:tabs>
        <w:kinsoku w:val="0"/>
        <w:overflowPunct w:val="0"/>
        <w:autoSpaceDE/>
        <w:autoSpaceDN/>
        <w:adjustRightInd/>
        <w:spacing w:before="443" w:line="281" w:lineRule="exact"/>
        <w:ind w:left="864"/>
        <w:textAlignment w:val="baseline"/>
        <w:rPr>
          <w:rFonts w:ascii="Arial" w:hAnsi="Arial" w:cs="Arial"/>
          <w:sz w:val="24"/>
          <w:szCs w:val="24"/>
        </w:rPr>
      </w:pPr>
      <w:r>
        <w:rPr>
          <w:rFonts w:ascii="Arial" w:hAnsi="Arial" w:cs="Arial"/>
          <w:sz w:val="24"/>
          <w:szCs w:val="24"/>
        </w:rPr>
        <w:t>“Good Industry Practice”</w:t>
      </w:r>
      <w:r>
        <w:rPr>
          <w:rFonts w:ascii="Arial" w:hAnsi="Arial" w:cs="Arial"/>
          <w:sz w:val="24"/>
          <w:szCs w:val="24"/>
        </w:rPr>
        <w:tab/>
        <w:t>in relation to any undertaking and</w:t>
      </w:r>
    </w:p>
    <w:p w14:paraId="15EDBD77" w14:textId="77777777" w:rsidR="00B034BE" w:rsidRDefault="00E70C7C">
      <w:pPr>
        <w:kinsoku w:val="0"/>
        <w:overflowPunct w:val="0"/>
        <w:autoSpaceDE/>
        <w:autoSpaceDN/>
        <w:adjustRightInd/>
        <w:spacing w:line="479" w:lineRule="exact"/>
        <w:ind w:left="4608" w:right="72"/>
        <w:jc w:val="both"/>
        <w:textAlignment w:val="baseline"/>
        <w:rPr>
          <w:rFonts w:ascii="Arial" w:hAnsi="Arial" w:cs="Arial"/>
          <w:spacing w:val="16"/>
          <w:sz w:val="24"/>
          <w:szCs w:val="24"/>
        </w:rPr>
      </w:pPr>
      <w:r>
        <w:rPr>
          <w:rFonts w:ascii="Arial" w:hAnsi="Arial" w:cs="Arial"/>
          <w:spacing w:val="16"/>
          <w:sz w:val="24"/>
          <w:szCs w:val="24"/>
        </w:rPr>
        <w:t xml:space="preserve">any circumstances, the exercise of that degree of skill, diligence, </w:t>
      </w:r>
      <w:proofErr w:type="gramStart"/>
      <w:r>
        <w:rPr>
          <w:rFonts w:ascii="Arial" w:hAnsi="Arial" w:cs="Arial"/>
          <w:spacing w:val="16"/>
          <w:sz w:val="24"/>
          <w:szCs w:val="24"/>
        </w:rPr>
        <w:t>prudence</w:t>
      </w:r>
      <w:proofErr w:type="gramEnd"/>
      <w:r>
        <w:rPr>
          <w:rFonts w:ascii="Arial" w:hAnsi="Arial" w:cs="Arial"/>
          <w:spacing w:val="16"/>
          <w:sz w:val="24"/>
          <w:szCs w:val="24"/>
        </w:rPr>
        <w:t xml:space="preserve"> and foresight which would reasonably and ordinarily be expected from a skilled and</w:t>
      </w:r>
    </w:p>
    <w:p w14:paraId="5C8A2E2F" w14:textId="77777777" w:rsidR="00B034BE" w:rsidRDefault="00E70C7C">
      <w:pPr>
        <w:tabs>
          <w:tab w:val="left" w:pos="6480"/>
        </w:tabs>
        <w:kinsoku w:val="0"/>
        <w:overflowPunct w:val="0"/>
        <w:autoSpaceDE/>
        <w:autoSpaceDN/>
        <w:adjustRightInd/>
        <w:spacing w:before="588" w:line="242" w:lineRule="exact"/>
        <w:ind w:left="3384"/>
        <w:textAlignment w:val="baseline"/>
        <w:rPr>
          <w:rFonts w:ascii="Arial" w:hAnsi="Arial" w:cs="Arial"/>
          <w:spacing w:val="-1"/>
        </w:rPr>
      </w:pPr>
      <w:r>
        <w:rPr>
          <w:rFonts w:ascii="Arial" w:hAnsi="Arial" w:cs="Arial"/>
          <w:spacing w:val="-1"/>
        </w:rPr>
        <w:t>EXO PART I C-11</w:t>
      </w:r>
      <w:r>
        <w:rPr>
          <w:rFonts w:ascii="Arial" w:hAnsi="Arial" w:cs="Arial"/>
          <w:spacing w:val="-1"/>
        </w:rPr>
        <w:tab/>
        <w:t xml:space="preserve">v3.0 </w:t>
      </w:r>
      <w:r>
        <w:rPr>
          <w:rFonts w:ascii="Arial" w:hAnsi="Arial" w:cs="Arial"/>
          <w:spacing w:val="-1"/>
          <w:sz w:val="23"/>
          <w:szCs w:val="23"/>
        </w:rPr>
        <w:t xml:space="preserve">– </w:t>
      </w:r>
      <w:r>
        <w:rPr>
          <w:rFonts w:ascii="Arial" w:hAnsi="Arial" w:cs="Arial"/>
          <w:spacing w:val="-1"/>
        </w:rPr>
        <w:t>9 March 2022</w:t>
      </w:r>
    </w:p>
    <w:p w14:paraId="3C1AA481" w14:textId="77777777" w:rsidR="00B034BE" w:rsidRDefault="00B034BE">
      <w:pPr>
        <w:widowControl/>
        <w:rPr>
          <w:sz w:val="24"/>
          <w:szCs w:val="24"/>
        </w:rPr>
        <w:sectPr w:rsidR="00B034BE">
          <w:pgSz w:w="11909" w:h="16843"/>
          <w:pgMar w:top="720" w:right="1620" w:bottom="287" w:left="1649" w:header="720" w:footer="720" w:gutter="0"/>
          <w:cols w:space="720"/>
          <w:noEndnote/>
        </w:sectPr>
      </w:pPr>
    </w:p>
    <w:p w14:paraId="6525C420" w14:textId="77777777" w:rsidR="00B034BE" w:rsidRDefault="00E70C7C">
      <w:pPr>
        <w:kinsoku w:val="0"/>
        <w:overflowPunct w:val="0"/>
        <w:autoSpaceDE/>
        <w:autoSpaceDN/>
        <w:adjustRightInd/>
        <w:spacing w:before="2" w:line="229" w:lineRule="exact"/>
        <w:ind w:left="72"/>
        <w:textAlignment w:val="baseline"/>
        <w:rPr>
          <w:rFonts w:ascii="Arial" w:hAnsi="Arial" w:cs="Arial"/>
          <w:spacing w:val="-2"/>
        </w:rPr>
      </w:pPr>
      <w:r>
        <w:rPr>
          <w:rFonts w:ascii="Arial" w:hAnsi="Arial" w:cs="Arial"/>
          <w:spacing w:val="-2"/>
        </w:rPr>
        <w:lastRenderedPageBreak/>
        <w:t>CUSC v3.0</w:t>
      </w:r>
    </w:p>
    <w:p w14:paraId="74E1E29A" w14:textId="77777777" w:rsidR="00B034BE" w:rsidRDefault="00E70C7C">
      <w:pPr>
        <w:kinsoku w:val="0"/>
        <w:overflowPunct w:val="0"/>
        <w:autoSpaceDE/>
        <w:autoSpaceDN/>
        <w:adjustRightInd/>
        <w:spacing w:before="431" w:line="480" w:lineRule="exact"/>
        <w:ind w:left="4608" w:right="72"/>
        <w:jc w:val="both"/>
        <w:textAlignment w:val="baseline"/>
        <w:rPr>
          <w:rFonts w:ascii="Arial" w:hAnsi="Arial" w:cs="Arial"/>
          <w:sz w:val="24"/>
          <w:szCs w:val="24"/>
        </w:rPr>
      </w:pPr>
      <w:r>
        <w:rPr>
          <w:rFonts w:ascii="Arial" w:hAnsi="Arial" w:cs="Arial"/>
          <w:sz w:val="24"/>
          <w:szCs w:val="24"/>
        </w:rPr>
        <w:t xml:space="preserve">experienced operator engaged in the same type of undertaking under the same or similar </w:t>
      </w:r>
      <w:proofErr w:type="gramStart"/>
      <w:r>
        <w:rPr>
          <w:rFonts w:ascii="Arial" w:hAnsi="Arial" w:cs="Arial"/>
          <w:sz w:val="24"/>
          <w:szCs w:val="24"/>
        </w:rPr>
        <w:t>circumstances;</w:t>
      </w:r>
      <w:proofErr w:type="gramEnd"/>
    </w:p>
    <w:p w14:paraId="18BF2C21" w14:textId="77777777" w:rsidR="00B034BE" w:rsidRDefault="00E70C7C">
      <w:pPr>
        <w:tabs>
          <w:tab w:val="right" w:pos="8568"/>
        </w:tabs>
        <w:kinsoku w:val="0"/>
        <w:overflowPunct w:val="0"/>
        <w:autoSpaceDE/>
        <w:autoSpaceDN/>
        <w:adjustRightInd/>
        <w:spacing w:before="443" w:line="279" w:lineRule="exact"/>
        <w:ind w:left="864"/>
        <w:textAlignment w:val="baseline"/>
        <w:rPr>
          <w:rFonts w:ascii="Arial" w:hAnsi="Arial" w:cs="Arial"/>
          <w:sz w:val="24"/>
          <w:szCs w:val="24"/>
        </w:rPr>
      </w:pPr>
      <w:r>
        <w:rPr>
          <w:rFonts w:ascii="Arial" w:hAnsi="Arial" w:cs="Arial"/>
          <w:sz w:val="24"/>
          <w:szCs w:val="24"/>
        </w:rPr>
        <w:t>“Grid Code”</w:t>
      </w:r>
      <w:r>
        <w:rPr>
          <w:rFonts w:ascii="Arial" w:hAnsi="Arial" w:cs="Arial"/>
          <w:sz w:val="24"/>
          <w:szCs w:val="24"/>
        </w:rPr>
        <w:tab/>
        <w:t>the document or documents</w:t>
      </w:r>
    </w:p>
    <w:p w14:paraId="790C9CF7" w14:textId="77777777" w:rsidR="00B034BE" w:rsidRDefault="00E70C7C">
      <w:pPr>
        <w:kinsoku w:val="0"/>
        <w:overflowPunct w:val="0"/>
        <w:autoSpaceDE/>
        <w:autoSpaceDN/>
        <w:adjustRightInd/>
        <w:spacing w:line="479" w:lineRule="exact"/>
        <w:ind w:left="4608" w:right="72"/>
        <w:jc w:val="both"/>
        <w:textAlignment w:val="baseline"/>
        <w:rPr>
          <w:rFonts w:ascii="Arial" w:hAnsi="Arial" w:cs="Arial"/>
          <w:sz w:val="24"/>
          <w:szCs w:val="24"/>
        </w:rPr>
      </w:pPr>
      <w:r>
        <w:rPr>
          <w:rFonts w:ascii="Arial" w:hAnsi="Arial" w:cs="Arial"/>
          <w:sz w:val="24"/>
          <w:szCs w:val="24"/>
        </w:rPr>
        <w:t xml:space="preserve">produced pursuant to standard condition C14 of Transmission Licence, as from time to time revised in accordance with The Company Transmission </w:t>
      </w:r>
      <w:proofErr w:type="gramStart"/>
      <w:r>
        <w:rPr>
          <w:rFonts w:ascii="Arial" w:hAnsi="Arial" w:cs="Arial"/>
          <w:sz w:val="24"/>
          <w:szCs w:val="24"/>
        </w:rPr>
        <w:t>Licence;</w:t>
      </w:r>
      <w:proofErr w:type="gramEnd"/>
    </w:p>
    <w:p w14:paraId="73EEABA9" w14:textId="77777777" w:rsidR="00B034BE" w:rsidRDefault="00E70C7C">
      <w:pPr>
        <w:tabs>
          <w:tab w:val="right" w:pos="8568"/>
        </w:tabs>
        <w:kinsoku w:val="0"/>
        <w:overflowPunct w:val="0"/>
        <w:autoSpaceDE/>
        <w:autoSpaceDN/>
        <w:adjustRightInd/>
        <w:spacing w:before="443" w:line="279" w:lineRule="exact"/>
        <w:ind w:left="864"/>
        <w:textAlignment w:val="baseline"/>
        <w:rPr>
          <w:rFonts w:ascii="Arial" w:hAnsi="Arial" w:cs="Arial"/>
          <w:sz w:val="24"/>
          <w:szCs w:val="24"/>
        </w:rPr>
      </w:pPr>
      <w:r>
        <w:rPr>
          <w:rFonts w:ascii="Arial" w:hAnsi="Arial" w:cs="Arial"/>
          <w:sz w:val="24"/>
          <w:szCs w:val="24"/>
        </w:rPr>
        <w:t>“High Voltage Lines”</w:t>
      </w:r>
      <w:r>
        <w:rPr>
          <w:rFonts w:ascii="Arial" w:hAnsi="Arial" w:cs="Arial"/>
          <w:sz w:val="24"/>
          <w:szCs w:val="24"/>
        </w:rPr>
        <w:tab/>
        <w:t>electric lines of a nominal voltage of</w:t>
      </w:r>
    </w:p>
    <w:p w14:paraId="263C5D05" w14:textId="77777777" w:rsidR="00B034BE" w:rsidRDefault="00E70C7C">
      <w:pPr>
        <w:kinsoku w:val="0"/>
        <w:overflowPunct w:val="0"/>
        <w:autoSpaceDE/>
        <w:autoSpaceDN/>
        <w:adjustRightInd/>
        <w:spacing w:before="201" w:line="277" w:lineRule="exact"/>
        <w:ind w:left="4608"/>
        <w:textAlignment w:val="baseline"/>
        <w:rPr>
          <w:rFonts w:ascii="Arial" w:hAnsi="Arial" w:cs="Arial"/>
          <w:spacing w:val="-1"/>
          <w:sz w:val="24"/>
          <w:szCs w:val="24"/>
        </w:rPr>
      </w:pPr>
      <w:r>
        <w:rPr>
          <w:rFonts w:ascii="Arial" w:hAnsi="Arial" w:cs="Arial"/>
          <w:spacing w:val="-1"/>
          <w:sz w:val="24"/>
          <w:szCs w:val="24"/>
        </w:rPr>
        <w:t xml:space="preserve">or exceeding 132 </w:t>
      </w:r>
      <w:proofErr w:type="gramStart"/>
      <w:r>
        <w:rPr>
          <w:rFonts w:ascii="Arial" w:hAnsi="Arial" w:cs="Arial"/>
          <w:spacing w:val="-1"/>
          <w:sz w:val="24"/>
          <w:szCs w:val="24"/>
        </w:rPr>
        <w:t>kilovolts;</w:t>
      </w:r>
      <w:proofErr w:type="gramEnd"/>
    </w:p>
    <w:p w14:paraId="74C94E92" w14:textId="77777777" w:rsidR="00B034BE" w:rsidRDefault="00E70C7C">
      <w:pPr>
        <w:tabs>
          <w:tab w:val="right" w:pos="8568"/>
        </w:tabs>
        <w:kinsoku w:val="0"/>
        <w:overflowPunct w:val="0"/>
        <w:autoSpaceDE/>
        <w:autoSpaceDN/>
        <w:adjustRightInd/>
        <w:spacing w:before="443" w:line="279" w:lineRule="exact"/>
        <w:ind w:left="864"/>
        <w:textAlignment w:val="baseline"/>
        <w:rPr>
          <w:rFonts w:ascii="Arial" w:hAnsi="Arial" w:cs="Arial"/>
          <w:sz w:val="24"/>
          <w:szCs w:val="24"/>
        </w:rPr>
      </w:pPr>
      <w:r>
        <w:rPr>
          <w:rFonts w:ascii="Arial" w:hAnsi="Arial" w:cs="Arial"/>
          <w:sz w:val="24"/>
          <w:szCs w:val="24"/>
        </w:rPr>
        <w:t>“HV”</w:t>
      </w:r>
      <w:r>
        <w:rPr>
          <w:rFonts w:ascii="Arial" w:hAnsi="Arial" w:cs="Arial"/>
          <w:sz w:val="24"/>
          <w:szCs w:val="24"/>
        </w:rPr>
        <w:tab/>
        <w:t xml:space="preserve">of a nominal voltage exceeding </w:t>
      </w:r>
      <w:proofErr w:type="gramStart"/>
      <w:r>
        <w:rPr>
          <w:rFonts w:ascii="Arial" w:hAnsi="Arial" w:cs="Arial"/>
          <w:sz w:val="24"/>
          <w:szCs w:val="24"/>
        </w:rPr>
        <w:t>650</w:t>
      </w:r>
      <w:proofErr w:type="gramEnd"/>
    </w:p>
    <w:p w14:paraId="69D83B5C" w14:textId="77777777" w:rsidR="00B034BE" w:rsidRDefault="00E70C7C">
      <w:pPr>
        <w:kinsoku w:val="0"/>
        <w:overflowPunct w:val="0"/>
        <w:autoSpaceDE/>
        <w:autoSpaceDN/>
        <w:adjustRightInd/>
        <w:spacing w:before="201" w:line="277" w:lineRule="exact"/>
        <w:ind w:left="4608"/>
        <w:textAlignment w:val="baseline"/>
        <w:rPr>
          <w:rFonts w:ascii="Arial" w:hAnsi="Arial" w:cs="Arial"/>
          <w:spacing w:val="4"/>
          <w:sz w:val="24"/>
          <w:szCs w:val="24"/>
        </w:rPr>
      </w:pPr>
      <w:proofErr w:type="gramStart"/>
      <w:r>
        <w:rPr>
          <w:rFonts w:ascii="Arial" w:hAnsi="Arial" w:cs="Arial"/>
          <w:spacing w:val="4"/>
          <w:sz w:val="24"/>
          <w:szCs w:val="24"/>
        </w:rPr>
        <w:t>volts;</w:t>
      </w:r>
      <w:proofErr w:type="gramEnd"/>
    </w:p>
    <w:p w14:paraId="276A303C" w14:textId="77777777" w:rsidR="00B034BE" w:rsidRDefault="00E70C7C">
      <w:pPr>
        <w:tabs>
          <w:tab w:val="right" w:pos="8568"/>
        </w:tabs>
        <w:kinsoku w:val="0"/>
        <w:overflowPunct w:val="0"/>
        <w:autoSpaceDE/>
        <w:autoSpaceDN/>
        <w:adjustRightInd/>
        <w:spacing w:before="443" w:line="279" w:lineRule="exact"/>
        <w:ind w:left="864"/>
        <w:textAlignment w:val="baseline"/>
        <w:rPr>
          <w:rFonts w:ascii="Arial" w:hAnsi="Arial" w:cs="Arial"/>
          <w:sz w:val="24"/>
          <w:szCs w:val="24"/>
        </w:rPr>
      </w:pPr>
      <w:r>
        <w:rPr>
          <w:rFonts w:ascii="Arial" w:hAnsi="Arial" w:cs="Arial"/>
          <w:sz w:val="24"/>
          <w:szCs w:val="24"/>
        </w:rPr>
        <w:t>“Intellectual Property”</w:t>
      </w:r>
      <w:r>
        <w:rPr>
          <w:rFonts w:ascii="Arial" w:hAnsi="Arial" w:cs="Arial"/>
          <w:sz w:val="24"/>
          <w:szCs w:val="24"/>
        </w:rPr>
        <w:tab/>
        <w:t>patents, trademarks, service marks,</w:t>
      </w:r>
    </w:p>
    <w:p w14:paraId="2FC93248" w14:textId="77777777" w:rsidR="00B034BE" w:rsidRDefault="00E70C7C">
      <w:pPr>
        <w:kinsoku w:val="0"/>
        <w:overflowPunct w:val="0"/>
        <w:autoSpaceDE/>
        <w:autoSpaceDN/>
        <w:adjustRightInd/>
        <w:spacing w:line="479" w:lineRule="exact"/>
        <w:ind w:left="4608" w:right="72"/>
        <w:jc w:val="both"/>
        <w:textAlignment w:val="baseline"/>
        <w:rPr>
          <w:rFonts w:ascii="Arial" w:hAnsi="Arial" w:cs="Arial"/>
          <w:sz w:val="24"/>
          <w:szCs w:val="24"/>
        </w:rPr>
      </w:pPr>
      <w:r>
        <w:rPr>
          <w:rFonts w:ascii="Arial" w:hAnsi="Arial" w:cs="Arial"/>
          <w:sz w:val="24"/>
          <w:szCs w:val="24"/>
        </w:rPr>
        <w:t xml:space="preserve">rights in designs, trade names, copyrights and topography rights (whether or not any of the same is registered and including applications for registration of any of the same) and rights under </w:t>
      </w:r>
      <w:proofErr w:type="spellStart"/>
      <w:r>
        <w:rPr>
          <w:rFonts w:ascii="Arial" w:hAnsi="Arial" w:cs="Arial"/>
          <w:sz w:val="24"/>
          <w:szCs w:val="24"/>
        </w:rPr>
        <w:t>licences</w:t>
      </w:r>
      <w:proofErr w:type="spellEnd"/>
      <w:r>
        <w:rPr>
          <w:rFonts w:ascii="Arial" w:hAnsi="Arial" w:cs="Arial"/>
          <w:sz w:val="24"/>
          <w:szCs w:val="24"/>
        </w:rPr>
        <w:t xml:space="preserve"> and consents in relation to any of the same and all rights or forms of protection of a similar nature or having equivalent or similar effect to any of the same which may subsist anywhere in the </w:t>
      </w:r>
      <w:proofErr w:type="gramStart"/>
      <w:r>
        <w:rPr>
          <w:rFonts w:ascii="Arial" w:hAnsi="Arial" w:cs="Arial"/>
          <w:sz w:val="24"/>
          <w:szCs w:val="24"/>
        </w:rPr>
        <w:t>world;</w:t>
      </w:r>
      <w:proofErr w:type="gramEnd"/>
    </w:p>
    <w:p w14:paraId="549ACEBE" w14:textId="77777777" w:rsidR="00B034BE" w:rsidRDefault="00E70C7C">
      <w:pPr>
        <w:tabs>
          <w:tab w:val="left" w:pos="6480"/>
        </w:tabs>
        <w:kinsoku w:val="0"/>
        <w:overflowPunct w:val="0"/>
        <w:autoSpaceDE/>
        <w:autoSpaceDN/>
        <w:adjustRightInd/>
        <w:spacing w:before="1068" w:line="242" w:lineRule="exact"/>
        <w:ind w:left="3384"/>
        <w:textAlignment w:val="baseline"/>
        <w:rPr>
          <w:rFonts w:ascii="Arial" w:hAnsi="Arial" w:cs="Arial"/>
          <w:spacing w:val="-1"/>
        </w:rPr>
      </w:pPr>
      <w:r>
        <w:rPr>
          <w:rFonts w:ascii="Arial" w:hAnsi="Arial" w:cs="Arial"/>
          <w:spacing w:val="-1"/>
        </w:rPr>
        <w:t>EXO PART I C-12</w:t>
      </w:r>
      <w:r>
        <w:rPr>
          <w:rFonts w:ascii="Arial" w:hAnsi="Arial" w:cs="Arial"/>
          <w:spacing w:val="-1"/>
        </w:rPr>
        <w:tab/>
        <w:t xml:space="preserve">v3.0 </w:t>
      </w:r>
      <w:r>
        <w:rPr>
          <w:rFonts w:ascii="Arial" w:hAnsi="Arial" w:cs="Arial"/>
          <w:spacing w:val="-1"/>
          <w:sz w:val="23"/>
          <w:szCs w:val="23"/>
        </w:rPr>
        <w:t xml:space="preserve">– </w:t>
      </w:r>
      <w:r>
        <w:rPr>
          <w:rFonts w:ascii="Arial" w:hAnsi="Arial" w:cs="Arial"/>
          <w:spacing w:val="-1"/>
        </w:rPr>
        <w:t>9 March 2022</w:t>
      </w:r>
    </w:p>
    <w:p w14:paraId="51FA4004" w14:textId="77777777" w:rsidR="00B034BE" w:rsidRDefault="00B034BE">
      <w:pPr>
        <w:widowControl/>
        <w:rPr>
          <w:sz w:val="24"/>
          <w:szCs w:val="24"/>
        </w:rPr>
        <w:sectPr w:rsidR="00B034BE">
          <w:pgSz w:w="11909" w:h="16843"/>
          <w:pgMar w:top="720" w:right="1622" w:bottom="287" w:left="1647" w:header="720" w:footer="720" w:gutter="0"/>
          <w:cols w:space="720"/>
          <w:noEndnote/>
        </w:sectPr>
      </w:pPr>
    </w:p>
    <w:p w14:paraId="0876B000" w14:textId="36FBA124" w:rsidR="00B034BE" w:rsidRDefault="00E70C7C">
      <w:pPr>
        <w:tabs>
          <w:tab w:val="left" w:pos="3672"/>
        </w:tabs>
        <w:kinsoku w:val="0"/>
        <w:overflowPunct w:val="0"/>
        <w:autoSpaceDE/>
        <w:autoSpaceDN/>
        <w:adjustRightInd/>
        <w:spacing w:before="634" w:line="281" w:lineRule="exact"/>
        <w:textAlignment w:val="baseline"/>
        <w:rPr>
          <w:rFonts w:ascii="Arial" w:hAnsi="Arial" w:cs="Arial"/>
          <w:spacing w:val="11"/>
          <w:sz w:val="24"/>
          <w:szCs w:val="24"/>
        </w:rPr>
      </w:pPr>
      <w:r>
        <w:rPr>
          <w:noProof/>
        </w:rPr>
        <w:lastRenderedPageBreak/>
        <mc:AlternateContent>
          <mc:Choice Requires="wps">
            <w:drawing>
              <wp:anchor distT="0" distB="0" distL="0" distR="0" simplePos="0" relativeHeight="251664384" behindDoc="0" locked="0" layoutInCell="0" allowOverlap="1" wp14:anchorId="70C2434D" wp14:editId="3CFC52A7">
                <wp:simplePos x="0" y="0"/>
                <wp:positionH relativeFrom="page">
                  <wp:posOffset>1088390</wp:posOffset>
                </wp:positionH>
                <wp:positionV relativeFrom="page">
                  <wp:posOffset>457835</wp:posOffset>
                </wp:positionV>
                <wp:extent cx="627380" cy="146050"/>
                <wp:effectExtent l="0" t="0" r="0" b="0"/>
                <wp:wrapSquare wrapText="bothSides"/>
                <wp:docPr id="1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453CBE" w14:textId="77777777" w:rsidR="00B034BE" w:rsidRDefault="00E70C7C">
                            <w:pPr>
                              <w:kinsoku w:val="0"/>
                              <w:overflowPunct w:val="0"/>
                              <w:autoSpaceDE/>
                              <w:autoSpaceDN/>
                              <w:adjustRightInd/>
                              <w:spacing w:before="1" w:line="228" w:lineRule="exact"/>
                              <w:textAlignment w:val="baseline"/>
                              <w:rPr>
                                <w:rFonts w:ascii="Arial" w:hAnsi="Arial" w:cs="Arial"/>
                                <w:spacing w:val="-13"/>
                              </w:rPr>
                            </w:pPr>
                            <w:r>
                              <w:rPr>
                                <w:rFonts w:ascii="Arial" w:hAnsi="Arial" w:cs="Arial"/>
                                <w:spacing w:val="-13"/>
                              </w:rPr>
                              <w:t>CUSC v3.0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C2434D" id="Text Box 8" o:spid="_x0000_s1032" type="#_x0000_t202" style="position:absolute;margin-left:85.7pt;margin-top:36.05pt;width:49.4pt;height:11.5pt;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" o:allowincell="f" stroked="f">
                <v:fill opacity="0"/>
                <v:textbox inset="0,0,0,0">
                  <w:txbxContent>
                    <w:p w14:paraId="13453CBE" w14:textId="77777777" w:rsidR="00B034BE" w:rsidRDefault="00E70C7C">
                      <w:pPr>
                        <w:kinsoku w:val="0"/>
                        <w:overflowPunct w:val="0"/>
                        <w:autoSpaceDE/>
                        <w:autoSpaceDN/>
                        <w:adjustRightInd/>
                        <w:spacing w:before="1" w:line="228" w:lineRule="exact"/>
                        <w:textAlignment w:val="baseline"/>
                        <w:rPr>
                          <w:rFonts w:ascii="Arial" w:hAnsi="Arial" w:cs="Arial"/>
                          <w:spacing w:val="-13"/>
                        </w:rPr>
                      </w:pPr>
                      <w:r>
                        <w:rPr>
                          <w:rFonts w:ascii="Arial" w:hAnsi="Arial" w:cs="Arial"/>
                          <w:spacing w:val="-13"/>
                        </w:rPr>
                        <w:t>CUSC v3.0</w:t>
                      </w:r>
                    </w:p>
                  </w:txbxContent>
                </v:textbox>
                <w10:wrap type="square" anchorx="page" anchory="page"/>
              </v:shape>
            </w:pict>
          </mc:Fallback>
        </mc:AlternateContent>
      </w:r>
      <w:r>
        <w:rPr>
          <w:rFonts w:ascii="Arial" w:hAnsi="Arial" w:cs="Arial"/>
          <w:spacing w:val="11"/>
          <w:sz w:val="24"/>
          <w:szCs w:val="24"/>
        </w:rPr>
        <w:t>“Licence”</w:t>
      </w:r>
      <w:r>
        <w:rPr>
          <w:rFonts w:ascii="Arial" w:hAnsi="Arial" w:cs="Arial"/>
          <w:spacing w:val="11"/>
          <w:sz w:val="24"/>
          <w:szCs w:val="24"/>
        </w:rPr>
        <w:tab/>
        <w:t>any licence granted pursuant to</w:t>
      </w:r>
    </w:p>
    <w:p w14:paraId="4C4A9B9C" w14:textId="77777777" w:rsidR="00B034BE" w:rsidRDefault="00E70C7C">
      <w:pPr>
        <w:kinsoku w:val="0"/>
        <w:overflowPunct w:val="0"/>
        <w:autoSpaceDE/>
        <w:autoSpaceDN/>
        <w:adjustRightInd/>
        <w:spacing w:before="199" w:line="278" w:lineRule="exact"/>
        <w:ind w:left="3672"/>
        <w:textAlignment w:val="baseline"/>
        <w:rPr>
          <w:rFonts w:ascii="Arial" w:hAnsi="Arial" w:cs="Arial"/>
          <w:spacing w:val="-1"/>
          <w:sz w:val="24"/>
          <w:szCs w:val="24"/>
        </w:rPr>
      </w:pPr>
      <w:r>
        <w:rPr>
          <w:rFonts w:ascii="Arial" w:hAnsi="Arial" w:cs="Arial"/>
          <w:spacing w:val="-1"/>
          <w:sz w:val="24"/>
          <w:szCs w:val="24"/>
        </w:rPr>
        <w:t xml:space="preserve">Section 6 of the </w:t>
      </w:r>
      <w:proofErr w:type="gramStart"/>
      <w:r>
        <w:rPr>
          <w:rFonts w:ascii="Arial" w:hAnsi="Arial" w:cs="Arial"/>
          <w:spacing w:val="-1"/>
          <w:sz w:val="24"/>
          <w:szCs w:val="24"/>
        </w:rPr>
        <w:t>Act;</w:t>
      </w:r>
      <w:proofErr w:type="gramEnd"/>
    </w:p>
    <w:p w14:paraId="65407E92" w14:textId="77777777" w:rsidR="00B034BE" w:rsidRDefault="00E70C7C">
      <w:pPr>
        <w:tabs>
          <w:tab w:val="left" w:pos="3672"/>
          <w:tab w:val="left" w:pos="4680"/>
        </w:tabs>
        <w:kinsoku w:val="0"/>
        <w:overflowPunct w:val="0"/>
        <w:autoSpaceDE/>
        <w:autoSpaceDN/>
        <w:adjustRightInd/>
        <w:spacing w:before="442" w:line="281" w:lineRule="exact"/>
        <w:textAlignment w:val="baseline"/>
        <w:rPr>
          <w:rFonts w:ascii="Arial" w:hAnsi="Arial" w:cs="Arial"/>
          <w:sz w:val="24"/>
          <w:szCs w:val="24"/>
        </w:rPr>
      </w:pPr>
      <w:r>
        <w:rPr>
          <w:rFonts w:ascii="Arial" w:hAnsi="Arial" w:cs="Arial"/>
          <w:sz w:val="24"/>
          <w:szCs w:val="24"/>
        </w:rPr>
        <w:t>“Location Manager”</w:t>
      </w:r>
      <w:r>
        <w:rPr>
          <w:rFonts w:ascii="Arial" w:hAnsi="Arial" w:cs="Arial"/>
          <w:sz w:val="24"/>
          <w:szCs w:val="24"/>
        </w:rPr>
        <w:tab/>
        <w:t>[</w:t>
      </w:r>
      <w:r>
        <w:rPr>
          <w:rFonts w:ascii="Arial" w:hAnsi="Arial" w:cs="Arial"/>
          <w:sz w:val="24"/>
          <w:szCs w:val="24"/>
        </w:rPr>
        <w:tab/>
      </w:r>
      <w:proofErr w:type="gramStart"/>
      <w:r>
        <w:rPr>
          <w:rFonts w:ascii="Arial" w:hAnsi="Arial" w:cs="Arial"/>
          <w:sz w:val="24"/>
          <w:szCs w:val="24"/>
        </w:rPr>
        <w:t>];</w:t>
      </w:r>
      <w:proofErr w:type="gramEnd"/>
    </w:p>
    <w:p w14:paraId="76448B24" w14:textId="77777777" w:rsidR="00B034BE" w:rsidRDefault="00E70C7C">
      <w:pPr>
        <w:tabs>
          <w:tab w:val="left" w:pos="3672"/>
        </w:tabs>
        <w:kinsoku w:val="0"/>
        <w:overflowPunct w:val="0"/>
        <w:autoSpaceDE/>
        <w:autoSpaceDN/>
        <w:adjustRightInd/>
        <w:spacing w:before="439" w:line="281" w:lineRule="exact"/>
        <w:textAlignment w:val="baseline"/>
        <w:rPr>
          <w:rFonts w:ascii="Arial" w:hAnsi="Arial" w:cs="Arial"/>
          <w:sz w:val="24"/>
          <w:szCs w:val="24"/>
        </w:rPr>
      </w:pPr>
      <w:r>
        <w:rPr>
          <w:rFonts w:ascii="Arial" w:hAnsi="Arial" w:cs="Arial"/>
          <w:sz w:val="24"/>
          <w:szCs w:val="24"/>
        </w:rPr>
        <w:t>“Low Voltage” or “LV”</w:t>
      </w:r>
      <w:r>
        <w:rPr>
          <w:rFonts w:ascii="Arial" w:hAnsi="Arial" w:cs="Arial"/>
          <w:sz w:val="24"/>
          <w:szCs w:val="24"/>
        </w:rPr>
        <w:tab/>
        <w:t xml:space="preserve">means a voltage not exceeding </w:t>
      </w:r>
      <w:proofErr w:type="gramStart"/>
      <w:r>
        <w:rPr>
          <w:rFonts w:ascii="Arial" w:hAnsi="Arial" w:cs="Arial"/>
          <w:sz w:val="24"/>
          <w:szCs w:val="24"/>
        </w:rPr>
        <w:t>250</w:t>
      </w:r>
      <w:proofErr w:type="gramEnd"/>
    </w:p>
    <w:p w14:paraId="3E9AD7B1" w14:textId="77777777" w:rsidR="00B034BE" w:rsidRDefault="00E70C7C">
      <w:pPr>
        <w:kinsoku w:val="0"/>
        <w:overflowPunct w:val="0"/>
        <w:autoSpaceDE/>
        <w:autoSpaceDN/>
        <w:adjustRightInd/>
        <w:spacing w:before="199" w:line="278" w:lineRule="exact"/>
        <w:ind w:left="3672"/>
        <w:textAlignment w:val="baseline"/>
        <w:rPr>
          <w:rFonts w:ascii="Arial" w:hAnsi="Arial" w:cs="Arial"/>
          <w:spacing w:val="13"/>
          <w:sz w:val="24"/>
          <w:szCs w:val="24"/>
        </w:rPr>
      </w:pPr>
      <w:proofErr w:type="gramStart"/>
      <w:r>
        <w:rPr>
          <w:rFonts w:ascii="Arial" w:hAnsi="Arial" w:cs="Arial"/>
          <w:spacing w:val="13"/>
          <w:sz w:val="24"/>
          <w:szCs w:val="24"/>
        </w:rPr>
        <w:t>volts;</w:t>
      </w:r>
      <w:proofErr w:type="gramEnd"/>
    </w:p>
    <w:p w14:paraId="555185A1" w14:textId="77777777" w:rsidR="00B034BE" w:rsidRDefault="00E70C7C">
      <w:pPr>
        <w:tabs>
          <w:tab w:val="left" w:pos="3672"/>
        </w:tabs>
        <w:kinsoku w:val="0"/>
        <w:overflowPunct w:val="0"/>
        <w:autoSpaceDE/>
        <w:autoSpaceDN/>
        <w:adjustRightInd/>
        <w:spacing w:before="442" w:line="281" w:lineRule="exact"/>
        <w:textAlignment w:val="baseline"/>
        <w:rPr>
          <w:rFonts w:ascii="Arial" w:hAnsi="Arial" w:cs="Arial"/>
          <w:spacing w:val="-2"/>
          <w:sz w:val="24"/>
          <w:szCs w:val="24"/>
        </w:rPr>
      </w:pPr>
      <w:r>
        <w:rPr>
          <w:rFonts w:ascii="Arial" w:hAnsi="Arial" w:cs="Arial"/>
          <w:spacing w:val="-2"/>
          <w:sz w:val="24"/>
          <w:szCs w:val="24"/>
        </w:rPr>
        <w:t>“Medium Voltage” or ”MV”</w:t>
      </w:r>
      <w:r>
        <w:rPr>
          <w:rFonts w:ascii="Arial" w:hAnsi="Arial" w:cs="Arial"/>
          <w:spacing w:val="-2"/>
          <w:sz w:val="24"/>
          <w:szCs w:val="24"/>
        </w:rPr>
        <w:tab/>
        <w:t xml:space="preserve">means a voltage exceeding 250 </w:t>
      </w:r>
      <w:proofErr w:type="gramStart"/>
      <w:r>
        <w:rPr>
          <w:rFonts w:ascii="Arial" w:hAnsi="Arial" w:cs="Arial"/>
          <w:spacing w:val="-2"/>
          <w:sz w:val="24"/>
          <w:szCs w:val="24"/>
        </w:rPr>
        <w:t>volts</w:t>
      </w:r>
      <w:proofErr w:type="gramEnd"/>
    </w:p>
    <w:p w14:paraId="338053A5" w14:textId="77777777" w:rsidR="00B034BE" w:rsidRDefault="00E70C7C">
      <w:pPr>
        <w:kinsoku w:val="0"/>
        <w:overflowPunct w:val="0"/>
        <w:autoSpaceDE/>
        <w:autoSpaceDN/>
        <w:adjustRightInd/>
        <w:spacing w:before="199" w:line="278" w:lineRule="exact"/>
        <w:ind w:left="3672"/>
        <w:textAlignment w:val="baseline"/>
        <w:rPr>
          <w:rFonts w:ascii="Arial" w:hAnsi="Arial" w:cs="Arial"/>
          <w:sz w:val="24"/>
          <w:szCs w:val="24"/>
        </w:rPr>
      </w:pPr>
      <w:r>
        <w:rPr>
          <w:rFonts w:ascii="Arial" w:hAnsi="Arial" w:cs="Arial"/>
          <w:sz w:val="24"/>
          <w:szCs w:val="24"/>
        </w:rPr>
        <w:t xml:space="preserve">but not exceeding 650 </w:t>
      </w:r>
      <w:proofErr w:type="gramStart"/>
      <w:r>
        <w:rPr>
          <w:rFonts w:ascii="Arial" w:hAnsi="Arial" w:cs="Arial"/>
          <w:sz w:val="24"/>
          <w:szCs w:val="24"/>
        </w:rPr>
        <w:t>volts;</w:t>
      </w:r>
      <w:proofErr w:type="gramEnd"/>
    </w:p>
    <w:p w14:paraId="5D15B8D5" w14:textId="77777777" w:rsidR="00B034BE" w:rsidRDefault="00E70C7C">
      <w:pPr>
        <w:tabs>
          <w:tab w:val="left" w:pos="3672"/>
        </w:tabs>
        <w:kinsoku w:val="0"/>
        <w:overflowPunct w:val="0"/>
        <w:autoSpaceDE/>
        <w:autoSpaceDN/>
        <w:adjustRightInd/>
        <w:spacing w:before="442" w:line="281" w:lineRule="exact"/>
        <w:textAlignment w:val="baseline"/>
        <w:rPr>
          <w:rFonts w:ascii="Arial" w:hAnsi="Arial" w:cs="Arial"/>
          <w:spacing w:val="3"/>
          <w:sz w:val="24"/>
          <w:szCs w:val="24"/>
        </w:rPr>
      </w:pPr>
      <w:r>
        <w:rPr>
          <w:rFonts w:ascii="Arial" w:hAnsi="Arial" w:cs="Arial"/>
          <w:spacing w:val="3"/>
          <w:sz w:val="24"/>
          <w:szCs w:val="24"/>
        </w:rPr>
        <w:t>“Modification”</w:t>
      </w:r>
      <w:r>
        <w:rPr>
          <w:rFonts w:ascii="Arial" w:hAnsi="Arial" w:cs="Arial"/>
          <w:spacing w:val="3"/>
          <w:sz w:val="24"/>
          <w:szCs w:val="24"/>
        </w:rPr>
        <w:tab/>
        <w:t>any alteration to or replacement of</w:t>
      </w:r>
    </w:p>
    <w:p w14:paraId="25609FB1" w14:textId="77777777" w:rsidR="00B034BE" w:rsidRDefault="00E70C7C">
      <w:pPr>
        <w:kinsoku w:val="0"/>
        <w:overflowPunct w:val="0"/>
        <w:autoSpaceDE/>
        <w:autoSpaceDN/>
        <w:adjustRightInd/>
        <w:spacing w:after="234" w:line="479" w:lineRule="exact"/>
        <w:ind w:left="3672"/>
        <w:jc w:val="both"/>
        <w:textAlignment w:val="baseline"/>
        <w:rPr>
          <w:rFonts w:ascii="Arial" w:hAnsi="Arial" w:cs="Arial"/>
          <w:sz w:val="24"/>
          <w:szCs w:val="24"/>
        </w:rPr>
      </w:pPr>
      <w:r>
        <w:rPr>
          <w:rFonts w:ascii="Arial" w:hAnsi="Arial" w:cs="Arial"/>
          <w:sz w:val="24"/>
          <w:szCs w:val="24"/>
        </w:rPr>
        <w:t xml:space="preserve">RTL Assets pursuant to clause 3.1 of this Agreement and “Modify” and “Modified” shall be construed </w:t>
      </w:r>
      <w:proofErr w:type="gramStart"/>
      <w:r>
        <w:rPr>
          <w:rFonts w:ascii="Arial" w:hAnsi="Arial" w:cs="Arial"/>
          <w:sz w:val="24"/>
          <w:szCs w:val="24"/>
        </w:rPr>
        <w:t>accordingly;</w:t>
      </w:r>
      <w:proofErr w:type="gramEnd"/>
    </w:p>
    <w:p w14:paraId="06DB1AC0" w14:textId="77777777" w:rsidR="00B034BE" w:rsidRDefault="00B034BE">
      <w:pPr>
        <w:kinsoku w:val="0"/>
        <w:overflowPunct w:val="0"/>
        <w:autoSpaceDE/>
        <w:autoSpaceDN/>
        <w:adjustRightInd/>
        <w:spacing w:before="196" w:line="20" w:lineRule="exact"/>
        <w:textAlignment w:val="baseline"/>
        <w:rPr>
          <w:sz w:val="24"/>
          <w:szCs w:val="24"/>
        </w:rPr>
      </w:pPr>
    </w:p>
    <w:tbl>
      <w:tblPr>
        <w:tblW w:w="0" w:type="auto"/>
        <w:tblLayout w:type="fixed"/>
        <w:tblCellMar>
          <w:left w:w="0" w:type="dxa"/>
          <w:right w:w="0" w:type="dxa"/>
        </w:tblCellMar>
        <w:tblLook w:val="0000" w:firstRow="0" w:lastRow="0" w:firstColumn="0" w:lastColumn="0" w:noHBand="0" w:noVBand="0"/>
      </w:tblPr>
      <w:tblGrid>
        <w:gridCol w:w="3597"/>
        <w:gridCol w:w="4103"/>
      </w:tblGrid>
      <w:tr w:rsidR="00B034BE" w14:paraId="548141C3" w14:textId="77777777">
        <w:trPr>
          <w:trHeight w:hRule="exact" w:val="6452"/>
        </w:trPr>
        <w:tc>
          <w:tcPr>
            <w:tcW w:w="3597" w:type="dxa"/>
            <w:tcBorders>
              <w:top w:val="nil"/>
              <w:left w:val="nil"/>
              <w:bottom w:val="nil"/>
              <w:right w:val="nil"/>
            </w:tcBorders>
          </w:tcPr>
          <w:p w14:paraId="1E9DFC3D" w14:textId="77777777" w:rsidR="00B034BE" w:rsidRDefault="00E70C7C">
            <w:pPr>
              <w:tabs>
                <w:tab w:val="right" w:pos="3456"/>
              </w:tabs>
              <w:kinsoku w:val="0"/>
              <w:overflowPunct w:val="0"/>
              <w:autoSpaceDE/>
              <w:autoSpaceDN/>
              <w:adjustRightInd/>
              <w:spacing w:line="264" w:lineRule="exact"/>
              <w:textAlignment w:val="baseline"/>
              <w:rPr>
                <w:rFonts w:ascii="Arial" w:hAnsi="Arial" w:cs="Arial"/>
                <w:sz w:val="24"/>
                <w:szCs w:val="24"/>
              </w:rPr>
            </w:pPr>
            <w:r>
              <w:rPr>
                <w:rFonts w:ascii="Arial" w:hAnsi="Arial" w:cs="Arial"/>
                <w:sz w:val="24"/>
                <w:szCs w:val="24"/>
              </w:rPr>
              <w:t>“National</w:t>
            </w:r>
            <w:r>
              <w:rPr>
                <w:rFonts w:ascii="Arial" w:hAnsi="Arial" w:cs="Arial"/>
                <w:sz w:val="24"/>
                <w:szCs w:val="24"/>
              </w:rPr>
              <w:tab/>
              <w:t>Electricity</w:t>
            </w:r>
          </w:p>
          <w:p w14:paraId="2DE26463" w14:textId="77777777" w:rsidR="00B034BE" w:rsidRDefault="00E70C7C">
            <w:pPr>
              <w:kinsoku w:val="0"/>
              <w:overflowPunct w:val="0"/>
              <w:autoSpaceDE/>
              <w:autoSpaceDN/>
              <w:adjustRightInd/>
              <w:spacing w:before="241" w:after="5698" w:line="239" w:lineRule="exact"/>
              <w:textAlignment w:val="baseline"/>
              <w:rPr>
                <w:rFonts w:ascii="Arial" w:hAnsi="Arial" w:cs="Arial"/>
                <w:sz w:val="24"/>
                <w:szCs w:val="24"/>
              </w:rPr>
            </w:pPr>
            <w:r>
              <w:rPr>
                <w:rFonts w:ascii="Arial" w:hAnsi="Arial" w:cs="Arial"/>
                <w:sz w:val="24"/>
                <w:szCs w:val="24"/>
              </w:rPr>
              <w:t>Transmission System”</w:t>
            </w:r>
          </w:p>
        </w:tc>
        <w:tc>
          <w:tcPr>
            <w:tcW w:w="4103" w:type="dxa"/>
            <w:tcBorders>
              <w:top w:val="nil"/>
              <w:left w:val="nil"/>
              <w:bottom w:val="nil"/>
              <w:right w:val="nil"/>
            </w:tcBorders>
          </w:tcPr>
          <w:p w14:paraId="6131F497" w14:textId="77777777" w:rsidR="00B034BE" w:rsidRDefault="00E70C7C">
            <w:pPr>
              <w:kinsoku w:val="0"/>
              <w:overflowPunct w:val="0"/>
              <w:autoSpaceDE/>
              <w:autoSpaceDN/>
              <w:adjustRightInd/>
              <w:spacing w:line="460" w:lineRule="exact"/>
              <w:ind w:left="108"/>
              <w:jc w:val="both"/>
              <w:textAlignment w:val="baseline"/>
              <w:rPr>
                <w:rFonts w:ascii="Arial" w:hAnsi="Arial" w:cs="Arial"/>
                <w:sz w:val="24"/>
                <w:szCs w:val="24"/>
              </w:rPr>
            </w:pPr>
            <w:r>
              <w:rPr>
                <w:rFonts w:ascii="Arial" w:hAnsi="Arial" w:cs="Arial"/>
                <w:sz w:val="24"/>
                <w:szCs w:val="24"/>
              </w:rPr>
              <w:t xml:space="preserve">the system </w:t>
            </w:r>
            <w:proofErr w:type="gramStart"/>
            <w:r>
              <w:rPr>
                <w:rFonts w:ascii="Arial" w:hAnsi="Arial" w:cs="Arial"/>
                <w:sz w:val="24"/>
                <w:szCs w:val="24"/>
              </w:rPr>
              <w:t>consisting</w:t>
            </w:r>
            <w:proofErr w:type="gramEnd"/>
            <w:r>
              <w:rPr>
                <w:rFonts w:ascii="Arial" w:hAnsi="Arial" w:cs="Arial"/>
                <w:sz w:val="24"/>
                <w:szCs w:val="24"/>
              </w:rPr>
              <w:t xml:space="preserve"> (wholly or mainly) of high voltage electric wires owned or operated by transmission licensees within Great Britain and Offshore and used for the transmission of electricity from one power station to a sub-station or to another power station or between sub-stations or to or from any external interconnection and includes any electrical plant or apparatus or meters owned or operated by any transmission licensee within Great Britain and Offshore in connection</w:t>
            </w:r>
          </w:p>
        </w:tc>
      </w:tr>
    </w:tbl>
    <w:p w14:paraId="7DC4A7CF" w14:textId="77777777" w:rsidR="00B034BE" w:rsidRDefault="00B034BE">
      <w:pPr>
        <w:kinsoku w:val="0"/>
        <w:overflowPunct w:val="0"/>
        <w:autoSpaceDE/>
        <w:autoSpaceDN/>
        <w:adjustRightInd/>
        <w:spacing w:after="794" w:line="20" w:lineRule="exact"/>
        <w:textAlignment w:val="baseline"/>
        <w:rPr>
          <w:sz w:val="24"/>
          <w:szCs w:val="24"/>
        </w:rPr>
      </w:pPr>
    </w:p>
    <w:p w14:paraId="7C66A575" w14:textId="77777777" w:rsidR="00B034BE" w:rsidRDefault="00E70C7C">
      <w:pPr>
        <w:tabs>
          <w:tab w:val="left" w:pos="5616"/>
        </w:tabs>
        <w:kinsoku w:val="0"/>
        <w:overflowPunct w:val="0"/>
        <w:autoSpaceDE/>
        <w:autoSpaceDN/>
        <w:adjustRightInd/>
        <w:spacing w:before="62" w:line="242" w:lineRule="exact"/>
        <w:ind w:left="2520"/>
        <w:textAlignment w:val="baseline"/>
        <w:rPr>
          <w:rFonts w:ascii="Arial" w:hAnsi="Arial" w:cs="Arial"/>
          <w:spacing w:val="-1"/>
        </w:rPr>
      </w:pPr>
      <w:r>
        <w:rPr>
          <w:rFonts w:ascii="Arial" w:hAnsi="Arial" w:cs="Arial"/>
          <w:spacing w:val="-1"/>
        </w:rPr>
        <w:t>EXO PART I C-13</w:t>
      </w:r>
      <w:r>
        <w:rPr>
          <w:rFonts w:ascii="Arial" w:hAnsi="Arial" w:cs="Arial"/>
          <w:spacing w:val="-1"/>
        </w:rPr>
        <w:tab/>
        <w:t xml:space="preserve">v3.0 </w:t>
      </w:r>
      <w:r>
        <w:rPr>
          <w:rFonts w:ascii="Arial" w:hAnsi="Arial" w:cs="Arial"/>
          <w:spacing w:val="-1"/>
          <w:sz w:val="23"/>
          <w:szCs w:val="23"/>
        </w:rPr>
        <w:t xml:space="preserve">– </w:t>
      </w:r>
      <w:r>
        <w:rPr>
          <w:rFonts w:ascii="Arial" w:hAnsi="Arial" w:cs="Arial"/>
          <w:spacing w:val="-1"/>
        </w:rPr>
        <w:t>9 March 2022</w:t>
      </w:r>
    </w:p>
    <w:p w14:paraId="08E6840D" w14:textId="77777777" w:rsidR="00B034BE" w:rsidRDefault="00B034BE">
      <w:pPr>
        <w:widowControl/>
        <w:rPr>
          <w:sz w:val="24"/>
          <w:szCs w:val="24"/>
        </w:rPr>
        <w:sectPr w:rsidR="00B034BE">
          <w:pgSz w:w="11909" w:h="16843"/>
          <w:pgMar w:top="951" w:right="1684" w:bottom="287" w:left="2525" w:header="720" w:footer="720" w:gutter="0"/>
          <w:cols w:space="720"/>
          <w:noEndnote/>
        </w:sectPr>
      </w:pPr>
    </w:p>
    <w:p w14:paraId="0E6494A8" w14:textId="77777777" w:rsidR="00B034BE" w:rsidRDefault="00E70C7C">
      <w:pPr>
        <w:kinsoku w:val="0"/>
        <w:overflowPunct w:val="0"/>
        <w:autoSpaceDE/>
        <w:autoSpaceDN/>
        <w:adjustRightInd/>
        <w:spacing w:before="2" w:line="229" w:lineRule="exact"/>
        <w:ind w:left="72"/>
        <w:textAlignment w:val="baseline"/>
        <w:rPr>
          <w:rFonts w:ascii="Arial" w:hAnsi="Arial" w:cs="Arial"/>
          <w:spacing w:val="-2"/>
        </w:rPr>
      </w:pPr>
      <w:r>
        <w:rPr>
          <w:rFonts w:ascii="Arial" w:hAnsi="Arial" w:cs="Arial"/>
          <w:spacing w:val="-2"/>
        </w:rPr>
        <w:lastRenderedPageBreak/>
        <w:t>CUSC v3.0</w:t>
      </w:r>
    </w:p>
    <w:p w14:paraId="43A7B1C5" w14:textId="77777777" w:rsidR="00B034BE" w:rsidRDefault="00E70C7C">
      <w:pPr>
        <w:kinsoku w:val="0"/>
        <w:overflowPunct w:val="0"/>
        <w:autoSpaceDE/>
        <w:autoSpaceDN/>
        <w:adjustRightInd/>
        <w:spacing w:before="433" w:line="480" w:lineRule="exact"/>
        <w:ind w:left="4608" w:right="72"/>
        <w:jc w:val="both"/>
        <w:textAlignment w:val="baseline"/>
        <w:rPr>
          <w:rFonts w:ascii="Arial" w:hAnsi="Arial" w:cs="Arial"/>
          <w:sz w:val="24"/>
          <w:szCs w:val="24"/>
        </w:rPr>
      </w:pPr>
      <w:r>
        <w:rPr>
          <w:rFonts w:ascii="Arial" w:hAnsi="Arial" w:cs="Arial"/>
          <w:sz w:val="24"/>
          <w:szCs w:val="24"/>
        </w:rPr>
        <w:t xml:space="preserve">with the transmission of electricity but shall not include Remote Transmission </w:t>
      </w:r>
      <w:proofErr w:type="gramStart"/>
      <w:r>
        <w:rPr>
          <w:rFonts w:ascii="Arial" w:hAnsi="Arial" w:cs="Arial"/>
          <w:sz w:val="24"/>
          <w:szCs w:val="24"/>
        </w:rPr>
        <w:t>Assets;</w:t>
      </w:r>
      <w:proofErr w:type="gramEnd"/>
    </w:p>
    <w:p w14:paraId="135BAA03" w14:textId="77777777" w:rsidR="00B034BE" w:rsidRDefault="00E70C7C">
      <w:pPr>
        <w:tabs>
          <w:tab w:val="right" w:pos="8568"/>
        </w:tabs>
        <w:kinsoku w:val="0"/>
        <w:overflowPunct w:val="0"/>
        <w:autoSpaceDE/>
        <w:autoSpaceDN/>
        <w:adjustRightInd/>
        <w:spacing w:before="441" w:line="281" w:lineRule="exact"/>
        <w:ind w:left="864"/>
        <w:textAlignment w:val="baseline"/>
        <w:rPr>
          <w:rFonts w:ascii="Arial" w:hAnsi="Arial" w:cs="Arial"/>
          <w:sz w:val="24"/>
          <w:szCs w:val="24"/>
        </w:rPr>
      </w:pPr>
      <w:r>
        <w:rPr>
          <w:rFonts w:ascii="Arial" w:hAnsi="Arial" w:cs="Arial"/>
          <w:sz w:val="24"/>
          <w:szCs w:val="24"/>
        </w:rPr>
        <w:t>“NGET”</w:t>
      </w:r>
      <w:r>
        <w:rPr>
          <w:rFonts w:ascii="Arial" w:hAnsi="Arial" w:cs="Arial"/>
          <w:sz w:val="24"/>
          <w:szCs w:val="24"/>
        </w:rPr>
        <w:tab/>
        <w:t>means National Grid Electricity</w:t>
      </w:r>
    </w:p>
    <w:p w14:paraId="3E95E798" w14:textId="77777777" w:rsidR="00B034BE" w:rsidRDefault="00E70C7C">
      <w:pPr>
        <w:kinsoku w:val="0"/>
        <w:overflowPunct w:val="0"/>
        <w:autoSpaceDE/>
        <w:autoSpaceDN/>
        <w:adjustRightInd/>
        <w:spacing w:line="479" w:lineRule="exact"/>
        <w:ind w:left="4608"/>
        <w:textAlignment w:val="baseline"/>
        <w:rPr>
          <w:rFonts w:ascii="Arial" w:hAnsi="Arial" w:cs="Arial"/>
          <w:sz w:val="24"/>
          <w:szCs w:val="24"/>
        </w:rPr>
      </w:pPr>
      <w:r>
        <w:rPr>
          <w:rFonts w:ascii="Arial" w:hAnsi="Arial" w:cs="Arial"/>
          <w:sz w:val="24"/>
          <w:szCs w:val="24"/>
        </w:rPr>
        <w:t>Transmission plc (Company number 02366977) with registered office at 1</w:t>
      </w:r>
      <w:r>
        <w:rPr>
          <w:rFonts w:ascii="Arial" w:hAnsi="Arial" w:cs="Arial"/>
          <w:sz w:val="24"/>
          <w:szCs w:val="24"/>
        </w:rPr>
        <w:softHyphen/>
        <w:t xml:space="preserve">3 Strand, London, WC2N </w:t>
      </w:r>
      <w:proofErr w:type="gramStart"/>
      <w:r>
        <w:rPr>
          <w:rFonts w:ascii="Arial" w:hAnsi="Arial" w:cs="Arial"/>
          <w:sz w:val="24"/>
          <w:szCs w:val="24"/>
        </w:rPr>
        <w:t>5EH;</w:t>
      </w:r>
      <w:proofErr w:type="gramEnd"/>
    </w:p>
    <w:p w14:paraId="17E27608" w14:textId="77777777" w:rsidR="00B034BE" w:rsidRDefault="00E70C7C">
      <w:pPr>
        <w:tabs>
          <w:tab w:val="right" w:pos="8568"/>
        </w:tabs>
        <w:kinsoku w:val="0"/>
        <w:overflowPunct w:val="0"/>
        <w:autoSpaceDE/>
        <w:autoSpaceDN/>
        <w:adjustRightInd/>
        <w:spacing w:before="441" w:line="281" w:lineRule="exact"/>
        <w:ind w:left="864"/>
        <w:textAlignment w:val="baseline"/>
        <w:rPr>
          <w:rFonts w:ascii="Arial" w:hAnsi="Arial" w:cs="Arial"/>
          <w:sz w:val="24"/>
          <w:szCs w:val="24"/>
        </w:rPr>
      </w:pPr>
      <w:r>
        <w:rPr>
          <w:rFonts w:ascii="Arial" w:hAnsi="Arial" w:cs="Arial"/>
          <w:sz w:val="24"/>
          <w:szCs w:val="24"/>
        </w:rPr>
        <w:t>“Offshore”</w:t>
      </w:r>
      <w:r>
        <w:rPr>
          <w:rFonts w:ascii="Arial" w:hAnsi="Arial" w:cs="Arial"/>
          <w:sz w:val="24"/>
          <w:szCs w:val="24"/>
        </w:rPr>
        <w:tab/>
        <w:t>Means, wholly or partly, in the</w:t>
      </w:r>
    </w:p>
    <w:p w14:paraId="65D6D324" w14:textId="77777777" w:rsidR="00B034BE" w:rsidRDefault="00E70C7C">
      <w:pPr>
        <w:kinsoku w:val="0"/>
        <w:overflowPunct w:val="0"/>
        <w:autoSpaceDE/>
        <w:autoSpaceDN/>
        <w:adjustRightInd/>
        <w:spacing w:line="479" w:lineRule="exact"/>
        <w:ind w:left="4608" w:right="72"/>
        <w:jc w:val="both"/>
        <w:textAlignment w:val="baseline"/>
        <w:rPr>
          <w:rFonts w:ascii="Arial" w:hAnsi="Arial" w:cs="Arial"/>
          <w:sz w:val="24"/>
          <w:szCs w:val="24"/>
        </w:rPr>
      </w:pPr>
      <w:r>
        <w:rPr>
          <w:rFonts w:ascii="Arial" w:hAnsi="Arial" w:cs="Arial"/>
          <w:sz w:val="24"/>
          <w:szCs w:val="24"/>
        </w:rPr>
        <w:t>Offshore Waters and when used in conjunction with another term and the terms together are not otherwise defined means that the associated term is to be read accordingly.</w:t>
      </w:r>
    </w:p>
    <w:p w14:paraId="7D6EFBCB" w14:textId="77777777" w:rsidR="00B034BE" w:rsidRDefault="00E70C7C">
      <w:pPr>
        <w:tabs>
          <w:tab w:val="right" w:pos="8568"/>
        </w:tabs>
        <w:kinsoku w:val="0"/>
        <w:overflowPunct w:val="0"/>
        <w:autoSpaceDE/>
        <w:autoSpaceDN/>
        <w:adjustRightInd/>
        <w:spacing w:before="441" w:line="281" w:lineRule="exact"/>
        <w:ind w:left="864"/>
        <w:textAlignment w:val="baseline"/>
        <w:rPr>
          <w:rFonts w:ascii="Arial" w:hAnsi="Arial" w:cs="Arial"/>
          <w:sz w:val="24"/>
          <w:szCs w:val="24"/>
        </w:rPr>
      </w:pPr>
      <w:r>
        <w:rPr>
          <w:rFonts w:ascii="Arial" w:hAnsi="Arial" w:cs="Arial"/>
          <w:sz w:val="24"/>
          <w:szCs w:val="24"/>
        </w:rPr>
        <w:t>“Offshore Platform”</w:t>
      </w:r>
      <w:r>
        <w:rPr>
          <w:rFonts w:ascii="Arial" w:hAnsi="Arial" w:cs="Arial"/>
          <w:sz w:val="24"/>
          <w:szCs w:val="24"/>
        </w:rPr>
        <w:tab/>
        <w:t xml:space="preserve">a single structure comprising of </w:t>
      </w:r>
      <w:proofErr w:type="gramStart"/>
      <w:r>
        <w:rPr>
          <w:rFonts w:ascii="Arial" w:hAnsi="Arial" w:cs="Arial"/>
          <w:sz w:val="24"/>
          <w:szCs w:val="24"/>
        </w:rPr>
        <w:t>Plant</w:t>
      </w:r>
      <w:proofErr w:type="gramEnd"/>
    </w:p>
    <w:p w14:paraId="25BE9448" w14:textId="77777777" w:rsidR="00B034BE" w:rsidRDefault="00E70C7C">
      <w:pPr>
        <w:kinsoku w:val="0"/>
        <w:overflowPunct w:val="0"/>
        <w:autoSpaceDE/>
        <w:autoSpaceDN/>
        <w:adjustRightInd/>
        <w:spacing w:line="479" w:lineRule="exact"/>
        <w:ind w:left="4608" w:right="72"/>
        <w:jc w:val="both"/>
        <w:textAlignment w:val="baseline"/>
        <w:rPr>
          <w:rFonts w:ascii="Arial" w:hAnsi="Arial" w:cs="Arial"/>
          <w:sz w:val="24"/>
          <w:szCs w:val="24"/>
        </w:rPr>
      </w:pPr>
      <w:r>
        <w:rPr>
          <w:rFonts w:ascii="Arial" w:hAnsi="Arial" w:cs="Arial"/>
          <w:sz w:val="24"/>
          <w:szCs w:val="24"/>
        </w:rPr>
        <w:t>and Apparatus located Offshore which includes one or more Offshore Grid Entry Points and which is more particularly described in Schedule 2</w:t>
      </w:r>
    </w:p>
    <w:p w14:paraId="1B4B599D" w14:textId="77777777" w:rsidR="00B034BE" w:rsidRDefault="00E70C7C">
      <w:pPr>
        <w:tabs>
          <w:tab w:val="right" w:pos="8568"/>
        </w:tabs>
        <w:kinsoku w:val="0"/>
        <w:overflowPunct w:val="0"/>
        <w:autoSpaceDE/>
        <w:autoSpaceDN/>
        <w:adjustRightInd/>
        <w:spacing w:before="483" w:line="239" w:lineRule="exact"/>
        <w:ind w:left="864"/>
        <w:textAlignment w:val="baseline"/>
        <w:rPr>
          <w:rFonts w:ascii="Arial" w:hAnsi="Arial" w:cs="Arial"/>
          <w:sz w:val="24"/>
          <w:szCs w:val="24"/>
        </w:rPr>
      </w:pPr>
      <w:r>
        <w:rPr>
          <w:rFonts w:ascii="Arial" w:hAnsi="Arial" w:cs="Arial"/>
          <w:sz w:val="24"/>
          <w:szCs w:val="24"/>
        </w:rPr>
        <w:t>“Offshore Waters”</w:t>
      </w:r>
      <w:r>
        <w:rPr>
          <w:rFonts w:ascii="Arial" w:hAnsi="Arial" w:cs="Arial"/>
          <w:sz w:val="24"/>
          <w:szCs w:val="24"/>
        </w:rPr>
        <w:tab/>
        <w:t>has the meaning given to “</w:t>
      </w:r>
      <w:proofErr w:type="gramStart"/>
      <w:r>
        <w:rPr>
          <w:rFonts w:ascii="Arial" w:hAnsi="Arial" w:cs="Arial"/>
          <w:sz w:val="24"/>
          <w:szCs w:val="24"/>
        </w:rPr>
        <w:t>offshore</w:t>
      </w:r>
      <w:proofErr w:type="gramEnd"/>
    </w:p>
    <w:p w14:paraId="34B98C24" w14:textId="77777777" w:rsidR="00B034BE" w:rsidRDefault="00E70C7C">
      <w:pPr>
        <w:kinsoku w:val="0"/>
        <w:overflowPunct w:val="0"/>
        <w:autoSpaceDE/>
        <w:autoSpaceDN/>
        <w:adjustRightInd/>
        <w:spacing w:line="479" w:lineRule="exact"/>
        <w:ind w:left="4608"/>
        <w:textAlignment w:val="baseline"/>
        <w:rPr>
          <w:rFonts w:ascii="Arial" w:hAnsi="Arial" w:cs="Arial"/>
          <w:spacing w:val="1"/>
          <w:sz w:val="24"/>
          <w:szCs w:val="24"/>
        </w:rPr>
      </w:pPr>
      <w:r>
        <w:rPr>
          <w:rFonts w:ascii="Arial" w:hAnsi="Arial" w:cs="Arial"/>
          <w:spacing w:val="1"/>
          <w:sz w:val="24"/>
          <w:szCs w:val="24"/>
        </w:rPr>
        <w:t>waters” in Section 90(9) of the Energy Act 2004</w:t>
      </w:r>
    </w:p>
    <w:p w14:paraId="4D420C15" w14:textId="77777777" w:rsidR="00B034BE" w:rsidRDefault="00E70C7C">
      <w:pPr>
        <w:tabs>
          <w:tab w:val="right" w:pos="8568"/>
        </w:tabs>
        <w:kinsoku w:val="0"/>
        <w:overflowPunct w:val="0"/>
        <w:autoSpaceDE/>
        <w:autoSpaceDN/>
        <w:adjustRightInd/>
        <w:spacing w:before="441" w:line="281" w:lineRule="exact"/>
        <w:ind w:left="864"/>
        <w:textAlignment w:val="baseline"/>
        <w:rPr>
          <w:rFonts w:ascii="Arial" w:hAnsi="Arial" w:cs="Arial"/>
          <w:sz w:val="24"/>
          <w:szCs w:val="24"/>
        </w:rPr>
      </w:pPr>
      <w:r>
        <w:rPr>
          <w:rFonts w:ascii="Arial" w:hAnsi="Arial" w:cs="Arial"/>
          <w:sz w:val="24"/>
          <w:szCs w:val="24"/>
        </w:rPr>
        <w:t>“Party”</w:t>
      </w:r>
      <w:r>
        <w:rPr>
          <w:rFonts w:ascii="Arial" w:hAnsi="Arial" w:cs="Arial"/>
          <w:sz w:val="24"/>
          <w:szCs w:val="24"/>
        </w:rPr>
        <w:tab/>
        <w:t>each person for the time being and</w:t>
      </w:r>
    </w:p>
    <w:p w14:paraId="79D654A5" w14:textId="77777777" w:rsidR="00B034BE" w:rsidRDefault="00E70C7C">
      <w:pPr>
        <w:kinsoku w:val="0"/>
        <w:overflowPunct w:val="0"/>
        <w:autoSpaceDE/>
        <w:autoSpaceDN/>
        <w:adjustRightInd/>
        <w:spacing w:line="479" w:lineRule="exact"/>
        <w:ind w:left="4608" w:right="72"/>
        <w:jc w:val="both"/>
        <w:textAlignment w:val="baseline"/>
        <w:rPr>
          <w:rFonts w:ascii="Arial" w:hAnsi="Arial" w:cs="Arial"/>
          <w:sz w:val="24"/>
          <w:szCs w:val="24"/>
        </w:rPr>
      </w:pPr>
      <w:r>
        <w:rPr>
          <w:rFonts w:ascii="Arial" w:hAnsi="Arial" w:cs="Arial"/>
          <w:sz w:val="24"/>
          <w:szCs w:val="24"/>
        </w:rPr>
        <w:t xml:space="preserve">from </w:t>
      </w:r>
      <w:proofErr w:type="gramStart"/>
      <w:r>
        <w:rPr>
          <w:rFonts w:ascii="Arial" w:hAnsi="Arial" w:cs="Arial"/>
          <w:sz w:val="24"/>
          <w:szCs w:val="24"/>
        </w:rPr>
        <w:t>time to time</w:t>
      </w:r>
      <w:proofErr w:type="gramEnd"/>
      <w:r>
        <w:rPr>
          <w:rFonts w:ascii="Arial" w:hAnsi="Arial" w:cs="Arial"/>
          <w:sz w:val="24"/>
          <w:szCs w:val="24"/>
        </w:rPr>
        <w:t xml:space="preserve"> party to this Agreement and any successor(s) in title to, or permitted assign(s) of, such person;</w:t>
      </w:r>
    </w:p>
    <w:p w14:paraId="2E7A4809" w14:textId="77777777" w:rsidR="00B034BE" w:rsidRDefault="00E70C7C">
      <w:pPr>
        <w:tabs>
          <w:tab w:val="left" w:pos="6480"/>
        </w:tabs>
        <w:kinsoku w:val="0"/>
        <w:overflowPunct w:val="0"/>
        <w:autoSpaceDE/>
        <w:autoSpaceDN/>
        <w:adjustRightInd/>
        <w:spacing w:before="826" w:line="242" w:lineRule="exact"/>
        <w:ind w:left="3384"/>
        <w:textAlignment w:val="baseline"/>
        <w:rPr>
          <w:rFonts w:ascii="Arial" w:hAnsi="Arial" w:cs="Arial"/>
          <w:spacing w:val="-1"/>
        </w:rPr>
      </w:pPr>
      <w:r>
        <w:rPr>
          <w:rFonts w:ascii="Arial" w:hAnsi="Arial" w:cs="Arial"/>
          <w:spacing w:val="-1"/>
        </w:rPr>
        <w:t>EXO PART I C-14</w:t>
      </w:r>
      <w:r>
        <w:rPr>
          <w:rFonts w:ascii="Arial" w:hAnsi="Arial" w:cs="Arial"/>
          <w:spacing w:val="-1"/>
        </w:rPr>
        <w:tab/>
        <w:t xml:space="preserve">v3.0 </w:t>
      </w:r>
      <w:r>
        <w:rPr>
          <w:rFonts w:ascii="Arial" w:hAnsi="Arial" w:cs="Arial"/>
          <w:spacing w:val="-1"/>
          <w:sz w:val="23"/>
          <w:szCs w:val="23"/>
        </w:rPr>
        <w:t xml:space="preserve">– </w:t>
      </w:r>
      <w:r>
        <w:rPr>
          <w:rFonts w:ascii="Arial" w:hAnsi="Arial" w:cs="Arial"/>
          <w:spacing w:val="-1"/>
        </w:rPr>
        <w:t>9 March 2022</w:t>
      </w:r>
    </w:p>
    <w:p w14:paraId="242A521F" w14:textId="77777777" w:rsidR="00B034BE" w:rsidRDefault="00B034BE">
      <w:pPr>
        <w:widowControl/>
        <w:rPr>
          <w:sz w:val="24"/>
          <w:szCs w:val="24"/>
        </w:rPr>
        <w:sectPr w:rsidR="00B034BE">
          <w:pgSz w:w="11909" w:h="16843"/>
          <w:pgMar w:top="720" w:right="1622" w:bottom="287" w:left="1647" w:header="720" w:footer="720" w:gutter="0"/>
          <w:cols w:space="720"/>
          <w:noEndnote/>
        </w:sectPr>
      </w:pPr>
    </w:p>
    <w:p w14:paraId="069D225E" w14:textId="70396848" w:rsidR="00B034BE" w:rsidRDefault="00E70C7C">
      <w:pPr>
        <w:tabs>
          <w:tab w:val="left" w:pos="3672"/>
        </w:tabs>
        <w:kinsoku w:val="0"/>
        <w:overflowPunct w:val="0"/>
        <w:autoSpaceDE/>
        <w:autoSpaceDN/>
        <w:adjustRightInd/>
        <w:spacing w:before="634" w:line="277" w:lineRule="exact"/>
        <w:jc w:val="both"/>
        <w:textAlignment w:val="baseline"/>
        <w:rPr>
          <w:rFonts w:ascii="Arial" w:hAnsi="Arial" w:cs="Arial"/>
          <w:sz w:val="24"/>
          <w:szCs w:val="24"/>
        </w:rPr>
      </w:pPr>
      <w:r>
        <w:rPr>
          <w:noProof/>
        </w:rPr>
        <w:lastRenderedPageBreak/>
        <mc:AlternateContent>
          <mc:Choice Requires="wps">
            <w:drawing>
              <wp:anchor distT="0" distB="0" distL="0" distR="0" simplePos="0" relativeHeight="251665408" behindDoc="0" locked="0" layoutInCell="0" allowOverlap="1" wp14:anchorId="679CD6FC" wp14:editId="03FBDC27">
                <wp:simplePos x="0" y="0"/>
                <wp:positionH relativeFrom="page">
                  <wp:posOffset>1088390</wp:posOffset>
                </wp:positionH>
                <wp:positionV relativeFrom="page">
                  <wp:posOffset>457835</wp:posOffset>
                </wp:positionV>
                <wp:extent cx="627380" cy="146050"/>
                <wp:effectExtent l="0" t="0" r="0" b="0"/>
                <wp:wrapSquare wrapText="bothSides"/>
                <wp:docPr id="1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ACEA8A" w14:textId="77777777" w:rsidR="00B034BE" w:rsidRDefault="00E70C7C">
                            <w:pPr>
                              <w:kinsoku w:val="0"/>
                              <w:overflowPunct w:val="0"/>
                              <w:autoSpaceDE/>
                              <w:autoSpaceDN/>
                              <w:adjustRightInd/>
                              <w:spacing w:before="1" w:line="228" w:lineRule="exact"/>
                              <w:textAlignment w:val="baseline"/>
                              <w:rPr>
                                <w:rFonts w:ascii="Arial" w:hAnsi="Arial" w:cs="Arial"/>
                                <w:spacing w:val="-13"/>
                              </w:rPr>
                            </w:pPr>
                            <w:r>
                              <w:rPr>
                                <w:rFonts w:ascii="Arial" w:hAnsi="Arial" w:cs="Arial"/>
                                <w:spacing w:val="-13"/>
                              </w:rPr>
                              <w:t>CUSC v3.0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9CD6FC" id="Text Box 9" o:spid="_x0000_s1033" type="#_x0000_t202" style="position:absolute;left:0;text-align:left;margin-left:85.7pt;margin-top:36.05pt;width:49.4pt;height:11.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" o:allowincell="f" stroked="f">
                <v:fill opacity="0"/>
                <v:textbox inset="0,0,0,0">
                  <w:txbxContent>
                    <w:p w14:paraId="16ACEA8A" w14:textId="77777777" w:rsidR="00B034BE" w:rsidRDefault="00E70C7C">
                      <w:pPr>
                        <w:kinsoku w:val="0"/>
                        <w:overflowPunct w:val="0"/>
                        <w:autoSpaceDE/>
                        <w:autoSpaceDN/>
                        <w:adjustRightInd/>
                        <w:spacing w:before="1" w:line="228" w:lineRule="exact"/>
                        <w:textAlignment w:val="baseline"/>
                        <w:rPr>
                          <w:rFonts w:ascii="Arial" w:hAnsi="Arial" w:cs="Arial"/>
                          <w:spacing w:val="-13"/>
                        </w:rPr>
                      </w:pPr>
                      <w:r>
                        <w:rPr>
                          <w:rFonts w:ascii="Arial" w:hAnsi="Arial" w:cs="Arial"/>
                          <w:spacing w:val="-13"/>
                        </w:rPr>
                        <w:t>CUSC v3.0</w:t>
                      </w:r>
                    </w:p>
                  </w:txbxContent>
                </v:textbox>
                <w10:wrap type="square" anchorx="page" anchory="page"/>
              </v:shape>
            </w:pict>
          </mc:Fallback>
        </mc:AlternateContent>
      </w:r>
      <w:r>
        <w:rPr>
          <w:rFonts w:ascii="Arial" w:hAnsi="Arial" w:cs="Arial"/>
          <w:sz w:val="24"/>
          <w:szCs w:val="24"/>
        </w:rPr>
        <w:t>“Permitted Purpose”</w:t>
      </w:r>
      <w:r>
        <w:rPr>
          <w:rFonts w:ascii="Arial" w:hAnsi="Arial" w:cs="Arial"/>
          <w:sz w:val="24"/>
          <w:szCs w:val="24"/>
        </w:rPr>
        <w:tab/>
        <w:t>means the maintenance, inspection,</w:t>
      </w:r>
    </w:p>
    <w:p w14:paraId="553C1EFA" w14:textId="77777777" w:rsidR="00B034BE" w:rsidRDefault="00E70C7C">
      <w:pPr>
        <w:tabs>
          <w:tab w:val="left" w:pos="5040"/>
          <w:tab w:val="right" w:pos="7632"/>
        </w:tabs>
        <w:kinsoku w:val="0"/>
        <w:overflowPunct w:val="0"/>
        <w:autoSpaceDE/>
        <w:autoSpaceDN/>
        <w:adjustRightInd/>
        <w:spacing w:line="480" w:lineRule="exact"/>
        <w:ind w:left="3672"/>
        <w:jc w:val="both"/>
        <w:textAlignment w:val="baseline"/>
        <w:rPr>
          <w:rFonts w:ascii="Arial" w:hAnsi="Arial" w:cs="Arial"/>
          <w:sz w:val="24"/>
          <w:szCs w:val="24"/>
        </w:rPr>
      </w:pPr>
      <w:r>
        <w:rPr>
          <w:rFonts w:ascii="Arial" w:hAnsi="Arial" w:cs="Arial"/>
          <w:sz w:val="24"/>
          <w:szCs w:val="24"/>
        </w:rPr>
        <w:t>testing,</w:t>
      </w:r>
      <w:r>
        <w:rPr>
          <w:rFonts w:ascii="Arial" w:hAnsi="Arial" w:cs="Arial"/>
          <w:sz w:val="24"/>
          <w:szCs w:val="24"/>
        </w:rPr>
        <w:tab/>
        <w:t>removal,</w:t>
      </w:r>
      <w:r>
        <w:rPr>
          <w:rFonts w:ascii="Arial" w:hAnsi="Arial" w:cs="Arial"/>
          <w:sz w:val="24"/>
          <w:szCs w:val="24"/>
        </w:rPr>
        <w:tab/>
        <w:t>operation,</w:t>
      </w:r>
      <w:r>
        <w:rPr>
          <w:rFonts w:ascii="Arial" w:hAnsi="Arial" w:cs="Arial"/>
          <w:sz w:val="24"/>
          <w:szCs w:val="24"/>
        </w:rPr>
        <w:br/>
        <w:t xml:space="preserve">modification or repair of the RTL </w:t>
      </w:r>
      <w:proofErr w:type="gramStart"/>
      <w:r>
        <w:rPr>
          <w:rFonts w:ascii="Arial" w:hAnsi="Arial" w:cs="Arial"/>
          <w:sz w:val="24"/>
          <w:szCs w:val="24"/>
        </w:rPr>
        <w:t>Assets;</w:t>
      </w:r>
      <w:proofErr w:type="gramEnd"/>
    </w:p>
    <w:p w14:paraId="7E7D4AD0" w14:textId="77777777" w:rsidR="00B034BE" w:rsidRDefault="00E70C7C">
      <w:pPr>
        <w:tabs>
          <w:tab w:val="left" w:pos="3672"/>
        </w:tabs>
        <w:kinsoku w:val="0"/>
        <w:overflowPunct w:val="0"/>
        <w:autoSpaceDE/>
        <w:autoSpaceDN/>
        <w:adjustRightInd/>
        <w:spacing w:before="327" w:line="359" w:lineRule="exact"/>
        <w:textAlignment w:val="baseline"/>
        <w:rPr>
          <w:rFonts w:ascii="Arial" w:hAnsi="Arial" w:cs="Arial"/>
          <w:spacing w:val="-2"/>
          <w:sz w:val="24"/>
          <w:szCs w:val="24"/>
        </w:rPr>
      </w:pPr>
      <w:r>
        <w:rPr>
          <w:rFonts w:ascii="Arial" w:hAnsi="Arial" w:cs="Arial"/>
          <w:spacing w:val="-2"/>
          <w:sz w:val="24"/>
          <w:szCs w:val="24"/>
        </w:rPr>
        <w:t>“Plant”</w:t>
      </w:r>
      <w:r>
        <w:rPr>
          <w:rFonts w:ascii="Arial" w:hAnsi="Arial" w:cs="Arial"/>
          <w:spacing w:val="-2"/>
          <w:sz w:val="24"/>
          <w:szCs w:val="24"/>
        </w:rPr>
        <w:tab/>
        <w:t>fixed and moveable items used in the</w:t>
      </w:r>
    </w:p>
    <w:p w14:paraId="27AC0048" w14:textId="77777777" w:rsidR="00B034BE" w:rsidRDefault="00E70C7C">
      <w:pPr>
        <w:kinsoku w:val="0"/>
        <w:overflowPunct w:val="0"/>
        <w:autoSpaceDE/>
        <w:autoSpaceDN/>
        <w:adjustRightInd/>
        <w:spacing w:before="34" w:line="480" w:lineRule="exact"/>
        <w:ind w:left="3672"/>
        <w:textAlignment w:val="baseline"/>
        <w:rPr>
          <w:rFonts w:ascii="Arial" w:hAnsi="Arial" w:cs="Arial"/>
          <w:sz w:val="24"/>
          <w:szCs w:val="24"/>
        </w:rPr>
      </w:pPr>
      <w:r>
        <w:rPr>
          <w:rFonts w:ascii="Arial" w:hAnsi="Arial" w:cs="Arial"/>
          <w:sz w:val="24"/>
          <w:szCs w:val="24"/>
        </w:rPr>
        <w:t>generation and/or supply and/or transmission of electricity other than</w:t>
      </w:r>
    </w:p>
    <w:p w14:paraId="0C93813B" w14:textId="77777777" w:rsidR="00B034BE" w:rsidRDefault="00E70C7C">
      <w:pPr>
        <w:kinsoku w:val="0"/>
        <w:overflowPunct w:val="0"/>
        <w:autoSpaceDE/>
        <w:autoSpaceDN/>
        <w:adjustRightInd/>
        <w:spacing w:before="203" w:line="277" w:lineRule="exact"/>
        <w:ind w:left="3672"/>
        <w:textAlignment w:val="baseline"/>
        <w:rPr>
          <w:rFonts w:ascii="Arial" w:hAnsi="Arial" w:cs="Arial"/>
          <w:sz w:val="24"/>
          <w:szCs w:val="24"/>
        </w:rPr>
      </w:pPr>
      <w:proofErr w:type="gramStart"/>
      <w:r>
        <w:rPr>
          <w:rFonts w:ascii="Arial" w:hAnsi="Arial" w:cs="Arial"/>
          <w:sz w:val="24"/>
          <w:szCs w:val="24"/>
        </w:rPr>
        <w:t>Apparatus;</w:t>
      </w:r>
      <w:proofErr w:type="gramEnd"/>
    </w:p>
    <w:p w14:paraId="11D17B52" w14:textId="77777777" w:rsidR="00B034BE" w:rsidRDefault="00E70C7C">
      <w:pPr>
        <w:tabs>
          <w:tab w:val="left" w:pos="3672"/>
        </w:tabs>
        <w:kinsoku w:val="0"/>
        <w:overflowPunct w:val="0"/>
        <w:autoSpaceDE/>
        <w:autoSpaceDN/>
        <w:adjustRightInd/>
        <w:spacing w:before="87" w:line="389" w:lineRule="exact"/>
        <w:textAlignment w:val="baseline"/>
        <w:rPr>
          <w:rFonts w:ascii="Arial" w:hAnsi="Arial" w:cs="Arial"/>
          <w:spacing w:val="7"/>
          <w:sz w:val="24"/>
          <w:szCs w:val="24"/>
        </w:rPr>
      </w:pPr>
      <w:r>
        <w:rPr>
          <w:rFonts w:ascii="Arial" w:hAnsi="Arial" w:cs="Arial"/>
          <w:spacing w:val="7"/>
          <w:sz w:val="24"/>
          <w:szCs w:val="24"/>
        </w:rPr>
        <w:t>“Regulations”</w:t>
      </w:r>
      <w:r>
        <w:rPr>
          <w:rFonts w:ascii="Arial" w:hAnsi="Arial" w:cs="Arial"/>
          <w:spacing w:val="7"/>
          <w:sz w:val="24"/>
          <w:szCs w:val="24"/>
        </w:rPr>
        <w:tab/>
        <w:t>the Electricity Safety Quality and</w:t>
      </w:r>
    </w:p>
    <w:p w14:paraId="2C74A5D3" w14:textId="77777777" w:rsidR="00B034BE" w:rsidRDefault="00E70C7C">
      <w:pPr>
        <w:kinsoku w:val="0"/>
        <w:overflowPunct w:val="0"/>
        <w:autoSpaceDE/>
        <w:autoSpaceDN/>
        <w:adjustRightInd/>
        <w:spacing w:before="4" w:line="480" w:lineRule="exact"/>
        <w:ind w:left="3672"/>
        <w:textAlignment w:val="baseline"/>
        <w:rPr>
          <w:rFonts w:ascii="Arial" w:hAnsi="Arial" w:cs="Arial"/>
          <w:sz w:val="24"/>
          <w:szCs w:val="24"/>
        </w:rPr>
      </w:pPr>
      <w:r>
        <w:rPr>
          <w:rFonts w:ascii="Arial" w:hAnsi="Arial" w:cs="Arial"/>
          <w:sz w:val="24"/>
          <w:szCs w:val="24"/>
        </w:rPr>
        <w:t xml:space="preserve">Continuity Regulations 2002 as amended from time to </w:t>
      </w:r>
      <w:proofErr w:type="gramStart"/>
      <w:r>
        <w:rPr>
          <w:rFonts w:ascii="Arial" w:hAnsi="Arial" w:cs="Arial"/>
          <w:sz w:val="24"/>
          <w:szCs w:val="24"/>
        </w:rPr>
        <w:t>time;</w:t>
      </w:r>
      <w:proofErr w:type="gramEnd"/>
    </w:p>
    <w:p w14:paraId="120A4980" w14:textId="77777777" w:rsidR="00B034BE" w:rsidRDefault="00E70C7C">
      <w:pPr>
        <w:tabs>
          <w:tab w:val="left" w:pos="3672"/>
        </w:tabs>
        <w:kinsoku w:val="0"/>
        <w:overflowPunct w:val="0"/>
        <w:autoSpaceDE/>
        <w:autoSpaceDN/>
        <w:adjustRightInd/>
        <w:spacing w:before="87" w:line="331" w:lineRule="exact"/>
        <w:textAlignment w:val="baseline"/>
        <w:rPr>
          <w:rFonts w:ascii="Arial" w:hAnsi="Arial" w:cs="Arial"/>
          <w:i/>
          <w:iCs/>
          <w:spacing w:val="8"/>
          <w:sz w:val="24"/>
          <w:szCs w:val="24"/>
        </w:rPr>
      </w:pPr>
      <w:r>
        <w:rPr>
          <w:rFonts w:ascii="Arial" w:hAnsi="Arial" w:cs="Arial"/>
          <w:spacing w:val="8"/>
          <w:sz w:val="24"/>
          <w:szCs w:val="24"/>
        </w:rPr>
        <w:t>“Relevant Transmission</w:t>
      </w:r>
      <w:r>
        <w:rPr>
          <w:rFonts w:ascii="Arial" w:hAnsi="Arial" w:cs="Arial"/>
          <w:spacing w:val="8"/>
          <w:sz w:val="24"/>
          <w:szCs w:val="24"/>
        </w:rPr>
        <w:tab/>
        <w:t>means [</w:t>
      </w:r>
      <w:r>
        <w:rPr>
          <w:rFonts w:ascii="Arial" w:hAnsi="Arial" w:cs="Arial"/>
          <w:i/>
          <w:iCs/>
          <w:spacing w:val="8"/>
          <w:sz w:val="24"/>
          <w:szCs w:val="24"/>
        </w:rPr>
        <w:t xml:space="preserve">insert name of </w:t>
      </w:r>
      <w:proofErr w:type="gramStart"/>
      <w:r>
        <w:rPr>
          <w:rFonts w:ascii="Arial" w:hAnsi="Arial" w:cs="Arial"/>
          <w:i/>
          <w:iCs/>
          <w:spacing w:val="8"/>
          <w:sz w:val="24"/>
          <w:szCs w:val="24"/>
        </w:rPr>
        <w:t>Offshore</w:t>
      </w:r>
      <w:proofErr w:type="gramEnd"/>
    </w:p>
    <w:p w14:paraId="2FB26FAB" w14:textId="77777777" w:rsidR="00B034BE" w:rsidRDefault="00E70C7C">
      <w:pPr>
        <w:kinsoku w:val="0"/>
        <w:overflowPunct w:val="0"/>
        <w:autoSpaceDE/>
        <w:autoSpaceDN/>
        <w:adjustRightInd/>
        <w:spacing w:line="182" w:lineRule="exact"/>
        <w:textAlignment w:val="baseline"/>
        <w:rPr>
          <w:rFonts w:ascii="Arial" w:hAnsi="Arial" w:cs="Arial"/>
          <w:spacing w:val="-2"/>
          <w:sz w:val="24"/>
          <w:szCs w:val="24"/>
        </w:rPr>
      </w:pPr>
      <w:r>
        <w:rPr>
          <w:rFonts w:ascii="Arial" w:hAnsi="Arial" w:cs="Arial"/>
          <w:spacing w:val="-2"/>
          <w:sz w:val="24"/>
          <w:szCs w:val="24"/>
        </w:rPr>
        <w:t>Licensee”</w:t>
      </w:r>
    </w:p>
    <w:p w14:paraId="6B72C77D" w14:textId="77777777" w:rsidR="00B034BE" w:rsidRDefault="00E70C7C">
      <w:pPr>
        <w:kinsoku w:val="0"/>
        <w:overflowPunct w:val="0"/>
        <w:autoSpaceDE/>
        <w:autoSpaceDN/>
        <w:adjustRightInd/>
        <w:spacing w:before="83" w:line="277" w:lineRule="exact"/>
        <w:ind w:left="3672"/>
        <w:textAlignment w:val="baseline"/>
        <w:rPr>
          <w:rFonts w:ascii="Arial" w:hAnsi="Arial" w:cs="Arial"/>
          <w:spacing w:val="-1"/>
          <w:sz w:val="24"/>
          <w:szCs w:val="24"/>
        </w:rPr>
      </w:pPr>
      <w:r>
        <w:rPr>
          <w:rFonts w:ascii="Arial" w:hAnsi="Arial" w:cs="Arial"/>
          <w:i/>
          <w:iCs/>
          <w:spacing w:val="-1"/>
          <w:sz w:val="24"/>
          <w:szCs w:val="24"/>
        </w:rPr>
        <w:t>Transmission Owner</w:t>
      </w:r>
      <w:proofErr w:type="gramStart"/>
      <w:r>
        <w:rPr>
          <w:rFonts w:ascii="Arial" w:hAnsi="Arial" w:cs="Arial"/>
          <w:spacing w:val="-1"/>
          <w:sz w:val="24"/>
          <w:szCs w:val="24"/>
        </w:rPr>
        <w:t>];</w:t>
      </w:r>
      <w:proofErr w:type="gramEnd"/>
    </w:p>
    <w:p w14:paraId="2D5BF47B" w14:textId="77777777" w:rsidR="00B034BE" w:rsidRDefault="00E70C7C">
      <w:pPr>
        <w:tabs>
          <w:tab w:val="left" w:pos="3672"/>
        </w:tabs>
        <w:kinsoku w:val="0"/>
        <w:overflowPunct w:val="0"/>
        <w:autoSpaceDE/>
        <w:autoSpaceDN/>
        <w:adjustRightInd/>
        <w:spacing w:before="203" w:line="277" w:lineRule="exact"/>
        <w:textAlignment w:val="baseline"/>
        <w:rPr>
          <w:rFonts w:ascii="Arial" w:hAnsi="Arial" w:cs="Arial"/>
          <w:spacing w:val="11"/>
          <w:sz w:val="24"/>
          <w:szCs w:val="24"/>
        </w:rPr>
      </w:pPr>
      <w:r>
        <w:rPr>
          <w:rFonts w:ascii="Arial" w:hAnsi="Arial" w:cs="Arial"/>
          <w:spacing w:val="11"/>
          <w:sz w:val="24"/>
          <w:szCs w:val="24"/>
        </w:rPr>
        <w:t>“Relocation Proposal”</w:t>
      </w:r>
      <w:r>
        <w:rPr>
          <w:rFonts w:ascii="Arial" w:hAnsi="Arial" w:cs="Arial"/>
          <w:spacing w:val="11"/>
          <w:sz w:val="24"/>
          <w:szCs w:val="24"/>
        </w:rPr>
        <w:tab/>
        <w:t>a proposal by User to the RTL</w:t>
      </w:r>
    </w:p>
    <w:p w14:paraId="3BBEE614" w14:textId="77777777" w:rsidR="00B034BE" w:rsidRDefault="00E70C7C">
      <w:pPr>
        <w:kinsoku w:val="0"/>
        <w:overflowPunct w:val="0"/>
        <w:autoSpaceDE/>
        <w:autoSpaceDN/>
        <w:adjustRightInd/>
        <w:spacing w:line="480" w:lineRule="exact"/>
        <w:ind w:left="3672"/>
        <w:textAlignment w:val="baseline"/>
        <w:rPr>
          <w:rFonts w:ascii="Arial" w:hAnsi="Arial" w:cs="Arial"/>
          <w:sz w:val="24"/>
          <w:szCs w:val="24"/>
        </w:rPr>
      </w:pPr>
      <w:r>
        <w:rPr>
          <w:rFonts w:ascii="Arial" w:hAnsi="Arial" w:cs="Arial"/>
          <w:sz w:val="24"/>
          <w:szCs w:val="24"/>
        </w:rPr>
        <w:t xml:space="preserve">pursuant to sub-clause 5.1 for the relocation of any of the RTL </w:t>
      </w:r>
      <w:proofErr w:type="gramStart"/>
      <w:r>
        <w:rPr>
          <w:rFonts w:ascii="Arial" w:hAnsi="Arial" w:cs="Arial"/>
          <w:sz w:val="24"/>
          <w:szCs w:val="24"/>
        </w:rPr>
        <w:t>Assets;</w:t>
      </w:r>
      <w:proofErr w:type="gramEnd"/>
    </w:p>
    <w:p w14:paraId="258D6D7A" w14:textId="77777777" w:rsidR="00B034BE" w:rsidRDefault="00E70C7C">
      <w:pPr>
        <w:kinsoku w:val="0"/>
        <w:overflowPunct w:val="0"/>
        <w:autoSpaceDE/>
        <w:autoSpaceDN/>
        <w:adjustRightInd/>
        <w:spacing w:before="293" w:after="1286" w:line="412" w:lineRule="exact"/>
        <w:ind w:left="3672" w:hanging="3672"/>
        <w:jc w:val="both"/>
        <w:textAlignment w:val="baseline"/>
        <w:rPr>
          <w:rFonts w:ascii="Arial" w:hAnsi="Arial" w:cs="Arial"/>
          <w:sz w:val="24"/>
          <w:szCs w:val="24"/>
        </w:rPr>
      </w:pPr>
      <w:r>
        <w:rPr>
          <w:rFonts w:ascii="Arial" w:hAnsi="Arial" w:cs="Arial"/>
          <w:sz w:val="24"/>
          <w:szCs w:val="24"/>
        </w:rPr>
        <w:t>“Remote Transmission Assets” any Plant and Apparatus or meters owned by NGET which (a) are embedded in a Distribution System or a user system and which are not directly connected by Plant and/or Apparatus owned by NGET to a sub</w:t>
      </w:r>
      <w:r>
        <w:rPr>
          <w:rFonts w:ascii="Arial" w:hAnsi="Arial" w:cs="Arial"/>
          <w:sz w:val="24"/>
          <w:szCs w:val="24"/>
        </w:rPr>
        <w:softHyphen/>
        <w:t xml:space="preserve">station owned by NGET and (b) are by agreement between NGET and such public distribution system operator or user under the direction and control of such public distribution system operator or </w:t>
      </w:r>
      <w:proofErr w:type="gramStart"/>
      <w:r>
        <w:rPr>
          <w:rFonts w:ascii="Arial" w:hAnsi="Arial" w:cs="Arial"/>
          <w:sz w:val="24"/>
          <w:szCs w:val="24"/>
        </w:rPr>
        <w:t>user;</w:t>
      </w:r>
      <w:proofErr w:type="gramEnd"/>
    </w:p>
    <w:p w14:paraId="3DAD9D7D" w14:textId="77777777" w:rsidR="00B034BE" w:rsidRDefault="00B034BE">
      <w:pPr>
        <w:widowControl/>
        <w:rPr>
          <w:sz w:val="24"/>
          <w:szCs w:val="24"/>
        </w:rPr>
        <w:sectPr w:rsidR="00B034BE">
          <w:pgSz w:w="11909" w:h="16843"/>
          <w:pgMar w:top="951" w:right="1679" w:bottom="287" w:left="2530" w:header="720" w:footer="720" w:gutter="0"/>
          <w:cols w:space="720"/>
          <w:noEndnote/>
        </w:sectPr>
      </w:pPr>
    </w:p>
    <w:p w14:paraId="487F98C7" w14:textId="77777777" w:rsidR="00B034BE" w:rsidRDefault="00E70C7C">
      <w:pPr>
        <w:tabs>
          <w:tab w:val="right" w:pos="4968"/>
        </w:tabs>
        <w:kinsoku w:val="0"/>
        <w:overflowPunct w:val="0"/>
        <w:autoSpaceDE/>
        <w:autoSpaceDN/>
        <w:adjustRightInd/>
        <w:spacing w:before="62" w:line="242" w:lineRule="exact"/>
        <w:textAlignment w:val="baseline"/>
        <w:rPr>
          <w:rFonts w:ascii="Arial" w:hAnsi="Arial" w:cs="Arial"/>
        </w:rPr>
      </w:pPr>
      <w:r>
        <w:rPr>
          <w:rFonts w:ascii="Arial" w:hAnsi="Arial" w:cs="Arial"/>
        </w:rPr>
        <w:t>EXO PART I C-15</w:t>
      </w:r>
      <w:r>
        <w:rPr>
          <w:rFonts w:ascii="Arial" w:hAnsi="Arial" w:cs="Arial"/>
        </w:rPr>
        <w:tab/>
        <w:t xml:space="preserve">v3.0 </w:t>
      </w:r>
      <w:r>
        <w:rPr>
          <w:rFonts w:ascii="Arial" w:hAnsi="Arial" w:cs="Arial"/>
          <w:sz w:val="23"/>
          <w:szCs w:val="23"/>
        </w:rPr>
        <w:t xml:space="preserve">– </w:t>
      </w:r>
      <w:r>
        <w:rPr>
          <w:rFonts w:ascii="Arial" w:hAnsi="Arial" w:cs="Arial"/>
        </w:rPr>
        <w:t>9 March 2022</w:t>
      </w:r>
    </w:p>
    <w:p w14:paraId="6214F85C" w14:textId="77777777" w:rsidR="00B034BE" w:rsidRDefault="00B034BE">
      <w:pPr>
        <w:widowControl/>
        <w:rPr>
          <w:sz w:val="24"/>
          <w:szCs w:val="24"/>
        </w:rPr>
        <w:sectPr w:rsidR="00B034BE">
          <w:type w:val="continuous"/>
          <w:pgSz w:w="11909" w:h="16843"/>
          <w:pgMar w:top="951" w:right="1905" w:bottom="287" w:left="5064" w:header="720" w:footer="720" w:gutter="0"/>
          <w:cols w:space="720"/>
          <w:noEndnote/>
        </w:sectPr>
      </w:pPr>
    </w:p>
    <w:p w14:paraId="5988DB1B" w14:textId="3C461312" w:rsidR="00B034BE" w:rsidRDefault="00E70C7C">
      <w:pPr>
        <w:tabs>
          <w:tab w:val="left" w:pos="3672"/>
        </w:tabs>
        <w:kinsoku w:val="0"/>
        <w:overflowPunct w:val="0"/>
        <w:autoSpaceDE/>
        <w:autoSpaceDN/>
        <w:adjustRightInd/>
        <w:spacing w:before="634" w:line="279" w:lineRule="exact"/>
        <w:textAlignment w:val="baseline"/>
        <w:rPr>
          <w:rFonts w:ascii="Arial" w:hAnsi="Arial" w:cs="Arial"/>
          <w:spacing w:val="12"/>
          <w:sz w:val="24"/>
          <w:szCs w:val="24"/>
        </w:rPr>
      </w:pPr>
      <w:r>
        <w:rPr>
          <w:noProof/>
        </w:rPr>
        <w:lastRenderedPageBreak/>
        <mc:AlternateContent>
          <mc:Choice Requires="wps">
            <w:drawing>
              <wp:anchor distT="0" distB="0" distL="0" distR="0" simplePos="0" relativeHeight="251666432" behindDoc="0" locked="0" layoutInCell="0" allowOverlap="1" wp14:anchorId="06F05EB0" wp14:editId="2DF21CC2">
                <wp:simplePos x="0" y="0"/>
                <wp:positionH relativeFrom="page">
                  <wp:posOffset>1088390</wp:posOffset>
                </wp:positionH>
                <wp:positionV relativeFrom="page">
                  <wp:posOffset>457835</wp:posOffset>
                </wp:positionV>
                <wp:extent cx="627380" cy="146050"/>
                <wp:effectExtent l="0" t="0" r="0" b="0"/>
                <wp:wrapSquare wrapText="bothSides"/>
                <wp:docPr id="1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94994E" w14:textId="77777777" w:rsidR="00B034BE" w:rsidRDefault="00E70C7C">
                            <w:pPr>
                              <w:kinsoku w:val="0"/>
                              <w:overflowPunct w:val="0"/>
                              <w:autoSpaceDE/>
                              <w:autoSpaceDN/>
                              <w:adjustRightInd/>
                              <w:spacing w:before="1" w:line="228" w:lineRule="exact"/>
                              <w:textAlignment w:val="baseline"/>
                              <w:rPr>
                                <w:rFonts w:ascii="Arial" w:hAnsi="Arial" w:cs="Arial"/>
                                <w:spacing w:val="-13"/>
                              </w:rPr>
                            </w:pPr>
                            <w:r>
                              <w:rPr>
                                <w:rFonts w:ascii="Arial" w:hAnsi="Arial" w:cs="Arial"/>
                                <w:spacing w:val="-13"/>
                              </w:rPr>
                              <w:t>CUSC v3.0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F05EB0" id="Text Box 10" o:spid="_x0000_s1034" type="#_x0000_t202" style="position:absolute;margin-left:85.7pt;margin-top:36.05pt;width:49.4pt;height:11.5pt;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" o:allowincell="f" stroked="f">
                <v:fill opacity="0"/>
                <v:textbox inset="0,0,0,0">
                  <w:txbxContent>
                    <w:p w14:paraId="7894994E" w14:textId="77777777" w:rsidR="00B034BE" w:rsidRDefault="00E70C7C">
                      <w:pPr>
                        <w:kinsoku w:val="0"/>
                        <w:overflowPunct w:val="0"/>
                        <w:autoSpaceDE/>
                        <w:autoSpaceDN/>
                        <w:adjustRightInd/>
                        <w:spacing w:before="1" w:line="228" w:lineRule="exact"/>
                        <w:textAlignment w:val="baseline"/>
                        <w:rPr>
                          <w:rFonts w:ascii="Arial" w:hAnsi="Arial" w:cs="Arial"/>
                          <w:spacing w:val="-13"/>
                        </w:rPr>
                      </w:pPr>
                      <w:r>
                        <w:rPr>
                          <w:rFonts w:ascii="Arial" w:hAnsi="Arial" w:cs="Arial"/>
                          <w:spacing w:val="-13"/>
                        </w:rPr>
                        <w:t>CUSC v3.0</w:t>
                      </w:r>
                    </w:p>
                  </w:txbxContent>
                </v:textbox>
                <w10:wrap type="square" anchorx="page" anchory="page"/>
              </v:shape>
            </w:pict>
          </mc:Fallback>
        </mc:AlternateContent>
      </w:r>
      <w:r>
        <w:rPr>
          <w:rFonts w:ascii="Arial" w:hAnsi="Arial" w:cs="Arial"/>
          <w:spacing w:val="12"/>
          <w:sz w:val="24"/>
          <w:szCs w:val="24"/>
        </w:rPr>
        <w:t>“Right of Access”</w:t>
      </w:r>
      <w:r>
        <w:rPr>
          <w:rFonts w:ascii="Arial" w:hAnsi="Arial" w:cs="Arial"/>
          <w:spacing w:val="12"/>
          <w:sz w:val="24"/>
          <w:szCs w:val="24"/>
        </w:rPr>
        <w:tab/>
        <w:t>full right and liberty during the</w:t>
      </w:r>
    </w:p>
    <w:p w14:paraId="724A740C" w14:textId="77777777" w:rsidR="00B034BE" w:rsidRDefault="00E70C7C">
      <w:pPr>
        <w:kinsoku w:val="0"/>
        <w:overflowPunct w:val="0"/>
        <w:autoSpaceDE/>
        <w:autoSpaceDN/>
        <w:adjustRightInd/>
        <w:spacing w:line="479" w:lineRule="exact"/>
        <w:ind w:left="3672"/>
        <w:jc w:val="both"/>
        <w:textAlignment w:val="baseline"/>
        <w:rPr>
          <w:rFonts w:ascii="Arial" w:hAnsi="Arial" w:cs="Arial"/>
          <w:sz w:val="24"/>
          <w:szCs w:val="24"/>
        </w:rPr>
      </w:pPr>
      <w:r>
        <w:rPr>
          <w:rFonts w:ascii="Arial" w:hAnsi="Arial" w:cs="Arial"/>
          <w:sz w:val="24"/>
          <w:szCs w:val="24"/>
        </w:rPr>
        <w:t xml:space="preserve">currency of this Agreement to enter upon and through and remain upon [any part] [those parts of the Offshore Platform identified on the Plan] of User’s Offshore Platform PROVIDED to the extent necessary for a Permitted Purpose and subject to the provisions of clause </w:t>
      </w:r>
      <w:proofErr w:type="gramStart"/>
      <w:r>
        <w:rPr>
          <w:rFonts w:ascii="Arial" w:hAnsi="Arial" w:cs="Arial"/>
          <w:sz w:val="24"/>
          <w:szCs w:val="24"/>
        </w:rPr>
        <w:t>5;</w:t>
      </w:r>
      <w:proofErr w:type="gramEnd"/>
    </w:p>
    <w:p w14:paraId="2D52D703" w14:textId="77777777" w:rsidR="00B034BE" w:rsidRDefault="00E70C7C">
      <w:pPr>
        <w:tabs>
          <w:tab w:val="left" w:pos="3672"/>
        </w:tabs>
        <w:kinsoku w:val="0"/>
        <w:overflowPunct w:val="0"/>
        <w:autoSpaceDE/>
        <w:autoSpaceDN/>
        <w:adjustRightInd/>
        <w:spacing w:before="443" w:line="279" w:lineRule="exact"/>
        <w:textAlignment w:val="baseline"/>
        <w:rPr>
          <w:rFonts w:ascii="Arial" w:hAnsi="Arial" w:cs="Arial"/>
          <w:spacing w:val="7"/>
          <w:sz w:val="24"/>
          <w:szCs w:val="24"/>
        </w:rPr>
      </w:pPr>
      <w:r>
        <w:rPr>
          <w:rFonts w:ascii="Arial" w:hAnsi="Arial" w:cs="Arial"/>
          <w:spacing w:val="7"/>
          <w:sz w:val="24"/>
          <w:szCs w:val="24"/>
        </w:rPr>
        <w:t>“RTL Assets”</w:t>
      </w:r>
      <w:r>
        <w:rPr>
          <w:rFonts w:ascii="Arial" w:hAnsi="Arial" w:cs="Arial"/>
          <w:spacing w:val="7"/>
          <w:sz w:val="24"/>
          <w:szCs w:val="24"/>
        </w:rPr>
        <w:tab/>
        <w:t>those assets listed in Schedule 1</w:t>
      </w:r>
    </w:p>
    <w:p w14:paraId="5E0F623C" w14:textId="77777777" w:rsidR="00B034BE" w:rsidRDefault="00E70C7C">
      <w:pPr>
        <w:kinsoku w:val="0"/>
        <w:overflowPunct w:val="0"/>
        <w:autoSpaceDE/>
        <w:autoSpaceDN/>
        <w:adjustRightInd/>
        <w:spacing w:line="479" w:lineRule="exact"/>
        <w:ind w:left="3672"/>
        <w:jc w:val="both"/>
        <w:textAlignment w:val="baseline"/>
        <w:rPr>
          <w:rFonts w:ascii="Arial" w:hAnsi="Arial" w:cs="Arial"/>
          <w:sz w:val="24"/>
          <w:szCs w:val="24"/>
        </w:rPr>
      </w:pPr>
      <w:r>
        <w:rPr>
          <w:rFonts w:ascii="Arial" w:hAnsi="Arial" w:cs="Arial"/>
          <w:sz w:val="24"/>
          <w:szCs w:val="24"/>
        </w:rPr>
        <w:t>(</w:t>
      </w:r>
      <w:proofErr w:type="gramStart"/>
      <w:r>
        <w:rPr>
          <w:rFonts w:ascii="Arial" w:hAnsi="Arial" w:cs="Arial"/>
          <w:sz w:val="24"/>
          <w:szCs w:val="24"/>
        </w:rPr>
        <w:t>including</w:t>
      </w:r>
      <w:proofErr w:type="gramEnd"/>
      <w:r>
        <w:rPr>
          <w:rFonts w:ascii="Arial" w:hAnsi="Arial" w:cs="Arial"/>
          <w:sz w:val="24"/>
          <w:szCs w:val="24"/>
        </w:rPr>
        <w:t xml:space="preserve"> any plinths or other structures (excluding buildings) to or upon which the same are affixed and to or upon which no assets of any other person are affixed and any straps, bolts or other such things for attachment thereto) as any of the same may be Modified pursuant to this Agreement;</w:t>
      </w:r>
    </w:p>
    <w:p w14:paraId="0F3870F7" w14:textId="77777777" w:rsidR="00B034BE" w:rsidRDefault="00E70C7C">
      <w:pPr>
        <w:tabs>
          <w:tab w:val="left" w:pos="3672"/>
        </w:tabs>
        <w:kinsoku w:val="0"/>
        <w:overflowPunct w:val="0"/>
        <w:autoSpaceDE/>
        <w:autoSpaceDN/>
        <w:adjustRightInd/>
        <w:spacing w:before="443" w:line="279" w:lineRule="exact"/>
        <w:textAlignment w:val="baseline"/>
        <w:rPr>
          <w:rFonts w:ascii="Arial" w:hAnsi="Arial" w:cs="Arial"/>
          <w:spacing w:val="2"/>
          <w:sz w:val="24"/>
          <w:szCs w:val="24"/>
        </w:rPr>
      </w:pPr>
      <w:r>
        <w:rPr>
          <w:rFonts w:ascii="Arial" w:hAnsi="Arial" w:cs="Arial"/>
          <w:spacing w:val="2"/>
          <w:sz w:val="24"/>
          <w:szCs w:val="24"/>
        </w:rPr>
        <w:t>“RTL Licence”</w:t>
      </w:r>
      <w:r>
        <w:rPr>
          <w:rFonts w:ascii="Arial" w:hAnsi="Arial" w:cs="Arial"/>
          <w:spacing w:val="2"/>
          <w:sz w:val="24"/>
          <w:szCs w:val="24"/>
        </w:rPr>
        <w:tab/>
        <w:t>the licence granted to the Relevant</w:t>
      </w:r>
    </w:p>
    <w:p w14:paraId="03526D0E" w14:textId="77777777" w:rsidR="00B034BE" w:rsidRDefault="00E70C7C">
      <w:pPr>
        <w:kinsoku w:val="0"/>
        <w:overflowPunct w:val="0"/>
        <w:autoSpaceDE/>
        <w:autoSpaceDN/>
        <w:adjustRightInd/>
        <w:spacing w:line="479" w:lineRule="exact"/>
        <w:ind w:left="3672"/>
        <w:textAlignment w:val="baseline"/>
        <w:rPr>
          <w:rFonts w:ascii="Arial" w:hAnsi="Arial" w:cs="Arial"/>
          <w:spacing w:val="2"/>
          <w:sz w:val="24"/>
          <w:szCs w:val="24"/>
        </w:rPr>
      </w:pPr>
      <w:r>
        <w:rPr>
          <w:rFonts w:ascii="Arial" w:hAnsi="Arial" w:cs="Arial"/>
          <w:spacing w:val="2"/>
          <w:sz w:val="24"/>
          <w:szCs w:val="24"/>
        </w:rPr>
        <w:t xml:space="preserve">Transmission Licensee under Section 6 of the </w:t>
      </w:r>
      <w:proofErr w:type="gramStart"/>
      <w:r>
        <w:rPr>
          <w:rFonts w:ascii="Arial" w:hAnsi="Arial" w:cs="Arial"/>
          <w:spacing w:val="2"/>
          <w:sz w:val="24"/>
          <w:szCs w:val="24"/>
        </w:rPr>
        <w:t>Act;</w:t>
      </w:r>
      <w:proofErr w:type="gramEnd"/>
    </w:p>
    <w:p w14:paraId="0C2E63D8" w14:textId="77777777" w:rsidR="00B034BE" w:rsidRDefault="00E70C7C">
      <w:pPr>
        <w:tabs>
          <w:tab w:val="left" w:pos="3672"/>
        </w:tabs>
        <w:kinsoku w:val="0"/>
        <w:overflowPunct w:val="0"/>
        <w:autoSpaceDE/>
        <w:autoSpaceDN/>
        <w:adjustRightInd/>
        <w:spacing w:before="443" w:line="279" w:lineRule="exact"/>
        <w:textAlignment w:val="baseline"/>
        <w:rPr>
          <w:rFonts w:ascii="Arial" w:hAnsi="Arial" w:cs="Arial"/>
          <w:spacing w:val="-2"/>
          <w:sz w:val="24"/>
          <w:szCs w:val="24"/>
        </w:rPr>
      </w:pPr>
      <w:r>
        <w:rPr>
          <w:rFonts w:ascii="Arial" w:hAnsi="Arial" w:cs="Arial"/>
          <w:spacing w:val="-2"/>
          <w:sz w:val="24"/>
          <w:szCs w:val="24"/>
        </w:rPr>
        <w:t>“Secretary of State”</w:t>
      </w:r>
      <w:r>
        <w:rPr>
          <w:rFonts w:ascii="Arial" w:hAnsi="Arial" w:cs="Arial"/>
          <w:spacing w:val="-2"/>
          <w:sz w:val="24"/>
          <w:szCs w:val="24"/>
        </w:rPr>
        <w:tab/>
        <w:t>has the meaning given to that term in</w:t>
      </w:r>
    </w:p>
    <w:p w14:paraId="6AB8F9F5" w14:textId="77777777" w:rsidR="00B034BE" w:rsidRDefault="00E70C7C">
      <w:pPr>
        <w:kinsoku w:val="0"/>
        <w:overflowPunct w:val="0"/>
        <w:autoSpaceDE/>
        <w:autoSpaceDN/>
        <w:adjustRightInd/>
        <w:spacing w:before="201" w:line="277" w:lineRule="exact"/>
        <w:ind w:left="3672"/>
        <w:textAlignment w:val="baseline"/>
        <w:rPr>
          <w:rFonts w:ascii="Arial" w:hAnsi="Arial" w:cs="Arial"/>
          <w:spacing w:val="-2"/>
          <w:sz w:val="24"/>
          <w:szCs w:val="24"/>
        </w:rPr>
      </w:pPr>
      <w:r>
        <w:rPr>
          <w:rFonts w:ascii="Arial" w:hAnsi="Arial" w:cs="Arial"/>
          <w:spacing w:val="-2"/>
          <w:sz w:val="24"/>
          <w:szCs w:val="24"/>
        </w:rPr>
        <w:t xml:space="preserve">the </w:t>
      </w:r>
      <w:proofErr w:type="gramStart"/>
      <w:r>
        <w:rPr>
          <w:rFonts w:ascii="Arial" w:hAnsi="Arial" w:cs="Arial"/>
          <w:spacing w:val="-2"/>
          <w:sz w:val="24"/>
          <w:szCs w:val="24"/>
        </w:rPr>
        <w:t>Act;</w:t>
      </w:r>
      <w:proofErr w:type="gramEnd"/>
    </w:p>
    <w:p w14:paraId="555A2E72" w14:textId="77777777" w:rsidR="00B034BE" w:rsidRDefault="00E70C7C">
      <w:pPr>
        <w:tabs>
          <w:tab w:val="left" w:pos="3672"/>
        </w:tabs>
        <w:kinsoku w:val="0"/>
        <w:overflowPunct w:val="0"/>
        <w:autoSpaceDE/>
        <w:autoSpaceDN/>
        <w:adjustRightInd/>
        <w:spacing w:before="443" w:line="279" w:lineRule="exact"/>
        <w:textAlignment w:val="baseline"/>
        <w:rPr>
          <w:rFonts w:ascii="Arial" w:hAnsi="Arial" w:cs="Arial"/>
          <w:spacing w:val="-1"/>
          <w:sz w:val="24"/>
          <w:szCs w:val="24"/>
        </w:rPr>
      </w:pPr>
      <w:r>
        <w:rPr>
          <w:rFonts w:ascii="Arial" w:hAnsi="Arial" w:cs="Arial"/>
          <w:spacing w:val="-1"/>
          <w:sz w:val="24"/>
          <w:szCs w:val="24"/>
        </w:rPr>
        <w:t>“Services”</w:t>
      </w:r>
      <w:r>
        <w:rPr>
          <w:rFonts w:ascii="Arial" w:hAnsi="Arial" w:cs="Arial"/>
          <w:spacing w:val="-1"/>
          <w:sz w:val="24"/>
          <w:szCs w:val="24"/>
        </w:rPr>
        <w:tab/>
        <w:t>in the context of Clause 8, the goods</w:t>
      </w:r>
    </w:p>
    <w:p w14:paraId="7FB49F08" w14:textId="77777777" w:rsidR="00B034BE" w:rsidRDefault="00E70C7C">
      <w:pPr>
        <w:kinsoku w:val="0"/>
        <w:overflowPunct w:val="0"/>
        <w:autoSpaceDE/>
        <w:autoSpaceDN/>
        <w:adjustRightInd/>
        <w:spacing w:before="201" w:after="1003" w:line="277" w:lineRule="exact"/>
        <w:ind w:left="3672"/>
        <w:textAlignment w:val="baseline"/>
        <w:rPr>
          <w:rFonts w:ascii="Arial" w:hAnsi="Arial" w:cs="Arial"/>
          <w:spacing w:val="-1"/>
          <w:sz w:val="24"/>
          <w:szCs w:val="24"/>
        </w:rPr>
      </w:pPr>
      <w:r>
        <w:rPr>
          <w:rFonts w:ascii="Arial" w:hAnsi="Arial" w:cs="Arial"/>
          <w:spacing w:val="-1"/>
          <w:sz w:val="24"/>
          <w:szCs w:val="24"/>
        </w:rPr>
        <w:t xml:space="preserve">and services specified in Schedule </w:t>
      </w:r>
      <w:proofErr w:type="gramStart"/>
      <w:r>
        <w:rPr>
          <w:rFonts w:ascii="Arial" w:hAnsi="Arial" w:cs="Arial"/>
          <w:spacing w:val="-1"/>
          <w:sz w:val="24"/>
          <w:szCs w:val="24"/>
        </w:rPr>
        <w:t>5;</w:t>
      </w:r>
      <w:proofErr w:type="gramEnd"/>
    </w:p>
    <w:p w14:paraId="4F45EB05" w14:textId="77777777" w:rsidR="00B034BE" w:rsidRDefault="00B034BE">
      <w:pPr>
        <w:widowControl/>
        <w:rPr>
          <w:sz w:val="24"/>
          <w:szCs w:val="24"/>
        </w:rPr>
        <w:sectPr w:rsidR="00B034BE">
          <w:pgSz w:w="11909" w:h="16843"/>
          <w:pgMar w:top="951" w:right="1682" w:bottom="287" w:left="2527" w:header="720" w:footer="720" w:gutter="0"/>
          <w:cols w:space="720"/>
          <w:noEndnote/>
        </w:sectPr>
      </w:pPr>
    </w:p>
    <w:p w14:paraId="4855F50F" w14:textId="77777777" w:rsidR="00B034BE" w:rsidRDefault="00E70C7C">
      <w:pPr>
        <w:tabs>
          <w:tab w:val="right" w:pos="4968"/>
        </w:tabs>
        <w:kinsoku w:val="0"/>
        <w:overflowPunct w:val="0"/>
        <w:autoSpaceDE/>
        <w:autoSpaceDN/>
        <w:adjustRightInd/>
        <w:spacing w:before="62" w:line="242" w:lineRule="exact"/>
        <w:textAlignment w:val="baseline"/>
        <w:rPr>
          <w:rFonts w:ascii="Arial" w:hAnsi="Arial" w:cs="Arial"/>
        </w:rPr>
      </w:pPr>
      <w:r>
        <w:rPr>
          <w:rFonts w:ascii="Arial" w:hAnsi="Arial" w:cs="Arial"/>
        </w:rPr>
        <w:t>EXO PART I C-16</w:t>
      </w:r>
      <w:r>
        <w:rPr>
          <w:rFonts w:ascii="Arial" w:hAnsi="Arial" w:cs="Arial"/>
        </w:rPr>
        <w:tab/>
        <w:t xml:space="preserve">v3.0 </w:t>
      </w:r>
      <w:r>
        <w:rPr>
          <w:rFonts w:ascii="Arial" w:hAnsi="Arial" w:cs="Arial"/>
          <w:sz w:val="23"/>
          <w:szCs w:val="23"/>
        </w:rPr>
        <w:t xml:space="preserve">– </w:t>
      </w:r>
      <w:r>
        <w:rPr>
          <w:rFonts w:ascii="Arial" w:hAnsi="Arial" w:cs="Arial"/>
        </w:rPr>
        <w:t>9 March 2022</w:t>
      </w:r>
    </w:p>
    <w:p w14:paraId="24A71CEA" w14:textId="77777777" w:rsidR="00B034BE" w:rsidRDefault="00B034BE">
      <w:pPr>
        <w:widowControl/>
        <w:rPr>
          <w:sz w:val="24"/>
          <w:szCs w:val="24"/>
        </w:rPr>
        <w:sectPr w:rsidR="00B034BE">
          <w:type w:val="continuous"/>
          <w:pgSz w:w="11909" w:h="16843"/>
          <w:pgMar w:top="951" w:right="1905" w:bottom="287" w:left="5064" w:header="720" w:footer="720" w:gutter="0"/>
          <w:cols w:space="720"/>
          <w:noEndnote/>
        </w:sectPr>
      </w:pPr>
    </w:p>
    <w:p w14:paraId="3A0CF607" w14:textId="77777777" w:rsidR="00B034BE" w:rsidRDefault="00E70C7C">
      <w:pPr>
        <w:kinsoku w:val="0"/>
        <w:overflowPunct w:val="0"/>
        <w:autoSpaceDE/>
        <w:autoSpaceDN/>
        <w:adjustRightInd/>
        <w:spacing w:before="2" w:line="229" w:lineRule="exact"/>
        <w:textAlignment w:val="baseline"/>
        <w:rPr>
          <w:rFonts w:ascii="Arial" w:hAnsi="Arial" w:cs="Arial"/>
          <w:spacing w:val="-1"/>
        </w:rPr>
      </w:pPr>
      <w:r>
        <w:rPr>
          <w:rFonts w:ascii="Arial" w:hAnsi="Arial" w:cs="Arial"/>
          <w:spacing w:val="-1"/>
        </w:rPr>
        <w:lastRenderedPageBreak/>
        <w:t>CUSC v3.0</w:t>
      </w:r>
    </w:p>
    <w:p w14:paraId="1E474D27" w14:textId="77777777" w:rsidR="00B034BE" w:rsidRDefault="00E70C7C">
      <w:pPr>
        <w:tabs>
          <w:tab w:val="right" w:pos="8496"/>
        </w:tabs>
        <w:kinsoku w:val="0"/>
        <w:overflowPunct w:val="0"/>
        <w:autoSpaceDE/>
        <w:autoSpaceDN/>
        <w:adjustRightInd/>
        <w:spacing w:before="634" w:line="278" w:lineRule="exact"/>
        <w:ind w:left="792"/>
        <w:textAlignment w:val="baseline"/>
        <w:rPr>
          <w:rFonts w:ascii="Arial" w:hAnsi="Arial" w:cs="Arial"/>
          <w:sz w:val="24"/>
          <w:szCs w:val="24"/>
        </w:rPr>
      </w:pPr>
      <w:r>
        <w:rPr>
          <w:rFonts w:ascii="Arial" w:hAnsi="Arial" w:cs="Arial"/>
          <w:sz w:val="24"/>
          <w:szCs w:val="24"/>
        </w:rPr>
        <w:t>“Site Specific Safety Rules”</w:t>
      </w:r>
      <w:r>
        <w:rPr>
          <w:rFonts w:ascii="Arial" w:hAnsi="Arial" w:cs="Arial"/>
          <w:sz w:val="24"/>
          <w:szCs w:val="24"/>
        </w:rPr>
        <w:tab/>
        <w:t>means the rules, procedures or</w:t>
      </w:r>
    </w:p>
    <w:p w14:paraId="30678625" w14:textId="77777777" w:rsidR="00B034BE" w:rsidRDefault="00E70C7C">
      <w:pPr>
        <w:kinsoku w:val="0"/>
        <w:overflowPunct w:val="0"/>
        <w:autoSpaceDE/>
        <w:autoSpaceDN/>
        <w:adjustRightInd/>
        <w:spacing w:line="479" w:lineRule="exact"/>
        <w:ind w:left="4464" w:right="144"/>
        <w:jc w:val="both"/>
        <w:textAlignment w:val="baseline"/>
        <w:rPr>
          <w:rFonts w:ascii="Arial" w:hAnsi="Arial" w:cs="Arial"/>
          <w:sz w:val="24"/>
          <w:szCs w:val="24"/>
        </w:rPr>
      </w:pPr>
      <w:r>
        <w:rPr>
          <w:rFonts w:ascii="Arial" w:hAnsi="Arial" w:cs="Arial"/>
          <w:sz w:val="24"/>
          <w:szCs w:val="24"/>
        </w:rPr>
        <w:t>current arrangements for and relating to safety co-ordination across boundaries (to permit work to or testing on the system of one of the Parties which, for this to be done safely, requires isolation and/or other precautions on Plant and/ or MV and/or LV Apparatus whether at, adjacent to or remote from the location of the work or testing) which the Parties mutually agree to use their best endeavours to formulate as soon as possible after the date of this Agreement and on the basis that any dispute as to their content shall be resolved in accordance with the provisions of Clause 10;</w:t>
      </w:r>
    </w:p>
    <w:p w14:paraId="0E91FD08" w14:textId="77777777" w:rsidR="00B034BE" w:rsidRDefault="00E70C7C">
      <w:pPr>
        <w:tabs>
          <w:tab w:val="right" w:pos="8496"/>
        </w:tabs>
        <w:kinsoku w:val="0"/>
        <w:overflowPunct w:val="0"/>
        <w:autoSpaceDE/>
        <w:autoSpaceDN/>
        <w:adjustRightInd/>
        <w:spacing w:before="443" w:line="278" w:lineRule="exact"/>
        <w:ind w:left="792"/>
        <w:textAlignment w:val="baseline"/>
        <w:rPr>
          <w:rFonts w:ascii="Arial" w:hAnsi="Arial" w:cs="Arial"/>
          <w:sz w:val="24"/>
          <w:szCs w:val="24"/>
        </w:rPr>
      </w:pPr>
      <w:r>
        <w:rPr>
          <w:rFonts w:ascii="Arial" w:hAnsi="Arial" w:cs="Arial"/>
          <w:sz w:val="24"/>
          <w:szCs w:val="24"/>
        </w:rPr>
        <w:t>“The Company”</w:t>
      </w:r>
      <w:r>
        <w:rPr>
          <w:rFonts w:ascii="Arial" w:hAnsi="Arial" w:cs="Arial"/>
          <w:sz w:val="24"/>
          <w:szCs w:val="24"/>
        </w:rPr>
        <w:tab/>
        <w:t>National Grid Electricity System</w:t>
      </w:r>
    </w:p>
    <w:p w14:paraId="11A4C93E" w14:textId="77777777" w:rsidR="00B034BE" w:rsidRDefault="00E70C7C">
      <w:pPr>
        <w:kinsoku w:val="0"/>
        <w:overflowPunct w:val="0"/>
        <w:autoSpaceDE/>
        <w:autoSpaceDN/>
        <w:adjustRightInd/>
        <w:spacing w:line="479" w:lineRule="exact"/>
        <w:ind w:left="4464"/>
        <w:textAlignment w:val="baseline"/>
        <w:rPr>
          <w:rFonts w:ascii="Arial" w:hAnsi="Arial" w:cs="Arial"/>
          <w:sz w:val="24"/>
          <w:szCs w:val="24"/>
        </w:rPr>
      </w:pPr>
      <w:r>
        <w:rPr>
          <w:rFonts w:ascii="Arial" w:hAnsi="Arial" w:cs="Arial"/>
          <w:sz w:val="24"/>
          <w:szCs w:val="24"/>
        </w:rPr>
        <w:t xml:space="preserve">Operator Limited (No. 11014226) whose registered office is at 1-3 Strand, London WC2N </w:t>
      </w:r>
      <w:proofErr w:type="gramStart"/>
      <w:r>
        <w:rPr>
          <w:rFonts w:ascii="Arial" w:hAnsi="Arial" w:cs="Arial"/>
          <w:sz w:val="24"/>
          <w:szCs w:val="24"/>
        </w:rPr>
        <w:t>5EH;</w:t>
      </w:r>
      <w:proofErr w:type="gramEnd"/>
    </w:p>
    <w:p w14:paraId="79C8FEE0" w14:textId="77777777" w:rsidR="00B034BE" w:rsidRDefault="00E70C7C">
      <w:pPr>
        <w:tabs>
          <w:tab w:val="right" w:pos="8496"/>
        </w:tabs>
        <w:kinsoku w:val="0"/>
        <w:overflowPunct w:val="0"/>
        <w:autoSpaceDE/>
        <w:autoSpaceDN/>
        <w:adjustRightInd/>
        <w:spacing w:before="443" w:line="278" w:lineRule="exact"/>
        <w:ind w:left="792"/>
        <w:textAlignment w:val="baseline"/>
        <w:rPr>
          <w:rFonts w:ascii="Arial" w:hAnsi="Arial" w:cs="Arial"/>
          <w:sz w:val="24"/>
          <w:szCs w:val="24"/>
        </w:rPr>
      </w:pPr>
      <w:r>
        <w:rPr>
          <w:rFonts w:ascii="Arial" w:hAnsi="Arial" w:cs="Arial"/>
          <w:sz w:val="24"/>
          <w:szCs w:val="24"/>
        </w:rPr>
        <w:t>“User’s Licence”</w:t>
      </w:r>
      <w:r>
        <w:rPr>
          <w:rFonts w:ascii="Arial" w:hAnsi="Arial" w:cs="Arial"/>
          <w:sz w:val="24"/>
          <w:szCs w:val="24"/>
        </w:rPr>
        <w:tab/>
        <w:t>the licence granted to the User under</w:t>
      </w:r>
    </w:p>
    <w:p w14:paraId="2EE6CFC9" w14:textId="77777777" w:rsidR="00B034BE" w:rsidRDefault="00E70C7C">
      <w:pPr>
        <w:kinsoku w:val="0"/>
        <w:overflowPunct w:val="0"/>
        <w:autoSpaceDE/>
        <w:autoSpaceDN/>
        <w:adjustRightInd/>
        <w:spacing w:before="202" w:line="277" w:lineRule="exact"/>
        <w:ind w:left="4464"/>
        <w:textAlignment w:val="baseline"/>
        <w:rPr>
          <w:rFonts w:ascii="Arial" w:hAnsi="Arial" w:cs="Arial"/>
          <w:spacing w:val="-1"/>
          <w:sz w:val="24"/>
          <w:szCs w:val="24"/>
        </w:rPr>
      </w:pPr>
      <w:r>
        <w:rPr>
          <w:rFonts w:ascii="Arial" w:hAnsi="Arial" w:cs="Arial"/>
          <w:spacing w:val="-1"/>
          <w:sz w:val="24"/>
          <w:szCs w:val="24"/>
        </w:rPr>
        <w:t xml:space="preserve">Section 6 of the </w:t>
      </w:r>
      <w:proofErr w:type="gramStart"/>
      <w:r>
        <w:rPr>
          <w:rFonts w:ascii="Arial" w:hAnsi="Arial" w:cs="Arial"/>
          <w:spacing w:val="-1"/>
          <w:sz w:val="24"/>
          <w:szCs w:val="24"/>
        </w:rPr>
        <w:t>Act;</w:t>
      </w:r>
      <w:proofErr w:type="gramEnd"/>
    </w:p>
    <w:p w14:paraId="67BE27F6" w14:textId="77777777" w:rsidR="00B034BE" w:rsidRDefault="00E70C7C">
      <w:pPr>
        <w:kinsoku w:val="0"/>
        <w:overflowPunct w:val="0"/>
        <w:autoSpaceDE/>
        <w:autoSpaceDN/>
        <w:adjustRightInd/>
        <w:spacing w:before="1163" w:after="1003" w:line="277" w:lineRule="exact"/>
        <w:textAlignment w:val="baseline"/>
        <w:rPr>
          <w:rFonts w:ascii="Arial" w:hAnsi="Arial" w:cs="Arial"/>
          <w:spacing w:val="-1"/>
          <w:sz w:val="24"/>
          <w:szCs w:val="24"/>
        </w:rPr>
      </w:pPr>
      <w:r>
        <w:rPr>
          <w:rFonts w:ascii="Arial" w:hAnsi="Arial" w:cs="Arial"/>
          <w:spacing w:val="-1"/>
          <w:sz w:val="24"/>
          <w:szCs w:val="24"/>
        </w:rPr>
        <w:t>In this Agreement:</w:t>
      </w:r>
    </w:p>
    <w:p w14:paraId="050FEF53" w14:textId="77777777" w:rsidR="00B034BE" w:rsidRDefault="00B034BE">
      <w:pPr>
        <w:widowControl/>
        <w:rPr>
          <w:sz w:val="24"/>
          <w:szCs w:val="24"/>
        </w:rPr>
        <w:sectPr w:rsidR="00B034BE">
          <w:pgSz w:w="11909" w:h="16843"/>
          <w:pgMar w:top="720" w:right="1555" w:bottom="287" w:left="1714" w:header="720" w:footer="720" w:gutter="0"/>
          <w:cols w:space="720"/>
          <w:noEndnote/>
        </w:sectPr>
      </w:pPr>
    </w:p>
    <w:p w14:paraId="4F5CE64B" w14:textId="77777777" w:rsidR="00B034BE" w:rsidRDefault="00E70C7C">
      <w:pPr>
        <w:tabs>
          <w:tab w:val="right" w:pos="4968"/>
        </w:tabs>
        <w:kinsoku w:val="0"/>
        <w:overflowPunct w:val="0"/>
        <w:autoSpaceDE/>
        <w:autoSpaceDN/>
        <w:adjustRightInd/>
        <w:spacing w:before="62" w:line="242" w:lineRule="exact"/>
        <w:textAlignment w:val="baseline"/>
        <w:rPr>
          <w:rFonts w:ascii="Arial" w:hAnsi="Arial" w:cs="Arial"/>
        </w:rPr>
      </w:pPr>
      <w:r>
        <w:rPr>
          <w:rFonts w:ascii="Arial" w:hAnsi="Arial" w:cs="Arial"/>
        </w:rPr>
        <w:t>EXO PART I C-17</w:t>
      </w:r>
      <w:r>
        <w:rPr>
          <w:rFonts w:ascii="Arial" w:hAnsi="Arial" w:cs="Arial"/>
        </w:rPr>
        <w:tab/>
        <w:t xml:space="preserve">v3.0 </w:t>
      </w:r>
      <w:r>
        <w:rPr>
          <w:rFonts w:ascii="Arial" w:hAnsi="Arial" w:cs="Arial"/>
          <w:sz w:val="23"/>
          <w:szCs w:val="23"/>
        </w:rPr>
        <w:t xml:space="preserve">– </w:t>
      </w:r>
      <w:r>
        <w:rPr>
          <w:rFonts w:ascii="Arial" w:hAnsi="Arial" w:cs="Arial"/>
        </w:rPr>
        <w:t>9 March 2022</w:t>
      </w:r>
    </w:p>
    <w:p w14:paraId="39FBAC5B" w14:textId="77777777" w:rsidR="00B034BE" w:rsidRDefault="00B034BE">
      <w:pPr>
        <w:widowControl/>
        <w:rPr>
          <w:sz w:val="24"/>
          <w:szCs w:val="24"/>
        </w:rPr>
        <w:sectPr w:rsidR="00B034BE">
          <w:type w:val="continuous"/>
          <w:pgSz w:w="11909" w:h="16843"/>
          <w:pgMar w:top="720" w:right="1905" w:bottom="287" w:left="5064" w:header="720" w:footer="720" w:gutter="0"/>
          <w:cols w:space="720"/>
          <w:noEndnote/>
        </w:sectPr>
      </w:pPr>
    </w:p>
    <w:p w14:paraId="070FE220" w14:textId="27EAE126" w:rsidR="00B034BE" w:rsidRDefault="00E70C7C">
      <w:pPr>
        <w:numPr>
          <w:ilvl w:val="0"/>
          <w:numId w:val="2"/>
        </w:numPr>
        <w:kinsoku w:val="0"/>
        <w:overflowPunct w:val="0"/>
        <w:autoSpaceDE/>
        <w:autoSpaceDN/>
        <w:adjustRightInd/>
        <w:spacing w:before="431" w:line="480" w:lineRule="exact"/>
        <w:jc w:val="both"/>
        <w:textAlignment w:val="baseline"/>
        <w:rPr>
          <w:rFonts w:ascii="Arial" w:hAnsi="Arial" w:cs="Arial"/>
          <w:sz w:val="24"/>
          <w:szCs w:val="24"/>
        </w:rPr>
      </w:pPr>
      <w:r>
        <w:rPr>
          <w:noProof/>
        </w:rPr>
        <w:lastRenderedPageBreak/>
        <mc:AlternateContent>
          <mc:Choice Requires="wps">
            <w:drawing>
              <wp:anchor distT="0" distB="0" distL="0" distR="0" simplePos="0" relativeHeight="251667456" behindDoc="0" locked="0" layoutInCell="0" allowOverlap="1" wp14:anchorId="4E6D30F2" wp14:editId="26F5347A">
                <wp:simplePos x="0" y="0"/>
                <wp:positionH relativeFrom="page">
                  <wp:posOffset>1088390</wp:posOffset>
                </wp:positionH>
                <wp:positionV relativeFrom="page">
                  <wp:posOffset>457835</wp:posOffset>
                </wp:positionV>
                <wp:extent cx="627380" cy="146050"/>
                <wp:effectExtent l="0" t="0" r="0" b="0"/>
                <wp:wrapSquare wrapText="bothSides"/>
                <wp:docPr id="1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F1FDCC" w14:textId="77777777" w:rsidR="00B034BE" w:rsidRDefault="00E70C7C">
                            <w:pPr>
                              <w:kinsoku w:val="0"/>
                              <w:overflowPunct w:val="0"/>
                              <w:autoSpaceDE/>
                              <w:autoSpaceDN/>
                              <w:adjustRightInd/>
                              <w:spacing w:before="1" w:line="228" w:lineRule="exact"/>
                              <w:textAlignment w:val="baseline"/>
                              <w:rPr>
                                <w:rFonts w:ascii="Arial" w:hAnsi="Arial" w:cs="Arial"/>
                                <w:spacing w:val="-13"/>
                              </w:rPr>
                            </w:pPr>
                            <w:r>
                              <w:rPr>
                                <w:rFonts w:ascii="Arial" w:hAnsi="Arial" w:cs="Arial"/>
                                <w:spacing w:val="-13"/>
                              </w:rPr>
                              <w:t>CUSC v3.0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6D30F2" id="Text Box 11" o:spid="_x0000_s1035" type="#_x0000_t202" style="position:absolute;left:0;text-align:left;margin-left:85.7pt;margin-top:36.05pt;width:49.4pt;height:11.5pt;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" o:allowincell="f" stroked="f">
                <v:fill opacity="0"/>
                <v:textbox inset="0,0,0,0">
                  <w:txbxContent>
                    <w:p w14:paraId="23F1FDCC" w14:textId="77777777" w:rsidR="00B034BE" w:rsidRDefault="00E70C7C">
                      <w:pPr>
                        <w:kinsoku w:val="0"/>
                        <w:overflowPunct w:val="0"/>
                        <w:autoSpaceDE/>
                        <w:autoSpaceDN/>
                        <w:adjustRightInd/>
                        <w:spacing w:before="1" w:line="228" w:lineRule="exact"/>
                        <w:textAlignment w:val="baseline"/>
                        <w:rPr>
                          <w:rFonts w:ascii="Arial" w:hAnsi="Arial" w:cs="Arial"/>
                          <w:spacing w:val="-13"/>
                        </w:rPr>
                      </w:pPr>
                      <w:r>
                        <w:rPr>
                          <w:rFonts w:ascii="Arial" w:hAnsi="Arial" w:cs="Arial"/>
                          <w:spacing w:val="-13"/>
                        </w:rPr>
                        <w:t>CUSC v3.0</w:t>
                      </w:r>
                    </w:p>
                  </w:txbxContent>
                </v:textbox>
                <w10:wrap type="square" anchorx="page" anchory="page"/>
              </v:shape>
            </w:pict>
          </mc:Fallback>
        </mc:AlternateContent>
      </w:r>
      <w:r>
        <w:rPr>
          <w:rFonts w:ascii="Arial" w:hAnsi="Arial" w:cs="Arial"/>
          <w:sz w:val="24"/>
          <w:szCs w:val="24"/>
        </w:rPr>
        <w:t xml:space="preserve">unless the context otherwise requires all references to a particular clause, sub-clause, paragraph or Schedule shall be a reference to that clause, sub-clause, paragraph or Schedule in or to this </w:t>
      </w:r>
      <w:proofErr w:type="gramStart"/>
      <w:r>
        <w:rPr>
          <w:rFonts w:ascii="Arial" w:hAnsi="Arial" w:cs="Arial"/>
          <w:sz w:val="24"/>
          <w:szCs w:val="24"/>
        </w:rPr>
        <w:t>Agreement;</w:t>
      </w:r>
      <w:proofErr w:type="gramEnd"/>
    </w:p>
    <w:p w14:paraId="0762888C" w14:textId="77777777" w:rsidR="00B034BE" w:rsidRDefault="00E70C7C">
      <w:pPr>
        <w:numPr>
          <w:ilvl w:val="0"/>
          <w:numId w:val="2"/>
        </w:numPr>
        <w:kinsoku w:val="0"/>
        <w:overflowPunct w:val="0"/>
        <w:autoSpaceDE/>
        <w:autoSpaceDN/>
        <w:adjustRightInd/>
        <w:spacing w:before="240" w:line="480" w:lineRule="exact"/>
        <w:jc w:val="both"/>
        <w:textAlignment w:val="baseline"/>
        <w:rPr>
          <w:rFonts w:ascii="Arial" w:hAnsi="Arial" w:cs="Arial"/>
          <w:spacing w:val="-1"/>
          <w:sz w:val="24"/>
          <w:szCs w:val="24"/>
        </w:rPr>
      </w:pPr>
      <w:r>
        <w:rPr>
          <w:rFonts w:ascii="Arial" w:hAnsi="Arial" w:cs="Arial"/>
          <w:spacing w:val="-1"/>
          <w:sz w:val="24"/>
          <w:szCs w:val="24"/>
        </w:rPr>
        <w:t xml:space="preserve">the table of contents and headings are inserted for convenience only and shall be ignored in construing this </w:t>
      </w:r>
      <w:proofErr w:type="gramStart"/>
      <w:r>
        <w:rPr>
          <w:rFonts w:ascii="Arial" w:hAnsi="Arial" w:cs="Arial"/>
          <w:spacing w:val="-1"/>
          <w:sz w:val="24"/>
          <w:szCs w:val="24"/>
        </w:rPr>
        <w:t>Agreement;</w:t>
      </w:r>
      <w:proofErr w:type="gramEnd"/>
    </w:p>
    <w:p w14:paraId="6A1D08B2" w14:textId="77777777" w:rsidR="00B034BE" w:rsidRDefault="00E70C7C">
      <w:pPr>
        <w:numPr>
          <w:ilvl w:val="0"/>
          <w:numId w:val="2"/>
        </w:numPr>
        <w:kinsoku w:val="0"/>
        <w:overflowPunct w:val="0"/>
        <w:autoSpaceDE/>
        <w:autoSpaceDN/>
        <w:adjustRightInd/>
        <w:spacing w:before="240" w:line="480" w:lineRule="exact"/>
        <w:jc w:val="both"/>
        <w:textAlignment w:val="baseline"/>
        <w:rPr>
          <w:rFonts w:ascii="Arial" w:hAnsi="Arial" w:cs="Arial"/>
          <w:sz w:val="24"/>
          <w:szCs w:val="24"/>
        </w:rPr>
      </w:pPr>
      <w:r>
        <w:rPr>
          <w:rFonts w:ascii="Arial" w:hAnsi="Arial" w:cs="Arial"/>
          <w:sz w:val="24"/>
          <w:szCs w:val="24"/>
        </w:rPr>
        <w:t xml:space="preserve">references to the words “include” or “including” are to be construed without limitation to the generality of the preceding </w:t>
      </w:r>
      <w:proofErr w:type="gramStart"/>
      <w:r>
        <w:rPr>
          <w:rFonts w:ascii="Arial" w:hAnsi="Arial" w:cs="Arial"/>
          <w:sz w:val="24"/>
          <w:szCs w:val="24"/>
        </w:rPr>
        <w:t>words;</w:t>
      </w:r>
      <w:proofErr w:type="gramEnd"/>
    </w:p>
    <w:p w14:paraId="76E38A73" w14:textId="77777777" w:rsidR="00B034BE" w:rsidRDefault="00E70C7C">
      <w:pPr>
        <w:numPr>
          <w:ilvl w:val="0"/>
          <w:numId w:val="2"/>
        </w:numPr>
        <w:kinsoku w:val="0"/>
        <w:overflowPunct w:val="0"/>
        <w:autoSpaceDE/>
        <w:autoSpaceDN/>
        <w:adjustRightInd/>
        <w:spacing w:before="240" w:line="480" w:lineRule="exact"/>
        <w:jc w:val="both"/>
        <w:textAlignment w:val="baseline"/>
        <w:rPr>
          <w:rFonts w:ascii="Arial" w:hAnsi="Arial" w:cs="Arial"/>
          <w:spacing w:val="-1"/>
          <w:sz w:val="24"/>
          <w:szCs w:val="24"/>
        </w:rPr>
      </w:pPr>
      <w:r>
        <w:rPr>
          <w:rFonts w:ascii="Arial" w:hAnsi="Arial" w:cs="Arial"/>
          <w:spacing w:val="-1"/>
          <w:sz w:val="24"/>
          <w:szCs w:val="24"/>
        </w:rPr>
        <w:t>unless there is something in the subject matter or the context which is inconsistent therewith, any reference to an Act of Parliament or any Section thereof or Schedule thereto, or other provision thereof or any instrument, order or regulation made thereunder shall be construed at the particular time as including a reference to any modification, extension, replacement or re-enactment thereof then in force and to all instruments, orders or regulations then in force and made under or deriving validity from the relevant Act of Parliament; and</w:t>
      </w:r>
    </w:p>
    <w:p w14:paraId="12434C4D" w14:textId="77777777" w:rsidR="00B034BE" w:rsidRDefault="00E70C7C">
      <w:pPr>
        <w:numPr>
          <w:ilvl w:val="0"/>
          <w:numId w:val="2"/>
        </w:numPr>
        <w:kinsoku w:val="0"/>
        <w:overflowPunct w:val="0"/>
        <w:autoSpaceDE/>
        <w:autoSpaceDN/>
        <w:adjustRightInd/>
        <w:spacing w:before="240" w:line="480" w:lineRule="exact"/>
        <w:jc w:val="both"/>
        <w:textAlignment w:val="baseline"/>
        <w:rPr>
          <w:rFonts w:ascii="Arial" w:hAnsi="Arial" w:cs="Arial"/>
          <w:spacing w:val="-1"/>
          <w:sz w:val="24"/>
          <w:szCs w:val="24"/>
        </w:rPr>
      </w:pPr>
      <w:r>
        <w:rPr>
          <w:rFonts w:ascii="Arial" w:hAnsi="Arial" w:cs="Arial"/>
          <w:spacing w:val="-1"/>
          <w:sz w:val="24"/>
          <w:szCs w:val="24"/>
        </w:rPr>
        <w:t xml:space="preserve">references to the masculine shall include the feminine and references in the singular shall include the plural and vice versa and words denoting natural persons shall include companies, </w:t>
      </w:r>
      <w:proofErr w:type="gramStart"/>
      <w:r>
        <w:rPr>
          <w:rFonts w:ascii="Arial" w:hAnsi="Arial" w:cs="Arial"/>
          <w:spacing w:val="-1"/>
          <w:sz w:val="24"/>
          <w:szCs w:val="24"/>
        </w:rPr>
        <w:t>corporations</w:t>
      </w:r>
      <w:proofErr w:type="gramEnd"/>
      <w:r>
        <w:rPr>
          <w:rFonts w:ascii="Arial" w:hAnsi="Arial" w:cs="Arial"/>
          <w:spacing w:val="-1"/>
          <w:sz w:val="24"/>
          <w:szCs w:val="24"/>
        </w:rPr>
        <w:t xml:space="preserve"> and any other legal entity and vice versa.</w:t>
      </w:r>
    </w:p>
    <w:p w14:paraId="3AD2D674" w14:textId="77777777" w:rsidR="00B034BE" w:rsidRDefault="00E70C7C">
      <w:pPr>
        <w:numPr>
          <w:ilvl w:val="0"/>
          <w:numId w:val="2"/>
        </w:numPr>
        <w:kinsoku w:val="0"/>
        <w:overflowPunct w:val="0"/>
        <w:autoSpaceDE/>
        <w:autoSpaceDN/>
        <w:adjustRightInd/>
        <w:spacing w:before="240" w:after="763" w:line="480" w:lineRule="exact"/>
        <w:jc w:val="both"/>
        <w:textAlignment w:val="baseline"/>
        <w:rPr>
          <w:rFonts w:ascii="Arial" w:hAnsi="Arial" w:cs="Arial"/>
          <w:sz w:val="24"/>
          <w:szCs w:val="24"/>
        </w:rPr>
      </w:pPr>
      <w:r>
        <w:rPr>
          <w:rFonts w:ascii="Arial" w:hAnsi="Arial" w:cs="Arial"/>
          <w:sz w:val="24"/>
          <w:szCs w:val="24"/>
        </w:rPr>
        <w:t xml:space="preserve">unless otherwise provided to the contrary herein, defined terms used in this Agreement and not defined herein shall have the meaning set forth in the Connection and Use of System Code or the </w:t>
      </w:r>
      <w:proofErr w:type="spellStart"/>
      <w:r>
        <w:rPr>
          <w:rFonts w:ascii="Arial" w:hAnsi="Arial" w:cs="Arial"/>
          <w:sz w:val="24"/>
          <w:szCs w:val="24"/>
        </w:rPr>
        <w:t>Bilteral</w:t>
      </w:r>
      <w:proofErr w:type="spellEnd"/>
      <w:r>
        <w:rPr>
          <w:rFonts w:ascii="Arial" w:hAnsi="Arial" w:cs="Arial"/>
          <w:sz w:val="24"/>
          <w:szCs w:val="24"/>
        </w:rPr>
        <w:t xml:space="preserve"> Connection Agreement.</w:t>
      </w:r>
    </w:p>
    <w:p w14:paraId="4579E79F" w14:textId="77777777" w:rsidR="00B034BE" w:rsidRDefault="00B034BE">
      <w:pPr>
        <w:widowControl/>
        <w:rPr>
          <w:sz w:val="24"/>
          <w:szCs w:val="24"/>
        </w:rPr>
        <w:sectPr w:rsidR="00B034BE">
          <w:pgSz w:w="11909" w:h="16843"/>
          <w:pgMar w:top="951" w:right="1681" w:bottom="287" w:left="2568" w:header="720" w:footer="720" w:gutter="0"/>
          <w:cols w:space="720"/>
          <w:noEndnote/>
        </w:sectPr>
      </w:pPr>
    </w:p>
    <w:p w14:paraId="70B7A38A" w14:textId="77777777" w:rsidR="00B034BE" w:rsidRDefault="00E70C7C">
      <w:pPr>
        <w:tabs>
          <w:tab w:val="right" w:pos="4968"/>
        </w:tabs>
        <w:kinsoku w:val="0"/>
        <w:overflowPunct w:val="0"/>
        <w:autoSpaceDE/>
        <w:autoSpaceDN/>
        <w:adjustRightInd/>
        <w:spacing w:before="62" w:line="242" w:lineRule="exact"/>
        <w:textAlignment w:val="baseline"/>
        <w:rPr>
          <w:rFonts w:ascii="Arial" w:hAnsi="Arial" w:cs="Arial"/>
        </w:rPr>
      </w:pPr>
      <w:r>
        <w:rPr>
          <w:rFonts w:ascii="Arial" w:hAnsi="Arial" w:cs="Arial"/>
        </w:rPr>
        <w:t>EXO PART I C-18</w:t>
      </w:r>
      <w:r>
        <w:rPr>
          <w:rFonts w:ascii="Arial" w:hAnsi="Arial" w:cs="Arial"/>
        </w:rPr>
        <w:tab/>
        <w:t xml:space="preserve">v3.0 </w:t>
      </w:r>
      <w:r>
        <w:rPr>
          <w:rFonts w:ascii="Arial" w:hAnsi="Arial" w:cs="Arial"/>
          <w:sz w:val="23"/>
          <w:szCs w:val="23"/>
        </w:rPr>
        <w:t xml:space="preserve">– </w:t>
      </w:r>
      <w:r>
        <w:rPr>
          <w:rFonts w:ascii="Arial" w:hAnsi="Arial" w:cs="Arial"/>
        </w:rPr>
        <w:t>9 March 2022</w:t>
      </w:r>
    </w:p>
    <w:p w14:paraId="5009CABC" w14:textId="77777777" w:rsidR="00B034BE" w:rsidRDefault="00B034BE">
      <w:pPr>
        <w:widowControl/>
        <w:rPr>
          <w:sz w:val="24"/>
          <w:szCs w:val="24"/>
        </w:rPr>
        <w:sectPr w:rsidR="00B034BE">
          <w:type w:val="continuous"/>
          <w:pgSz w:w="11909" w:h="16843"/>
          <w:pgMar w:top="951" w:right="1905" w:bottom="287" w:left="5064" w:header="720" w:footer="720" w:gutter="0"/>
          <w:cols w:space="720"/>
          <w:noEndnote/>
        </w:sectPr>
      </w:pPr>
    </w:p>
    <w:p w14:paraId="22B373D4" w14:textId="77777777" w:rsidR="00B034BE" w:rsidRDefault="00E70C7C">
      <w:pPr>
        <w:kinsoku w:val="0"/>
        <w:overflowPunct w:val="0"/>
        <w:autoSpaceDE/>
        <w:autoSpaceDN/>
        <w:adjustRightInd/>
        <w:spacing w:before="2" w:line="229" w:lineRule="exact"/>
        <w:ind w:left="72"/>
        <w:textAlignment w:val="baseline"/>
        <w:rPr>
          <w:rFonts w:ascii="Arial" w:hAnsi="Arial" w:cs="Arial"/>
          <w:spacing w:val="-1"/>
        </w:rPr>
      </w:pPr>
      <w:r>
        <w:rPr>
          <w:rFonts w:ascii="Arial" w:hAnsi="Arial" w:cs="Arial"/>
          <w:spacing w:val="-1"/>
        </w:rPr>
        <w:lastRenderedPageBreak/>
        <w:t>CUSC v3.0</w:t>
      </w:r>
    </w:p>
    <w:p w14:paraId="596F4436" w14:textId="77777777" w:rsidR="00B034BE" w:rsidRDefault="00E70C7C">
      <w:pPr>
        <w:numPr>
          <w:ilvl w:val="0"/>
          <w:numId w:val="3"/>
        </w:numPr>
        <w:kinsoku w:val="0"/>
        <w:overflowPunct w:val="0"/>
        <w:autoSpaceDE/>
        <w:autoSpaceDN/>
        <w:adjustRightInd/>
        <w:spacing w:before="634" w:line="274" w:lineRule="exact"/>
        <w:textAlignment w:val="baseline"/>
        <w:rPr>
          <w:rFonts w:ascii="Arial" w:hAnsi="Arial" w:cs="Arial"/>
          <w:b/>
          <w:bCs/>
          <w:spacing w:val="1"/>
          <w:sz w:val="24"/>
          <w:szCs w:val="24"/>
          <w:u w:val="single"/>
        </w:rPr>
      </w:pPr>
      <w:r>
        <w:rPr>
          <w:rFonts w:ascii="Arial" w:hAnsi="Arial" w:cs="Arial"/>
          <w:b/>
          <w:bCs/>
          <w:spacing w:val="1"/>
          <w:sz w:val="24"/>
          <w:szCs w:val="24"/>
          <w:u w:val="single"/>
        </w:rPr>
        <w:t>RIGHT TO INSTALL AND RETAIN ASSET</w:t>
      </w:r>
    </w:p>
    <w:p w14:paraId="1C98AE4D" w14:textId="77777777" w:rsidR="00B034BE" w:rsidRDefault="00E70C7C">
      <w:pPr>
        <w:tabs>
          <w:tab w:val="decimal" w:pos="216"/>
          <w:tab w:val="left" w:pos="864"/>
        </w:tabs>
        <w:kinsoku w:val="0"/>
        <w:overflowPunct w:val="0"/>
        <w:autoSpaceDE/>
        <w:autoSpaceDN/>
        <w:adjustRightInd/>
        <w:spacing w:before="446" w:line="277" w:lineRule="exact"/>
        <w:ind w:left="72"/>
        <w:textAlignment w:val="baseline"/>
        <w:rPr>
          <w:rFonts w:ascii="Arial" w:hAnsi="Arial" w:cs="Arial"/>
          <w:sz w:val="24"/>
          <w:szCs w:val="24"/>
        </w:rPr>
      </w:pPr>
      <w:r>
        <w:rPr>
          <w:rFonts w:ascii="Arial" w:hAnsi="Arial" w:cs="Arial"/>
          <w:sz w:val="24"/>
          <w:szCs w:val="24"/>
        </w:rPr>
        <w:tab/>
        <w:t>2.1</w:t>
      </w:r>
      <w:r>
        <w:rPr>
          <w:rFonts w:ascii="Arial" w:hAnsi="Arial" w:cs="Arial"/>
          <w:sz w:val="24"/>
          <w:szCs w:val="24"/>
        </w:rPr>
        <w:tab/>
        <w:t>Subject to sub-clause 5.1, User hereby grants to the RTL the right to</w:t>
      </w:r>
    </w:p>
    <w:p w14:paraId="28637BEB" w14:textId="77777777" w:rsidR="00B034BE" w:rsidRDefault="00E70C7C">
      <w:pPr>
        <w:kinsoku w:val="0"/>
        <w:overflowPunct w:val="0"/>
        <w:autoSpaceDE/>
        <w:autoSpaceDN/>
        <w:adjustRightInd/>
        <w:spacing w:line="480" w:lineRule="exact"/>
        <w:ind w:left="864" w:right="72"/>
        <w:jc w:val="both"/>
        <w:textAlignment w:val="baseline"/>
        <w:rPr>
          <w:rFonts w:ascii="Arial" w:hAnsi="Arial" w:cs="Arial"/>
          <w:spacing w:val="1"/>
          <w:sz w:val="24"/>
          <w:szCs w:val="24"/>
        </w:rPr>
      </w:pPr>
      <w:r>
        <w:rPr>
          <w:rFonts w:ascii="Arial" w:hAnsi="Arial" w:cs="Arial"/>
          <w:spacing w:val="1"/>
          <w:sz w:val="24"/>
          <w:szCs w:val="24"/>
        </w:rPr>
        <w:t xml:space="preserve">install and thereafter retain and replace as provided in this Agreement RTL Assets on User’s Offshore Platform in such places as are currently proposed (subject to such variations between the date hereof and the actual date of installation as may be agreed to by User) and such right shall extend to any Modified RTL Assets. User shall maintain any shelter and/or support enjoyed by any RTL Assets at the date of this Agreement or, if later, when relocated on User’s Offshore Platform in accordance with clause 5 and grants to the RTL a Right of Access for the purpose of the maintenance, inspection, testing, removal, operation, </w:t>
      </w:r>
      <w:proofErr w:type="gramStart"/>
      <w:r>
        <w:rPr>
          <w:rFonts w:ascii="Arial" w:hAnsi="Arial" w:cs="Arial"/>
          <w:spacing w:val="1"/>
          <w:sz w:val="24"/>
          <w:szCs w:val="24"/>
        </w:rPr>
        <w:t>Modification</w:t>
      </w:r>
      <w:proofErr w:type="gramEnd"/>
      <w:r>
        <w:rPr>
          <w:rFonts w:ascii="Arial" w:hAnsi="Arial" w:cs="Arial"/>
          <w:spacing w:val="1"/>
          <w:sz w:val="24"/>
          <w:szCs w:val="24"/>
        </w:rPr>
        <w:t xml:space="preserve"> or repair of any RTL Assets.</w:t>
      </w:r>
    </w:p>
    <w:p w14:paraId="0B95A5D7" w14:textId="77777777" w:rsidR="00B034BE" w:rsidRDefault="00E70C7C">
      <w:pPr>
        <w:numPr>
          <w:ilvl w:val="0"/>
          <w:numId w:val="3"/>
        </w:numPr>
        <w:kinsoku w:val="0"/>
        <w:overflowPunct w:val="0"/>
        <w:autoSpaceDE/>
        <w:autoSpaceDN/>
        <w:adjustRightInd/>
        <w:spacing w:before="443" w:line="274" w:lineRule="exact"/>
        <w:textAlignment w:val="baseline"/>
        <w:rPr>
          <w:rFonts w:ascii="Arial" w:hAnsi="Arial" w:cs="Arial"/>
          <w:b/>
          <w:bCs/>
          <w:spacing w:val="1"/>
          <w:sz w:val="24"/>
          <w:szCs w:val="24"/>
          <w:u w:val="single"/>
        </w:rPr>
      </w:pPr>
      <w:r>
        <w:rPr>
          <w:rFonts w:ascii="Arial" w:hAnsi="Arial" w:cs="Arial"/>
          <w:b/>
          <w:bCs/>
          <w:spacing w:val="1"/>
          <w:sz w:val="24"/>
          <w:szCs w:val="24"/>
          <w:u w:val="single"/>
        </w:rPr>
        <w:t>MODIFICATIONS REPLACEMENTS AND ALTERATIONS</w:t>
      </w:r>
    </w:p>
    <w:p w14:paraId="0707D6D1" w14:textId="77777777" w:rsidR="00B034BE" w:rsidRDefault="00E70C7C">
      <w:pPr>
        <w:tabs>
          <w:tab w:val="decimal" w:pos="216"/>
          <w:tab w:val="left" w:pos="864"/>
        </w:tabs>
        <w:kinsoku w:val="0"/>
        <w:overflowPunct w:val="0"/>
        <w:autoSpaceDE/>
        <w:autoSpaceDN/>
        <w:adjustRightInd/>
        <w:spacing w:before="446" w:line="277" w:lineRule="exact"/>
        <w:ind w:left="72"/>
        <w:textAlignment w:val="baseline"/>
        <w:rPr>
          <w:rFonts w:ascii="Arial" w:hAnsi="Arial" w:cs="Arial"/>
          <w:sz w:val="24"/>
          <w:szCs w:val="24"/>
        </w:rPr>
      </w:pPr>
      <w:r>
        <w:rPr>
          <w:rFonts w:ascii="Arial" w:hAnsi="Arial" w:cs="Arial"/>
          <w:sz w:val="24"/>
          <w:szCs w:val="24"/>
        </w:rPr>
        <w:tab/>
        <w:t>3.1</w:t>
      </w:r>
      <w:r>
        <w:rPr>
          <w:rFonts w:ascii="Arial" w:hAnsi="Arial" w:cs="Arial"/>
          <w:sz w:val="24"/>
          <w:szCs w:val="24"/>
        </w:rPr>
        <w:tab/>
        <w:t>The RTL may at its own expense replace or alter any RTL Assets</w:t>
      </w:r>
    </w:p>
    <w:p w14:paraId="52C8BBC2" w14:textId="77777777" w:rsidR="00B034BE" w:rsidRDefault="00E70C7C">
      <w:pPr>
        <w:kinsoku w:val="0"/>
        <w:overflowPunct w:val="0"/>
        <w:autoSpaceDE/>
        <w:autoSpaceDN/>
        <w:adjustRightInd/>
        <w:spacing w:before="203" w:line="277" w:lineRule="exact"/>
        <w:ind w:left="864"/>
        <w:textAlignment w:val="baseline"/>
        <w:rPr>
          <w:rFonts w:ascii="Arial" w:hAnsi="Arial" w:cs="Arial"/>
          <w:sz w:val="24"/>
          <w:szCs w:val="24"/>
        </w:rPr>
      </w:pPr>
      <w:r>
        <w:rPr>
          <w:rFonts w:ascii="Arial" w:hAnsi="Arial" w:cs="Arial"/>
          <w:sz w:val="24"/>
          <w:szCs w:val="24"/>
        </w:rPr>
        <w:t>provided that:</w:t>
      </w:r>
      <w:r>
        <w:rPr>
          <w:rFonts w:ascii="Arial" w:hAnsi="Arial" w:cs="Arial"/>
          <w:sz w:val="24"/>
          <w:szCs w:val="24"/>
        </w:rPr>
        <w:noBreakHyphen/>
      </w:r>
    </w:p>
    <w:p w14:paraId="79D7E547" w14:textId="77777777" w:rsidR="00B034BE" w:rsidRDefault="00E70C7C">
      <w:pPr>
        <w:kinsoku w:val="0"/>
        <w:overflowPunct w:val="0"/>
        <w:autoSpaceDE/>
        <w:autoSpaceDN/>
        <w:adjustRightInd/>
        <w:spacing w:before="443" w:line="277" w:lineRule="exact"/>
        <w:ind w:left="864"/>
        <w:textAlignment w:val="baseline"/>
        <w:rPr>
          <w:rFonts w:ascii="Arial" w:hAnsi="Arial" w:cs="Arial"/>
          <w:sz w:val="24"/>
          <w:szCs w:val="24"/>
        </w:rPr>
      </w:pPr>
      <w:r>
        <w:rPr>
          <w:rFonts w:ascii="Arial" w:hAnsi="Arial" w:cs="Arial"/>
          <w:spacing w:val="3"/>
          <w:sz w:val="24"/>
          <w:szCs w:val="24"/>
        </w:rPr>
        <w:t>3.1.1 the replacement RTL Assets or the RTL Assets as so altered:</w:t>
      </w:r>
      <w:r>
        <w:rPr>
          <w:rFonts w:ascii="Arial" w:hAnsi="Arial" w:cs="Arial"/>
          <w:spacing w:val="3"/>
          <w:sz w:val="24"/>
          <w:szCs w:val="24"/>
        </w:rPr>
        <w:noBreakHyphen/>
      </w:r>
    </w:p>
    <w:p w14:paraId="6A83D2E5" w14:textId="77777777" w:rsidR="00B034BE" w:rsidRDefault="00E70C7C">
      <w:pPr>
        <w:numPr>
          <w:ilvl w:val="0"/>
          <w:numId w:val="4"/>
        </w:numPr>
        <w:kinsoku w:val="0"/>
        <w:overflowPunct w:val="0"/>
        <w:autoSpaceDE/>
        <w:autoSpaceDN/>
        <w:adjustRightInd/>
        <w:spacing w:before="240" w:line="480" w:lineRule="exact"/>
        <w:ind w:right="72"/>
        <w:textAlignment w:val="baseline"/>
        <w:rPr>
          <w:rFonts w:ascii="Arial" w:hAnsi="Arial" w:cs="Arial"/>
          <w:spacing w:val="1"/>
          <w:sz w:val="24"/>
          <w:szCs w:val="24"/>
        </w:rPr>
      </w:pPr>
      <w:r>
        <w:rPr>
          <w:rFonts w:ascii="Arial" w:hAnsi="Arial" w:cs="Arial"/>
          <w:spacing w:val="1"/>
          <w:sz w:val="24"/>
          <w:szCs w:val="24"/>
        </w:rPr>
        <w:t xml:space="preserve">are placed in the same or approximately the same </w:t>
      </w:r>
      <w:proofErr w:type="gramStart"/>
      <w:r>
        <w:rPr>
          <w:rFonts w:ascii="Arial" w:hAnsi="Arial" w:cs="Arial"/>
          <w:spacing w:val="1"/>
          <w:sz w:val="24"/>
          <w:szCs w:val="24"/>
        </w:rPr>
        <w:t>position;</w:t>
      </w:r>
      <w:proofErr w:type="gramEnd"/>
    </w:p>
    <w:p w14:paraId="5E3E9001" w14:textId="77777777" w:rsidR="00B034BE" w:rsidRDefault="00E70C7C">
      <w:pPr>
        <w:numPr>
          <w:ilvl w:val="0"/>
          <w:numId w:val="4"/>
        </w:numPr>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 xml:space="preserve">fulfil the same or a similar </w:t>
      </w:r>
      <w:proofErr w:type="gramStart"/>
      <w:r>
        <w:rPr>
          <w:rFonts w:ascii="Arial" w:hAnsi="Arial" w:cs="Arial"/>
          <w:sz w:val="24"/>
          <w:szCs w:val="24"/>
        </w:rPr>
        <w:t>purpose;</w:t>
      </w:r>
      <w:proofErr w:type="gramEnd"/>
    </w:p>
    <w:p w14:paraId="21275706" w14:textId="77777777" w:rsidR="00B034BE" w:rsidRDefault="00E70C7C">
      <w:pPr>
        <w:numPr>
          <w:ilvl w:val="0"/>
          <w:numId w:val="4"/>
        </w:numPr>
        <w:kinsoku w:val="0"/>
        <w:overflowPunct w:val="0"/>
        <w:autoSpaceDE/>
        <w:autoSpaceDN/>
        <w:adjustRightInd/>
        <w:spacing w:before="240" w:line="480" w:lineRule="exact"/>
        <w:ind w:right="72"/>
        <w:textAlignment w:val="baseline"/>
        <w:rPr>
          <w:rFonts w:ascii="Arial" w:hAnsi="Arial" w:cs="Arial"/>
          <w:sz w:val="24"/>
          <w:szCs w:val="24"/>
        </w:rPr>
      </w:pPr>
      <w:r>
        <w:rPr>
          <w:rFonts w:ascii="Arial" w:hAnsi="Arial" w:cs="Arial"/>
          <w:sz w:val="24"/>
          <w:szCs w:val="24"/>
        </w:rPr>
        <w:t xml:space="preserve">can, where relevant, be accommodated in and on existing buildings or </w:t>
      </w:r>
      <w:proofErr w:type="gramStart"/>
      <w:r>
        <w:rPr>
          <w:rFonts w:ascii="Arial" w:hAnsi="Arial" w:cs="Arial"/>
          <w:sz w:val="24"/>
          <w:szCs w:val="24"/>
        </w:rPr>
        <w:t>structures;</w:t>
      </w:r>
      <w:proofErr w:type="gramEnd"/>
    </w:p>
    <w:p w14:paraId="7D4240CA" w14:textId="77777777" w:rsidR="00B034BE" w:rsidRDefault="00E70C7C">
      <w:pPr>
        <w:numPr>
          <w:ilvl w:val="0"/>
          <w:numId w:val="4"/>
        </w:numPr>
        <w:kinsoku w:val="0"/>
        <w:overflowPunct w:val="0"/>
        <w:autoSpaceDE/>
        <w:autoSpaceDN/>
        <w:adjustRightInd/>
        <w:spacing w:before="240" w:line="480" w:lineRule="exact"/>
        <w:ind w:right="72"/>
        <w:textAlignment w:val="baseline"/>
        <w:rPr>
          <w:rFonts w:ascii="Arial" w:hAnsi="Arial" w:cs="Arial"/>
          <w:sz w:val="24"/>
          <w:szCs w:val="24"/>
        </w:rPr>
      </w:pPr>
      <w:r>
        <w:rPr>
          <w:rFonts w:ascii="Arial" w:hAnsi="Arial" w:cs="Arial"/>
          <w:sz w:val="24"/>
          <w:szCs w:val="24"/>
        </w:rPr>
        <w:t xml:space="preserve">do not require additional or improved facilities or services from </w:t>
      </w:r>
      <w:proofErr w:type="gramStart"/>
      <w:r>
        <w:rPr>
          <w:rFonts w:ascii="Arial" w:hAnsi="Arial" w:cs="Arial"/>
          <w:sz w:val="24"/>
          <w:szCs w:val="24"/>
        </w:rPr>
        <w:t>User;</w:t>
      </w:r>
      <w:proofErr w:type="gramEnd"/>
    </w:p>
    <w:p w14:paraId="71BC8DC0" w14:textId="77777777" w:rsidR="00B034BE" w:rsidRDefault="00E70C7C">
      <w:pPr>
        <w:numPr>
          <w:ilvl w:val="0"/>
          <w:numId w:val="4"/>
        </w:numPr>
        <w:kinsoku w:val="0"/>
        <w:overflowPunct w:val="0"/>
        <w:autoSpaceDE/>
        <w:autoSpaceDN/>
        <w:adjustRightInd/>
        <w:spacing w:before="485" w:after="767" w:line="231" w:lineRule="exact"/>
        <w:textAlignment w:val="baseline"/>
        <w:rPr>
          <w:rFonts w:ascii="Arial" w:hAnsi="Arial" w:cs="Arial"/>
          <w:spacing w:val="12"/>
          <w:sz w:val="24"/>
          <w:szCs w:val="24"/>
        </w:rPr>
      </w:pPr>
      <w:r>
        <w:rPr>
          <w:rFonts w:ascii="Arial" w:hAnsi="Arial" w:cs="Arial"/>
          <w:spacing w:val="12"/>
          <w:sz w:val="24"/>
          <w:szCs w:val="24"/>
        </w:rPr>
        <w:t xml:space="preserve">do not restrict the actual and intended use of </w:t>
      </w:r>
      <w:proofErr w:type="gramStart"/>
      <w:r>
        <w:rPr>
          <w:rFonts w:ascii="Arial" w:hAnsi="Arial" w:cs="Arial"/>
          <w:spacing w:val="12"/>
          <w:sz w:val="24"/>
          <w:szCs w:val="24"/>
        </w:rPr>
        <w:t>User’s</w:t>
      </w:r>
      <w:proofErr w:type="gramEnd"/>
    </w:p>
    <w:p w14:paraId="6996EF11" w14:textId="77777777" w:rsidR="00B034BE" w:rsidRDefault="00B034BE">
      <w:pPr>
        <w:widowControl/>
        <w:rPr>
          <w:sz w:val="24"/>
          <w:szCs w:val="24"/>
        </w:rPr>
        <w:sectPr w:rsidR="00B034BE">
          <w:pgSz w:w="11909" w:h="16843"/>
          <w:pgMar w:top="720" w:right="1627" w:bottom="287" w:left="1642" w:header="720" w:footer="720" w:gutter="0"/>
          <w:cols w:space="720"/>
          <w:noEndnote/>
        </w:sectPr>
      </w:pPr>
    </w:p>
    <w:p w14:paraId="5E5E43CE" w14:textId="77777777" w:rsidR="00B034BE" w:rsidRDefault="00E70C7C">
      <w:pPr>
        <w:tabs>
          <w:tab w:val="right" w:pos="4968"/>
        </w:tabs>
        <w:kinsoku w:val="0"/>
        <w:overflowPunct w:val="0"/>
        <w:autoSpaceDE/>
        <w:autoSpaceDN/>
        <w:adjustRightInd/>
        <w:spacing w:before="62" w:after="24" w:line="242" w:lineRule="exact"/>
        <w:textAlignment w:val="baseline"/>
        <w:rPr>
          <w:rFonts w:ascii="Arial" w:hAnsi="Arial" w:cs="Arial"/>
        </w:rPr>
      </w:pPr>
      <w:r>
        <w:rPr>
          <w:rFonts w:ascii="Arial" w:hAnsi="Arial" w:cs="Arial"/>
        </w:rPr>
        <w:t>EXO PART I C-19</w:t>
      </w:r>
      <w:r>
        <w:rPr>
          <w:rFonts w:ascii="Arial" w:hAnsi="Arial" w:cs="Arial"/>
        </w:rPr>
        <w:tab/>
        <w:t xml:space="preserve">v3.0 </w:t>
      </w:r>
      <w:r>
        <w:rPr>
          <w:rFonts w:ascii="Arial" w:hAnsi="Arial" w:cs="Arial"/>
          <w:sz w:val="23"/>
          <w:szCs w:val="23"/>
        </w:rPr>
        <w:t xml:space="preserve">– </w:t>
      </w:r>
      <w:r>
        <w:rPr>
          <w:rFonts w:ascii="Arial" w:hAnsi="Arial" w:cs="Arial"/>
        </w:rPr>
        <w:t>9 March 2022</w:t>
      </w:r>
    </w:p>
    <w:p w14:paraId="615C0D80" w14:textId="77777777" w:rsidR="00B034BE" w:rsidRDefault="00B034BE">
      <w:pPr>
        <w:widowControl/>
        <w:rPr>
          <w:sz w:val="24"/>
          <w:szCs w:val="24"/>
        </w:rPr>
        <w:sectPr w:rsidR="00B034BE">
          <w:type w:val="continuous"/>
          <w:pgSz w:w="11909" w:h="16843"/>
          <w:pgMar w:top="720" w:right="1905" w:bottom="287" w:left="5064" w:header="720" w:footer="720" w:gutter="0"/>
          <w:cols w:space="720"/>
          <w:noEndnote/>
        </w:sectPr>
      </w:pPr>
    </w:p>
    <w:p w14:paraId="237ED546" w14:textId="77777777" w:rsidR="00B034BE" w:rsidRDefault="00E70C7C">
      <w:pPr>
        <w:kinsoku w:val="0"/>
        <w:overflowPunct w:val="0"/>
        <w:autoSpaceDE/>
        <w:autoSpaceDN/>
        <w:adjustRightInd/>
        <w:spacing w:before="2" w:line="229" w:lineRule="exact"/>
        <w:ind w:left="72"/>
        <w:textAlignment w:val="baseline"/>
        <w:rPr>
          <w:rFonts w:ascii="Arial" w:hAnsi="Arial" w:cs="Arial"/>
          <w:spacing w:val="-1"/>
        </w:rPr>
      </w:pPr>
      <w:r>
        <w:rPr>
          <w:rFonts w:ascii="Arial" w:hAnsi="Arial" w:cs="Arial"/>
          <w:spacing w:val="-1"/>
        </w:rPr>
        <w:t>CUSC v3.0</w:t>
      </w:r>
    </w:p>
    <w:p w14:paraId="53C895E0" w14:textId="77777777" w:rsidR="00B034BE" w:rsidRDefault="00E70C7C">
      <w:pPr>
        <w:kinsoku w:val="0"/>
        <w:overflowPunct w:val="0"/>
        <w:autoSpaceDE/>
        <w:autoSpaceDN/>
        <w:adjustRightInd/>
        <w:spacing w:before="432" w:line="480" w:lineRule="exact"/>
        <w:ind w:left="2304" w:right="72"/>
        <w:jc w:val="both"/>
        <w:textAlignment w:val="baseline"/>
        <w:rPr>
          <w:rFonts w:ascii="Arial" w:hAnsi="Arial" w:cs="Arial"/>
          <w:sz w:val="24"/>
          <w:szCs w:val="24"/>
        </w:rPr>
      </w:pPr>
      <w:r>
        <w:rPr>
          <w:rFonts w:ascii="Arial" w:hAnsi="Arial" w:cs="Arial"/>
          <w:sz w:val="24"/>
          <w:szCs w:val="24"/>
        </w:rPr>
        <w:lastRenderedPageBreak/>
        <w:t>Offshore Platform and any equipment thereon or therein to any materially greater extent than the RTL Assets so replaced or altered; and</w:t>
      </w:r>
    </w:p>
    <w:p w14:paraId="512A9C19" w14:textId="77777777" w:rsidR="00B034BE" w:rsidRDefault="00E70C7C">
      <w:pPr>
        <w:kinsoku w:val="0"/>
        <w:overflowPunct w:val="0"/>
        <w:autoSpaceDE/>
        <w:autoSpaceDN/>
        <w:adjustRightInd/>
        <w:spacing w:before="240" w:line="480" w:lineRule="exact"/>
        <w:ind w:left="2304" w:right="72" w:hanging="576"/>
        <w:jc w:val="both"/>
        <w:textAlignment w:val="baseline"/>
        <w:rPr>
          <w:rFonts w:ascii="Arial" w:hAnsi="Arial" w:cs="Arial"/>
          <w:sz w:val="24"/>
          <w:szCs w:val="24"/>
        </w:rPr>
      </w:pPr>
      <w:r>
        <w:rPr>
          <w:rFonts w:ascii="Arial" w:hAnsi="Arial" w:cs="Arial"/>
          <w:sz w:val="24"/>
          <w:szCs w:val="24"/>
        </w:rPr>
        <w:t xml:space="preserve">(vi) are either of the same or a similar or smaller size or the alteration is </w:t>
      </w:r>
      <w:proofErr w:type="gramStart"/>
      <w:r>
        <w:rPr>
          <w:rFonts w:ascii="Arial" w:hAnsi="Arial" w:cs="Arial"/>
          <w:sz w:val="24"/>
          <w:szCs w:val="24"/>
        </w:rPr>
        <w:t>effected</w:t>
      </w:r>
      <w:proofErr w:type="gramEnd"/>
      <w:r>
        <w:rPr>
          <w:rFonts w:ascii="Arial" w:hAnsi="Arial" w:cs="Arial"/>
          <w:sz w:val="24"/>
          <w:szCs w:val="24"/>
        </w:rPr>
        <w:t xml:space="preserve"> substantially within the space occupied by such RTL Assets to enable the RTL Assets to be used up to their full capability; and</w:t>
      </w:r>
    </w:p>
    <w:p w14:paraId="6AB3503C" w14:textId="77777777" w:rsidR="00B034BE" w:rsidRDefault="00E70C7C">
      <w:pPr>
        <w:kinsoku w:val="0"/>
        <w:overflowPunct w:val="0"/>
        <w:autoSpaceDE/>
        <w:autoSpaceDN/>
        <w:adjustRightInd/>
        <w:spacing w:before="442" w:line="278" w:lineRule="exact"/>
        <w:ind w:left="864"/>
        <w:textAlignment w:val="baseline"/>
        <w:rPr>
          <w:rFonts w:ascii="Arial" w:hAnsi="Arial" w:cs="Arial"/>
          <w:spacing w:val="4"/>
          <w:sz w:val="24"/>
          <w:szCs w:val="24"/>
        </w:rPr>
      </w:pPr>
      <w:r>
        <w:rPr>
          <w:rFonts w:ascii="Arial" w:hAnsi="Arial" w:cs="Arial"/>
          <w:spacing w:val="4"/>
          <w:sz w:val="24"/>
          <w:szCs w:val="24"/>
        </w:rPr>
        <w:t>3.1.2 prior written notification has been given to User.</w:t>
      </w:r>
    </w:p>
    <w:p w14:paraId="7C19EFE0" w14:textId="77777777" w:rsidR="00B034BE" w:rsidRDefault="00E70C7C">
      <w:pPr>
        <w:tabs>
          <w:tab w:val="decimal" w:pos="216"/>
          <w:tab w:val="left" w:pos="864"/>
        </w:tabs>
        <w:kinsoku w:val="0"/>
        <w:overflowPunct w:val="0"/>
        <w:autoSpaceDE/>
        <w:autoSpaceDN/>
        <w:adjustRightInd/>
        <w:spacing w:before="442" w:line="278" w:lineRule="exact"/>
        <w:ind w:left="72"/>
        <w:textAlignment w:val="baseline"/>
        <w:rPr>
          <w:rFonts w:ascii="Arial" w:hAnsi="Arial" w:cs="Arial"/>
          <w:sz w:val="24"/>
          <w:szCs w:val="24"/>
        </w:rPr>
      </w:pPr>
      <w:r>
        <w:rPr>
          <w:rFonts w:ascii="Arial" w:hAnsi="Arial" w:cs="Arial"/>
          <w:sz w:val="24"/>
          <w:szCs w:val="24"/>
        </w:rPr>
        <w:tab/>
        <w:t>3.2</w:t>
      </w:r>
      <w:r>
        <w:rPr>
          <w:rFonts w:ascii="Arial" w:hAnsi="Arial" w:cs="Arial"/>
          <w:sz w:val="24"/>
          <w:szCs w:val="24"/>
        </w:rPr>
        <w:tab/>
        <w:t xml:space="preserve">If any replacement or alteration permitted by clause 3.1 shall </w:t>
      </w:r>
      <w:proofErr w:type="gramStart"/>
      <w:r>
        <w:rPr>
          <w:rFonts w:ascii="Arial" w:hAnsi="Arial" w:cs="Arial"/>
          <w:sz w:val="24"/>
          <w:szCs w:val="24"/>
        </w:rPr>
        <w:t>require</w:t>
      </w:r>
      <w:proofErr w:type="gramEnd"/>
    </w:p>
    <w:p w14:paraId="0A145BAA" w14:textId="77777777" w:rsidR="00B034BE" w:rsidRDefault="00E70C7C">
      <w:pPr>
        <w:kinsoku w:val="0"/>
        <w:overflowPunct w:val="0"/>
        <w:autoSpaceDE/>
        <w:autoSpaceDN/>
        <w:adjustRightInd/>
        <w:spacing w:line="480" w:lineRule="exact"/>
        <w:ind w:left="864" w:right="72"/>
        <w:jc w:val="both"/>
        <w:textAlignment w:val="baseline"/>
        <w:rPr>
          <w:rFonts w:ascii="Arial" w:hAnsi="Arial" w:cs="Arial"/>
          <w:spacing w:val="-1"/>
          <w:sz w:val="24"/>
          <w:szCs w:val="24"/>
        </w:rPr>
      </w:pPr>
      <w:r>
        <w:rPr>
          <w:rFonts w:ascii="Arial" w:hAnsi="Arial" w:cs="Arial"/>
          <w:spacing w:val="-1"/>
          <w:sz w:val="24"/>
          <w:szCs w:val="24"/>
        </w:rPr>
        <w:t>minor alterations or work to the existing buildings or structures housing or supporting the RTL Assets in question, such alterations or works may be carried out (with the prior written approval of User (such approval not to be unreasonably withheld or delayed)) but at the cost of the RTL.</w:t>
      </w:r>
    </w:p>
    <w:p w14:paraId="4A0D42D4" w14:textId="77777777" w:rsidR="00B034BE" w:rsidRDefault="00E70C7C">
      <w:pPr>
        <w:tabs>
          <w:tab w:val="decimal" w:pos="216"/>
          <w:tab w:val="left" w:pos="864"/>
        </w:tabs>
        <w:kinsoku w:val="0"/>
        <w:overflowPunct w:val="0"/>
        <w:autoSpaceDE/>
        <w:autoSpaceDN/>
        <w:adjustRightInd/>
        <w:spacing w:before="442" w:line="281" w:lineRule="exact"/>
        <w:ind w:left="72"/>
        <w:textAlignment w:val="baseline"/>
        <w:rPr>
          <w:rFonts w:ascii="Arial" w:hAnsi="Arial" w:cs="Arial"/>
          <w:sz w:val="24"/>
          <w:szCs w:val="24"/>
        </w:rPr>
      </w:pPr>
      <w:r>
        <w:rPr>
          <w:rFonts w:ascii="Arial" w:hAnsi="Arial" w:cs="Arial"/>
          <w:sz w:val="24"/>
          <w:szCs w:val="24"/>
        </w:rPr>
        <w:tab/>
        <w:t>3.3</w:t>
      </w:r>
      <w:r>
        <w:rPr>
          <w:rFonts w:ascii="Arial" w:hAnsi="Arial" w:cs="Arial"/>
          <w:sz w:val="24"/>
          <w:szCs w:val="24"/>
        </w:rPr>
        <w:tab/>
        <w:t xml:space="preserve">To the extent that any of the conditions of clause 3.1 are not in </w:t>
      </w:r>
      <w:proofErr w:type="gramStart"/>
      <w:r>
        <w:rPr>
          <w:rFonts w:ascii="Arial" w:hAnsi="Arial" w:cs="Arial"/>
          <w:sz w:val="24"/>
          <w:szCs w:val="24"/>
        </w:rPr>
        <w:t>User’s</w:t>
      </w:r>
      <w:proofErr w:type="gramEnd"/>
    </w:p>
    <w:p w14:paraId="79C99016" w14:textId="77777777" w:rsidR="00B034BE" w:rsidRDefault="00E70C7C">
      <w:pPr>
        <w:kinsoku w:val="0"/>
        <w:overflowPunct w:val="0"/>
        <w:autoSpaceDE/>
        <w:autoSpaceDN/>
        <w:adjustRightInd/>
        <w:spacing w:line="479" w:lineRule="exact"/>
        <w:ind w:left="864" w:right="72"/>
        <w:jc w:val="both"/>
        <w:textAlignment w:val="baseline"/>
        <w:rPr>
          <w:rFonts w:ascii="Arial" w:hAnsi="Arial" w:cs="Arial"/>
          <w:sz w:val="24"/>
          <w:szCs w:val="24"/>
        </w:rPr>
      </w:pPr>
      <w:r>
        <w:rPr>
          <w:rFonts w:ascii="Arial" w:hAnsi="Arial" w:cs="Arial"/>
          <w:sz w:val="24"/>
          <w:szCs w:val="24"/>
        </w:rPr>
        <w:t>reasonable opinion met in relation to any replacement or alteration, User may by notice in writing require the RTL promptly to remove such replacement or alteration and, if the RTL fails to do so, may remove the same itself at the cost and expense of the RTL. On such removal, the RTL may reinstate the RTL Assets so replaced or altered.</w:t>
      </w:r>
    </w:p>
    <w:p w14:paraId="44A98A5D" w14:textId="77777777" w:rsidR="00B034BE" w:rsidRDefault="00E70C7C">
      <w:pPr>
        <w:tabs>
          <w:tab w:val="decimal" w:pos="216"/>
          <w:tab w:val="left" w:pos="864"/>
        </w:tabs>
        <w:kinsoku w:val="0"/>
        <w:overflowPunct w:val="0"/>
        <w:autoSpaceDE/>
        <w:autoSpaceDN/>
        <w:adjustRightInd/>
        <w:spacing w:before="442" w:line="278" w:lineRule="exact"/>
        <w:ind w:left="72"/>
        <w:textAlignment w:val="baseline"/>
        <w:rPr>
          <w:rFonts w:ascii="Arial" w:hAnsi="Arial" w:cs="Arial"/>
          <w:sz w:val="24"/>
          <w:szCs w:val="24"/>
        </w:rPr>
      </w:pPr>
      <w:r>
        <w:rPr>
          <w:rFonts w:ascii="Arial" w:hAnsi="Arial" w:cs="Arial"/>
          <w:sz w:val="24"/>
          <w:szCs w:val="24"/>
        </w:rPr>
        <w:tab/>
        <w:t>3.4</w:t>
      </w:r>
      <w:r>
        <w:rPr>
          <w:rFonts w:ascii="Arial" w:hAnsi="Arial" w:cs="Arial"/>
          <w:sz w:val="24"/>
          <w:szCs w:val="24"/>
        </w:rPr>
        <w:tab/>
        <w:t>For the avoidance of doubt it is hereby agreed that any dispute between</w:t>
      </w:r>
    </w:p>
    <w:p w14:paraId="372DDAB1" w14:textId="77777777" w:rsidR="00B034BE"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the Parties regarding this clause shall be determined in accordance with the provisions of Clause 10 of this Agreement.</w:t>
      </w:r>
    </w:p>
    <w:p w14:paraId="752B8806" w14:textId="77777777" w:rsidR="00B034BE" w:rsidRDefault="00E70C7C">
      <w:pPr>
        <w:tabs>
          <w:tab w:val="decimal" w:pos="216"/>
          <w:tab w:val="left" w:pos="864"/>
        </w:tabs>
        <w:kinsoku w:val="0"/>
        <w:overflowPunct w:val="0"/>
        <w:autoSpaceDE/>
        <w:autoSpaceDN/>
        <w:adjustRightInd/>
        <w:spacing w:before="442" w:line="274" w:lineRule="exact"/>
        <w:ind w:left="72"/>
        <w:textAlignment w:val="baseline"/>
        <w:rPr>
          <w:rFonts w:ascii="Arial" w:hAnsi="Arial" w:cs="Arial"/>
          <w:b/>
          <w:bCs/>
          <w:sz w:val="24"/>
          <w:szCs w:val="24"/>
          <w:u w:val="single"/>
        </w:rPr>
      </w:pPr>
      <w:r>
        <w:rPr>
          <w:rFonts w:ascii="Arial" w:hAnsi="Arial" w:cs="Arial"/>
          <w:b/>
          <w:bCs/>
          <w:sz w:val="24"/>
          <w:szCs w:val="24"/>
        </w:rPr>
        <w:tab/>
        <w:t>4.</w:t>
      </w:r>
      <w:r>
        <w:rPr>
          <w:rFonts w:ascii="Arial" w:hAnsi="Arial" w:cs="Arial"/>
          <w:b/>
          <w:bCs/>
          <w:sz w:val="24"/>
          <w:szCs w:val="24"/>
        </w:rPr>
        <w:tab/>
      </w:r>
      <w:r>
        <w:rPr>
          <w:rFonts w:ascii="Arial" w:hAnsi="Arial" w:cs="Arial"/>
          <w:b/>
          <w:bCs/>
          <w:sz w:val="24"/>
          <w:szCs w:val="24"/>
          <w:u w:val="single"/>
        </w:rPr>
        <w:t xml:space="preserve">SECURITY AND COMPLIANCE WITH STATUTES </w:t>
      </w:r>
      <w:proofErr w:type="spellStart"/>
      <w:r>
        <w:rPr>
          <w:rFonts w:ascii="Arial" w:hAnsi="Arial" w:cs="Arial"/>
          <w:b/>
          <w:bCs/>
          <w:sz w:val="24"/>
          <w:szCs w:val="24"/>
          <w:u w:val="single"/>
        </w:rPr>
        <w:t>etc</w:t>
      </w:r>
      <w:proofErr w:type="spellEnd"/>
    </w:p>
    <w:p w14:paraId="220E3236" w14:textId="77777777" w:rsidR="00B034BE" w:rsidRDefault="00E70C7C">
      <w:pPr>
        <w:tabs>
          <w:tab w:val="decimal" w:pos="216"/>
          <w:tab w:val="left" w:pos="864"/>
        </w:tabs>
        <w:kinsoku w:val="0"/>
        <w:overflowPunct w:val="0"/>
        <w:autoSpaceDE/>
        <w:autoSpaceDN/>
        <w:adjustRightInd/>
        <w:spacing w:before="446" w:line="278" w:lineRule="exact"/>
        <w:ind w:left="72"/>
        <w:textAlignment w:val="baseline"/>
        <w:rPr>
          <w:rFonts w:ascii="Arial" w:hAnsi="Arial" w:cs="Arial"/>
          <w:sz w:val="24"/>
          <w:szCs w:val="24"/>
        </w:rPr>
      </w:pPr>
      <w:r>
        <w:rPr>
          <w:rFonts w:ascii="Arial" w:hAnsi="Arial" w:cs="Arial"/>
          <w:sz w:val="24"/>
          <w:szCs w:val="24"/>
        </w:rPr>
        <w:tab/>
        <w:t>4.1</w:t>
      </w:r>
      <w:r>
        <w:rPr>
          <w:rFonts w:ascii="Arial" w:hAnsi="Arial" w:cs="Arial"/>
          <w:sz w:val="24"/>
          <w:szCs w:val="24"/>
        </w:rPr>
        <w:tab/>
        <w:t xml:space="preserve">User undertakes to maintain and provide security in relation to the </w:t>
      </w:r>
      <w:proofErr w:type="gramStart"/>
      <w:r>
        <w:rPr>
          <w:rFonts w:ascii="Arial" w:hAnsi="Arial" w:cs="Arial"/>
          <w:sz w:val="24"/>
          <w:szCs w:val="24"/>
        </w:rPr>
        <w:t>RTL</w:t>
      </w:r>
      <w:proofErr w:type="gramEnd"/>
    </w:p>
    <w:p w14:paraId="15A907FA" w14:textId="77777777" w:rsidR="00B034BE" w:rsidRDefault="00E70C7C">
      <w:pPr>
        <w:kinsoku w:val="0"/>
        <w:overflowPunct w:val="0"/>
        <w:autoSpaceDE/>
        <w:autoSpaceDN/>
        <w:adjustRightInd/>
        <w:spacing w:before="202" w:after="762" w:line="278" w:lineRule="exact"/>
        <w:ind w:left="864"/>
        <w:textAlignment w:val="baseline"/>
        <w:rPr>
          <w:rFonts w:ascii="Arial" w:hAnsi="Arial" w:cs="Arial"/>
          <w:spacing w:val="14"/>
          <w:sz w:val="24"/>
          <w:szCs w:val="24"/>
        </w:rPr>
      </w:pPr>
      <w:r>
        <w:rPr>
          <w:rFonts w:ascii="Arial" w:hAnsi="Arial" w:cs="Arial"/>
          <w:spacing w:val="14"/>
          <w:sz w:val="24"/>
          <w:szCs w:val="24"/>
        </w:rPr>
        <w:t>Assets in accordance with the arrangements set out in Part I of</w:t>
      </w:r>
    </w:p>
    <w:p w14:paraId="10A3CACE" w14:textId="77777777" w:rsidR="00B034BE" w:rsidRDefault="00B034BE">
      <w:pPr>
        <w:widowControl/>
        <w:rPr>
          <w:sz w:val="24"/>
          <w:szCs w:val="24"/>
        </w:rPr>
        <w:sectPr w:rsidR="00B034BE">
          <w:type w:val="continuous"/>
          <w:pgSz w:w="11909" w:h="16843"/>
          <w:pgMar w:top="720" w:right="1627" w:bottom="287" w:left="1642" w:header="720" w:footer="720" w:gutter="0"/>
          <w:cols w:space="720"/>
          <w:noEndnote/>
        </w:sectPr>
      </w:pPr>
    </w:p>
    <w:p w14:paraId="76A7F129" w14:textId="77777777" w:rsidR="00B034BE" w:rsidRDefault="00E70C7C">
      <w:pPr>
        <w:tabs>
          <w:tab w:val="right" w:pos="4968"/>
        </w:tabs>
        <w:kinsoku w:val="0"/>
        <w:overflowPunct w:val="0"/>
        <w:autoSpaceDE/>
        <w:autoSpaceDN/>
        <w:adjustRightInd/>
        <w:spacing w:before="62" w:line="242" w:lineRule="exact"/>
        <w:textAlignment w:val="baseline"/>
        <w:rPr>
          <w:rFonts w:ascii="Arial" w:hAnsi="Arial" w:cs="Arial"/>
        </w:rPr>
      </w:pPr>
      <w:r>
        <w:rPr>
          <w:rFonts w:ascii="Arial" w:hAnsi="Arial" w:cs="Arial"/>
        </w:rPr>
        <w:t>EXO PART I C-20</w:t>
      </w:r>
      <w:r>
        <w:rPr>
          <w:rFonts w:ascii="Arial" w:hAnsi="Arial" w:cs="Arial"/>
        </w:rPr>
        <w:tab/>
        <w:t xml:space="preserve">v3.0 </w:t>
      </w:r>
      <w:r>
        <w:rPr>
          <w:rFonts w:ascii="Arial" w:hAnsi="Arial" w:cs="Arial"/>
          <w:sz w:val="23"/>
          <w:szCs w:val="23"/>
        </w:rPr>
        <w:t xml:space="preserve">– </w:t>
      </w:r>
      <w:r>
        <w:rPr>
          <w:rFonts w:ascii="Arial" w:hAnsi="Arial" w:cs="Arial"/>
        </w:rPr>
        <w:t>9 March 2022</w:t>
      </w:r>
    </w:p>
    <w:p w14:paraId="23DBB82B" w14:textId="77777777" w:rsidR="00B034BE" w:rsidRDefault="00B034BE">
      <w:pPr>
        <w:widowControl/>
        <w:rPr>
          <w:sz w:val="24"/>
          <w:szCs w:val="24"/>
        </w:rPr>
        <w:sectPr w:rsidR="00B034BE">
          <w:type w:val="continuous"/>
          <w:pgSz w:w="11909" w:h="16843"/>
          <w:pgMar w:top="720" w:right="1905" w:bottom="287" w:left="5064" w:header="720" w:footer="720" w:gutter="0"/>
          <w:cols w:space="720"/>
          <w:noEndnote/>
        </w:sectPr>
      </w:pPr>
    </w:p>
    <w:p w14:paraId="3F351047" w14:textId="77777777" w:rsidR="00B034BE" w:rsidRDefault="00E70C7C">
      <w:pPr>
        <w:kinsoku w:val="0"/>
        <w:overflowPunct w:val="0"/>
        <w:autoSpaceDE/>
        <w:autoSpaceDN/>
        <w:adjustRightInd/>
        <w:spacing w:before="2" w:line="229" w:lineRule="exact"/>
        <w:textAlignment w:val="baseline"/>
        <w:rPr>
          <w:rFonts w:ascii="Arial" w:hAnsi="Arial" w:cs="Arial"/>
          <w:spacing w:val="-1"/>
        </w:rPr>
      </w:pPr>
      <w:r>
        <w:rPr>
          <w:rFonts w:ascii="Arial" w:hAnsi="Arial" w:cs="Arial"/>
          <w:spacing w:val="-1"/>
        </w:rPr>
        <w:lastRenderedPageBreak/>
        <w:t>CUSC v3.0</w:t>
      </w:r>
    </w:p>
    <w:p w14:paraId="71BE58A5" w14:textId="77777777" w:rsidR="00B034BE" w:rsidRDefault="00E70C7C">
      <w:pPr>
        <w:kinsoku w:val="0"/>
        <w:overflowPunct w:val="0"/>
        <w:autoSpaceDE/>
        <w:autoSpaceDN/>
        <w:adjustRightInd/>
        <w:spacing w:before="634" w:line="277" w:lineRule="exact"/>
        <w:ind w:left="864"/>
        <w:textAlignment w:val="baseline"/>
        <w:rPr>
          <w:rFonts w:ascii="Arial" w:hAnsi="Arial" w:cs="Arial"/>
          <w:spacing w:val="-2"/>
          <w:sz w:val="24"/>
          <w:szCs w:val="24"/>
        </w:rPr>
      </w:pPr>
      <w:r>
        <w:rPr>
          <w:rFonts w:ascii="Arial" w:hAnsi="Arial" w:cs="Arial"/>
          <w:spacing w:val="-2"/>
          <w:sz w:val="24"/>
          <w:szCs w:val="24"/>
        </w:rPr>
        <w:t>Schedule 3.</w:t>
      </w:r>
    </w:p>
    <w:p w14:paraId="2E5B9E84" w14:textId="77777777" w:rsidR="00B034BE" w:rsidRDefault="00E70C7C">
      <w:pPr>
        <w:tabs>
          <w:tab w:val="decimal" w:pos="216"/>
          <w:tab w:val="left" w:pos="864"/>
        </w:tabs>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ab/>
        <w:t>4.2</w:t>
      </w:r>
      <w:r>
        <w:rPr>
          <w:rFonts w:ascii="Arial" w:hAnsi="Arial" w:cs="Arial"/>
          <w:sz w:val="24"/>
          <w:szCs w:val="24"/>
        </w:rPr>
        <w:tab/>
        <w:t>Each Party shall procure that, as between the Parties, all reasonable</w:t>
      </w:r>
    </w:p>
    <w:p w14:paraId="0BDCE913" w14:textId="77777777" w:rsidR="00B034BE" w:rsidRDefault="00E70C7C">
      <w:pPr>
        <w:kinsoku w:val="0"/>
        <w:overflowPunct w:val="0"/>
        <w:autoSpaceDE/>
        <w:autoSpaceDN/>
        <w:adjustRightInd/>
        <w:spacing w:before="3" w:line="480" w:lineRule="exact"/>
        <w:ind w:left="864" w:right="72"/>
        <w:jc w:val="both"/>
        <w:textAlignment w:val="baseline"/>
        <w:rPr>
          <w:rFonts w:ascii="Arial" w:hAnsi="Arial" w:cs="Arial"/>
          <w:sz w:val="24"/>
          <w:szCs w:val="24"/>
        </w:rPr>
      </w:pPr>
      <w:r>
        <w:rPr>
          <w:rFonts w:ascii="Arial" w:hAnsi="Arial" w:cs="Arial"/>
          <w:sz w:val="24"/>
          <w:szCs w:val="24"/>
        </w:rPr>
        <w:t>and necessary steps are taken, as and when necessary or desirable, in co-operation with the other (and, so far as applicable, with any third party), to ensure compliance with the provisions (each such provision or part thereof being in this clause 4 an “Obligation”) of:</w:t>
      </w:r>
      <w:r>
        <w:rPr>
          <w:rFonts w:ascii="Arial" w:hAnsi="Arial" w:cs="Arial"/>
          <w:sz w:val="24"/>
          <w:szCs w:val="24"/>
        </w:rPr>
        <w:noBreakHyphen/>
      </w:r>
    </w:p>
    <w:p w14:paraId="34E63D71" w14:textId="77777777" w:rsidR="00B034BE" w:rsidRDefault="00E70C7C">
      <w:pPr>
        <w:numPr>
          <w:ilvl w:val="0"/>
          <w:numId w:val="5"/>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 xml:space="preserve">all statutes and Directives applicable to any RTL Assets and/or any part (including the whole) of User’s Offshore </w:t>
      </w:r>
      <w:proofErr w:type="gramStart"/>
      <w:r>
        <w:rPr>
          <w:rFonts w:ascii="Arial" w:hAnsi="Arial" w:cs="Arial"/>
          <w:sz w:val="24"/>
          <w:szCs w:val="24"/>
        </w:rPr>
        <w:t>Platform;</w:t>
      </w:r>
      <w:proofErr w:type="gramEnd"/>
    </w:p>
    <w:p w14:paraId="7FCFF316" w14:textId="77777777" w:rsidR="00B034BE" w:rsidRDefault="00E70C7C">
      <w:pPr>
        <w:numPr>
          <w:ilvl w:val="0"/>
          <w:numId w:val="5"/>
        </w:numPr>
        <w:kinsoku w:val="0"/>
        <w:overflowPunct w:val="0"/>
        <w:autoSpaceDE/>
        <w:autoSpaceDN/>
        <w:adjustRightInd/>
        <w:spacing w:before="237" w:line="480" w:lineRule="exact"/>
        <w:ind w:right="72"/>
        <w:jc w:val="both"/>
        <w:textAlignment w:val="baseline"/>
        <w:rPr>
          <w:rFonts w:ascii="Arial" w:hAnsi="Arial" w:cs="Arial"/>
          <w:spacing w:val="-1"/>
          <w:sz w:val="24"/>
          <w:szCs w:val="24"/>
        </w:rPr>
      </w:pPr>
      <w:r>
        <w:rPr>
          <w:rFonts w:ascii="Arial" w:hAnsi="Arial" w:cs="Arial"/>
          <w:spacing w:val="-1"/>
          <w:sz w:val="24"/>
          <w:szCs w:val="24"/>
        </w:rPr>
        <w:t xml:space="preserve">any statute or Directive which may affect any other property (of whatever nature) of either Party </w:t>
      </w:r>
      <w:proofErr w:type="gramStart"/>
      <w:r>
        <w:rPr>
          <w:rFonts w:ascii="Arial" w:hAnsi="Arial" w:cs="Arial"/>
          <w:spacing w:val="-1"/>
          <w:sz w:val="24"/>
          <w:szCs w:val="24"/>
        </w:rPr>
        <w:t>as a result of</w:t>
      </w:r>
      <w:proofErr w:type="gramEnd"/>
      <w:r>
        <w:rPr>
          <w:rFonts w:ascii="Arial" w:hAnsi="Arial" w:cs="Arial"/>
          <w:spacing w:val="-1"/>
          <w:sz w:val="24"/>
          <w:szCs w:val="24"/>
        </w:rPr>
        <w:t xml:space="preserve"> the existence, nature, location, or manner of operation of any RTL Assets; and</w:t>
      </w:r>
    </w:p>
    <w:p w14:paraId="67AD876E" w14:textId="77777777" w:rsidR="00B034BE" w:rsidRDefault="00E70C7C">
      <w:pPr>
        <w:numPr>
          <w:ilvl w:val="0"/>
          <w:numId w:val="5"/>
        </w:numPr>
        <w:kinsoku w:val="0"/>
        <w:overflowPunct w:val="0"/>
        <w:autoSpaceDE/>
        <w:autoSpaceDN/>
        <w:adjustRightInd/>
        <w:spacing w:before="240" w:line="480" w:lineRule="exact"/>
        <w:ind w:right="72"/>
        <w:jc w:val="both"/>
        <w:textAlignment w:val="baseline"/>
        <w:rPr>
          <w:rFonts w:ascii="Arial" w:hAnsi="Arial" w:cs="Arial"/>
          <w:spacing w:val="1"/>
          <w:sz w:val="24"/>
          <w:szCs w:val="24"/>
        </w:rPr>
      </w:pPr>
      <w:r>
        <w:rPr>
          <w:rFonts w:ascii="Arial" w:hAnsi="Arial" w:cs="Arial"/>
          <w:spacing w:val="1"/>
          <w:sz w:val="24"/>
          <w:szCs w:val="24"/>
        </w:rPr>
        <w:t>any statute or Directive requiring the reporting of any occurrence relating to or affecting any RTL Assets and/or User’s Offshore Platform (including the Reporting of Injuries Diseases and Dangerous Occurrence Regulations 1985 and the Regulations).</w:t>
      </w:r>
    </w:p>
    <w:p w14:paraId="07316B4B" w14:textId="77777777" w:rsidR="00B034BE" w:rsidRDefault="00E70C7C">
      <w:pPr>
        <w:tabs>
          <w:tab w:val="decimal" w:pos="216"/>
          <w:tab w:val="left" w:pos="864"/>
        </w:tabs>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ab/>
        <w:t>4.3</w:t>
      </w:r>
      <w:r>
        <w:rPr>
          <w:rFonts w:ascii="Arial" w:hAnsi="Arial" w:cs="Arial"/>
          <w:sz w:val="24"/>
          <w:szCs w:val="24"/>
        </w:rPr>
        <w:tab/>
        <w:t xml:space="preserve">Each Party shall, so far as it is aware of the same, unless it </w:t>
      </w:r>
      <w:proofErr w:type="gramStart"/>
      <w:r>
        <w:rPr>
          <w:rFonts w:ascii="Arial" w:hAnsi="Arial" w:cs="Arial"/>
          <w:sz w:val="24"/>
          <w:szCs w:val="24"/>
        </w:rPr>
        <w:t>has</w:t>
      </w:r>
      <w:proofErr w:type="gramEnd"/>
    </w:p>
    <w:p w14:paraId="0DEDD80B" w14:textId="77777777" w:rsidR="00B034BE"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reasonable grounds for believing that the other Party possesses the information, keep the other Party informed of all matters relating to any Obligation or potential Obligation and/or the extent to which such Obligation may be applicable.</w:t>
      </w:r>
    </w:p>
    <w:p w14:paraId="7885CF85" w14:textId="77777777" w:rsidR="00B034BE" w:rsidRDefault="00E70C7C">
      <w:pPr>
        <w:tabs>
          <w:tab w:val="decimal" w:pos="216"/>
          <w:tab w:val="left" w:pos="864"/>
        </w:tabs>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ab/>
        <w:t>4.4</w:t>
      </w:r>
      <w:r>
        <w:rPr>
          <w:rFonts w:ascii="Arial" w:hAnsi="Arial" w:cs="Arial"/>
          <w:sz w:val="24"/>
          <w:szCs w:val="24"/>
        </w:rPr>
        <w:tab/>
        <w:t>In the event of any dispute as to responsibility, as between the Parties,</w:t>
      </w:r>
    </w:p>
    <w:p w14:paraId="407723FE" w14:textId="77777777" w:rsidR="00B034BE"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pursuant to clause 4.2, for compliance with an Obligation, that responsibility shall be allocated, so far as practicable, on the basis that:</w:t>
      </w:r>
      <w:r>
        <w:rPr>
          <w:rFonts w:ascii="Arial" w:hAnsi="Arial" w:cs="Arial"/>
          <w:sz w:val="24"/>
          <w:szCs w:val="24"/>
        </w:rPr>
        <w:noBreakHyphen/>
      </w:r>
    </w:p>
    <w:p w14:paraId="35AC98B9" w14:textId="77777777" w:rsidR="00B034BE" w:rsidRDefault="00E70C7C">
      <w:pPr>
        <w:tabs>
          <w:tab w:val="left" w:pos="1728"/>
        </w:tabs>
        <w:kinsoku w:val="0"/>
        <w:overflowPunct w:val="0"/>
        <w:autoSpaceDE/>
        <w:autoSpaceDN/>
        <w:adjustRightInd/>
        <w:spacing w:before="443" w:after="763" w:line="277" w:lineRule="exact"/>
        <w:ind w:left="864"/>
        <w:jc w:val="both"/>
        <w:textAlignment w:val="baseline"/>
        <w:rPr>
          <w:rFonts w:ascii="Arial" w:hAnsi="Arial" w:cs="Arial"/>
          <w:spacing w:val="7"/>
          <w:sz w:val="24"/>
          <w:szCs w:val="24"/>
        </w:rPr>
      </w:pPr>
      <w:r>
        <w:rPr>
          <w:rFonts w:ascii="Arial" w:hAnsi="Arial" w:cs="Arial"/>
          <w:spacing w:val="7"/>
          <w:sz w:val="24"/>
          <w:szCs w:val="24"/>
        </w:rPr>
        <w:t>(</w:t>
      </w:r>
      <w:proofErr w:type="spellStart"/>
      <w:r>
        <w:rPr>
          <w:rFonts w:ascii="Arial" w:hAnsi="Arial" w:cs="Arial"/>
          <w:spacing w:val="7"/>
          <w:sz w:val="24"/>
          <w:szCs w:val="24"/>
        </w:rPr>
        <w:t>i</w:t>
      </w:r>
      <w:proofErr w:type="spellEnd"/>
      <w:r>
        <w:rPr>
          <w:rFonts w:ascii="Arial" w:hAnsi="Arial" w:cs="Arial"/>
          <w:spacing w:val="7"/>
          <w:sz w:val="24"/>
          <w:szCs w:val="24"/>
        </w:rPr>
        <w:t>)</w:t>
      </w:r>
      <w:r>
        <w:rPr>
          <w:rFonts w:ascii="Arial" w:hAnsi="Arial" w:cs="Arial"/>
          <w:spacing w:val="7"/>
          <w:sz w:val="24"/>
          <w:szCs w:val="24"/>
        </w:rPr>
        <w:tab/>
        <w:t>each Party shall refrain from taking or permitting any act or</w:t>
      </w:r>
    </w:p>
    <w:p w14:paraId="396BB5B1" w14:textId="77777777" w:rsidR="00B034BE" w:rsidRDefault="00B034BE">
      <w:pPr>
        <w:widowControl/>
        <w:rPr>
          <w:sz w:val="24"/>
          <w:szCs w:val="24"/>
        </w:rPr>
        <w:sectPr w:rsidR="00B034BE">
          <w:pgSz w:w="11909" w:h="16843"/>
          <w:pgMar w:top="720" w:right="1625" w:bottom="287" w:left="1644" w:header="720" w:footer="720" w:gutter="0"/>
          <w:cols w:space="720"/>
          <w:noEndnote/>
        </w:sectPr>
      </w:pPr>
    </w:p>
    <w:p w14:paraId="742621E3" w14:textId="77777777" w:rsidR="00B034BE" w:rsidRDefault="00E70C7C">
      <w:pPr>
        <w:tabs>
          <w:tab w:val="right" w:pos="4968"/>
        </w:tabs>
        <w:kinsoku w:val="0"/>
        <w:overflowPunct w:val="0"/>
        <w:autoSpaceDE/>
        <w:autoSpaceDN/>
        <w:adjustRightInd/>
        <w:spacing w:before="62" w:after="24" w:line="242" w:lineRule="exact"/>
        <w:textAlignment w:val="baseline"/>
        <w:rPr>
          <w:rFonts w:ascii="Arial" w:hAnsi="Arial" w:cs="Arial"/>
        </w:rPr>
      </w:pPr>
      <w:r>
        <w:rPr>
          <w:rFonts w:ascii="Arial" w:hAnsi="Arial" w:cs="Arial"/>
        </w:rPr>
        <w:t>EXO PART I C-21</w:t>
      </w:r>
      <w:r>
        <w:rPr>
          <w:rFonts w:ascii="Arial" w:hAnsi="Arial" w:cs="Arial"/>
        </w:rPr>
        <w:tab/>
        <w:t xml:space="preserve">v3.0 </w:t>
      </w:r>
      <w:r>
        <w:rPr>
          <w:rFonts w:ascii="Arial" w:hAnsi="Arial" w:cs="Arial"/>
          <w:sz w:val="23"/>
          <w:szCs w:val="23"/>
        </w:rPr>
        <w:t xml:space="preserve">– </w:t>
      </w:r>
      <w:r>
        <w:rPr>
          <w:rFonts w:ascii="Arial" w:hAnsi="Arial" w:cs="Arial"/>
        </w:rPr>
        <w:t>9 March 2022</w:t>
      </w:r>
    </w:p>
    <w:p w14:paraId="75EEF274" w14:textId="77777777" w:rsidR="00B034BE" w:rsidRDefault="00B034BE">
      <w:pPr>
        <w:widowControl/>
        <w:rPr>
          <w:sz w:val="24"/>
          <w:szCs w:val="24"/>
        </w:rPr>
        <w:sectPr w:rsidR="00B034BE">
          <w:type w:val="continuous"/>
          <w:pgSz w:w="11909" w:h="16843"/>
          <w:pgMar w:top="720" w:right="1905" w:bottom="287" w:left="5064" w:header="720" w:footer="720" w:gutter="0"/>
          <w:cols w:space="720"/>
          <w:noEndnote/>
        </w:sectPr>
      </w:pPr>
    </w:p>
    <w:p w14:paraId="6AD8490B" w14:textId="77777777" w:rsidR="00B034BE" w:rsidRDefault="00E70C7C">
      <w:pPr>
        <w:kinsoku w:val="0"/>
        <w:overflowPunct w:val="0"/>
        <w:autoSpaceDE/>
        <w:autoSpaceDN/>
        <w:adjustRightInd/>
        <w:spacing w:before="2" w:line="229" w:lineRule="exact"/>
        <w:textAlignment w:val="baseline"/>
        <w:rPr>
          <w:rFonts w:ascii="Arial" w:hAnsi="Arial" w:cs="Arial"/>
          <w:spacing w:val="-1"/>
        </w:rPr>
      </w:pPr>
      <w:r>
        <w:rPr>
          <w:rFonts w:ascii="Arial" w:hAnsi="Arial" w:cs="Arial"/>
          <w:spacing w:val="-1"/>
        </w:rPr>
        <w:t>CUSC v3.0</w:t>
      </w:r>
    </w:p>
    <w:p w14:paraId="06772369" w14:textId="77777777" w:rsidR="00B034BE" w:rsidRDefault="00E70C7C">
      <w:pPr>
        <w:kinsoku w:val="0"/>
        <w:overflowPunct w:val="0"/>
        <w:autoSpaceDE/>
        <w:autoSpaceDN/>
        <w:adjustRightInd/>
        <w:spacing w:before="431" w:line="480" w:lineRule="exact"/>
        <w:ind w:left="1728" w:right="72"/>
        <w:jc w:val="both"/>
        <w:textAlignment w:val="baseline"/>
        <w:rPr>
          <w:rFonts w:ascii="Arial" w:hAnsi="Arial" w:cs="Arial"/>
          <w:sz w:val="24"/>
          <w:szCs w:val="24"/>
        </w:rPr>
      </w:pPr>
      <w:r>
        <w:rPr>
          <w:rFonts w:ascii="Arial" w:hAnsi="Arial" w:cs="Arial"/>
          <w:sz w:val="24"/>
          <w:szCs w:val="24"/>
        </w:rPr>
        <w:lastRenderedPageBreak/>
        <w:t>omission which would prevent compliance with an Obligation; and</w:t>
      </w:r>
    </w:p>
    <w:p w14:paraId="239622BA" w14:textId="77777777" w:rsidR="00B034BE" w:rsidRDefault="00E70C7C">
      <w:pPr>
        <w:tabs>
          <w:tab w:val="left" w:pos="1728"/>
        </w:tabs>
        <w:kinsoku w:val="0"/>
        <w:overflowPunct w:val="0"/>
        <w:autoSpaceDE/>
        <w:autoSpaceDN/>
        <w:adjustRightInd/>
        <w:spacing w:before="443" w:line="279" w:lineRule="exact"/>
        <w:ind w:left="864"/>
        <w:textAlignment w:val="baseline"/>
        <w:rPr>
          <w:rFonts w:ascii="Arial" w:hAnsi="Arial" w:cs="Arial"/>
          <w:spacing w:val="6"/>
          <w:sz w:val="24"/>
          <w:szCs w:val="24"/>
        </w:rPr>
      </w:pPr>
      <w:r>
        <w:rPr>
          <w:rFonts w:ascii="Arial" w:hAnsi="Arial" w:cs="Arial"/>
          <w:spacing w:val="6"/>
          <w:sz w:val="24"/>
          <w:szCs w:val="24"/>
        </w:rPr>
        <w:t>(ii)</w:t>
      </w:r>
      <w:r>
        <w:rPr>
          <w:rFonts w:ascii="Arial" w:hAnsi="Arial" w:cs="Arial"/>
          <w:spacing w:val="6"/>
          <w:sz w:val="24"/>
          <w:szCs w:val="24"/>
        </w:rPr>
        <w:tab/>
        <w:t>positive action required in relation to a Party’s property as a</w:t>
      </w:r>
    </w:p>
    <w:p w14:paraId="51BEFA28" w14:textId="77777777" w:rsidR="00B034BE" w:rsidRDefault="00E70C7C">
      <w:pPr>
        <w:kinsoku w:val="0"/>
        <w:overflowPunct w:val="0"/>
        <w:autoSpaceDE/>
        <w:autoSpaceDN/>
        <w:adjustRightInd/>
        <w:spacing w:line="479" w:lineRule="exact"/>
        <w:ind w:left="1728" w:right="72"/>
        <w:jc w:val="both"/>
        <w:textAlignment w:val="baseline"/>
        <w:rPr>
          <w:rFonts w:ascii="Arial" w:hAnsi="Arial" w:cs="Arial"/>
          <w:sz w:val="24"/>
          <w:szCs w:val="24"/>
        </w:rPr>
      </w:pPr>
      <w:r>
        <w:rPr>
          <w:rFonts w:ascii="Arial" w:hAnsi="Arial" w:cs="Arial"/>
          <w:sz w:val="24"/>
          <w:szCs w:val="24"/>
        </w:rPr>
        <w:t>consequence of the existence, nature, location or manner of operation of that property or any other property of that Party shall be the responsibility of that Party, and, to the extent that such action is required in respect of or affecting any property of the other Party (or property of a third party located in or on that other Party’s Offshore Platform), such action may be taken with the prior approval of that other Party (such approval, subject to (</w:t>
      </w:r>
      <w:proofErr w:type="spellStart"/>
      <w:r>
        <w:rPr>
          <w:rFonts w:ascii="Arial" w:hAnsi="Arial" w:cs="Arial"/>
          <w:sz w:val="24"/>
          <w:szCs w:val="24"/>
        </w:rPr>
        <w:t>i</w:t>
      </w:r>
      <w:proofErr w:type="spellEnd"/>
      <w:r>
        <w:rPr>
          <w:rFonts w:ascii="Arial" w:hAnsi="Arial" w:cs="Arial"/>
          <w:sz w:val="24"/>
          <w:szCs w:val="24"/>
        </w:rPr>
        <w:t>) above, not to be unreasonably withheld or delayed).</w:t>
      </w:r>
    </w:p>
    <w:p w14:paraId="268FC067" w14:textId="77777777" w:rsidR="00B034BE" w:rsidRDefault="00E70C7C">
      <w:pPr>
        <w:tabs>
          <w:tab w:val="decimal" w:pos="216"/>
          <w:tab w:val="left" w:pos="864"/>
        </w:tabs>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ab/>
        <w:t>4.5</w:t>
      </w:r>
      <w:r>
        <w:rPr>
          <w:rFonts w:ascii="Arial" w:hAnsi="Arial" w:cs="Arial"/>
          <w:sz w:val="24"/>
          <w:szCs w:val="24"/>
        </w:rPr>
        <w:tab/>
        <w:t>The provisions for safety co-ordination between the Parties contained in</w:t>
      </w:r>
    </w:p>
    <w:p w14:paraId="73D4EA29" w14:textId="77777777" w:rsidR="00B034BE" w:rsidRDefault="00E70C7C">
      <w:pPr>
        <w:kinsoku w:val="0"/>
        <w:overflowPunct w:val="0"/>
        <w:autoSpaceDE/>
        <w:autoSpaceDN/>
        <w:adjustRightInd/>
        <w:spacing w:before="203" w:line="277" w:lineRule="exact"/>
        <w:ind w:left="864"/>
        <w:textAlignment w:val="baseline"/>
        <w:rPr>
          <w:rFonts w:ascii="Arial" w:hAnsi="Arial" w:cs="Arial"/>
          <w:sz w:val="24"/>
          <w:szCs w:val="24"/>
        </w:rPr>
      </w:pPr>
      <w:r>
        <w:rPr>
          <w:rFonts w:ascii="Arial" w:hAnsi="Arial" w:cs="Arial"/>
          <w:sz w:val="24"/>
          <w:szCs w:val="24"/>
        </w:rPr>
        <w:t>Part II of Schedule 3 shall apply.</w:t>
      </w:r>
    </w:p>
    <w:p w14:paraId="4A281051" w14:textId="77777777" w:rsidR="00B034BE" w:rsidRDefault="00E70C7C">
      <w:pPr>
        <w:tabs>
          <w:tab w:val="decimal" w:pos="216"/>
          <w:tab w:val="left" w:pos="864"/>
        </w:tabs>
        <w:kinsoku w:val="0"/>
        <w:overflowPunct w:val="0"/>
        <w:autoSpaceDE/>
        <w:autoSpaceDN/>
        <w:adjustRightInd/>
        <w:spacing w:before="443" w:line="276" w:lineRule="exact"/>
        <w:textAlignment w:val="baseline"/>
        <w:rPr>
          <w:rFonts w:ascii="Arial" w:hAnsi="Arial" w:cs="Arial"/>
          <w:b/>
          <w:bCs/>
          <w:sz w:val="24"/>
          <w:szCs w:val="24"/>
        </w:rPr>
      </w:pPr>
      <w:r>
        <w:rPr>
          <w:rFonts w:ascii="Arial" w:hAnsi="Arial" w:cs="Arial"/>
          <w:b/>
          <w:bCs/>
          <w:sz w:val="24"/>
          <w:szCs w:val="24"/>
        </w:rPr>
        <w:tab/>
        <w:t>5.</w:t>
      </w:r>
      <w:r>
        <w:rPr>
          <w:rFonts w:ascii="Arial" w:hAnsi="Arial" w:cs="Arial"/>
          <w:b/>
          <w:bCs/>
          <w:sz w:val="24"/>
          <w:szCs w:val="24"/>
        </w:rPr>
        <w:tab/>
      </w:r>
      <w:r>
        <w:rPr>
          <w:rFonts w:ascii="Arial" w:hAnsi="Arial" w:cs="Arial"/>
          <w:b/>
          <w:bCs/>
          <w:sz w:val="24"/>
          <w:szCs w:val="24"/>
          <w:u w:val="single"/>
        </w:rPr>
        <w:t>RELOCATIONS</w:t>
      </w:r>
    </w:p>
    <w:p w14:paraId="7E06E324" w14:textId="77777777" w:rsidR="00B034BE" w:rsidRDefault="00E70C7C">
      <w:pPr>
        <w:tabs>
          <w:tab w:val="decimal" w:pos="216"/>
          <w:tab w:val="left" w:pos="864"/>
        </w:tabs>
        <w:kinsoku w:val="0"/>
        <w:overflowPunct w:val="0"/>
        <w:autoSpaceDE/>
        <w:autoSpaceDN/>
        <w:adjustRightInd/>
        <w:spacing w:before="444" w:line="277" w:lineRule="exact"/>
        <w:textAlignment w:val="baseline"/>
        <w:rPr>
          <w:rFonts w:ascii="Arial" w:hAnsi="Arial" w:cs="Arial"/>
          <w:sz w:val="24"/>
          <w:szCs w:val="24"/>
        </w:rPr>
      </w:pPr>
      <w:r>
        <w:rPr>
          <w:rFonts w:ascii="Arial" w:hAnsi="Arial" w:cs="Arial"/>
          <w:sz w:val="24"/>
          <w:szCs w:val="24"/>
        </w:rPr>
        <w:tab/>
        <w:t>5.1</w:t>
      </w:r>
      <w:r>
        <w:rPr>
          <w:rFonts w:ascii="Arial" w:hAnsi="Arial" w:cs="Arial"/>
          <w:sz w:val="24"/>
          <w:szCs w:val="24"/>
        </w:rPr>
        <w:tab/>
        <w:t>At any time and from time to time during the term of this Agreement,</w:t>
      </w:r>
    </w:p>
    <w:p w14:paraId="6944D59C" w14:textId="77777777" w:rsidR="00B034BE"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User may with the prior written consent of the RTL (such consent not to be unreasonably withheld or delayed) require the RTL to relocate any RTL Assets to a different location on the User Offshore Platform, such consent to be sought and given or refused in accordance with the following procedure:</w:t>
      </w:r>
      <w:r>
        <w:rPr>
          <w:rFonts w:ascii="Arial" w:hAnsi="Arial" w:cs="Arial"/>
          <w:sz w:val="24"/>
          <w:szCs w:val="24"/>
        </w:rPr>
        <w:noBreakHyphen/>
      </w:r>
    </w:p>
    <w:p w14:paraId="10C3B37E" w14:textId="77777777" w:rsidR="00B034BE" w:rsidRDefault="00E70C7C">
      <w:pPr>
        <w:tabs>
          <w:tab w:val="left" w:pos="1728"/>
        </w:tabs>
        <w:kinsoku w:val="0"/>
        <w:overflowPunct w:val="0"/>
        <w:autoSpaceDE/>
        <w:autoSpaceDN/>
        <w:adjustRightInd/>
        <w:spacing w:before="443" w:line="277" w:lineRule="exact"/>
        <w:ind w:left="864"/>
        <w:jc w:val="both"/>
        <w:textAlignment w:val="baseline"/>
        <w:rPr>
          <w:rFonts w:ascii="Arial" w:hAnsi="Arial" w:cs="Arial"/>
          <w:sz w:val="24"/>
          <w:szCs w:val="24"/>
        </w:rPr>
      </w:pPr>
      <w:r>
        <w:rPr>
          <w:rFonts w:ascii="Arial" w:hAnsi="Arial" w:cs="Arial"/>
          <w:sz w:val="24"/>
          <w:szCs w:val="24"/>
        </w:rPr>
        <w:t>5.1.1</w:t>
      </w:r>
      <w:r>
        <w:rPr>
          <w:rFonts w:ascii="Arial" w:hAnsi="Arial" w:cs="Arial"/>
          <w:sz w:val="24"/>
          <w:szCs w:val="24"/>
        </w:rPr>
        <w:tab/>
        <w:t xml:space="preserve">User shall serve a written notice on the RTL, which notice </w:t>
      </w:r>
      <w:proofErr w:type="gramStart"/>
      <w:r>
        <w:rPr>
          <w:rFonts w:ascii="Arial" w:hAnsi="Arial" w:cs="Arial"/>
          <w:sz w:val="24"/>
          <w:szCs w:val="24"/>
        </w:rPr>
        <w:t>shall</w:t>
      </w:r>
      <w:proofErr w:type="gramEnd"/>
    </w:p>
    <w:p w14:paraId="3EC998E1" w14:textId="77777777" w:rsidR="00B034BE" w:rsidRDefault="00E70C7C">
      <w:pPr>
        <w:kinsoku w:val="0"/>
        <w:overflowPunct w:val="0"/>
        <w:autoSpaceDE/>
        <w:autoSpaceDN/>
        <w:adjustRightInd/>
        <w:spacing w:before="203" w:line="277" w:lineRule="exact"/>
        <w:ind w:left="1728"/>
        <w:textAlignment w:val="baseline"/>
        <w:rPr>
          <w:rFonts w:ascii="Arial" w:hAnsi="Arial" w:cs="Arial"/>
          <w:sz w:val="24"/>
          <w:szCs w:val="24"/>
        </w:rPr>
      </w:pPr>
      <w:r>
        <w:rPr>
          <w:rFonts w:ascii="Arial" w:hAnsi="Arial" w:cs="Arial"/>
          <w:sz w:val="24"/>
          <w:szCs w:val="24"/>
        </w:rPr>
        <w:t>specify:</w:t>
      </w:r>
      <w:r>
        <w:rPr>
          <w:rFonts w:ascii="Arial" w:hAnsi="Arial" w:cs="Arial"/>
          <w:sz w:val="24"/>
          <w:szCs w:val="24"/>
        </w:rPr>
        <w:noBreakHyphen/>
      </w:r>
    </w:p>
    <w:p w14:paraId="56FABABE" w14:textId="77777777" w:rsidR="00B034BE" w:rsidRDefault="00E70C7C">
      <w:pPr>
        <w:numPr>
          <w:ilvl w:val="0"/>
          <w:numId w:val="6"/>
        </w:numPr>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 xml:space="preserve">the RTL Assets which User wishes to be </w:t>
      </w:r>
      <w:proofErr w:type="gramStart"/>
      <w:r>
        <w:rPr>
          <w:rFonts w:ascii="Arial" w:hAnsi="Arial" w:cs="Arial"/>
          <w:sz w:val="24"/>
          <w:szCs w:val="24"/>
        </w:rPr>
        <w:t>relocated;</w:t>
      </w:r>
      <w:proofErr w:type="gramEnd"/>
    </w:p>
    <w:p w14:paraId="6BDADE0B" w14:textId="77777777" w:rsidR="00B034BE" w:rsidRDefault="00E70C7C">
      <w:pPr>
        <w:numPr>
          <w:ilvl w:val="0"/>
          <w:numId w:val="6"/>
        </w:numPr>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 xml:space="preserve">the reasons for such </w:t>
      </w:r>
      <w:proofErr w:type="gramStart"/>
      <w:r>
        <w:rPr>
          <w:rFonts w:ascii="Arial" w:hAnsi="Arial" w:cs="Arial"/>
          <w:sz w:val="24"/>
          <w:szCs w:val="24"/>
        </w:rPr>
        <w:t>wish;</w:t>
      </w:r>
      <w:proofErr w:type="gramEnd"/>
    </w:p>
    <w:p w14:paraId="46852FBA" w14:textId="77777777" w:rsidR="00B034BE" w:rsidRDefault="00E70C7C">
      <w:pPr>
        <w:numPr>
          <w:ilvl w:val="0"/>
          <w:numId w:val="6"/>
        </w:numPr>
        <w:kinsoku w:val="0"/>
        <w:overflowPunct w:val="0"/>
        <w:autoSpaceDE/>
        <w:autoSpaceDN/>
        <w:adjustRightInd/>
        <w:spacing w:before="443" w:after="523" w:line="277" w:lineRule="exact"/>
        <w:textAlignment w:val="baseline"/>
        <w:rPr>
          <w:rFonts w:ascii="Arial" w:hAnsi="Arial" w:cs="Arial"/>
          <w:sz w:val="24"/>
          <w:szCs w:val="24"/>
        </w:rPr>
      </w:pPr>
      <w:r>
        <w:rPr>
          <w:rFonts w:ascii="Arial" w:hAnsi="Arial" w:cs="Arial"/>
          <w:sz w:val="24"/>
          <w:szCs w:val="24"/>
        </w:rPr>
        <w:t>the proposed new location for such RTL Assets; and</w:t>
      </w:r>
    </w:p>
    <w:p w14:paraId="7E84C36A" w14:textId="77777777" w:rsidR="00B034BE" w:rsidRDefault="00B034BE">
      <w:pPr>
        <w:widowControl/>
        <w:rPr>
          <w:sz w:val="24"/>
          <w:szCs w:val="24"/>
        </w:rPr>
        <w:sectPr w:rsidR="00B034BE">
          <w:type w:val="continuous"/>
          <w:pgSz w:w="11909" w:h="16843"/>
          <w:pgMar w:top="720" w:right="1625" w:bottom="287" w:left="1644" w:header="720" w:footer="720" w:gutter="0"/>
          <w:cols w:space="720"/>
          <w:noEndnote/>
        </w:sectPr>
      </w:pPr>
    </w:p>
    <w:p w14:paraId="4649B956" w14:textId="77777777" w:rsidR="00B034BE" w:rsidRDefault="00E70C7C">
      <w:pPr>
        <w:tabs>
          <w:tab w:val="right" w:pos="4968"/>
        </w:tabs>
        <w:kinsoku w:val="0"/>
        <w:overflowPunct w:val="0"/>
        <w:autoSpaceDE/>
        <w:autoSpaceDN/>
        <w:adjustRightInd/>
        <w:spacing w:before="62" w:line="242" w:lineRule="exact"/>
        <w:textAlignment w:val="baseline"/>
        <w:rPr>
          <w:rFonts w:ascii="Arial" w:hAnsi="Arial" w:cs="Arial"/>
        </w:rPr>
      </w:pPr>
      <w:r>
        <w:rPr>
          <w:rFonts w:ascii="Arial" w:hAnsi="Arial" w:cs="Arial"/>
        </w:rPr>
        <w:t>EXO PART I C-22</w:t>
      </w:r>
      <w:r>
        <w:rPr>
          <w:rFonts w:ascii="Arial" w:hAnsi="Arial" w:cs="Arial"/>
        </w:rPr>
        <w:tab/>
        <w:t xml:space="preserve">v3.0 </w:t>
      </w:r>
      <w:r>
        <w:rPr>
          <w:rFonts w:ascii="Arial" w:hAnsi="Arial" w:cs="Arial"/>
          <w:sz w:val="23"/>
          <w:szCs w:val="23"/>
        </w:rPr>
        <w:t xml:space="preserve">– </w:t>
      </w:r>
      <w:r>
        <w:rPr>
          <w:rFonts w:ascii="Arial" w:hAnsi="Arial" w:cs="Arial"/>
        </w:rPr>
        <w:t>9 March 2022</w:t>
      </w:r>
    </w:p>
    <w:p w14:paraId="1557ED97" w14:textId="77777777" w:rsidR="00B034BE" w:rsidRDefault="00B034BE">
      <w:pPr>
        <w:widowControl/>
        <w:rPr>
          <w:sz w:val="24"/>
          <w:szCs w:val="24"/>
        </w:rPr>
        <w:sectPr w:rsidR="00B034BE">
          <w:type w:val="continuous"/>
          <w:pgSz w:w="11909" w:h="16843"/>
          <w:pgMar w:top="720" w:right="1905" w:bottom="287" w:left="5064" w:header="720" w:footer="720" w:gutter="0"/>
          <w:cols w:space="720"/>
          <w:noEndnote/>
        </w:sectPr>
      </w:pPr>
    </w:p>
    <w:p w14:paraId="6942690F" w14:textId="02D54B25" w:rsidR="00B034BE" w:rsidRDefault="00E70C7C">
      <w:pPr>
        <w:numPr>
          <w:ilvl w:val="0"/>
          <w:numId w:val="7"/>
        </w:numPr>
        <w:kinsoku w:val="0"/>
        <w:overflowPunct w:val="0"/>
        <w:autoSpaceDE/>
        <w:autoSpaceDN/>
        <w:adjustRightInd/>
        <w:spacing w:before="634" w:line="279" w:lineRule="exact"/>
        <w:jc w:val="both"/>
        <w:textAlignment w:val="baseline"/>
        <w:rPr>
          <w:rFonts w:ascii="Arial" w:hAnsi="Arial" w:cs="Arial"/>
          <w:sz w:val="24"/>
          <w:szCs w:val="24"/>
        </w:rPr>
      </w:pPr>
      <w:r>
        <w:rPr>
          <w:noProof/>
        </w:rPr>
        <w:lastRenderedPageBreak/>
        <mc:AlternateContent>
          <mc:Choice Requires="wps">
            <w:drawing>
              <wp:anchor distT="0" distB="0" distL="0" distR="0" simplePos="0" relativeHeight="251668480" behindDoc="0" locked="0" layoutInCell="0" allowOverlap="1" wp14:anchorId="4DFB97CB" wp14:editId="37819F9E">
                <wp:simplePos x="0" y="0"/>
                <wp:positionH relativeFrom="page">
                  <wp:posOffset>1088390</wp:posOffset>
                </wp:positionH>
                <wp:positionV relativeFrom="page">
                  <wp:posOffset>457835</wp:posOffset>
                </wp:positionV>
                <wp:extent cx="627380" cy="146050"/>
                <wp:effectExtent l="0" t="0" r="0" b="0"/>
                <wp:wrapSquare wrapText="bothSides"/>
                <wp:docPr id="9"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F90122" w14:textId="77777777" w:rsidR="00B034BE" w:rsidRDefault="00E70C7C">
                            <w:pPr>
                              <w:kinsoku w:val="0"/>
                              <w:overflowPunct w:val="0"/>
                              <w:autoSpaceDE/>
                              <w:autoSpaceDN/>
                              <w:adjustRightInd/>
                              <w:spacing w:before="1" w:line="228" w:lineRule="exact"/>
                              <w:textAlignment w:val="baseline"/>
                              <w:rPr>
                                <w:rFonts w:ascii="Arial" w:hAnsi="Arial" w:cs="Arial"/>
                                <w:spacing w:val="-13"/>
                              </w:rPr>
                            </w:pPr>
                            <w:r>
                              <w:rPr>
                                <w:rFonts w:ascii="Arial" w:hAnsi="Arial" w:cs="Arial"/>
                                <w:spacing w:val="-13"/>
                              </w:rPr>
                              <w:t>CUSC v3.0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FB97CB" id="Text Box 12" o:spid="_x0000_s1036" type="#_x0000_t202" style="position:absolute;left:0;text-align:left;margin-left:85.7pt;margin-top:36.05pt;width:49.4pt;height:11.5pt;z-index:2516684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" o:allowincell="f" stroked="f">
                <v:fill opacity="0"/>
                <v:textbox inset="0,0,0,0">
                  <w:txbxContent>
                    <w:p w14:paraId="09F90122" w14:textId="77777777" w:rsidR="00B034BE" w:rsidRDefault="00E70C7C">
                      <w:pPr>
                        <w:kinsoku w:val="0"/>
                        <w:overflowPunct w:val="0"/>
                        <w:autoSpaceDE/>
                        <w:autoSpaceDN/>
                        <w:adjustRightInd/>
                        <w:spacing w:before="1" w:line="228" w:lineRule="exact"/>
                        <w:textAlignment w:val="baseline"/>
                        <w:rPr>
                          <w:rFonts w:ascii="Arial" w:hAnsi="Arial" w:cs="Arial"/>
                          <w:spacing w:val="-13"/>
                        </w:rPr>
                      </w:pPr>
                      <w:r>
                        <w:rPr>
                          <w:rFonts w:ascii="Arial" w:hAnsi="Arial" w:cs="Arial"/>
                          <w:spacing w:val="-13"/>
                        </w:rPr>
                        <w:t>CUSC v3.0</w:t>
                      </w:r>
                    </w:p>
                  </w:txbxContent>
                </v:textbox>
                <w10:wrap type="square" anchorx="page" anchory="page"/>
              </v:shape>
            </w:pict>
          </mc:Fallback>
        </mc:AlternateContent>
      </w:r>
      <w:r>
        <w:rPr>
          <w:rFonts w:ascii="Arial" w:hAnsi="Arial" w:cs="Arial"/>
          <w:sz w:val="24"/>
          <w:szCs w:val="24"/>
        </w:rPr>
        <w:t>the timing of the carrying out of such relocation.</w:t>
      </w:r>
    </w:p>
    <w:p w14:paraId="33C54EEC" w14:textId="77777777" w:rsidR="00B034BE" w:rsidRDefault="00E70C7C">
      <w:pPr>
        <w:kinsoku w:val="0"/>
        <w:overflowPunct w:val="0"/>
        <w:autoSpaceDE/>
        <w:autoSpaceDN/>
        <w:adjustRightInd/>
        <w:spacing w:before="240" w:line="480" w:lineRule="exact"/>
        <w:ind w:left="864" w:hanging="864"/>
        <w:jc w:val="both"/>
        <w:textAlignment w:val="baseline"/>
        <w:rPr>
          <w:rFonts w:ascii="Arial" w:hAnsi="Arial" w:cs="Arial"/>
          <w:sz w:val="24"/>
          <w:szCs w:val="24"/>
        </w:rPr>
      </w:pPr>
      <w:r>
        <w:rPr>
          <w:rFonts w:ascii="Arial" w:hAnsi="Arial" w:cs="Arial"/>
          <w:sz w:val="24"/>
          <w:szCs w:val="24"/>
        </w:rPr>
        <w:t>5.1.2 The RTL shall within one month of receipt of any such notice (or such longer period as shall be reasonably necessary) serve a counter notice stating:</w:t>
      </w:r>
      <w:r>
        <w:rPr>
          <w:rFonts w:ascii="Arial" w:hAnsi="Arial" w:cs="Arial"/>
          <w:sz w:val="24"/>
          <w:szCs w:val="24"/>
        </w:rPr>
        <w:noBreakHyphen/>
      </w:r>
    </w:p>
    <w:p w14:paraId="337191D8" w14:textId="77777777" w:rsidR="00B034BE" w:rsidRDefault="00E70C7C">
      <w:pPr>
        <w:numPr>
          <w:ilvl w:val="0"/>
          <w:numId w:val="8"/>
        </w:numPr>
        <w:kinsoku w:val="0"/>
        <w:overflowPunct w:val="0"/>
        <w:autoSpaceDE/>
        <w:autoSpaceDN/>
        <w:adjustRightInd/>
        <w:spacing w:before="240" w:line="480" w:lineRule="exact"/>
        <w:jc w:val="both"/>
        <w:textAlignment w:val="baseline"/>
        <w:rPr>
          <w:rFonts w:ascii="Arial" w:hAnsi="Arial" w:cs="Arial"/>
          <w:sz w:val="24"/>
          <w:szCs w:val="24"/>
        </w:rPr>
      </w:pPr>
      <w:r>
        <w:rPr>
          <w:rFonts w:ascii="Arial" w:hAnsi="Arial" w:cs="Arial"/>
          <w:sz w:val="24"/>
          <w:szCs w:val="24"/>
        </w:rPr>
        <w:t xml:space="preserve">whether or not in its reasonable opinion such Relocation Proposal is acceptable to </w:t>
      </w:r>
      <w:proofErr w:type="gramStart"/>
      <w:r>
        <w:rPr>
          <w:rFonts w:ascii="Arial" w:hAnsi="Arial" w:cs="Arial"/>
          <w:sz w:val="24"/>
          <w:szCs w:val="24"/>
        </w:rPr>
        <w:t>it;</w:t>
      </w:r>
      <w:proofErr w:type="gramEnd"/>
    </w:p>
    <w:p w14:paraId="26F4EAB4" w14:textId="77777777" w:rsidR="00B034BE" w:rsidRDefault="00E70C7C">
      <w:pPr>
        <w:numPr>
          <w:ilvl w:val="0"/>
          <w:numId w:val="8"/>
        </w:numPr>
        <w:kinsoku w:val="0"/>
        <w:overflowPunct w:val="0"/>
        <w:autoSpaceDE/>
        <w:autoSpaceDN/>
        <w:adjustRightInd/>
        <w:spacing w:before="240" w:line="480" w:lineRule="exact"/>
        <w:jc w:val="both"/>
        <w:textAlignment w:val="baseline"/>
        <w:rPr>
          <w:rFonts w:ascii="Arial" w:hAnsi="Arial" w:cs="Arial"/>
          <w:spacing w:val="2"/>
          <w:sz w:val="24"/>
          <w:szCs w:val="24"/>
        </w:rPr>
      </w:pPr>
      <w:r>
        <w:rPr>
          <w:rFonts w:ascii="Arial" w:hAnsi="Arial" w:cs="Arial"/>
          <w:spacing w:val="2"/>
          <w:sz w:val="24"/>
          <w:szCs w:val="24"/>
        </w:rPr>
        <w:t>if the Relocation Proposal is not acceptable to the RTL, the grounds for such opinion and the terms of any alternative proposal (the “Alternative Relocation Proposal”) covering so far as relevant the matters referred to in items (a) - (d) of clause 5.1.1 which would be acceptable to the RTL; and</w:t>
      </w:r>
    </w:p>
    <w:p w14:paraId="1CDCD010" w14:textId="77777777" w:rsidR="00B034BE" w:rsidRDefault="00E70C7C">
      <w:pPr>
        <w:numPr>
          <w:ilvl w:val="0"/>
          <w:numId w:val="8"/>
        </w:numPr>
        <w:kinsoku w:val="0"/>
        <w:overflowPunct w:val="0"/>
        <w:autoSpaceDE/>
        <w:autoSpaceDN/>
        <w:adjustRightInd/>
        <w:spacing w:before="240" w:line="480" w:lineRule="exact"/>
        <w:jc w:val="both"/>
        <w:textAlignment w:val="baseline"/>
        <w:rPr>
          <w:rFonts w:ascii="Arial" w:hAnsi="Arial" w:cs="Arial"/>
          <w:sz w:val="24"/>
          <w:szCs w:val="24"/>
        </w:rPr>
      </w:pPr>
      <w:r>
        <w:rPr>
          <w:rFonts w:ascii="Arial" w:hAnsi="Arial" w:cs="Arial"/>
          <w:sz w:val="24"/>
          <w:szCs w:val="24"/>
        </w:rPr>
        <w:t>in respect of the Relocation Proposal (if accepted) or of any Alternative Relocation Proposal, the costs likely to be incurred in connection with considering the Relocation Proposal or the Alternative Relocation Proposal and effecting the said relocation of the RTL Assets and the proper and reasonable costs of relocating any other equipment that may be necessary as a result of the relocation of those RTL Assets and any consequential losses including payments to third parties incurred as a result of the relocation of those RTL Assets and the proposed manner and timing of payment of the same by User.</w:t>
      </w:r>
    </w:p>
    <w:p w14:paraId="5E26B307" w14:textId="77777777" w:rsidR="00B034BE" w:rsidRDefault="00E70C7C">
      <w:pPr>
        <w:kinsoku w:val="0"/>
        <w:overflowPunct w:val="0"/>
        <w:autoSpaceDE/>
        <w:autoSpaceDN/>
        <w:adjustRightInd/>
        <w:spacing w:before="240" w:line="480" w:lineRule="exact"/>
        <w:ind w:left="864" w:hanging="864"/>
        <w:jc w:val="both"/>
        <w:textAlignment w:val="baseline"/>
        <w:rPr>
          <w:rFonts w:ascii="Arial" w:hAnsi="Arial" w:cs="Arial"/>
          <w:sz w:val="24"/>
          <w:szCs w:val="24"/>
        </w:rPr>
      </w:pPr>
      <w:r>
        <w:rPr>
          <w:rFonts w:ascii="Arial" w:hAnsi="Arial" w:cs="Arial"/>
          <w:sz w:val="24"/>
          <w:szCs w:val="24"/>
        </w:rPr>
        <w:t xml:space="preserve">5.1.3 If within one month of the date of such counter notice (or such longer period as shall be reasonably necessary) User has </w:t>
      </w:r>
      <w:proofErr w:type="gramStart"/>
      <w:r>
        <w:rPr>
          <w:rFonts w:ascii="Arial" w:hAnsi="Arial" w:cs="Arial"/>
          <w:sz w:val="24"/>
          <w:szCs w:val="24"/>
        </w:rPr>
        <w:t>not</w:t>
      </w:r>
      <w:proofErr w:type="gramEnd"/>
    </w:p>
    <w:p w14:paraId="0DAEFCBF" w14:textId="77777777" w:rsidR="00B034BE" w:rsidRDefault="00E70C7C">
      <w:pPr>
        <w:tabs>
          <w:tab w:val="left" w:pos="5616"/>
        </w:tabs>
        <w:kinsoku w:val="0"/>
        <w:overflowPunct w:val="0"/>
        <w:autoSpaceDE/>
        <w:autoSpaceDN/>
        <w:adjustRightInd/>
        <w:spacing w:before="826" w:line="242" w:lineRule="exact"/>
        <w:ind w:left="2448"/>
        <w:textAlignment w:val="baseline"/>
        <w:rPr>
          <w:rFonts w:ascii="Arial" w:hAnsi="Arial" w:cs="Arial"/>
          <w:spacing w:val="-2"/>
        </w:rPr>
      </w:pPr>
      <w:r>
        <w:rPr>
          <w:rFonts w:ascii="Arial" w:hAnsi="Arial" w:cs="Arial"/>
          <w:spacing w:val="-2"/>
        </w:rPr>
        <w:t>EXO PART I C-23</w:t>
      </w:r>
      <w:r>
        <w:rPr>
          <w:rFonts w:ascii="Arial" w:hAnsi="Arial" w:cs="Arial"/>
          <w:spacing w:val="-2"/>
        </w:rPr>
        <w:tab/>
        <w:t xml:space="preserve">v3.0 </w:t>
      </w:r>
      <w:r>
        <w:rPr>
          <w:rFonts w:ascii="Arial" w:hAnsi="Arial" w:cs="Arial"/>
          <w:spacing w:val="-2"/>
          <w:sz w:val="23"/>
          <w:szCs w:val="23"/>
        </w:rPr>
        <w:t xml:space="preserve">– </w:t>
      </w:r>
      <w:r>
        <w:rPr>
          <w:rFonts w:ascii="Arial" w:hAnsi="Arial" w:cs="Arial"/>
          <w:spacing w:val="-2"/>
        </w:rPr>
        <w:t>9 March 2022</w:t>
      </w:r>
    </w:p>
    <w:p w14:paraId="0D22DFC4" w14:textId="77777777" w:rsidR="00B034BE" w:rsidRDefault="00B034BE">
      <w:pPr>
        <w:widowControl/>
        <w:rPr>
          <w:sz w:val="24"/>
          <w:szCs w:val="24"/>
        </w:rPr>
        <w:sectPr w:rsidR="00B034BE">
          <w:pgSz w:w="11909" w:h="16843"/>
          <w:pgMar w:top="951" w:right="1686" w:bottom="287" w:left="2563" w:header="720" w:footer="720" w:gutter="0"/>
          <w:cols w:space="720"/>
          <w:noEndnote/>
        </w:sectPr>
      </w:pPr>
    </w:p>
    <w:p w14:paraId="0DEF1469" w14:textId="77777777" w:rsidR="00B034BE" w:rsidRDefault="00E70C7C">
      <w:pPr>
        <w:kinsoku w:val="0"/>
        <w:overflowPunct w:val="0"/>
        <w:autoSpaceDE/>
        <w:autoSpaceDN/>
        <w:adjustRightInd/>
        <w:spacing w:before="2" w:line="229" w:lineRule="exact"/>
        <w:textAlignment w:val="baseline"/>
        <w:rPr>
          <w:rFonts w:ascii="Arial" w:hAnsi="Arial" w:cs="Arial"/>
          <w:spacing w:val="-1"/>
        </w:rPr>
      </w:pPr>
      <w:r>
        <w:rPr>
          <w:rFonts w:ascii="Arial" w:hAnsi="Arial" w:cs="Arial"/>
          <w:spacing w:val="-1"/>
        </w:rPr>
        <w:lastRenderedPageBreak/>
        <w:t>CUSC v3.0</w:t>
      </w:r>
    </w:p>
    <w:p w14:paraId="27EEA815" w14:textId="77777777" w:rsidR="00B034BE" w:rsidRDefault="00E70C7C">
      <w:pPr>
        <w:kinsoku w:val="0"/>
        <w:overflowPunct w:val="0"/>
        <w:autoSpaceDE/>
        <w:autoSpaceDN/>
        <w:adjustRightInd/>
        <w:spacing w:before="431" w:line="480" w:lineRule="exact"/>
        <w:ind w:left="1728" w:right="72"/>
        <w:jc w:val="both"/>
        <w:textAlignment w:val="baseline"/>
        <w:rPr>
          <w:rFonts w:ascii="Arial" w:hAnsi="Arial" w:cs="Arial"/>
          <w:sz w:val="24"/>
          <w:szCs w:val="24"/>
        </w:rPr>
      </w:pPr>
      <w:r>
        <w:rPr>
          <w:rFonts w:ascii="Arial" w:hAnsi="Arial" w:cs="Arial"/>
          <w:sz w:val="24"/>
          <w:szCs w:val="24"/>
        </w:rPr>
        <w:t>withdrawn the Relocation Proposal and the Parties have not agreed upon it or the Alternative Relocation Proposal (if any) or a variation of either of them (such agreement to include agreement on the costs referred to in item (c) of clause 5.1.2) the matter shall be dealt with in accordance with Clause 10.</w:t>
      </w:r>
    </w:p>
    <w:p w14:paraId="09B3005A" w14:textId="77777777" w:rsidR="00B034BE" w:rsidRDefault="00E70C7C">
      <w:pPr>
        <w:tabs>
          <w:tab w:val="decimal" w:pos="216"/>
          <w:tab w:val="left" w:pos="864"/>
        </w:tabs>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ab/>
        <w:t>5.2</w:t>
      </w:r>
      <w:r>
        <w:rPr>
          <w:rFonts w:ascii="Arial" w:hAnsi="Arial" w:cs="Arial"/>
          <w:sz w:val="24"/>
          <w:szCs w:val="24"/>
        </w:rPr>
        <w:tab/>
        <w:t>Upon approval or settlement of any Relocation Proposal, Alternative</w:t>
      </w:r>
    </w:p>
    <w:p w14:paraId="3321448D" w14:textId="77777777" w:rsidR="00B034BE"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 xml:space="preserve">Relocation Proposal or variation thereof pursuant to clause 5.1, the RTL shall [(conditionally upon it being able to obtain all necessary </w:t>
      </w:r>
      <w:proofErr w:type="spellStart"/>
      <w:r>
        <w:rPr>
          <w:rFonts w:ascii="Arial" w:hAnsi="Arial" w:cs="Arial"/>
          <w:sz w:val="24"/>
          <w:szCs w:val="24"/>
        </w:rPr>
        <w:t>licences</w:t>
      </w:r>
      <w:proofErr w:type="spellEnd"/>
      <w:r>
        <w:rPr>
          <w:rFonts w:ascii="Arial" w:hAnsi="Arial" w:cs="Arial"/>
          <w:sz w:val="24"/>
          <w:szCs w:val="24"/>
        </w:rPr>
        <w:t xml:space="preserve"> and consents which it will use reasonable endeavours to do)] relocate or procure the relocation of the relevant RTL Assets as quickly as reasonably practicable (having regard to, amongst other things, technical and operational requirements [and to the availability of all necessary </w:t>
      </w:r>
      <w:proofErr w:type="spellStart"/>
      <w:r>
        <w:rPr>
          <w:rFonts w:ascii="Arial" w:hAnsi="Arial" w:cs="Arial"/>
          <w:sz w:val="24"/>
          <w:szCs w:val="24"/>
        </w:rPr>
        <w:t>licences</w:t>
      </w:r>
      <w:proofErr w:type="spellEnd"/>
      <w:r>
        <w:rPr>
          <w:rFonts w:ascii="Arial" w:hAnsi="Arial" w:cs="Arial"/>
          <w:sz w:val="24"/>
          <w:szCs w:val="24"/>
        </w:rPr>
        <w:t xml:space="preserve"> and consents]).</w:t>
      </w:r>
    </w:p>
    <w:p w14:paraId="1E4FB67B" w14:textId="77777777" w:rsidR="00B034BE" w:rsidRDefault="00E70C7C">
      <w:pPr>
        <w:tabs>
          <w:tab w:val="decimal" w:pos="216"/>
          <w:tab w:val="left" w:pos="864"/>
        </w:tabs>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ab/>
        <w:t>5.3</w:t>
      </w:r>
      <w:r>
        <w:rPr>
          <w:rFonts w:ascii="Arial" w:hAnsi="Arial" w:cs="Arial"/>
          <w:sz w:val="24"/>
          <w:szCs w:val="24"/>
        </w:rPr>
        <w:tab/>
        <w:t xml:space="preserve">User shall render all reasonable assistance to the RTL in </w:t>
      </w:r>
      <w:proofErr w:type="gramStart"/>
      <w:r>
        <w:rPr>
          <w:rFonts w:ascii="Arial" w:hAnsi="Arial" w:cs="Arial"/>
          <w:sz w:val="24"/>
          <w:szCs w:val="24"/>
        </w:rPr>
        <w:t>connection</w:t>
      </w:r>
      <w:proofErr w:type="gramEnd"/>
    </w:p>
    <w:p w14:paraId="73185DAE" w14:textId="77777777" w:rsidR="00B034BE" w:rsidRDefault="00E70C7C">
      <w:pPr>
        <w:kinsoku w:val="0"/>
        <w:overflowPunct w:val="0"/>
        <w:autoSpaceDE/>
        <w:autoSpaceDN/>
        <w:adjustRightInd/>
        <w:spacing w:line="480" w:lineRule="exact"/>
        <w:ind w:left="864" w:right="72"/>
        <w:jc w:val="both"/>
        <w:textAlignment w:val="baseline"/>
        <w:rPr>
          <w:rFonts w:ascii="Arial" w:hAnsi="Arial" w:cs="Arial"/>
          <w:spacing w:val="1"/>
          <w:sz w:val="24"/>
          <w:szCs w:val="24"/>
        </w:rPr>
      </w:pPr>
      <w:r>
        <w:rPr>
          <w:rFonts w:ascii="Arial" w:hAnsi="Arial" w:cs="Arial"/>
          <w:spacing w:val="1"/>
          <w:sz w:val="24"/>
          <w:szCs w:val="24"/>
        </w:rPr>
        <w:t>with such relocation [</w:t>
      </w:r>
      <w:proofErr w:type="spellStart"/>
      <w:r>
        <w:rPr>
          <w:rFonts w:ascii="Arial" w:hAnsi="Arial" w:cs="Arial"/>
          <w:spacing w:val="1"/>
          <w:sz w:val="24"/>
          <w:szCs w:val="24"/>
        </w:rPr>
        <w:t>licences</w:t>
      </w:r>
      <w:proofErr w:type="spellEnd"/>
      <w:r>
        <w:rPr>
          <w:rFonts w:ascii="Arial" w:hAnsi="Arial" w:cs="Arial"/>
          <w:spacing w:val="1"/>
          <w:sz w:val="24"/>
          <w:szCs w:val="24"/>
        </w:rPr>
        <w:t xml:space="preserve"> and consents] and pay to the RTL all costs referred to in item (c) of clause 5.1.2 as agreed or settled pursuant to clause 5.1 provided that all reasonable endeavours are used to </w:t>
      </w:r>
      <w:proofErr w:type="spellStart"/>
      <w:r>
        <w:rPr>
          <w:rFonts w:ascii="Arial" w:hAnsi="Arial" w:cs="Arial"/>
          <w:spacing w:val="1"/>
          <w:sz w:val="24"/>
          <w:szCs w:val="24"/>
        </w:rPr>
        <w:t>minimise</w:t>
      </w:r>
      <w:proofErr w:type="spellEnd"/>
      <w:r>
        <w:rPr>
          <w:rFonts w:ascii="Arial" w:hAnsi="Arial" w:cs="Arial"/>
          <w:spacing w:val="1"/>
          <w:sz w:val="24"/>
          <w:szCs w:val="24"/>
        </w:rPr>
        <w:t xml:space="preserve"> such costs and in the event that a Relocation Proposal is withdrawn or consent thereto is reasonably withheld pursuant to clause 5.1, User shall pay to the RTL all costs reasonably incurred by the RTL in connection with considering the Relocation Proposal and any counter notice.</w:t>
      </w:r>
    </w:p>
    <w:p w14:paraId="08CEC39E" w14:textId="77777777" w:rsidR="00B034BE" w:rsidRDefault="00E70C7C">
      <w:pPr>
        <w:tabs>
          <w:tab w:val="decimal" w:pos="216"/>
          <w:tab w:val="left" w:pos="864"/>
        </w:tabs>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ab/>
        <w:t>5.4</w:t>
      </w:r>
      <w:r>
        <w:rPr>
          <w:rFonts w:ascii="Arial" w:hAnsi="Arial" w:cs="Arial"/>
          <w:sz w:val="24"/>
          <w:szCs w:val="24"/>
        </w:rPr>
        <w:tab/>
        <w:t>Such of the provisions of this Agreement as are appropriate and</w:t>
      </w:r>
    </w:p>
    <w:p w14:paraId="7F332AFC" w14:textId="77777777" w:rsidR="00B034BE"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relevant (including the provisions of this clause 5), shall continue to apply to any relocated RTL Assets.</w:t>
      </w:r>
    </w:p>
    <w:p w14:paraId="6904F44A" w14:textId="77777777" w:rsidR="00B034BE" w:rsidRDefault="00E70C7C">
      <w:pPr>
        <w:tabs>
          <w:tab w:val="decimal" w:pos="216"/>
          <w:tab w:val="left" w:pos="864"/>
        </w:tabs>
        <w:kinsoku w:val="0"/>
        <w:overflowPunct w:val="0"/>
        <w:autoSpaceDE/>
        <w:autoSpaceDN/>
        <w:adjustRightInd/>
        <w:spacing w:before="443" w:after="1006" w:line="274" w:lineRule="exact"/>
        <w:textAlignment w:val="baseline"/>
        <w:rPr>
          <w:rFonts w:ascii="Arial" w:hAnsi="Arial" w:cs="Arial"/>
          <w:b/>
          <w:bCs/>
          <w:sz w:val="24"/>
          <w:szCs w:val="24"/>
        </w:rPr>
      </w:pPr>
      <w:r>
        <w:rPr>
          <w:rFonts w:ascii="Arial" w:hAnsi="Arial" w:cs="Arial"/>
          <w:b/>
          <w:bCs/>
          <w:sz w:val="24"/>
          <w:szCs w:val="24"/>
        </w:rPr>
        <w:tab/>
        <w:t>6.</w:t>
      </w:r>
      <w:r>
        <w:rPr>
          <w:rFonts w:ascii="Arial" w:hAnsi="Arial" w:cs="Arial"/>
          <w:b/>
          <w:bCs/>
          <w:sz w:val="24"/>
          <w:szCs w:val="24"/>
        </w:rPr>
        <w:tab/>
      </w:r>
      <w:r>
        <w:rPr>
          <w:rFonts w:ascii="Arial" w:hAnsi="Arial" w:cs="Arial"/>
          <w:b/>
          <w:bCs/>
          <w:sz w:val="24"/>
          <w:szCs w:val="24"/>
          <w:u w:val="single"/>
        </w:rPr>
        <w:t>REMOVALS</w:t>
      </w:r>
    </w:p>
    <w:p w14:paraId="7E1CA6B3" w14:textId="77777777" w:rsidR="00B034BE" w:rsidRDefault="00B034BE">
      <w:pPr>
        <w:widowControl/>
        <w:rPr>
          <w:sz w:val="24"/>
          <w:szCs w:val="24"/>
        </w:rPr>
        <w:sectPr w:rsidR="00B034BE">
          <w:pgSz w:w="11909" w:h="16843"/>
          <w:pgMar w:top="720" w:right="1625" w:bottom="287" w:left="1644" w:header="720" w:footer="720" w:gutter="0"/>
          <w:cols w:space="720"/>
          <w:noEndnote/>
        </w:sectPr>
      </w:pPr>
    </w:p>
    <w:p w14:paraId="2C342FD8" w14:textId="77777777" w:rsidR="00B034BE" w:rsidRDefault="00E70C7C">
      <w:pPr>
        <w:tabs>
          <w:tab w:val="right" w:pos="4968"/>
        </w:tabs>
        <w:kinsoku w:val="0"/>
        <w:overflowPunct w:val="0"/>
        <w:autoSpaceDE/>
        <w:autoSpaceDN/>
        <w:adjustRightInd/>
        <w:spacing w:before="62" w:line="242" w:lineRule="exact"/>
        <w:textAlignment w:val="baseline"/>
        <w:rPr>
          <w:rFonts w:ascii="Arial" w:hAnsi="Arial" w:cs="Arial"/>
        </w:rPr>
      </w:pPr>
      <w:r>
        <w:rPr>
          <w:rFonts w:ascii="Arial" w:hAnsi="Arial" w:cs="Arial"/>
        </w:rPr>
        <w:t>EXO PART I C-24</w:t>
      </w:r>
      <w:r>
        <w:rPr>
          <w:rFonts w:ascii="Arial" w:hAnsi="Arial" w:cs="Arial"/>
        </w:rPr>
        <w:tab/>
        <w:t xml:space="preserve">v3.0 </w:t>
      </w:r>
      <w:r>
        <w:rPr>
          <w:rFonts w:ascii="Arial" w:hAnsi="Arial" w:cs="Arial"/>
          <w:sz w:val="23"/>
          <w:szCs w:val="23"/>
        </w:rPr>
        <w:t xml:space="preserve">– </w:t>
      </w:r>
      <w:r>
        <w:rPr>
          <w:rFonts w:ascii="Arial" w:hAnsi="Arial" w:cs="Arial"/>
        </w:rPr>
        <w:t>9 March 2022</w:t>
      </w:r>
    </w:p>
    <w:p w14:paraId="691C2D09" w14:textId="77777777" w:rsidR="00B034BE" w:rsidRDefault="00B034BE">
      <w:pPr>
        <w:widowControl/>
        <w:rPr>
          <w:sz w:val="24"/>
          <w:szCs w:val="24"/>
        </w:rPr>
        <w:sectPr w:rsidR="00B034BE">
          <w:type w:val="continuous"/>
          <w:pgSz w:w="11909" w:h="16843"/>
          <w:pgMar w:top="720" w:right="1905" w:bottom="287" w:left="5064" w:header="720" w:footer="720" w:gutter="0"/>
          <w:cols w:space="720"/>
          <w:noEndnote/>
        </w:sectPr>
      </w:pPr>
    </w:p>
    <w:p w14:paraId="78F89B9E" w14:textId="77777777" w:rsidR="00B034BE" w:rsidRDefault="00E70C7C">
      <w:pPr>
        <w:kinsoku w:val="0"/>
        <w:overflowPunct w:val="0"/>
        <w:autoSpaceDE/>
        <w:autoSpaceDN/>
        <w:adjustRightInd/>
        <w:spacing w:before="2" w:line="229" w:lineRule="exact"/>
        <w:ind w:left="72"/>
        <w:textAlignment w:val="baseline"/>
        <w:rPr>
          <w:rFonts w:ascii="Arial" w:hAnsi="Arial" w:cs="Arial"/>
          <w:spacing w:val="-1"/>
        </w:rPr>
      </w:pPr>
      <w:r>
        <w:rPr>
          <w:rFonts w:ascii="Arial" w:hAnsi="Arial" w:cs="Arial"/>
          <w:spacing w:val="-1"/>
        </w:rPr>
        <w:lastRenderedPageBreak/>
        <w:t>CUSC v3.0</w:t>
      </w:r>
    </w:p>
    <w:p w14:paraId="7476E512" w14:textId="77777777" w:rsidR="00B034BE" w:rsidRDefault="00E70C7C">
      <w:pPr>
        <w:tabs>
          <w:tab w:val="decimal" w:pos="216"/>
          <w:tab w:val="left" w:pos="864"/>
        </w:tabs>
        <w:kinsoku w:val="0"/>
        <w:overflowPunct w:val="0"/>
        <w:autoSpaceDE/>
        <w:autoSpaceDN/>
        <w:adjustRightInd/>
        <w:spacing w:before="634" w:line="278" w:lineRule="exact"/>
        <w:ind w:left="72"/>
        <w:textAlignment w:val="baseline"/>
        <w:rPr>
          <w:rFonts w:ascii="Arial" w:hAnsi="Arial" w:cs="Arial"/>
          <w:sz w:val="24"/>
          <w:szCs w:val="24"/>
        </w:rPr>
      </w:pPr>
      <w:r>
        <w:rPr>
          <w:rFonts w:ascii="Arial" w:hAnsi="Arial" w:cs="Arial"/>
          <w:sz w:val="24"/>
          <w:szCs w:val="24"/>
        </w:rPr>
        <w:tab/>
        <w:t>6.1</w:t>
      </w:r>
      <w:r>
        <w:rPr>
          <w:rFonts w:ascii="Arial" w:hAnsi="Arial" w:cs="Arial"/>
          <w:sz w:val="24"/>
          <w:szCs w:val="24"/>
        </w:rPr>
        <w:tab/>
        <w:t>In the event that there shall cease to be a Bilateral Connection</w:t>
      </w:r>
    </w:p>
    <w:p w14:paraId="103EDA4E" w14:textId="77777777" w:rsidR="00B034BE"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Agreement relating to any RTL Assets on User’s Offshore Platform the RTL shall remove all RTL Assets from User’s Offshore Platform within [ ] or such longer period as shall be agreed between the User and the RTL and in accordance with the provisions relating thereto contained in the Connection Agreement and the Bilateral Connection Agreement.</w:t>
      </w:r>
    </w:p>
    <w:p w14:paraId="56499210" w14:textId="77777777" w:rsidR="00B034BE" w:rsidRDefault="00E70C7C">
      <w:pPr>
        <w:tabs>
          <w:tab w:val="decimal" w:pos="216"/>
          <w:tab w:val="left" w:pos="864"/>
        </w:tabs>
        <w:kinsoku w:val="0"/>
        <w:overflowPunct w:val="0"/>
        <w:autoSpaceDE/>
        <w:autoSpaceDN/>
        <w:adjustRightInd/>
        <w:spacing w:before="442" w:line="281" w:lineRule="exact"/>
        <w:ind w:left="72"/>
        <w:textAlignment w:val="baseline"/>
        <w:rPr>
          <w:rFonts w:ascii="Arial" w:hAnsi="Arial" w:cs="Arial"/>
          <w:sz w:val="24"/>
          <w:szCs w:val="24"/>
        </w:rPr>
      </w:pPr>
      <w:r>
        <w:rPr>
          <w:rFonts w:ascii="Arial" w:hAnsi="Arial" w:cs="Arial"/>
          <w:sz w:val="24"/>
          <w:szCs w:val="24"/>
        </w:rPr>
        <w:tab/>
        <w:t>6.2</w:t>
      </w:r>
      <w:r>
        <w:rPr>
          <w:rFonts w:ascii="Arial" w:hAnsi="Arial" w:cs="Arial"/>
          <w:sz w:val="24"/>
          <w:szCs w:val="24"/>
        </w:rPr>
        <w:tab/>
        <w:t>Where the RTL is obliged to remove any of the RTL Assets from User’s</w:t>
      </w:r>
    </w:p>
    <w:p w14:paraId="5F7564B3" w14:textId="77777777" w:rsidR="00B034BE" w:rsidRDefault="00E70C7C">
      <w:pPr>
        <w:kinsoku w:val="0"/>
        <w:overflowPunct w:val="0"/>
        <w:autoSpaceDE/>
        <w:autoSpaceDN/>
        <w:adjustRightInd/>
        <w:spacing w:line="479" w:lineRule="exact"/>
        <w:ind w:left="864" w:right="72"/>
        <w:jc w:val="both"/>
        <w:textAlignment w:val="baseline"/>
        <w:rPr>
          <w:rFonts w:ascii="Arial" w:hAnsi="Arial" w:cs="Arial"/>
          <w:spacing w:val="1"/>
          <w:sz w:val="24"/>
          <w:szCs w:val="24"/>
        </w:rPr>
      </w:pPr>
      <w:r>
        <w:rPr>
          <w:rFonts w:ascii="Arial" w:hAnsi="Arial" w:cs="Arial"/>
          <w:spacing w:val="1"/>
          <w:sz w:val="24"/>
          <w:szCs w:val="24"/>
        </w:rPr>
        <w:t>Offshore Platform, under this Clause 6, and fails to do so in accordance with the relevant provisions, (whether they be contained in this Clause 6, Clause 3 or Clause 5) User shall be entitled to remove those RTL Assets to land belonging to the RTL and the RTL shall provide all reasonable assistance to enable User safely so to do and shall pay and reimburse to User all costs and expenses reasonably incurred by User in so doing.</w:t>
      </w:r>
    </w:p>
    <w:p w14:paraId="35A50EA7" w14:textId="77777777" w:rsidR="00B034BE" w:rsidRDefault="00E70C7C">
      <w:pPr>
        <w:tabs>
          <w:tab w:val="decimal" w:pos="216"/>
          <w:tab w:val="left" w:pos="864"/>
        </w:tabs>
        <w:kinsoku w:val="0"/>
        <w:overflowPunct w:val="0"/>
        <w:autoSpaceDE/>
        <w:autoSpaceDN/>
        <w:adjustRightInd/>
        <w:spacing w:before="442" w:line="274" w:lineRule="exact"/>
        <w:ind w:left="72"/>
        <w:textAlignment w:val="baseline"/>
        <w:rPr>
          <w:rFonts w:ascii="Arial" w:hAnsi="Arial" w:cs="Arial"/>
          <w:b/>
          <w:bCs/>
          <w:sz w:val="24"/>
          <w:szCs w:val="24"/>
          <w:u w:val="single"/>
        </w:rPr>
      </w:pPr>
      <w:r>
        <w:rPr>
          <w:rFonts w:ascii="Arial" w:hAnsi="Arial" w:cs="Arial"/>
          <w:b/>
          <w:bCs/>
          <w:sz w:val="24"/>
          <w:szCs w:val="24"/>
        </w:rPr>
        <w:tab/>
        <w:t>7.</w:t>
      </w:r>
      <w:r>
        <w:rPr>
          <w:rFonts w:ascii="Arial" w:hAnsi="Arial" w:cs="Arial"/>
          <w:b/>
          <w:bCs/>
          <w:sz w:val="24"/>
          <w:szCs w:val="24"/>
        </w:rPr>
        <w:tab/>
      </w:r>
      <w:r>
        <w:rPr>
          <w:rFonts w:ascii="Arial" w:hAnsi="Arial" w:cs="Arial"/>
          <w:b/>
          <w:bCs/>
          <w:sz w:val="24"/>
          <w:szCs w:val="24"/>
          <w:u w:val="single"/>
        </w:rPr>
        <w:t>RIGHTS OF ACCESS</w:t>
      </w:r>
    </w:p>
    <w:p w14:paraId="182FFE87" w14:textId="77777777" w:rsidR="00B034BE" w:rsidRDefault="00E70C7C">
      <w:pPr>
        <w:tabs>
          <w:tab w:val="decimal" w:pos="216"/>
          <w:tab w:val="left" w:pos="864"/>
        </w:tabs>
        <w:kinsoku w:val="0"/>
        <w:overflowPunct w:val="0"/>
        <w:autoSpaceDE/>
        <w:autoSpaceDN/>
        <w:adjustRightInd/>
        <w:spacing w:before="446" w:line="281" w:lineRule="exact"/>
        <w:ind w:left="72"/>
        <w:textAlignment w:val="baseline"/>
        <w:rPr>
          <w:rFonts w:ascii="Arial" w:hAnsi="Arial" w:cs="Arial"/>
          <w:sz w:val="24"/>
          <w:szCs w:val="24"/>
        </w:rPr>
      </w:pPr>
      <w:r>
        <w:rPr>
          <w:rFonts w:ascii="Arial" w:hAnsi="Arial" w:cs="Arial"/>
          <w:sz w:val="24"/>
          <w:szCs w:val="24"/>
        </w:rPr>
        <w:tab/>
        <w:t>7.1</w:t>
      </w:r>
      <w:r>
        <w:rPr>
          <w:rFonts w:ascii="Arial" w:hAnsi="Arial" w:cs="Arial"/>
          <w:sz w:val="24"/>
          <w:szCs w:val="24"/>
        </w:rPr>
        <w:tab/>
        <w:t>A Right of Access includes the right to bring on to User’s Offshore</w:t>
      </w:r>
    </w:p>
    <w:p w14:paraId="04443D11" w14:textId="77777777" w:rsidR="00B034BE" w:rsidRDefault="00E70C7C">
      <w:pPr>
        <w:kinsoku w:val="0"/>
        <w:overflowPunct w:val="0"/>
        <w:autoSpaceDE/>
        <w:autoSpaceDN/>
        <w:adjustRightInd/>
        <w:spacing w:line="479" w:lineRule="exact"/>
        <w:ind w:left="864" w:right="72"/>
        <w:jc w:val="both"/>
        <w:textAlignment w:val="baseline"/>
        <w:rPr>
          <w:rFonts w:ascii="Arial" w:hAnsi="Arial" w:cs="Arial"/>
          <w:sz w:val="24"/>
          <w:szCs w:val="24"/>
        </w:rPr>
      </w:pPr>
      <w:r>
        <w:rPr>
          <w:rFonts w:ascii="Arial" w:hAnsi="Arial" w:cs="Arial"/>
          <w:sz w:val="24"/>
          <w:szCs w:val="24"/>
        </w:rPr>
        <w:t>Platform such vehicles, plant, machinery and maintenance or construction materials as shall be reasonably necessary for the Permitted Purpose.</w:t>
      </w:r>
    </w:p>
    <w:p w14:paraId="48E7553F" w14:textId="77777777" w:rsidR="00B034BE" w:rsidRDefault="00E70C7C">
      <w:pPr>
        <w:tabs>
          <w:tab w:val="decimal" w:pos="216"/>
          <w:tab w:val="left" w:pos="864"/>
        </w:tabs>
        <w:kinsoku w:val="0"/>
        <w:overflowPunct w:val="0"/>
        <w:autoSpaceDE/>
        <w:autoSpaceDN/>
        <w:adjustRightInd/>
        <w:spacing w:before="442" w:line="278" w:lineRule="exact"/>
        <w:ind w:left="72"/>
        <w:textAlignment w:val="baseline"/>
        <w:rPr>
          <w:rFonts w:ascii="Arial" w:hAnsi="Arial" w:cs="Arial"/>
          <w:sz w:val="24"/>
          <w:szCs w:val="24"/>
        </w:rPr>
      </w:pPr>
      <w:r>
        <w:rPr>
          <w:rFonts w:ascii="Arial" w:hAnsi="Arial" w:cs="Arial"/>
          <w:sz w:val="24"/>
          <w:szCs w:val="24"/>
        </w:rPr>
        <w:tab/>
        <w:t>7.2</w:t>
      </w:r>
      <w:r>
        <w:rPr>
          <w:rFonts w:ascii="Arial" w:hAnsi="Arial" w:cs="Arial"/>
          <w:sz w:val="24"/>
          <w:szCs w:val="24"/>
        </w:rPr>
        <w:tab/>
        <w:t>A Right of Access given to the RTL may be exercised by any person,</w:t>
      </w:r>
    </w:p>
    <w:p w14:paraId="6DBE21D5" w14:textId="77777777" w:rsidR="00B034BE" w:rsidRDefault="00E70C7C">
      <w:pPr>
        <w:kinsoku w:val="0"/>
        <w:overflowPunct w:val="0"/>
        <w:autoSpaceDE/>
        <w:autoSpaceDN/>
        <w:adjustRightInd/>
        <w:spacing w:after="522" w:line="480" w:lineRule="exact"/>
        <w:ind w:left="864" w:right="72"/>
        <w:jc w:val="both"/>
        <w:textAlignment w:val="baseline"/>
        <w:rPr>
          <w:rFonts w:ascii="Arial" w:hAnsi="Arial" w:cs="Arial"/>
          <w:sz w:val="24"/>
          <w:szCs w:val="24"/>
        </w:rPr>
      </w:pPr>
      <w:r>
        <w:rPr>
          <w:rFonts w:ascii="Arial" w:hAnsi="Arial" w:cs="Arial"/>
          <w:sz w:val="24"/>
          <w:szCs w:val="24"/>
        </w:rPr>
        <w:t xml:space="preserve">including third party contractors, reasonably nominated from time to time by the RTL. To the extent (if any) that any particular </w:t>
      </w:r>
      <w:proofErr w:type="spellStart"/>
      <w:r>
        <w:rPr>
          <w:rFonts w:ascii="Arial" w:hAnsi="Arial" w:cs="Arial"/>
          <w:sz w:val="24"/>
          <w:szCs w:val="24"/>
        </w:rPr>
        <w:t>authorisation</w:t>
      </w:r>
      <w:proofErr w:type="spellEnd"/>
      <w:r>
        <w:rPr>
          <w:rFonts w:ascii="Arial" w:hAnsi="Arial" w:cs="Arial"/>
          <w:sz w:val="24"/>
          <w:szCs w:val="24"/>
        </w:rPr>
        <w:t xml:space="preserve"> or clearances may be required to be given by User and the procedures for giving and obtaining the same are not for the time being stipulated in arrangements made pursuant to clause 7.3, the same shall be given within a reasonable time from the date of the request therefor, save in the case of emergency in which case it shall be given without delay.</w:t>
      </w:r>
    </w:p>
    <w:p w14:paraId="3224E150" w14:textId="77777777" w:rsidR="00B034BE" w:rsidRDefault="00B034BE">
      <w:pPr>
        <w:widowControl/>
        <w:rPr>
          <w:sz w:val="24"/>
          <w:szCs w:val="24"/>
        </w:rPr>
        <w:sectPr w:rsidR="00B034BE">
          <w:pgSz w:w="11909" w:h="16843"/>
          <w:pgMar w:top="720" w:right="1627" w:bottom="287" w:left="1642" w:header="720" w:footer="720" w:gutter="0"/>
          <w:cols w:space="720"/>
          <w:noEndnote/>
        </w:sectPr>
      </w:pPr>
    </w:p>
    <w:p w14:paraId="4BE49A7F" w14:textId="77777777" w:rsidR="00B034BE" w:rsidRDefault="00E70C7C">
      <w:pPr>
        <w:tabs>
          <w:tab w:val="right" w:pos="4968"/>
        </w:tabs>
        <w:kinsoku w:val="0"/>
        <w:overflowPunct w:val="0"/>
        <w:autoSpaceDE/>
        <w:autoSpaceDN/>
        <w:adjustRightInd/>
        <w:spacing w:before="62" w:line="242" w:lineRule="exact"/>
        <w:textAlignment w:val="baseline"/>
        <w:rPr>
          <w:rFonts w:ascii="Arial" w:hAnsi="Arial" w:cs="Arial"/>
        </w:rPr>
      </w:pPr>
      <w:r>
        <w:rPr>
          <w:rFonts w:ascii="Arial" w:hAnsi="Arial" w:cs="Arial"/>
        </w:rPr>
        <w:t>EXO PART I C-25</w:t>
      </w:r>
      <w:r>
        <w:rPr>
          <w:rFonts w:ascii="Arial" w:hAnsi="Arial" w:cs="Arial"/>
        </w:rPr>
        <w:tab/>
        <w:t xml:space="preserve">v3.0 </w:t>
      </w:r>
      <w:r>
        <w:rPr>
          <w:rFonts w:ascii="Arial" w:hAnsi="Arial" w:cs="Arial"/>
          <w:sz w:val="23"/>
          <w:szCs w:val="23"/>
        </w:rPr>
        <w:t xml:space="preserve">– </w:t>
      </w:r>
      <w:r>
        <w:rPr>
          <w:rFonts w:ascii="Arial" w:hAnsi="Arial" w:cs="Arial"/>
        </w:rPr>
        <w:t>9 March 2022</w:t>
      </w:r>
    </w:p>
    <w:p w14:paraId="1C07CB36" w14:textId="77777777" w:rsidR="00B034BE" w:rsidRDefault="00B034BE">
      <w:pPr>
        <w:widowControl/>
        <w:rPr>
          <w:sz w:val="24"/>
          <w:szCs w:val="24"/>
        </w:rPr>
        <w:sectPr w:rsidR="00B034BE">
          <w:type w:val="continuous"/>
          <w:pgSz w:w="11909" w:h="16843"/>
          <w:pgMar w:top="720" w:right="1905" w:bottom="287" w:left="5064" w:header="720" w:footer="720" w:gutter="0"/>
          <w:cols w:space="720"/>
          <w:noEndnote/>
        </w:sectPr>
      </w:pPr>
    </w:p>
    <w:p w14:paraId="720B9E9F" w14:textId="77777777" w:rsidR="00B034BE" w:rsidRDefault="00E70C7C">
      <w:pPr>
        <w:kinsoku w:val="0"/>
        <w:overflowPunct w:val="0"/>
        <w:autoSpaceDE/>
        <w:autoSpaceDN/>
        <w:adjustRightInd/>
        <w:spacing w:before="2" w:line="229" w:lineRule="exact"/>
        <w:ind w:right="72"/>
        <w:textAlignment w:val="baseline"/>
        <w:rPr>
          <w:rFonts w:ascii="Arial" w:hAnsi="Arial" w:cs="Arial"/>
          <w:spacing w:val="-1"/>
        </w:rPr>
      </w:pPr>
      <w:r>
        <w:rPr>
          <w:rFonts w:ascii="Arial" w:hAnsi="Arial" w:cs="Arial"/>
          <w:spacing w:val="-1"/>
        </w:rPr>
        <w:lastRenderedPageBreak/>
        <w:t>CUSC v3.0</w:t>
      </w:r>
    </w:p>
    <w:p w14:paraId="42D128F5" w14:textId="77777777" w:rsidR="00B034BE" w:rsidRDefault="00E70C7C">
      <w:pPr>
        <w:tabs>
          <w:tab w:val="decimal" w:pos="216"/>
          <w:tab w:val="left" w:pos="864"/>
        </w:tabs>
        <w:kinsoku w:val="0"/>
        <w:overflowPunct w:val="0"/>
        <w:autoSpaceDE/>
        <w:autoSpaceDN/>
        <w:adjustRightInd/>
        <w:spacing w:before="634" w:line="278" w:lineRule="exact"/>
        <w:ind w:right="72"/>
        <w:textAlignment w:val="baseline"/>
        <w:rPr>
          <w:rFonts w:ascii="Arial" w:hAnsi="Arial" w:cs="Arial"/>
          <w:sz w:val="24"/>
          <w:szCs w:val="24"/>
        </w:rPr>
      </w:pPr>
      <w:r>
        <w:rPr>
          <w:rFonts w:ascii="Arial" w:hAnsi="Arial" w:cs="Arial"/>
          <w:sz w:val="24"/>
          <w:szCs w:val="24"/>
        </w:rPr>
        <w:tab/>
        <w:t>7.3</w:t>
      </w:r>
      <w:r>
        <w:rPr>
          <w:rFonts w:ascii="Arial" w:hAnsi="Arial" w:cs="Arial"/>
          <w:sz w:val="24"/>
          <w:szCs w:val="24"/>
        </w:rPr>
        <w:tab/>
        <w:t xml:space="preserve">The RTL shall procure that all reasonable arrangements and </w:t>
      </w:r>
      <w:proofErr w:type="gramStart"/>
      <w:r>
        <w:rPr>
          <w:rFonts w:ascii="Arial" w:hAnsi="Arial" w:cs="Arial"/>
          <w:sz w:val="24"/>
          <w:szCs w:val="24"/>
        </w:rPr>
        <w:t>provisions</w:t>
      </w:r>
      <w:proofErr w:type="gramEnd"/>
    </w:p>
    <w:p w14:paraId="6D1D07C2" w14:textId="77777777" w:rsidR="00B034BE" w:rsidRDefault="00E70C7C">
      <w:pPr>
        <w:kinsoku w:val="0"/>
        <w:overflowPunct w:val="0"/>
        <w:autoSpaceDE/>
        <w:autoSpaceDN/>
        <w:adjustRightInd/>
        <w:spacing w:line="480" w:lineRule="exact"/>
        <w:ind w:left="936" w:right="72"/>
        <w:jc w:val="both"/>
        <w:textAlignment w:val="baseline"/>
        <w:rPr>
          <w:rFonts w:ascii="Arial" w:hAnsi="Arial" w:cs="Arial"/>
          <w:sz w:val="24"/>
          <w:szCs w:val="24"/>
        </w:rPr>
      </w:pPr>
      <w:r>
        <w:rPr>
          <w:rFonts w:ascii="Arial" w:hAnsi="Arial" w:cs="Arial"/>
          <w:sz w:val="24"/>
          <w:szCs w:val="24"/>
        </w:rPr>
        <w:t xml:space="preserve">are made and/or revised from time to time, as and when necessary or desirable, to facilitate the safe exercise by it of any Right of Access with the minimum of disruption, </w:t>
      </w:r>
      <w:proofErr w:type="gramStart"/>
      <w:r>
        <w:rPr>
          <w:rFonts w:ascii="Arial" w:hAnsi="Arial" w:cs="Arial"/>
          <w:sz w:val="24"/>
          <w:szCs w:val="24"/>
        </w:rPr>
        <w:t>disturbance</w:t>
      </w:r>
      <w:proofErr w:type="gramEnd"/>
      <w:r>
        <w:rPr>
          <w:rFonts w:ascii="Arial" w:hAnsi="Arial" w:cs="Arial"/>
          <w:sz w:val="24"/>
          <w:szCs w:val="24"/>
        </w:rPr>
        <w:t xml:space="preserve"> or inconvenience to User. Such arrangements and provisions shall provide for User to have the right to make directions or regulations from time to time in relation to a specified matter. Matters to be covered by such arrangements and/or provision shall include:</w:t>
      </w:r>
      <w:r>
        <w:rPr>
          <w:rFonts w:ascii="Arial" w:hAnsi="Arial" w:cs="Arial"/>
          <w:sz w:val="24"/>
          <w:szCs w:val="24"/>
        </w:rPr>
        <w:noBreakHyphen/>
      </w:r>
    </w:p>
    <w:p w14:paraId="0DBF85A1" w14:textId="77777777" w:rsidR="00B034BE" w:rsidRDefault="00E70C7C">
      <w:pPr>
        <w:numPr>
          <w:ilvl w:val="0"/>
          <w:numId w:val="9"/>
        </w:numPr>
        <w:kinsoku w:val="0"/>
        <w:overflowPunct w:val="0"/>
        <w:autoSpaceDE/>
        <w:autoSpaceDN/>
        <w:adjustRightInd/>
        <w:spacing w:before="442" w:line="278" w:lineRule="exact"/>
        <w:ind w:right="72"/>
        <w:textAlignment w:val="baseline"/>
        <w:rPr>
          <w:rFonts w:ascii="Arial" w:hAnsi="Arial" w:cs="Arial"/>
          <w:sz w:val="24"/>
          <w:szCs w:val="24"/>
        </w:rPr>
      </w:pPr>
      <w:r>
        <w:rPr>
          <w:rFonts w:ascii="Arial" w:hAnsi="Arial" w:cs="Arial"/>
          <w:sz w:val="24"/>
          <w:szCs w:val="24"/>
        </w:rPr>
        <w:t xml:space="preserve">the identification of any relevant RTL </w:t>
      </w:r>
      <w:proofErr w:type="gramStart"/>
      <w:r>
        <w:rPr>
          <w:rFonts w:ascii="Arial" w:hAnsi="Arial" w:cs="Arial"/>
          <w:sz w:val="24"/>
          <w:szCs w:val="24"/>
        </w:rPr>
        <w:t>Assets;</w:t>
      </w:r>
      <w:proofErr w:type="gramEnd"/>
    </w:p>
    <w:p w14:paraId="0776378D" w14:textId="77777777" w:rsidR="00B034BE" w:rsidRDefault="00E70C7C">
      <w:pPr>
        <w:numPr>
          <w:ilvl w:val="0"/>
          <w:numId w:val="9"/>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 xml:space="preserve">the particular access routes applicable to the Offshore Platform in question having particular regard for the weight and size limits on those </w:t>
      </w:r>
      <w:proofErr w:type="gramStart"/>
      <w:r>
        <w:rPr>
          <w:rFonts w:ascii="Arial" w:hAnsi="Arial" w:cs="Arial"/>
          <w:sz w:val="24"/>
          <w:szCs w:val="24"/>
        </w:rPr>
        <w:t>routes;</w:t>
      </w:r>
      <w:proofErr w:type="gramEnd"/>
    </w:p>
    <w:p w14:paraId="5D3DC954" w14:textId="77777777" w:rsidR="00B034BE" w:rsidRDefault="00E70C7C">
      <w:pPr>
        <w:numPr>
          <w:ilvl w:val="0"/>
          <w:numId w:val="9"/>
        </w:numPr>
        <w:kinsoku w:val="0"/>
        <w:overflowPunct w:val="0"/>
        <w:autoSpaceDE/>
        <w:autoSpaceDN/>
        <w:adjustRightInd/>
        <w:spacing w:before="442" w:line="278" w:lineRule="exact"/>
        <w:ind w:right="72"/>
        <w:jc w:val="both"/>
        <w:textAlignment w:val="baseline"/>
        <w:rPr>
          <w:rFonts w:ascii="Arial" w:hAnsi="Arial" w:cs="Arial"/>
          <w:spacing w:val="-1"/>
          <w:sz w:val="24"/>
          <w:szCs w:val="24"/>
        </w:rPr>
      </w:pPr>
      <w:r>
        <w:rPr>
          <w:rFonts w:ascii="Arial" w:hAnsi="Arial" w:cs="Arial"/>
          <w:spacing w:val="-1"/>
          <w:sz w:val="24"/>
          <w:szCs w:val="24"/>
        </w:rPr>
        <w:t xml:space="preserve">any limitations on times of exercise of a Right of </w:t>
      </w:r>
      <w:proofErr w:type="gramStart"/>
      <w:r>
        <w:rPr>
          <w:rFonts w:ascii="Arial" w:hAnsi="Arial" w:cs="Arial"/>
          <w:spacing w:val="-1"/>
          <w:sz w:val="24"/>
          <w:szCs w:val="24"/>
        </w:rPr>
        <w:t>Access;</w:t>
      </w:r>
      <w:proofErr w:type="gramEnd"/>
    </w:p>
    <w:p w14:paraId="266182B2" w14:textId="77777777" w:rsidR="00B034BE" w:rsidRDefault="00E70C7C">
      <w:pPr>
        <w:numPr>
          <w:ilvl w:val="0"/>
          <w:numId w:val="9"/>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 xml:space="preserve">any requirements as to prior notification and as to </w:t>
      </w:r>
      <w:proofErr w:type="spellStart"/>
      <w:r>
        <w:rPr>
          <w:rFonts w:ascii="Arial" w:hAnsi="Arial" w:cs="Arial"/>
          <w:sz w:val="24"/>
          <w:szCs w:val="24"/>
        </w:rPr>
        <w:t>authorisation</w:t>
      </w:r>
      <w:proofErr w:type="spellEnd"/>
      <w:r>
        <w:rPr>
          <w:rFonts w:ascii="Arial" w:hAnsi="Arial" w:cs="Arial"/>
          <w:sz w:val="24"/>
          <w:szCs w:val="24"/>
        </w:rPr>
        <w:t xml:space="preserve"> or security clearance of individuals exercising such Rights of Access, and procedures for obtaining the same;</w:t>
      </w:r>
    </w:p>
    <w:p w14:paraId="05DF9EB7" w14:textId="77777777" w:rsidR="00B034BE" w:rsidRDefault="00E70C7C">
      <w:pPr>
        <w:numPr>
          <w:ilvl w:val="0"/>
          <w:numId w:val="9"/>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 xml:space="preserve">the means of communication between the Parties and all employees and/or contractors who may be </w:t>
      </w:r>
      <w:proofErr w:type="spellStart"/>
      <w:r>
        <w:rPr>
          <w:rFonts w:ascii="Arial" w:hAnsi="Arial" w:cs="Arial"/>
          <w:sz w:val="24"/>
          <w:szCs w:val="24"/>
        </w:rPr>
        <w:t>authorised</w:t>
      </w:r>
      <w:proofErr w:type="spellEnd"/>
      <w:r>
        <w:rPr>
          <w:rFonts w:ascii="Arial" w:hAnsi="Arial" w:cs="Arial"/>
          <w:sz w:val="24"/>
          <w:szCs w:val="24"/>
        </w:rPr>
        <w:t xml:space="preserve"> from time to time by the RTL to exercise a Right of Access of any relevant directions or regulations made by the RTL;</w:t>
      </w:r>
    </w:p>
    <w:p w14:paraId="6ED880DC" w14:textId="77777777" w:rsidR="00B034BE" w:rsidRDefault="00E70C7C">
      <w:pPr>
        <w:numPr>
          <w:ilvl w:val="0"/>
          <w:numId w:val="9"/>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the identification of and arrangements applicable to Emergency Personnel.</w:t>
      </w:r>
    </w:p>
    <w:p w14:paraId="02D46279" w14:textId="77777777" w:rsidR="00B034BE" w:rsidRDefault="00E70C7C">
      <w:pPr>
        <w:numPr>
          <w:ilvl w:val="0"/>
          <w:numId w:val="9"/>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any limitation or restriction on the exercise of such Right of Access to the extent that in the circumstances is reasonable.</w:t>
      </w:r>
    </w:p>
    <w:p w14:paraId="28D27AD3" w14:textId="77777777" w:rsidR="00B034BE" w:rsidRDefault="00E70C7C">
      <w:pPr>
        <w:tabs>
          <w:tab w:val="decimal" w:pos="216"/>
          <w:tab w:val="left" w:pos="864"/>
        </w:tabs>
        <w:kinsoku w:val="0"/>
        <w:overflowPunct w:val="0"/>
        <w:autoSpaceDE/>
        <w:autoSpaceDN/>
        <w:adjustRightInd/>
        <w:spacing w:before="442" w:after="522" w:line="278" w:lineRule="exact"/>
        <w:ind w:right="72"/>
        <w:textAlignment w:val="baseline"/>
        <w:rPr>
          <w:rFonts w:ascii="Arial" w:hAnsi="Arial" w:cs="Arial"/>
          <w:sz w:val="24"/>
          <w:szCs w:val="24"/>
        </w:rPr>
      </w:pPr>
      <w:r>
        <w:rPr>
          <w:rFonts w:ascii="Arial" w:hAnsi="Arial" w:cs="Arial"/>
          <w:sz w:val="24"/>
          <w:szCs w:val="24"/>
        </w:rPr>
        <w:tab/>
        <w:t>7.4</w:t>
      </w:r>
      <w:r>
        <w:rPr>
          <w:rFonts w:ascii="Arial" w:hAnsi="Arial" w:cs="Arial"/>
          <w:sz w:val="24"/>
          <w:szCs w:val="24"/>
        </w:rPr>
        <w:tab/>
        <w:t>The RTL shall procure that any such arrangements and/or provisions</w:t>
      </w:r>
    </w:p>
    <w:p w14:paraId="2DBEB358" w14:textId="77777777" w:rsidR="00B034BE" w:rsidRDefault="00B034BE">
      <w:pPr>
        <w:widowControl/>
        <w:rPr>
          <w:sz w:val="24"/>
          <w:szCs w:val="24"/>
        </w:rPr>
        <w:sectPr w:rsidR="00B034BE">
          <w:pgSz w:w="11909" w:h="16843"/>
          <w:pgMar w:top="720" w:right="1620" w:bottom="287" w:left="1649" w:header="720" w:footer="720" w:gutter="0"/>
          <w:cols w:space="720"/>
          <w:noEndnote/>
        </w:sectPr>
      </w:pPr>
    </w:p>
    <w:p w14:paraId="07F2F46A" w14:textId="77777777" w:rsidR="00B034BE" w:rsidRDefault="00E70C7C">
      <w:pPr>
        <w:tabs>
          <w:tab w:val="right" w:pos="4968"/>
        </w:tabs>
        <w:kinsoku w:val="0"/>
        <w:overflowPunct w:val="0"/>
        <w:autoSpaceDE/>
        <w:autoSpaceDN/>
        <w:adjustRightInd/>
        <w:spacing w:before="62" w:after="24" w:line="242" w:lineRule="exact"/>
        <w:textAlignment w:val="baseline"/>
        <w:rPr>
          <w:rFonts w:ascii="Arial" w:hAnsi="Arial" w:cs="Arial"/>
        </w:rPr>
      </w:pPr>
      <w:r>
        <w:rPr>
          <w:rFonts w:ascii="Arial" w:hAnsi="Arial" w:cs="Arial"/>
        </w:rPr>
        <w:t>EXO PART I C-26</w:t>
      </w:r>
      <w:r>
        <w:rPr>
          <w:rFonts w:ascii="Arial" w:hAnsi="Arial" w:cs="Arial"/>
        </w:rPr>
        <w:tab/>
        <w:t xml:space="preserve">v3.0 </w:t>
      </w:r>
      <w:r>
        <w:rPr>
          <w:rFonts w:ascii="Arial" w:hAnsi="Arial" w:cs="Arial"/>
          <w:sz w:val="23"/>
          <w:szCs w:val="23"/>
        </w:rPr>
        <w:t xml:space="preserve">– </w:t>
      </w:r>
      <w:r>
        <w:rPr>
          <w:rFonts w:ascii="Arial" w:hAnsi="Arial" w:cs="Arial"/>
        </w:rPr>
        <w:t>9 March 2022</w:t>
      </w:r>
    </w:p>
    <w:p w14:paraId="0E9737E4" w14:textId="77777777" w:rsidR="00B034BE" w:rsidRDefault="00B034BE">
      <w:pPr>
        <w:widowControl/>
        <w:rPr>
          <w:sz w:val="24"/>
          <w:szCs w:val="24"/>
        </w:rPr>
        <w:sectPr w:rsidR="00B034BE">
          <w:type w:val="continuous"/>
          <w:pgSz w:w="11909" w:h="16843"/>
          <w:pgMar w:top="720" w:right="1905" w:bottom="287" w:left="5064" w:header="720" w:footer="720" w:gutter="0"/>
          <w:cols w:space="720"/>
          <w:noEndnote/>
        </w:sectPr>
      </w:pPr>
    </w:p>
    <w:p w14:paraId="5A47CDD7" w14:textId="77777777" w:rsidR="00B034BE" w:rsidRDefault="00E70C7C">
      <w:pPr>
        <w:kinsoku w:val="0"/>
        <w:overflowPunct w:val="0"/>
        <w:autoSpaceDE/>
        <w:autoSpaceDN/>
        <w:adjustRightInd/>
        <w:spacing w:before="2" w:line="229" w:lineRule="exact"/>
        <w:ind w:right="72"/>
        <w:textAlignment w:val="baseline"/>
        <w:rPr>
          <w:rFonts w:ascii="Arial" w:hAnsi="Arial" w:cs="Arial"/>
          <w:spacing w:val="-1"/>
        </w:rPr>
      </w:pPr>
      <w:r>
        <w:rPr>
          <w:rFonts w:ascii="Arial" w:hAnsi="Arial" w:cs="Arial"/>
          <w:spacing w:val="-1"/>
        </w:rPr>
        <w:t>CUSC v3.0</w:t>
      </w:r>
    </w:p>
    <w:p w14:paraId="0FB08ACC" w14:textId="77777777" w:rsidR="00B034BE" w:rsidRDefault="00E70C7C">
      <w:pPr>
        <w:kinsoku w:val="0"/>
        <w:overflowPunct w:val="0"/>
        <w:autoSpaceDE/>
        <w:autoSpaceDN/>
        <w:adjustRightInd/>
        <w:spacing w:before="432" w:line="480" w:lineRule="exact"/>
        <w:ind w:left="864" w:right="72"/>
        <w:jc w:val="both"/>
        <w:textAlignment w:val="baseline"/>
        <w:rPr>
          <w:rFonts w:ascii="Arial" w:hAnsi="Arial" w:cs="Arial"/>
          <w:sz w:val="24"/>
          <w:szCs w:val="24"/>
        </w:rPr>
      </w:pPr>
      <w:r>
        <w:rPr>
          <w:rFonts w:ascii="Arial" w:hAnsi="Arial" w:cs="Arial"/>
          <w:sz w:val="24"/>
          <w:szCs w:val="24"/>
        </w:rPr>
        <w:lastRenderedPageBreak/>
        <w:t xml:space="preserve">(or directions or regulations issued by User pursuant thereto) made from time to time between the Parties shall be observed and performed by it and all persons </w:t>
      </w:r>
      <w:proofErr w:type="spellStart"/>
      <w:r>
        <w:rPr>
          <w:rFonts w:ascii="Arial" w:hAnsi="Arial" w:cs="Arial"/>
          <w:sz w:val="24"/>
          <w:szCs w:val="24"/>
        </w:rPr>
        <w:t>authorised</w:t>
      </w:r>
      <w:proofErr w:type="spellEnd"/>
      <w:r>
        <w:rPr>
          <w:rFonts w:ascii="Arial" w:hAnsi="Arial" w:cs="Arial"/>
          <w:sz w:val="24"/>
          <w:szCs w:val="24"/>
        </w:rPr>
        <w:t xml:space="preserve"> by it to exercise any Right of Access.</w:t>
      </w:r>
    </w:p>
    <w:p w14:paraId="02C977D9" w14:textId="77777777" w:rsidR="00B034BE"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7.4.1 The RTL shall procure that all reasonable steps are taken in the exercise of any Right of Access to:</w:t>
      </w:r>
    </w:p>
    <w:p w14:paraId="06077B1B" w14:textId="77777777" w:rsidR="00B034BE" w:rsidRDefault="00E70C7C">
      <w:pPr>
        <w:numPr>
          <w:ilvl w:val="0"/>
          <w:numId w:val="10"/>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 xml:space="preserve">avoid or </w:t>
      </w:r>
      <w:proofErr w:type="spellStart"/>
      <w:r>
        <w:rPr>
          <w:rFonts w:ascii="Arial" w:hAnsi="Arial" w:cs="Arial"/>
          <w:sz w:val="24"/>
          <w:szCs w:val="24"/>
        </w:rPr>
        <w:t>minimise</w:t>
      </w:r>
      <w:proofErr w:type="spellEnd"/>
      <w:r>
        <w:rPr>
          <w:rFonts w:ascii="Arial" w:hAnsi="Arial" w:cs="Arial"/>
          <w:sz w:val="24"/>
          <w:szCs w:val="24"/>
        </w:rPr>
        <w:t xml:space="preserve"> damage to User’s Offshore Platform, or any other property thereon or therein;</w:t>
      </w:r>
    </w:p>
    <w:p w14:paraId="680A61EC" w14:textId="77777777" w:rsidR="00B034BE" w:rsidRDefault="00E70C7C">
      <w:pPr>
        <w:numPr>
          <w:ilvl w:val="0"/>
          <w:numId w:val="10"/>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cause as little disturbance and inconvenience as possible to User or other occupier of User’s Offshore Platform;</w:t>
      </w:r>
    </w:p>
    <w:p w14:paraId="715B8485" w14:textId="77777777" w:rsidR="00B034BE" w:rsidRDefault="00E70C7C">
      <w:pPr>
        <w:kinsoku w:val="0"/>
        <w:overflowPunct w:val="0"/>
        <w:autoSpaceDE/>
        <w:autoSpaceDN/>
        <w:adjustRightInd/>
        <w:spacing w:before="240" w:line="480" w:lineRule="exact"/>
        <w:ind w:left="1728" w:right="72"/>
        <w:jc w:val="both"/>
        <w:textAlignment w:val="baseline"/>
        <w:rPr>
          <w:rFonts w:ascii="Arial" w:hAnsi="Arial" w:cs="Arial"/>
          <w:sz w:val="24"/>
          <w:szCs w:val="24"/>
        </w:rPr>
      </w:pPr>
      <w:r>
        <w:rPr>
          <w:rFonts w:ascii="Arial" w:hAnsi="Arial" w:cs="Arial"/>
          <w:sz w:val="24"/>
          <w:szCs w:val="24"/>
        </w:rPr>
        <w:t>and shall promptly make good any damage caused to User’s Offshore Platform and/or such other property in the course of the exercise of such rights and shall indemnify User against all actions, claims, proceedings, losses, costs and demands arising out of such exercise.</w:t>
      </w:r>
    </w:p>
    <w:p w14:paraId="5EF7E584" w14:textId="77777777" w:rsidR="00B034BE"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7.4.2 Subject to clause 7.4.1, all such rights shall be exercisable free of any charge or payment of any kind.</w:t>
      </w:r>
    </w:p>
    <w:p w14:paraId="672CD4E3" w14:textId="77777777" w:rsidR="00B034BE" w:rsidRDefault="00E70C7C">
      <w:pPr>
        <w:tabs>
          <w:tab w:val="right" w:pos="8568"/>
        </w:tabs>
        <w:kinsoku w:val="0"/>
        <w:overflowPunct w:val="0"/>
        <w:autoSpaceDE/>
        <w:autoSpaceDN/>
        <w:adjustRightInd/>
        <w:spacing w:before="442" w:line="278" w:lineRule="exact"/>
        <w:ind w:right="72"/>
        <w:textAlignment w:val="baseline"/>
        <w:rPr>
          <w:rFonts w:ascii="Arial" w:hAnsi="Arial" w:cs="Arial"/>
          <w:sz w:val="24"/>
          <w:szCs w:val="24"/>
        </w:rPr>
      </w:pPr>
      <w:r>
        <w:rPr>
          <w:rFonts w:ascii="Arial" w:hAnsi="Arial" w:cs="Arial"/>
          <w:sz w:val="24"/>
          <w:szCs w:val="24"/>
        </w:rPr>
        <w:t>7.5</w:t>
      </w:r>
      <w:r>
        <w:rPr>
          <w:rFonts w:ascii="Arial" w:hAnsi="Arial" w:cs="Arial"/>
          <w:sz w:val="24"/>
          <w:szCs w:val="24"/>
        </w:rPr>
        <w:tab/>
        <w:t>Subject to any contrary arrangements for the time being made under</w:t>
      </w:r>
    </w:p>
    <w:p w14:paraId="3DF003CC" w14:textId="77777777" w:rsidR="00B034BE" w:rsidRDefault="00E70C7C">
      <w:pPr>
        <w:kinsoku w:val="0"/>
        <w:overflowPunct w:val="0"/>
        <w:autoSpaceDE/>
        <w:autoSpaceDN/>
        <w:adjustRightInd/>
        <w:spacing w:before="202" w:line="278" w:lineRule="exact"/>
        <w:ind w:left="864" w:right="72"/>
        <w:textAlignment w:val="baseline"/>
        <w:rPr>
          <w:rFonts w:ascii="Arial" w:hAnsi="Arial" w:cs="Arial"/>
          <w:spacing w:val="-1"/>
          <w:sz w:val="24"/>
          <w:szCs w:val="24"/>
        </w:rPr>
      </w:pPr>
      <w:r>
        <w:rPr>
          <w:rFonts w:ascii="Arial" w:hAnsi="Arial" w:cs="Arial"/>
          <w:spacing w:val="-1"/>
          <w:sz w:val="24"/>
          <w:szCs w:val="24"/>
        </w:rPr>
        <w:t>clause 7.3,</w:t>
      </w:r>
    </w:p>
    <w:p w14:paraId="3BCE8233" w14:textId="77777777" w:rsidR="00B034BE"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7.5.1 a Right of Access for operation or inspection shall be available without prior notice;</w:t>
      </w:r>
    </w:p>
    <w:p w14:paraId="7C65B73D" w14:textId="77777777" w:rsidR="00B034BE" w:rsidRDefault="00E70C7C">
      <w:pPr>
        <w:kinsoku w:val="0"/>
        <w:overflowPunct w:val="0"/>
        <w:autoSpaceDE/>
        <w:autoSpaceDN/>
        <w:adjustRightInd/>
        <w:spacing w:before="240" w:after="522" w:line="480" w:lineRule="exact"/>
        <w:ind w:left="1728" w:right="72" w:hanging="864"/>
        <w:jc w:val="both"/>
        <w:textAlignment w:val="baseline"/>
        <w:rPr>
          <w:rFonts w:ascii="Arial" w:hAnsi="Arial" w:cs="Arial"/>
          <w:spacing w:val="3"/>
          <w:sz w:val="24"/>
          <w:szCs w:val="24"/>
        </w:rPr>
      </w:pPr>
      <w:r>
        <w:rPr>
          <w:rFonts w:ascii="Arial" w:hAnsi="Arial" w:cs="Arial"/>
          <w:spacing w:val="3"/>
          <w:sz w:val="24"/>
          <w:szCs w:val="24"/>
        </w:rPr>
        <w:t>7.5.2 a Right of Access for the purpose of maintenance, testing or repair of HV Apparatus shall only be exercisable on the giving of at least [seven days] prior written notice to User except in the case of loss of generation or demand or other emergency (in which event User shall render all possible assistance in</w:t>
      </w:r>
    </w:p>
    <w:p w14:paraId="6533A1C2" w14:textId="77777777" w:rsidR="00B034BE" w:rsidRDefault="00B034BE">
      <w:pPr>
        <w:widowControl/>
        <w:rPr>
          <w:sz w:val="24"/>
          <w:szCs w:val="24"/>
        </w:rPr>
        <w:sectPr w:rsidR="00B034BE">
          <w:type w:val="continuous"/>
          <w:pgSz w:w="11909" w:h="16843"/>
          <w:pgMar w:top="720" w:right="1620" w:bottom="287" w:left="1649" w:header="720" w:footer="720" w:gutter="0"/>
          <w:cols w:space="720"/>
          <w:noEndnote/>
        </w:sectPr>
      </w:pPr>
    </w:p>
    <w:p w14:paraId="08D18066" w14:textId="77777777" w:rsidR="00B034BE" w:rsidRDefault="00E70C7C">
      <w:pPr>
        <w:tabs>
          <w:tab w:val="right" w:pos="4968"/>
        </w:tabs>
        <w:kinsoku w:val="0"/>
        <w:overflowPunct w:val="0"/>
        <w:autoSpaceDE/>
        <w:autoSpaceDN/>
        <w:adjustRightInd/>
        <w:spacing w:before="62" w:after="24" w:line="242" w:lineRule="exact"/>
        <w:textAlignment w:val="baseline"/>
        <w:rPr>
          <w:rFonts w:ascii="Arial" w:hAnsi="Arial" w:cs="Arial"/>
        </w:rPr>
      </w:pPr>
      <w:r>
        <w:rPr>
          <w:rFonts w:ascii="Arial" w:hAnsi="Arial" w:cs="Arial"/>
        </w:rPr>
        <w:t>EXO PART I C-27</w:t>
      </w:r>
      <w:r>
        <w:rPr>
          <w:rFonts w:ascii="Arial" w:hAnsi="Arial" w:cs="Arial"/>
        </w:rPr>
        <w:tab/>
        <w:t xml:space="preserve">v3.0 </w:t>
      </w:r>
      <w:r>
        <w:rPr>
          <w:rFonts w:ascii="Arial" w:hAnsi="Arial" w:cs="Arial"/>
          <w:sz w:val="23"/>
          <w:szCs w:val="23"/>
        </w:rPr>
        <w:t xml:space="preserve">– </w:t>
      </w:r>
      <w:r>
        <w:rPr>
          <w:rFonts w:ascii="Arial" w:hAnsi="Arial" w:cs="Arial"/>
        </w:rPr>
        <w:t>9 March 2022</w:t>
      </w:r>
    </w:p>
    <w:p w14:paraId="68377243" w14:textId="77777777" w:rsidR="00B034BE" w:rsidRDefault="00B034BE">
      <w:pPr>
        <w:widowControl/>
        <w:rPr>
          <w:sz w:val="24"/>
          <w:szCs w:val="24"/>
        </w:rPr>
        <w:sectPr w:rsidR="00B034BE">
          <w:type w:val="continuous"/>
          <w:pgSz w:w="11909" w:h="16843"/>
          <w:pgMar w:top="720" w:right="1905" w:bottom="287" w:left="5064" w:header="720" w:footer="720" w:gutter="0"/>
          <w:cols w:space="720"/>
          <w:noEndnote/>
        </w:sectPr>
      </w:pPr>
    </w:p>
    <w:p w14:paraId="322770CC" w14:textId="77777777" w:rsidR="00B034BE" w:rsidRDefault="00E70C7C">
      <w:pPr>
        <w:kinsoku w:val="0"/>
        <w:overflowPunct w:val="0"/>
        <w:autoSpaceDE/>
        <w:autoSpaceDN/>
        <w:adjustRightInd/>
        <w:spacing w:before="2" w:line="229" w:lineRule="exact"/>
        <w:textAlignment w:val="baseline"/>
        <w:rPr>
          <w:rFonts w:ascii="Arial" w:hAnsi="Arial" w:cs="Arial"/>
          <w:spacing w:val="-1"/>
        </w:rPr>
      </w:pPr>
      <w:r>
        <w:rPr>
          <w:rFonts w:ascii="Arial" w:hAnsi="Arial" w:cs="Arial"/>
          <w:spacing w:val="-1"/>
        </w:rPr>
        <w:t>CUSC v3.0</w:t>
      </w:r>
    </w:p>
    <w:p w14:paraId="2E1F10A3" w14:textId="77777777" w:rsidR="00B034BE" w:rsidRDefault="00E70C7C">
      <w:pPr>
        <w:kinsoku w:val="0"/>
        <w:overflowPunct w:val="0"/>
        <w:autoSpaceDE/>
        <w:autoSpaceDN/>
        <w:adjustRightInd/>
        <w:spacing w:before="431" w:line="480" w:lineRule="exact"/>
        <w:ind w:left="1728" w:right="72"/>
        <w:textAlignment w:val="baseline"/>
        <w:rPr>
          <w:rFonts w:ascii="Arial" w:hAnsi="Arial" w:cs="Arial"/>
          <w:sz w:val="24"/>
          <w:szCs w:val="24"/>
        </w:rPr>
      </w:pPr>
      <w:r>
        <w:rPr>
          <w:rFonts w:ascii="Arial" w:hAnsi="Arial" w:cs="Arial"/>
          <w:sz w:val="24"/>
          <w:szCs w:val="24"/>
        </w:rPr>
        <w:lastRenderedPageBreak/>
        <w:t>procuring that the Right of Access shall be exercisable as soon as possible); and</w:t>
      </w:r>
    </w:p>
    <w:p w14:paraId="78CDFE79" w14:textId="77777777" w:rsidR="00B034BE" w:rsidRDefault="00E70C7C">
      <w:pPr>
        <w:kinsoku w:val="0"/>
        <w:overflowPunct w:val="0"/>
        <w:autoSpaceDE/>
        <w:autoSpaceDN/>
        <w:adjustRightInd/>
        <w:spacing w:before="240" w:line="480" w:lineRule="exact"/>
        <w:ind w:left="1728" w:right="72" w:hanging="864"/>
        <w:jc w:val="both"/>
        <w:textAlignment w:val="baseline"/>
        <w:rPr>
          <w:rFonts w:ascii="Arial" w:hAnsi="Arial" w:cs="Arial"/>
          <w:spacing w:val="1"/>
          <w:sz w:val="24"/>
          <w:szCs w:val="24"/>
        </w:rPr>
      </w:pPr>
      <w:r>
        <w:rPr>
          <w:rFonts w:ascii="Arial" w:hAnsi="Arial" w:cs="Arial"/>
          <w:spacing w:val="1"/>
          <w:sz w:val="24"/>
          <w:szCs w:val="24"/>
        </w:rPr>
        <w:t>7.5.3 a Right of Access for the purpose of Modifying any RTL Asset shall be exercisable only after [two weeks] prior written notice to User.</w:t>
      </w:r>
    </w:p>
    <w:p w14:paraId="11A8702E" w14:textId="77777777" w:rsidR="00B034BE" w:rsidRDefault="00E70C7C">
      <w:pPr>
        <w:tabs>
          <w:tab w:val="decimal" w:pos="216"/>
          <w:tab w:val="left" w:pos="864"/>
        </w:tabs>
        <w:kinsoku w:val="0"/>
        <w:overflowPunct w:val="0"/>
        <w:autoSpaceDE/>
        <w:autoSpaceDN/>
        <w:adjustRightInd/>
        <w:spacing w:before="443" w:line="274" w:lineRule="exact"/>
        <w:textAlignment w:val="baseline"/>
        <w:rPr>
          <w:rFonts w:ascii="Arial" w:hAnsi="Arial" w:cs="Arial"/>
          <w:b/>
          <w:bCs/>
          <w:sz w:val="24"/>
          <w:szCs w:val="24"/>
          <w:u w:val="single"/>
        </w:rPr>
      </w:pPr>
      <w:r>
        <w:rPr>
          <w:rFonts w:ascii="Arial" w:hAnsi="Arial" w:cs="Arial"/>
          <w:b/>
          <w:bCs/>
          <w:sz w:val="24"/>
          <w:szCs w:val="24"/>
        </w:rPr>
        <w:tab/>
        <w:t>8.</w:t>
      </w:r>
      <w:r>
        <w:rPr>
          <w:rFonts w:ascii="Arial" w:hAnsi="Arial" w:cs="Arial"/>
          <w:b/>
          <w:bCs/>
          <w:sz w:val="24"/>
          <w:szCs w:val="24"/>
        </w:rPr>
        <w:tab/>
      </w:r>
      <w:r>
        <w:rPr>
          <w:rFonts w:ascii="Arial" w:hAnsi="Arial" w:cs="Arial"/>
          <w:b/>
          <w:bCs/>
          <w:sz w:val="24"/>
          <w:szCs w:val="24"/>
          <w:u w:val="single"/>
        </w:rPr>
        <w:t>SERVICES AND USE OF ASSETS</w:t>
      </w:r>
    </w:p>
    <w:p w14:paraId="05E450E2" w14:textId="77777777" w:rsidR="00B034BE" w:rsidRDefault="00E70C7C">
      <w:pPr>
        <w:tabs>
          <w:tab w:val="decimal" w:pos="216"/>
          <w:tab w:val="left" w:pos="864"/>
        </w:tabs>
        <w:kinsoku w:val="0"/>
        <w:overflowPunct w:val="0"/>
        <w:autoSpaceDE/>
        <w:autoSpaceDN/>
        <w:adjustRightInd/>
        <w:spacing w:before="446" w:line="277" w:lineRule="exact"/>
        <w:textAlignment w:val="baseline"/>
        <w:rPr>
          <w:rFonts w:ascii="Arial" w:hAnsi="Arial" w:cs="Arial"/>
          <w:spacing w:val="-1"/>
          <w:sz w:val="24"/>
          <w:szCs w:val="24"/>
        </w:rPr>
      </w:pPr>
      <w:r>
        <w:rPr>
          <w:rFonts w:ascii="Arial" w:hAnsi="Arial" w:cs="Arial"/>
          <w:spacing w:val="-1"/>
          <w:sz w:val="24"/>
          <w:szCs w:val="24"/>
        </w:rPr>
        <w:tab/>
        <w:t>8.1</w:t>
      </w:r>
      <w:r>
        <w:rPr>
          <w:rFonts w:ascii="Arial" w:hAnsi="Arial" w:cs="Arial"/>
          <w:spacing w:val="-1"/>
          <w:sz w:val="24"/>
          <w:szCs w:val="24"/>
        </w:rPr>
        <w:tab/>
        <w:t>Subject as hereinafter provided, in relation to the Facilities, User shall, if</w:t>
      </w:r>
    </w:p>
    <w:p w14:paraId="22FF9C1C" w14:textId="77777777" w:rsidR="00B034BE"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required by the RTL, make the Facilities in question available for use by the RTL to such extent as is necessary for the purposes of the RTL’s undertaking but not so as to prejudice the use now or hereafter of such Facilities by User for its undertaking.</w:t>
      </w:r>
    </w:p>
    <w:p w14:paraId="4314A5E1" w14:textId="77777777" w:rsidR="00B034BE" w:rsidRDefault="00E70C7C">
      <w:pPr>
        <w:tabs>
          <w:tab w:val="decimal" w:pos="216"/>
          <w:tab w:val="left" w:pos="864"/>
        </w:tabs>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ab/>
        <w:t>8.2</w:t>
      </w:r>
      <w:r>
        <w:rPr>
          <w:rFonts w:ascii="Arial" w:hAnsi="Arial" w:cs="Arial"/>
          <w:sz w:val="24"/>
          <w:szCs w:val="24"/>
        </w:rPr>
        <w:tab/>
        <w:t>Subject as hereinafter provided, in relation to each of the Services, User</w:t>
      </w:r>
    </w:p>
    <w:p w14:paraId="0A2C7C10" w14:textId="77777777" w:rsidR="00B034BE"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shall, if required by the RTL, provide the same to the RTL. Such provision shall be of such a quality and quantity and shall be provided at such times as the RTL shall reasonably request. User shall not be required to exceed the level of quality or quantity of the Services as is anticipated by the Parties at the date of this Agreement, unless specifically agreed otherwise between the Parties.</w:t>
      </w:r>
    </w:p>
    <w:p w14:paraId="67A024B0" w14:textId="77777777" w:rsidR="00B034BE" w:rsidRDefault="00E70C7C">
      <w:pPr>
        <w:tabs>
          <w:tab w:val="decimal" w:pos="216"/>
          <w:tab w:val="left" w:pos="864"/>
        </w:tabs>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ab/>
        <w:t>8.3</w:t>
      </w:r>
      <w:r>
        <w:rPr>
          <w:rFonts w:ascii="Arial" w:hAnsi="Arial" w:cs="Arial"/>
          <w:sz w:val="24"/>
          <w:szCs w:val="24"/>
        </w:rPr>
        <w:tab/>
        <w:t>Where the use of any Facilities made available or such Services are</w:t>
      </w:r>
    </w:p>
    <w:p w14:paraId="05AC5A98" w14:textId="77777777" w:rsidR="00B034BE"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pacing w:val="1"/>
          <w:sz w:val="24"/>
          <w:szCs w:val="24"/>
        </w:rPr>
        <w:t>supplied as aforesaid, the Parties shall procure that all reasonable arrangements and provisions are made and/or revised from time to time, as and when necessary or desirable between the local personnel employed by each of them in that regard, such arrangements to include:</w:t>
      </w:r>
      <w:r>
        <w:rPr>
          <w:rFonts w:ascii="Arial" w:hAnsi="Arial" w:cs="Arial"/>
          <w:spacing w:val="1"/>
          <w:sz w:val="24"/>
          <w:szCs w:val="24"/>
        </w:rPr>
        <w:noBreakHyphen/>
      </w:r>
    </w:p>
    <w:p w14:paraId="401C26DA" w14:textId="77777777" w:rsidR="00B034BE" w:rsidRDefault="00E70C7C">
      <w:pPr>
        <w:tabs>
          <w:tab w:val="left" w:pos="1728"/>
        </w:tabs>
        <w:kinsoku w:val="0"/>
        <w:overflowPunct w:val="0"/>
        <w:autoSpaceDE/>
        <w:autoSpaceDN/>
        <w:adjustRightInd/>
        <w:spacing w:before="443" w:line="277" w:lineRule="exact"/>
        <w:ind w:left="864"/>
        <w:jc w:val="both"/>
        <w:textAlignment w:val="baseline"/>
        <w:rPr>
          <w:rFonts w:ascii="Arial" w:hAnsi="Arial" w:cs="Arial"/>
          <w:spacing w:val="5"/>
          <w:sz w:val="24"/>
          <w:szCs w:val="24"/>
        </w:rPr>
      </w:pPr>
      <w:r>
        <w:rPr>
          <w:rFonts w:ascii="Arial" w:hAnsi="Arial" w:cs="Arial"/>
          <w:spacing w:val="5"/>
          <w:sz w:val="24"/>
          <w:szCs w:val="24"/>
        </w:rPr>
        <w:t>8.3.1</w:t>
      </w:r>
      <w:r>
        <w:rPr>
          <w:rFonts w:ascii="Arial" w:hAnsi="Arial" w:cs="Arial"/>
          <w:spacing w:val="5"/>
          <w:sz w:val="24"/>
          <w:szCs w:val="24"/>
        </w:rPr>
        <w:tab/>
        <w:t>the identification of the Facilities and/or Services in question</w:t>
      </w:r>
    </w:p>
    <w:p w14:paraId="130B446D" w14:textId="77777777" w:rsidR="00B034BE" w:rsidRDefault="00E70C7C">
      <w:pPr>
        <w:kinsoku w:val="0"/>
        <w:overflowPunct w:val="0"/>
        <w:autoSpaceDE/>
        <w:autoSpaceDN/>
        <w:adjustRightInd/>
        <w:spacing w:before="203" w:after="523" w:line="277" w:lineRule="exact"/>
        <w:ind w:left="1728"/>
        <w:textAlignment w:val="baseline"/>
        <w:rPr>
          <w:rFonts w:ascii="Arial" w:hAnsi="Arial" w:cs="Arial"/>
          <w:sz w:val="24"/>
          <w:szCs w:val="24"/>
        </w:rPr>
      </w:pPr>
      <w:r>
        <w:rPr>
          <w:rFonts w:ascii="Arial" w:hAnsi="Arial" w:cs="Arial"/>
          <w:sz w:val="24"/>
          <w:szCs w:val="24"/>
        </w:rPr>
        <w:t>including (where relevant) the extent of their availability;</w:t>
      </w:r>
    </w:p>
    <w:p w14:paraId="324CCB29" w14:textId="77777777" w:rsidR="00B034BE" w:rsidRDefault="00B034BE">
      <w:pPr>
        <w:widowControl/>
        <w:rPr>
          <w:sz w:val="24"/>
          <w:szCs w:val="24"/>
        </w:rPr>
        <w:sectPr w:rsidR="00B034BE">
          <w:type w:val="continuous"/>
          <w:pgSz w:w="11909" w:h="16843"/>
          <w:pgMar w:top="720" w:right="1620" w:bottom="287" w:left="1649" w:header="720" w:footer="720" w:gutter="0"/>
          <w:cols w:space="720"/>
          <w:noEndnote/>
        </w:sectPr>
      </w:pPr>
    </w:p>
    <w:p w14:paraId="471ABB43" w14:textId="77777777" w:rsidR="00B034BE" w:rsidRDefault="00E70C7C">
      <w:pPr>
        <w:tabs>
          <w:tab w:val="right" w:pos="4968"/>
        </w:tabs>
        <w:kinsoku w:val="0"/>
        <w:overflowPunct w:val="0"/>
        <w:autoSpaceDE/>
        <w:autoSpaceDN/>
        <w:adjustRightInd/>
        <w:spacing w:before="62" w:line="242" w:lineRule="exact"/>
        <w:textAlignment w:val="baseline"/>
        <w:rPr>
          <w:rFonts w:ascii="Arial" w:hAnsi="Arial" w:cs="Arial"/>
        </w:rPr>
      </w:pPr>
      <w:r>
        <w:rPr>
          <w:rFonts w:ascii="Arial" w:hAnsi="Arial" w:cs="Arial"/>
        </w:rPr>
        <w:t>EXO PART I C-28</w:t>
      </w:r>
      <w:r>
        <w:rPr>
          <w:rFonts w:ascii="Arial" w:hAnsi="Arial" w:cs="Arial"/>
        </w:rPr>
        <w:tab/>
        <w:t xml:space="preserve">v3.0 </w:t>
      </w:r>
      <w:r>
        <w:rPr>
          <w:rFonts w:ascii="Arial" w:hAnsi="Arial" w:cs="Arial"/>
          <w:sz w:val="23"/>
          <w:szCs w:val="23"/>
        </w:rPr>
        <w:t xml:space="preserve">– </w:t>
      </w:r>
      <w:r>
        <w:rPr>
          <w:rFonts w:ascii="Arial" w:hAnsi="Arial" w:cs="Arial"/>
        </w:rPr>
        <w:t>9 March 2022</w:t>
      </w:r>
    </w:p>
    <w:p w14:paraId="678ECB3C" w14:textId="77777777" w:rsidR="00B034BE" w:rsidRDefault="00B034BE">
      <w:pPr>
        <w:widowControl/>
        <w:rPr>
          <w:sz w:val="24"/>
          <w:szCs w:val="24"/>
        </w:rPr>
        <w:sectPr w:rsidR="00B034BE">
          <w:type w:val="continuous"/>
          <w:pgSz w:w="11909" w:h="16843"/>
          <w:pgMar w:top="720" w:right="1905" w:bottom="287" w:left="5064" w:header="720" w:footer="720" w:gutter="0"/>
          <w:cols w:space="720"/>
          <w:noEndnote/>
        </w:sectPr>
      </w:pPr>
    </w:p>
    <w:p w14:paraId="6C17AB17" w14:textId="77777777" w:rsidR="00B034BE" w:rsidRDefault="00E70C7C">
      <w:pPr>
        <w:kinsoku w:val="0"/>
        <w:overflowPunct w:val="0"/>
        <w:autoSpaceDE/>
        <w:autoSpaceDN/>
        <w:adjustRightInd/>
        <w:spacing w:before="2" w:line="229" w:lineRule="exact"/>
        <w:textAlignment w:val="baseline"/>
        <w:rPr>
          <w:rFonts w:ascii="Arial" w:hAnsi="Arial" w:cs="Arial"/>
          <w:spacing w:val="-1"/>
        </w:rPr>
      </w:pPr>
      <w:r>
        <w:rPr>
          <w:rFonts w:ascii="Arial" w:hAnsi="Arial" w:cs="Arial"/>
          <w:spacing w:val="-1"/>
        </w:rPr>
        <w:lastRenderedPageBreak/>
        <w:t>CUSC v3.0</w:t>
      </w:r>
    </w:p>
    <w:p w14:paraId="630B7994" w14:textId="77777777" w:rsidR="00B034BE" w:rsidRDefault="00E70C7C">
      <w:pPr>
        <w:kinsoku w:val="0"/>
        <w:overflowPunct w:val="0"/>
        <w:autoSpaceDE/>
        <w:autoSpaceDN/>
        <w:adjustRightInd/>
        <w:spacing w:before="431" w:line="480" w:lineRule="exact"/>
        <w:ind w:left="1728" w:right="72" w:hanging="864"/>
        <w:jc w:val="both"/>
        <w:textAlignment w:val="baseline"/>
        <w:rPr>
          <w:rFonts w:ascii="Arial" w:hAnsi="Arial" w:cs="Arial"/>
          <w:sz w:val="24"/>
          <w:szCs w:val="24"/>
        </w:rPr>
      </w:pPr>
      <w:r>
        <w:rPr>
          <w:rFonts w:ascii="Arial" w:hAnsi="Arial" w:cs="Arial"/>
          <w:sz w:val="24"/>
          <w:szCs w:val="24"/>
        </w:rPr>
        <w:t>8.3.2 the hours during which such use or provision shall be allowed or made;</w:t>
      </w:r>
    </w:p>
    <w:p w14:paraId="4A441614" w14:textId="77777777" w:rsidR="00B034BE"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8.3.3 any requirements as to notification of use or call for supply or temporary suspension thereof;</w:t>
      </w:r>
    </w:p>
    <w:p w14:paraId="310FEC03" w14:textId="77777777" w:rsidR="00B034BE"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 xml:space="preserve">8.3.4 any requirements as to </w:t>
      </w:r>
      <w:proofErr w:type="spellStart"/>
      <w:r>
        <w:rPr>
          <w:rFonts w:ascii="Arial" w:hAnsi="Arial" w:cs="Arial"/>
          <w:sz w:val="24"/>
          <w:szCs w:val="24"/>
        </w:rPr>
        <w:t>authorisation</w:t>
      </w:r>
      <w:proofErr w:type="spellEnd"/>
      <w:r>
        <w:rPr>
          <w:rFonts w:ascii="Arial" w:hAnsi="Arial" w:cs="Arial"/>
          <w:sz w:val="24"/>
          <w:szCs w:val="24"/>
        </w:rPr>
        <w:t xml:space="preserve"> or security clearance of individuals and the procedures for obtaining the same; and</w:t>
      </w:r>
    </w:p>
    <w:p w14:paraId="4ADDF466" w14:textId="77777777" w:rsidR="00B034BE" w:rsidRDefault="00E70C7C">
      <w:pPr>
        <w:kinsoku w:val="0"/>
        <w:overflowPunct w:val="0"/>
        <w:autoSpaceDE/>
        <w:autoSpaceDN/>
        <w:adjustRightInd/>
        <w:spacing w:before="443" w:line="277" w:lineRule="exact"/>
        <w:ind w:left="864"/>
        <w:textAlignment w:val="baseline"/>
        <w:rPr>
          <w:rFonts w:ascii="Arial" w:hAnsi="Arial" w:cs="Arial"/>
          <w:spacing w:val="7"/>
          <w:sz w:val="24"/>
          <w:szCs w:val="24"/>
        </w:rPr>
      </w:pPr>
      <w:r>
        <w:rPr>
          <w:rFonts w:ascii="Arial" w:hAnsi="Arial" w:cs="Arial"/>
          <w:spacing w:val="7"/>
          <w:sz w:val="24"/>
          <w:szCs w:val="24"/>
        </w:rPr>
        <w:t>8.3.5 any safety requirements;</w:t>
      </w:r>
    </w:p>
    <w:p w14:paraId="3FF5C792" w14:textId="77777777" w:rsidR="00B034BE" w:rsidRDefault="00E70C7C">
      <w:pPr>
        <w:tabs>
          <w:tab w:val="decimal" w:pos="216"/>
          <w:tab w:val="left" w:pos="864"/>
        </w:tabs>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ab/>
        <w:t>8.4</w:t>
      </w:r>
      <w:r>
        <w:rPr>
          <w:rFonts w:ascii="Arial" w:hAnsi="Arial" w:cs="Arial"/>
          <w:sz w:val="24"/>
          <w:szCs w:val="24"/>
        </w:rPr>
        <w:tab/>
        <w:t>The provision of use of the Facilities listed in Schedule 4, Part One and</w:t>
      </w:r>
    </w:p>
    <w:p w14:paraId="52F5EFB3" w14:textId="77777777" w:rsidR="00B034BE" w:rsidRDefault="00E70C7C">
      <w:pPr>
        <w:kinsoku w:val="0"/>
        <w:overflowPunct w:val="0"/>
        <w:autoSpaceDE/>
        <w:autoSpaceDN/>
        <w:adjustRightInd/>
        <w:spacing w:line="480" w:lineRule="exact"/>
        <w:ind w:left="864" w:right="72"/>
        <w:jc w:val="both"/>
        <w:textAlignment w:val="baseline"/>
        <w:rPr>
          <w:rFonts w:ascii="Arial" w:hAnsi="Arial" w:cs="Arial"/>
          <w:spacing w:val="2"/>
          <w:sz w:val="24"/>
          <w:szCs w:val="24"/>
        </w:rPr>
      </w:pPr>
      <w:r>
        <w:rPr>
          <w:rFonts w:ascii="Arial" w:hAnsi="Arial" w:cs="Arial"/>
          <w:spacing w:val="2"/>
          <w:sz w:val="24"/>
          <w:szCs w:val="24"/>
        </w:rPr>
        <w:t>the supply of the Services listed in Schedule 5, Part One shall not be terminated unless User ceases to require the Facilities or Services for its own use in which case the supply of the Services or use of the Facilities may be terminated by not less than one year’s notice in writing;</w:t>
      </w:r>
    </w:p>
    <w:p w14:paraId="3FF980B1" w14:textId="77777777" w:rsidR="00B034BE" w:rsidRDefault="00E70C7C">
      <w:pPr>
        <w:tabs>
          <w:tab w:val="decimal" w:pos="216"/>
          <w:tab w:val="left" w:pos="864"/>
        </w:tabs>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ab/>
        <w:t>8.5</w:t>
      </w:r>
      <w:r>
        <w:rPr>
          <w:rFonts w:ascii="Arial" w:hAnsi="Arial" w:cs="Arial"/>
          <w:sz w:val="24"/>
          <w:szCs w:val="24"/>
        </w:rPr>
        <w:tab/>
        <w:t>The provision of use of the Facilities listed in Schedule 4, Part Two and</w:t>
      </w:r>
    </w:p>
    <w:p w14:paraId="61CAD7E5" w14:textId="77777777" w:rsidR="00B034BE"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 xml:space="preserve">the supply of the Services listed in Schedule 5, Part Two shall continue until terminated by not less than six </w:t>
      </w:r>
      <w:proofErr w:type="spellStart"/>
      <w:r>
        <w:rPr>
          <w:rFonts w:ascii="Arial" w:hAnsi="Arial" w:cs="Arial"/>
          <w:sz w:val="24"/>
          <w:szCs w:val="24"/>
        </w:rPr>
        <w:t>months notice</w:t>
      </w:r>
      <w:proofErr w:type="spellEnd"/>
      <w:r>
        <w:rPr>
          <w:rFonts w:ascii="Arial" w:hAnsi="Arial" w:cs="Arial"/>
          <w:sz w:val="24"/>
          <w:szCs w:val="24"/>
        </w:rPr>
        <w:t xml:space="preserve"> in writing by either Party. User shall maintain the Facilities in accordance with Good Industry Practice.</w:t>
      </w:r>
    </w:p>
    <w:p w14:paraId="3DC964FA" w14:textId="77777777" w:rsidR="00B034BE" w:rsidRDefault="00E70C7C">
      <w:pPr>
        <w:tabs>
          <w:tab w:val="decimal" w:pos="216"/>
          <w:tab w:val="left" w:pos="864"/>
        </w:tabs>
        <w:kinsoku w:val="0"/>
        <w:overflowPunct w:val="0"/>
        <w:autoSpaceDE/>
        <w:autoSpaceDN/>
        <w:adjustRightInd/>
        <w:spacing w:before="443" w:line="274" w:lineRule="exact"/>
        <w:textAlignment w:val="baseline"/>
        <w:rPr>
          <w:rFonts w:ascii="Arial" w:hAnsi="Arial" w:cs="Arial"/>
          <w:b/>
          <w:bCs/>
          <w:sz w:val="24"/>
          <w:szCs w:val="24"/>
        </w:rPr>
      </w:pPr>
      <w:r>
        <w:rPr>
          <w:rFonts w:ascii="Arial" w:hAnsi="Arial" w:cs="Arial"/>
          <w:b/>
          <w:bCs/>
          <w:sz w:val="24"/>
          <w:szCs w:val="24"/>
        </w:rPr>
        <w:tab/>
        <w:t>9.</w:t>
      </w:r>
      <w:r>
        <w:rPr>
          <w:rFonts w:ascii="Arial" w:hAnsi="Arial" w:cs="Arial"/>
          <w:b/>
          <w:bCs/>
          <w:sz w:val="24"/>
          <w:szCs w:val="24"/>
        </w:rPr>
        <w:tab/>
      </w:r>
      <w:r>
        <w:rPr>
          <w:rFonts w:ascii="Arial" w:hAnsi="Arial" w:cs="Arial"/>
          <w:b/>
          <w:bCs/>
          <w:sz w:val="24"/>
          <w:szCs w:val="24"/>
          <w:u w:val="single"/>
        </w:rPr>
        <w:t xml:space="preserve">NON-INTERFERENCE </w:t>
      </w:r>
    </w:p>
    <w:p w14:paraId="72339D2A" w14:textId="77777777" w:rsidR="00B034BE" w:rsidRDefault="00E70C7C">
      <w:pPr>
        <w:tabs>
          <w:tab w:val="decimal" w:pos="216"/>
          <w:tab w:val="left" w:pos="864"/>
        </w:tabs>
        <w:kinsoku w:val="0"/>
        <w:overflowPunct w:val="0"/>
        <w:autoSpaceDE/>
        <w:autoSpaceDN/>
        <w:adjustRightInd/>
        <w:spacing w:before="446" w:line="277" w:lineRule="exact"/>
        <w:textAlignment w:val="baseline"/>
        <w:rPr>
          <w:rFonts w:ascii="Arial" w:hAnsi="Arial" w:cs="Arial"/>
          <w:sz w:val="24"/>
          <w:szCs w:val="24"/>
        </w:rPr>
      </w:pPr>
      <w:r>
        <w:rPr>
          <w:rFonts w:ascii="Arial" w:hAnsi="Arial" w:cs="Arial"/>
          <w:sz w:val="24"/>
          <w:szCs w:val="24"/>
        </w:rPr>
        <w:tab/>
        <w:t>9.1</w:t>
      </w:r>
      <w:r>
        <w:rPr>
          <w:rFonts w:ascii="Arial" w:hAnsi="Arial" w:cs="Arial"/>
          <w:sz w:val="24"/>
          <w:szCs w:val="24"/>
        </w:rPr>
        <w:tab/>
        <w:t>User agrees that neither it nor its agents, employees and invitees will</w:t>
      </w:r>
    </w:p>
    <w:p w14:paraId="41214600" w14:textId="77777777" w:rsidR="00B034BE" w:rsidRDefault="00E70C7C">
      <w:pPr>
        <w:kinsoku w:val="0"/>
        <w:overflowPunct w:val="0"/>
        <w:autoSpaceDE/>
        <w:autoSpaceDN/>
        <w:adjustRightInd/>
        <w:spacing w:before="203" w:line="277" w:lineRule="exact"/>
        <w:ind w:left="864"/>
        <w:textAlignment w:val="baseline"/>
        <w:rPr>
          <w:rFonts w:ascii="Arial" w:hAnsi="Arial" w:cs="Arial"/>
          <w:spacing w:val="3"/>
          <w:sz w:val="24"/>
          <w:szCs w:val="24"/>
        </w:rPr>
      </w:pPr>
      <w:r>
        <w:rPr>
          <w:rFonts w:ascii="Arial" w:hAnsi="Arial" w:cs="Arial"/>
          <w:spacing w:val="3"/>
          <w:sz w:val="24"/>
          <w:szCs w:val="24"/>
        </w:rPr>
        <w:t>interfere in any way with any of the RTL Assets without the consent of</w:t>
      </w:r>
    </w:p>
    <w:p w14:paraId="34873DA6" w14:textId="77777777" w:rsidR="00B034BE" w:rsidRDefault="00E70C7C">
      <w:pPr>
        <w:kinsoku w:val="0"/>
        <w:overflowPunct w:val="0"/>
        <w:autoSpaceDE/>
        <w:autoSpaceDN/>
        <w:adjustRightInd/>
        <w:spacing w:before="203" w:line="281" w:lineRule="exact"/>
        <w:ind w:left="864"/>
        <w:textAlignment w:val="baseline"/>
        <w:rPr>
          <w:rFonts w:ascii="Arial" w:hAnsi="Arial" w:cs="Arial"/>
          <w:sz w:val="24"/>
          <w:szCs w:val="24"/>
        </w:rPr>
      </w:pPr>
      <w:r>
        <w:rPr>
          <w:rFonts w:ascii="Arial" w:hAnsi="Arial" w:cs="Arial"/>
          <w:sz w:val="24"/>
          <w:szCs w:val="24"/>
        </w:rPr>
        <w:t>the RTL. For the purposes of this clause “interfere” shall include:</w:t>
      </w:r>
    </w:p>
    <w:p w14:paraId="4354E65E" w14:textId="77777777" w:rsidR="00B034BE" w:rsidRDefault="00E70C7C">
      <w:pPr>
        <w:kinsoku w:val="0"/>
        <w:overflowPunct w:val="0"/>
        <w:autoSpaceDE/>
        <w:autoSpaceDN/>
        <w:adjustRightInd/>
        <w:spacing w:before="236" w:after="523" w:line="480" w:lineRule="exact"/>
        <w:ind w:left="1728" w:right="72" w:hanging="864"/>
        <w:jc w:val="both"/>
        <w:textAlignment w:val="baseline"/>
        <w:rPr>
          <w:rFonts w:ascii="Arial" w:hAnsi="Arial" w:cs="Arial"/>
          <w:sz w:val="24"/>
          <w:szCs w:val="24"/>
        </w:rPr>
      </w:pPr>
      <w:r>
        <w:rPr>
          <w:rFonts w:ascii="Arial" w:hAnsi="Arial" w:cs="Arial"/>
          <w:sz w:val="24"/>
          <w:szCs w:val="24"/>
        </w:rPr>
        <w:t>9.1.1 disconnecting or altering the connection of any RTL Assets to any system of cables, foundations, pipes, drains or other media to which it may be connected from time to time or to prevent</w:t>
      </w:r>
    </w:p>
    <w:p w14:paraId="2B166E8E" w14:textId="77777777" w:rsidR="00B034BE" w:rsidRDefault="00B034BE">
      <w:pPr>
        <w:widowControl/>
        <w:rPr>
          <w:sz w:val="24"/>
          <w:szCs w:val="24"/>
        </w:rPr>
        <w:sectPr w:rsidR="00B034BE">
          <w:pgSz w:w="11909" w:h="16843"/>
          <w:pgMar w:top="720" w:right="1625" w:bottom="287" w:left="1644" w:header="720" w:footer="720" w:gutter="0"/>
          <w:cols w:space="720"/>
          <w:noEndnote/>
        </w:sectPr>
      </w:pPr>
    </w:p>
    <w:p w14:paraId="169BFF3A" w14:textId="77777777" w:rsidR="00B034BE" w:rsidRDefault="00E70C7C">
      <w:pPr>
        <w:tabs>
          <w:tab w:val="right" w:pos="4968"/>
        </w:tabs>
        <w:kinsoku w:val="0"/>
        <w:overflowPunct w:val="0"/>
        <w:autoSpaceDE/>
        <w:autoSpaceDN/>
        <w:adjustRightInd/>
        <w:spacing w:before="62" w:after="24" w:line="242" w:lineRule="exact"/>
        <w:textAlignment w:val="baseline"/>
        <w:rPr>
          <w:rFonts w:ascii="Arial" w:hAnsi="Arial" w:cs="Arial"/>
        </w:rPr>
      </w:pPr>
      <w:r>
        <w:rPr>
          <w:rFonts w:ascii="Arial" w:hAnsi="Arial" w:cs="Arial"/>
        </w:rPr>
        <w:t>EXO PART I C-29</w:t>
      </w:r>
      <w:r>
        <w:rPr>
          <w:rFonts w:ascii="Arial" w:hAnsi="Arial" w:cs="Arial"/>
        </w:rPr>
        <w:tab/>
        <w:t xml:space="preserve">v3.0 </w:t>
      </w:r>
      <w:r>
        <w:rPr>
          <w:rFonts w:ascii="Arial" w:hAnsi="Arial" w:cs="Arial"/>
          <w:sz w:val="23"/>
          <w:szCs w:val="23"/>
        </w:rPr>
        <w:t xml:space="preserve">– </w:t>
      </w:r>
      <w:r>
        <w:rPr>
          <w:rFonts w:ascii="Arial" w:hAnsi="Arial" w:cs="Arial"/>
        </w:rPr>
        <w:t>9 March 2022</w:t>
      </w:r>
    </w:p>
    <w:p w14:paraId="799B0C0A" w14:textId="77777777" w:rsidR="00B034BE" w:rsidRDefault="00B034BE">
      <w:pPr>
        <w:widowControl/>
        <w:rPr>
          <w:sz w:val="24"/>
          <w:szCs w:val="24"/>
        </w:rPr>
        <w:sectPr w:rsidR="00B034BE">
          <w:type w:val="continuous"/>
          <w:pgSz w:w="11909" w:h="16843"/>
          <w:pgMar w:top="720" w:right="1905" w:bottom="287" w:left="5064" w:header="720" w:footer="720" w:gutter="0"/>
          <w:cols w:space="720"/>
          <w:noEndnote/>
        </w:sectPr>
      </w:pPr>
    </w:p>
    <w:p w14:paraId="4C29CFC5" w14:textId="77777777" w:rsidR="00B034BE" w:rsidRDefault="00E70C7C">
      <w:pPr>
        <w:kinsoku w:val="0"/>
        <w:overflowPunct w:val="0"/>
        <w:autoSpaceDE/>
        <w:autoSpaceDN/>
        <w:adjustRightInd/>
        <w:spacing w:before="2" w:line="229" w:lineRule="exact"/>
        <w:ind w:left="72"/>
        <w:textAlignment w:val="baseline"/>
        <w:rPr>
          <w:rFonts w:ascii="Arial" w:hAnsi="Arial" w:cs="Arial"/>
          <w:spacing w:val="-1"/>
        </w:rPr>
      </w:pPr>
      <w:r>
        <w:rPr>
          <w:rFonts w:ascii="Arial" w:hAnsi="Arial" w:cs="Arial"/>
          <w:spacing w:val="-1"/>
        </w:rPr>
        <w:t>CUSC v3.0</w:t>
      </w:r>
    </w:p>
    <w:p w14:paraId="7B14A762" w14:textId="77777777" w:rsidR="00B034BE" w:rsidRDefault="00E70C7C">
      <w:pPr>
        <w:kinsoku w:val="0"/>
        <w:overflowPunct w:val="0"/>
        <w:autoSpaceDE/>
        <w:autoSpaceDN/>
        <w:adjustRightInd/>
        <w:spacing w:before="432" w:line="480" w:lineRule="exact"/>
        <w:ind w:left="1728" w:right="72"/>
        <w:textAlignment w:val="baseline"/>
        <w:rPr>
          <w:rFonts w:ascii="Arial" w:hAnsi="Arial" w:cs="Arial"/>
          <w:sz w:val="24"/>
          <w:szCs w:val="24"/>
        </w:rPr>
      </w:pPr>
      <w:r>
        <w:rPr>
          <w:rFonts w:ascii="Arial" w:hAnsi="Arial" w:cs="Arial"/>
          <w:sz w:val="24"/>
          <w:szCs w:val="24"/>
        </w:rPr>
        <w:lastRenderedPageBreak/>
        <w:t>supply of any substance or thing through such connected system;</w:t>
      </w:r>
    </w:p>
    <w:p w14:paraId="62664D3D" w14:textId="77777777" w:rsidR="00B034BE"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9.1.2 affixing or removing any item or substance of any nature whatsoever to or from any RTL Assets;</w:t>
      </w:r>
    </w:p>
    <w:p w14:paraId="09AE1A12" w14:textId="77777777" w:rsidR="00B034BE" w:rsidRDefault="00E70C7C">
      <w:pPr>
        <w:kinsoku w:val="0"/>
        <w:overflowPunct w:val="0"/>
        <w:autoSpaceDE/>
        <w:autoSpaceDN/>
        <w:adjustRightInd/>
        <w:spacing w:before="442" w:line="278" w:lineRule="exact"/>
        <w:ind w:left="864"/>
        <w:textAlignment w:val="baseline"/>
        <w:rPr>
          <w:rFonts w:ascii="Arial" w:hAnsi="Arial" w:cs="Arial"/>
          <w:spacing w:val="7"/>
          <w:sz w:val="24"/>
          <w:szCs w:val="24"/>
        </w:rPr>
      </w:pPr>
      <w:r>
        <w:rPr>
          <w:rFonts w:ascii="Arial" w:hAnsi="Arial" w:cs="Arial"/>
          <w:spacing w:val="7"/>
          <w:sz w:val="24"/>
          <w:szCs w:val="24"/>
        </w:rPr>
        <w:t>9.1.3 damaging any RTL Assets;</w:t>
      </w:r>
    </w:p>
    <w:p w14:paraId="772AD025" w14:textId="77777777" w:rsidR="00B034BE" w:rsidRDefault="00E70C7C">
      <w:pPr>
        <w:kinsoku w:val="0"/>
        <w:overflowPunct w:val="0"/>
        <w:autoSpaceDE/>
        <w:autoSpaceDN/>
        <w:adjustRightInd/>
        <w:spacing w:line="720" w:lineRule="exact"/>
        <w:ind w:left="864" w:right="648"/>
        <w:textAlignment w:val="baseline"/>
        <w:rPr>
          <w:rFonts w:ascii="Arial" w:hAnsi="Arial" w:cs="Arial"/>
          <w:sz w:val="24"/>
          <w:szCs w:val="24"/>
        </w:rPr>
      </w:pPr>
      <w:r>
        <w:rPr>
          <w:rFonts w:ascii="Arial" w:hAnsi="Arial" w:cs="Arial"/>
          <w:sz w:val="24"/>
          <w:szCs w:val="24"/>
        </w:rPr>
        <w:t>9.1.4 allowing any other person to interfere with any RTL Assets; 9.1.5 altering any meters or settings on any RTL Assets.</w:t>
      </w:r>
    </w:p>
    <w:p w14:paraId="408010B4" w14:textId="77777777" w:rsidR="00B034BE" w:rsidRDefault="00E70C7C">
      <w:pPr>
        <w:kinsoku w:val="0"/>
        <w:overflowPunct w:val="0"/>
        <w:autoSpaceDE/>
        <w:autoSpaceDN/>
        <w:adjustRightInd/>
        <w:spacing w:before="442" w:line="278" w:lineRule="exact"/>
        <w:ind w:left="864"/>
        <w:textAlignment w:val="baseline"/>
        <w:rPr>
          <w:rFonts w:ascii="Arial" w:hAnsi="Arial" w:cs="Arial"/>
          <w:spacing w:val="4"/>
          <w:sz w:val="24"/>
          <w:szCs w:val="24"/>
        </w:rPr>
      </w:pPr>
      <w:r>
        <w:rPr>
          <w:rFonts w:ascii="Arial" w:hAnsi="Arial" w:cs="Arial"/>
          <w:spacing w:val="4"/>
          <w:sz w:val="24"/>
          <w:szCs w:val="24"/>
        </w:rPr>
        <w:t>9.1.6 the obstruction of access to any RTL Assets.</w:t>
      </w:r>
    </w:p>
    <w:p w14:paraId="0C0DAD93" w14:textId="77777777" w:rsidR="00B034BE" w:rsidRDefault="00E70C7C">
      <w:pPr>
        <w:tabs>
          <w:tab w:val="left" w:pos="864"/>
        </w:tabs>
        <w:kinsoku w:val="0"/>
        <w:overflowPunct w:val="0"/>
        <w:autoSpaceDE/>
        <w:autoSpaceDN/>
        <w:adjustRightInd/>
        <w:spacing w:before="442" w:line="278" w:lineRule="exact"/>
        <w:ind w:left="72"/>
        <w:textAlignment w:val="baseline"/>
        <w:rPr>
          <w:rFonts w:ascii="Arial" w:hAnsi="Arial" w:cs="Arial"/>
          <w:spacing w:val="4"/>
          <w:sz w:val="24"/>
          <w:szCs w:val="24"/>
        </w:rPr>
      </w:pPr>
      <w:r>
        <w:rPr>
          <w:rFonts w:ascii="Arial" w:hAnsi="Arial" w:cs="Arial"/>
          <w:spacing w:val="4"/>
          <w:sz w:val="24"/>
          <w:szCs w:val="24"/>
        </w:rPr>
        <w:t>9.2</w:t>
      </w:r>
      <w:r>
        <w:rPr>
          <w:rFonts w:ascii="Arial" w:hAnsi="Arial" w:cs="Arial"/>
          <w:spacing w:val="4"/>
          <w:sz w:val="24"/>
          <w:szCs w:val="24"/>
        </w:rPr>
        <w:tab/>
        <w:t>The obligations contained in this clause 9 shall be suspended to the</w:t>
      </w:r>
    </w:p>
    <w:p w14:paraId="03C88E43" w14:textId="77777777" w:rsidR="00B034BE"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extent that emergency action is taken by Emergency Personnel in good faith to protect the health and safety of persons or to prevent damage to property. All reasonable care shall be taken in the course of such emergency action. When the emergency has ended, any damaged property will be reinstated by the RTL, save for damage occurring by reason of lack of reasonable care in the course of the emergency action taken by User which shall be the responsibility of User.</w:t>
      </w:r>
    </w:p>
    <w:p w14:paraId="40065A1C" w14:textId="77777777" w:rsidR="00B034BE" w:rsidRDefault="00E70C7C">
      <w:pPr>
        <w:tabs>
          <w:tab w:val="left" w:pos="864"/>
        </w:tabs>
        <w:kinsoku w:val="0"/>
        <w:overflowPunct w:val="0"/>
        <w:autoSpaceDE/>
        <w:autoSpaceDN/>
        <w:adjustRightInd/>
        <w:spacing w:before="442" w:line="274" w:lineRule="exact"/>
        <w:ind w:left="72"/>
        <w:textAlignment w:val="baseline"/>
        <w:rPr>
          <w:rFonts w:ascii="Arial" w:hAnsi="Arial" w:cs="Arial"/>
          <w:b/>
          <w:bCs/>
          <w:sz w:val="24"/>
          <w:szCs w:val="24"/>
          <w:u w:val="single"/>
        </w:rPr>
      </w:pPr>
      <w:r>
        <w:rPr>
          <w:rFonts w:ascii="Arial" w:hAnsi="Arial" w:cs="Arial"/>
          <w:b/>
          <w:bCs/>
          <w:sz w:val="24"/>
          <w:szCs w:val="24"/>
        </w:rPr>
        <w:t>10.</w:t>
      </w:r>
      <w:r>
        <w:rPr>
          <w:rFonts w:ascii="Arial" w:hAnsi="Arial" w:cs="Arial"/>
          <w:b/>
          <w:bCs/>
          <w:sz w:val="24"/>
          <w:szCs w:val="24"/>
        </w:rPr>
        <w:tab/>
      </w:r>
      <w:r>
        <w:rPr>
          <w:rFonts w:ascii="Arial" w:hAnsi="Arial" w:cs="Arial"/>
          <w:b/>
          <w:bCs/>
          <w:sz w:val="24"/>
          <w:szCs w:val="24"/>
          <w:u w:val="single"/>
        </w:rPr>
        <w:t xml:space="preserve">DISPUTE RESOLUTION </w:t>
      </w:r>
    </w:p>
    <w:p w14:paraId="4EBBBFBC" w14:textId="77777777" w:rsidR="00B034BE" w:rsidRDefault="00E70C7C">
      <w:pPr>
        <w:tabs>
          <w:tab w:val="left" w:pos="864"/>
        </w:tabs>
        <w:kinsoku w:val="0"/>
        <w:overflowPunct w:val="0"/>
        <w:autoSpaceDE/>
        <w:autoSpaceDN/>
        <w:adjustRightInd/>
        <w:spacing w:before="446" w:line="278" w:lineRule="exact"/>
        <w:ind w:left="72"/>
        <w:textAlignment w:val="baseline"/>
        <w:rPr>
          <w:rFonts w:ascii="Arial" w:hAnsi="Arial" w:cs="Arial"/>
          <w:sz w:val="24"/>
          <w:szCs w:val="24"/>
        </w:rPr>
      </w:pPr>
      <w:r>
        <w:rPr>
          <w:rFonts w:ascii="Arial" w:hAnsi="Arial" w:cs="Arial"/>
          <w:sz w:val="24"/>
          <w:szCs w:val="24"/>
        </w:rPr>
        <w:t>10.1</w:t>
      </w:r>
      <w:r>
        <w:rPr>
          <w:rFonts w:ascii="Arial" w:hAnsi="Arial" w:cs="Arial"/>
          <w:sz w:val="24"/>
          <w:szCs w:val="24"/>
        </w:rPr>
        <w:tab/>
        <w:t>Any dispute arising under this Agreement between Location Managers</w:t>
      </w:r>
    </w:p>
    <w:p w14:paraId="13B767CA" w14:textId="77777777" w:rsidR="00B034BE"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of the Parties shall, if not resolved within 14 days of first arising, be referred at the instance of either party to the respective line managers, or those fulfilling a similar function whether or not so called, of User and the RTL who shall use all reasonable endeavours to resolve the matter in dispute within one month.</w:t>
      </w:r>
    </w:p>
    <w:p w14:paraId="7E1577B6" w14:textId="77777777" w:rsidR="00B034BE" w:rsidRDefault="00E70C7C">
      <w:pPr>
        <w:kinsoku w:val="0"/>
        <w:overflowPunct w:val="0"/>
        <w:autoSpaceDE/>
        <w:autoSpaceDN/>
        <w:adjustRightInd/>
        <w:spacing w:before="442" w:after="762" w:line="278" w:lineRule="exact"/>
        <w:ind w:left="72"/>
        <w:textAlignment w:val="baseline"/>
        <w:rPr>
          <w:rFonts w:ascii="Arial" w:hAnsi="Arial" w:cs="Arial"/>
          <w:spacing w:val="18"/>
          <w:sz w:val="24"/>
          <w:szCs w:val="24"/>
        </w:rPr>
      </w:pPr>
      <w:r>
        <w:rPr>
          <w:rFonts w:ascii="Arial" w:hAnsi="Arial" w:cs="Arial"/>
          <w:spacing w:val="18"/>
          <w:sz w:val="24"/>
          <w:szCs w:val="24"/>
        </w:rPr>
        <w:t>10.2 Save where expressly stated in this Agreement to the contrary</w:t>
      </w:r>
    </w:p>
    <w:p w14:paraId="189E7E53" w14:textId="77777777" w:rsidR="00B034BE" w:rsidRDefault="00B034BE">
      <w:pPr>
        <w:widowControl/>
        <w:rPr>
          <w:sz w:val="24"/>
          <w:szCs w:val="24"/>
        </w:rPr>
        <w:sectPr w:rsidR="00B034BE">
          <w:type w:val="continuous"/>
          <w:pgSz w:w="11909" w:h="16843"/>
          <w:pgMar w:top="720" w:right="1625" w:bottom="287" w:left="1644" w:header="720" w:footer="720" w:gutter="0"/>
          <w:cols w:space="720"/>
          <w:noEndnote/>
        </w:sectPr>
      </w:pPr>
    </w:p>
    <w:p w14:paraId="1360FDB6" w14:textId="77777777" w:rsidR="00B034BE" w:rsidRDefault="00E70C7C">
      <w:pPr>
        <w:tabs>
          <w:tab w:val="right" w:pos="4968"/>
        </w:tabs>
        <w:kinsoku w:val="0"/>
        <w:overflowPunct w:val="0"/>
        <w:autoSpaceDE/>
        <w:autoSpaceDN/>
        <w:adjustRightInd/>
        <w:spacing w:before="62" w:after="24" w:line="242" w:lineRule="exact"/>
        <w:textAlignment w:val="baseline"/>
        <w:rPr>
          <w:rFonts w:ascii="Arial" w:hAnsi="Arial" w:cs="Arial"/>
        </w:rPr>
      </w:pPr>
      <w:r>
        <w:rPr>
          <w:rFonts w:ascii="Arial" w:hAnsi="Arial" w:cs="Arial"/>
        </w:rPr>
        <w:t>EXO PART I C-30</w:t>
      </w:r>
      <w:r>
        <w:rPr>
          <w:rFonts w:ascii="Arial" w:hAnsi="Arial" w:cs="Arial"/>
        </w:rPr>
        <w:tab/>
        <w:t xml:space="preserve">v3.0 </w:t>
      </w:r>
      <w:r>
        <w:rPr>
          <w:rFonts w:ascii="Arial" w:hAnsi="Arial" w:cs="Arial"/>
          <w:sz w:val="23"/>
          <w:szCs w:val="23"/>
        </w:rPr>
        <w:t xml:space="preserve">– </w:t>
      </w:r>
      <w:r>
        <w:rPr>
          <w:rFonts w:ascii="Arial" w:hAnsi="Arial" w:cs="Arial"/>
        </w:rPr>
        <w:t>9 March 2022</w:t>
      </w:r>
    </w:p>
    <w:p w14:paraId="0AF1F481" w14:textId="77777777" w:rsidR="00B034BE" w:rsidRDefault="00B034BE">
      <w:pPr>
        <w:widowControl/>
        <w:rPr>
          <w:sz w:val="24"/>
          <w:szCs w:val="24"/>
        </w:rPr>
        <w:sectPr w:rsidR="00B034BE">
          <w:type w:val="continuous"/>
          <w:pgSz w:w="11909" w:h="16843"/>
          <w:pgMar w:top="720" w:right="1905" w:bottom="287" w:left="5064" w:header="720" w:footer="720" w:gutter="0"/>
          <w:cols w:space="720"/>
          <w:noEndnote/>
        </w:sectPr>
      </w:pPr>
    </w:p>
    <w:p w14:paraId="7F3DB3FA" w14:textId="77777777" w:rsidR="00B034BE" w:rsidRDefault="00E70C7C">
      <w:pPr>
        <w:kinsoku w:val="0"/>
        <w:overflowPunct w:val="0"/>
        <w:autoSpaceDE/>
        <w:autoSpaceDN/>
        <w:adjustRightInd/>
        <w:spacing w:before="2" w:line="229" w:lineRule="exact"/>
        <w:ind w:left="72"/>
        <w:textAlignment w:val="baseline"/>
        <w:rPr>
          <w:rFonts w:ascii="Arial" w:hAnsi="Arial" w:cs="Arial"/>
          <w:spacing w:val="-1"/>
        </w:rPr>
      </w:pPr>
      <w:r>
        <w:rPr>
          <w:rFonts w:ascii="Arial" w:hAnsi="Arial" w:cs="Arial"/>
          <w:spacing w:val="-1"/>
        </w:rPr>
        <w:t>CUSC v3.0</w:t>
      </w:r>
    </w:p>
    <w:p w14:paraId="7D2E8A15" w14:textId="724D1882" w:rsidR="00B034BE" w:rsidRDefault="00E70C7C">
      <w:pPr>
        <w:kinsoku w:val="0"/>
        <w:overflowPunct w:val="0"/>
        <w:autoSpaceDE/>
        <w:autoSpaceDN/>
        <w:adjustRightInd/>
        <w:spacing w:before="433" w:line="480" w:lineRule="exact"/>
        <w:ind w:left="864" w:right="72"/>
        <w:jc w:val="both"/>
        <w:textAlignment w:val="baseline"/>
        <w:rPr>
          <w:rFonts w:ascii="Arial" w:hAnsi="Arial" w:cs="Arial"/>
          <w:spacing w:val="1"/>
          <w:sz w:val="24"/>
          <w:szCs w:val="24"/>
        </w:rPr>
      </w:pPr>
      <w:r>
        <w:rPr>
          <w:rFonts w:ascii="Arial" w:hAnsi="Arial" w:cs="Arial"/>
          <w:spacing w:val="1"/>
          <w:sz w:val="24"/>
          <w:szCs w:val="24"/>
        </w:rPr>
        <w:lastRenderedPageBreak/>
        <w:t xml:space="preserve">(including the procedure for initial dispute resolution contained in Clause 10.1) and subject to any contrary provision of the Act, any Licence, or the Regulations, or the rights, powers, duties and obligations of the Authority or the Secretary of State under the Act, any Licence or otherwise howsoever, any dispute or difference of whatever nature howsoever arising under out of or in connection with this Agreement between the Parties shall (subject to any relevant initial dispute resolution procedures referred to in Clause 10.1 having been exhausted) be and is hereby referred to arbitration pursuant to the </w:t>
      </w:r>
      <w:del w:id="0" w:author="Angela Quinn (ESO)" w:date="2024-05-22T15:02:00Z">
        <w:r w:rsidDel="00A40DBD">
          <w:rPr>
            <w:rFonts w:ascii="Arial" w:hAnsi="Arial" w:cs="Arial"/>
            <w:spacing w:val="1"/>
            <w:sz w:val="24"/>
            <w:szCs w:val="24"/>
          </w:rPr>
          <w:delText xml:space="preserve">arbitration </w:delText>
        </w:r>
      </w:del>
      <w:r>
        <w:rPr>
          <w:rFonts w:ascii="Arial" w:hAnsi="Arial" w:cs="Arial"/>
          <w:spacing w:val="1"/>
          <w:sz w:val="24"/>
          <w:szCs w:val="24"/>
        </w:rPr>
        <w:t xml:space="preserve">rules of the </w:t>
      </w:r>
      <w:del w:id="1" w:author="Angela Quinn (ESO)" w:date="2024-05-22T15:02:00Z">
        <w:r w:rsidDel="00A40DBD">
          <w:rPr>
            <w:rFonts w:ascii="Arial" w:hAnsi="Arial" w:cs="Arial"/>
            <w:spacing w:val="1"/>
            <w:sz w:val="24"/>
            <w:szCs w:val="24"/>
          </w:rPr>
          <w:delText>Electricity Supply Industry Arbitration Association</w:delText>
        </w:r>
      </w:del>
      <w:ins w:id="2" w:author="Angela Quinn (ESO)" w:date="2024-05-22T15:02:00Z">
        <w:r w:rsidR="00A40DBD">
          <w:rPr>
            <w:rFonts w:ascii="Arial" w:hAnsi="Arial" w:cs="Arial"/>
            <w:spacing w:val="1"/>
            <w:sz w:val="24"/>
            <w:szCs w:val="24"/>
          </w:rPr>
          <w:t>London Court of International Arbitration</w:t>
        </w:r>
      </w:ins>
      <w:r>
        <w:rPr>
          <w:rFonts w:ascii="Arial" w:hAnsi="Arial" w:cs="Arial"/>
          <w:spacing w:val="1"/>
          <w:sz w:val="24"/>
          <w:szCs w:val="24"/>
        </w:rPr>
        <w:t xml:space="preserve"> in force from time to time.</w:t>
      </w:r>
    </w:p>
    <w:p w14:paraId="7D744907" w14:textId="77777777" w:rsidR="00B034BE" w:rsidRDefault="00E70C7C">
      <w:pPr>
        <w:tabs>
          <w:tab w:val="decimal" w:pos="360"/>
          <w:tab w:val="left" w:pos="864"/>
        </w:tabs>
        <w:kinsoku w:val="0"/>
        <w:overflowPunct w:val="0"/>
        <w:autoSpaceDE/>
        <w:autoSpaceDN/>
        <w:adjustRightInd/>
        <w:spacing w:before="441" w:line="279" w:lineRule="exact"/>
        <w:ind w:left="72"/>
        <w:textAlignment w:val="baseline"/>
        <w:rPr>
          <w:rFonts w:ascii="Arial" w:hAnsi="Arial" w:cs="Arial"/>
          <w:sz w:val="24"/>
          <w:szCs w:val="24"/>
        </w:rPr>
      </w:pPr>
      <w:r>
        <w:rPr>
          <w:rFonts w:ascii="Arial" w:hAnsi="Arial" w:cs="Arial"/>
          <w:sz w:val="24"/>
          <w:szCs w:val="24"/>
        </w:rPr>
        <w:tab/>
        <w:t>10.3</w:t>
      </w:r>
      <w:r>
        <w:rPr>
          <w:rFonts w:ascii="Arial" w:hAnsi="Arial" w:cs="Arial"/>
          <w:sz w:val="24"/>
          <w:szCs w:val="24"/>
        </w:rPr>
        <w:tab/>
        <w:t>Whatever the nationality residence or domicile of any Party and</w:t>
      </w:r>
    </w:p>
    <w:p w14:paraId="7122860E" w14:textId="77777777" w:rsidR="00B034BE"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wherever the dispute or difference or any part thereof arose the law of England and Wales shall be the proper law of any reference to arbitration hereunder and in particular (but not so as to derogate from the generality of the foregoing) the provisions of the Arbitration Act 1996 (including any modification, extension, replacement or re-enactment thereof for the time being in force) shall apply to any such arbitration wherever the same or any part of it shall be conducted.</w:t>
      </w:r>
    </w:p>
    <w:p w14:paraId="547DB24F" w14:textId="77777777" w:rsidR="00B034BE" w:rsidRDefault="00E70C7C">
      <w:pPr>
        <w:tabs>
          <w:tab w:val="decimal" w:pos="360"/>
          <w:tab w:val="left" w:pos="864"/>
        </w:tabs>
        <w:kinsoku w:val="0"/>
        <w:overflowPunct w:val="0"/>
        <w:autoSpaceDE/>
        <w:autoSpaceDN/>
        <w:adjustRightInd/>
        <w:spacing w:before="441" w:line="276" w:lineRule="exact"/>
        <w:ind w:left="72"/>
        <w:textAlignment w:val="baseline"/>
        <w:rPr>
          <w:rFonts w:ascii="Arial" w:hAnsi="Arial" w:cs="Arial"/>
          <w:b/>
          <w:bCs/>
          <w:sz w:val="24"/>
          <w:szCs w:val="24"/>
          <w:u w:val="single"/>
        </w:rPr>
      </w:pPr>
      <w:r>
        <w:rPr>
          <w:rFonts w:ascii="Arial" w:hAnsi="Arial" w:cs="Arial"/>
          <w:b/>
          <w:bCs/>
          <w:sz w:val="24"/>
          <w:szCs w:val="24"/>
        </w:rPr>
        <w:tab/>
        <w:t>11.</w:t>
      </w:r>
      <w:r>
        <w:rPr>
          <w:rFonts w:ascii="Arial" w:hAnsi="Arial" w:cs="Arial"/>
          <w:b/>
          <w:bCs/>
          <w:sz w:val="24"/>
          <w:szCs w:val="24"/>
        </w:rPr>
        <w:tab/>
      </w:r>
      <w:r>
        <w:rPr>
          <w:rFonts w:ascii="Arial" w:hAnsi="Arial" w:cs="Arial"/>
          <w:b/>
          <w:bCs/>
          <w:sz w:val="24"/>
          <w:szCs w:val="24"/>
          <w:u w:val="single"/>
        </w:rPr>
        <w:t>GOVERNING LAW AND JURISDICTION</w:t>
      </w:r>
    </w:p>
    <w:p w14:paraId="752E57D7" w14:textId="77777777" w:rsidR="00B034BE" w:rsidRDefault="00E70C7C">
      <w:pPr>
        <w:tabs>
          <w:tab w:val="decimal" w:pos="360"/>
          <w:tab w:val="left" w:pos="864"/>
        </w:tabs>
        <w:kinsoku w:val="0"/>
        <w:overflowPunct w:val="0"/>
        <w:autoSpaceDE/>
        <w:autoSpaceDN/>
        <w:adjustRightInd/>
        <w:spacing w:before="444" w:line="279" w:lineRule="exact"/>
        <w:ind w:left="72"/>
        <w:textAlignment w:val="baseline"/>
        <w:rPr>
          <w:rFonts w:ascii="Arial" w:hAnsi="Arial" w:cs="Arial"/>
          <w:sz w:val="24"/>
          <w:szCs w:val="24"/>
        </w:rPr>
      </w:pPr>
      <w:r>
        <w:rPr>
          <w:rFonts w:ascii="Arial" w:hAnsi="Arial" w:cs="Arial"/>
          <w:sz w:val="24"/>
          <w:szCs w:val="24"/>
        </w:rPr>
        <w:tab/>
        <w:t>11.1</w:t>
      </w:r>
      <w:r>
        <w:rPr>
          <w:rFonts w:ascii="Arial" w:hAnsi="Arial" w:cs="Arial"/>
          <w:sz w:val="24"/>
          <w:szCs w:val="24"/>
        </w:rPr>
        <w:tab/>
        <w:t>This Agreement shall be governed by and construed in all respects in</w:t>
      </w:r>
    </w:p>
    <w:p w14:paraId="0DECB677" w14:textId="77777777" w:rsidR="00B034BE" w:rsidRDefault="00E70C7C">
      <w:pPr>
        <w:kinsoku w:val="0"/>
        <w:overflowPunct w:val="0"/>
        <w:autoSpaceDE/>
        <w:autoSpaceDN/>
        <w:adjustRightInd/>
        <w:spacing w:before="201" w:line="279" w:lineRule="exact"/>
        <w:ind w:left="864"/>
        <w:textAlignment w:val="baseline"/>
        <w:rPr>
          <w:rFonts w:ascii="Arial" w:hAnsi="Arial" w:cs="Arial"/>
          <w:b/>
          <w:bCs/>
          <w:i/>
          <w:iCs/>
          <w:sz w:val="24"/>
          <w:szCs w:val="24"/>
        </w:rPr>
      </w:pPr>
      <w:r>
        <w:rPr>
          <w:rFonts w:ascii="Arial" w:hAnsi="Arial" w:cs="Arial"/>
          <w:sz w:val="24"/>
          <w:szCs w:val="24"/>
        </w:rPr>
        <w:t>accordance with English law</w:t>
      </w:r>
      <w:r>
        <w:rPr>
          <w:rFonts w:ascii="Arial" w:hAnsi="Arial" w:cs="Arial"/>
          <w:b/>
          <w:bCs/>
          <w:i/>
          <w:iCs/>
          <w:sz w:val="24"/>
          <w:szCs w:val="24"/>
        </w:rPr>
        <w:t>.</w:t>
      </w:r>
    </w:p>
    <w:p w14:paraId="4D20A150" w14:textId="77777777" w:rsidR="00B034BE" w:rsidRDefault="00E70C7C">
      <w:pPr>
        <w:tabs>
          <w:tab w:val="decimal" w:pos="360"/>
          <w:tab w:val="left" w:pos="864"/>
        </w:tabs>
        <w:kinsoku w:val="0"/>
        <w:overflowPunct w:val="0"/>
        <w:autoSpaceDE/>
        <w:autoSpaceDN/>
        <w:adjustRightInd/>
        <w:spacing w:before="441" w:line="279" w:lineRule="exact"/>
        <w:ind w:left="72"/>
        <w:textAlignment w:val="baseline"/>
        <w:rPr>
          <w:rFonts w:ascii="Arial" w:hAnsi="Arial" w:cs="Arial"/>
          <w:sz w:val="24"/>
          <w:szCs w:val="24"/>
        </w:rPr>
      </w:pPr>
      <w:r>
        <w:rPr>
          <w:rFonts w:ascii="Arial" w:hAnsi="Arial" w:cs="Arial"/>
          <w:sz w:val="24"/>
          <w:szCs w:val="24"/>
        </w:rPr>
        <w:tab/>
        <w:t>11.2</w:t>
      </w:r>
      <w:r>
        <w:rPr>
          <w:rFonts w:ascii="Arial" w:hAnsi="Arial" w:cs="Arial"/>
          <w:sz w:val="24"/>
          <w:szCs w:val="24"/>
        </w:rPr>
        <w:tab/>
        <w:t>Subject and without prejudice to clause 10 and to clause 11.4 the</w:t>
      </w:r>
    </w:p>
    <w:p w14:paraId="77D948BC" w14:textId="77777777" w:rsidR="00B034BE" w:rsidRDefault="00E70C7C">
      <w:pPr>
        <w:kinsoku w:val="0"/>
        <w:overflowPunct w:val="0"/>
        <w:autoSpaceDE/>
        <w:autoSpaceDN/>
        <w:adjustRightInd/>
        <w:spacing w:after="521" w:line="480" w:lineRule="exact"/>
        <w:ind w:left="864" w:right="72"/>
        <w:jc w:val="both"/>
        <w:textAlignment w:val="baseline"/>
        <w:rPr>
          <w:rFonts w:ascii="Arial" w:hAnsi="Arial" w:cs="Arial"/>
          <w:sz w:val="24"/>
          <w:szCs w:val="24"/>
        </w:rPr>
      </w:pPr>
      <w:r>
        <w:rPr>
          <w:rFonts w:ascii="Arial" w:hAnsi="Arial" w:cs="Arial"/>
          <w:sz w:val="24"/>
          <w:szCs w:val="24"/>
        </w:rPr>
        <w:t>Parties irrevocably agree that only the courts of England and Wales and the courts of Scotland are to have jurisdiction to settle any dispute which may arise out of or in connection with this Agreement and that accordingly any suit, action or proceeding (together in this clause 11</w:t>
      </w:r>
    </w:p>
    <w:p w14:paraId="65C849DB" w14:textId="77777777" w:rsidR="00B034BE" w:rsidRDefault="00B034BE">
      <w:pPr>
        <w:widowControl/>
        <w:rPr>
          <w:sz w:val="24"/>
          <w:szCs w:val="24"/>
        </w:rPr>
        <w:sectPr w:rsidR="00B034BE">
          <w:type w:val="continuous"/>
          <w:pgSz w:w="11909" w:h="16843"/>
          <w:pgMar w:top="720" w:right="1625" w:bottom="287" w:left="1644" w:header="720" w:footer="720" w:gutter="0"/>
          <w:cols w:space="720"/>
          <w:noEndnote/>
        </w:sectPr>
      </w:pPr>
    </w:p>
    <w:p w14:paraId="4FC6569C" w14:textId="77777777" w:rsidR="00B034BE" w:rsidRDefault="00E70C7C">
      <w:pPr>
        <w:tabs>
          <w:tab w:val="right" w:pos="4968"/>
        </w:tabs>
        <w:kinsoku w:val="0"/>
        <w:overflowPunct w:val="0"/>
        <w:autoSpaceDE/>
        <w:autoSpaceDN/>
        <w:adjustRightInd/>
        <w:spacing w:before="62" w:line="242" w:lineRule="exact"/>
        <w:textAlignment w:val="baseline"/>
        <w:rPr>
          <w:rFonts w:ascii="Arial" w:hAnsi="Arial" w:cs="Arial"/>
        </w:rPr>
      </w:pPr>
      <w:r>
        <w:rPr>
          <w:rFonts w:ascii="Arial" w:hAnsi="Arial" w:cs="Arial"/>
        </w:rPr>
        <w:t>EXO PART I C-31</w:t>
      </w:r>
      <w:r>
        <w:rPr>
          <w:rFonts w:ascii="Arial" w:hAnsi="Arial" w:cs="Arial"/>
        </w:rPr>
        <w:tab/>
        <w:t xml:space="preserve">v3.0 </w:t>
      </w:r>
      <w:r>
        <w:rPr>
          <w:rFonts w:ascii="Arial" w:hAnsi="Arial" w:cs="Arial"/>
          <w:sz w:val="23"/>
          <w:szCs w:val="23"/>
        </w:rPr>
        <w:t xml:space="preserve">– </w:t>
      </w:r>
      <w:r>
        <w:rPr>
          <w:rFonts w:ascii="Arial" w:hAnsi="Arial" w:cs="Arial"/>
        </w:rPr>
        <w:t>9 March 2022</w:t>
      </w:r>
    </w:p>
    <w:p w14:paraId="06F588C6" w14:textId="77777777" w:rsidR="00B034BE" w:rsidRDefault="00B034BE">
      <w:pPr>
        <w:widowControl/>
        <w:rPr>
          <w:sz w:val="24"/>
          <w:szCs w:val="24"/>
        </w:rPr>
        <w:sectPr w:rsidR="00B034BE">
          <w:type w:val="continuous"/>
          <w:pgSz w:w="11909" w:h="16843"/>
          <w:pgMar w:top="720" w:right="1905" w:bottom="287" w:left="5064" w:header="720" w:footer="720" w:gutter="0"/>
          <w:cols w:space="720"/>
          <w:noEndnote/>
        </w:sectPr>
      </w:pPr>
    </w:p>
    <w:p w14:paraId="148CCF33" w14:textId="77777777" w:rsidR="00B034BE" w:rsidRDefault="00E70C7C">
      <w:pPr>
        <w:kinsoku w:val="0"/>
        <w:overflowPunct w:val="0"/>
        <w:autoSpaceDE/>
        <w:autoSpaceDN/>
        <w:adjustRightInd/>
        <w:spacing w:before="2" w:line="229" w:lineRule="exact"/>
        <w:ind w:left="72"/>
        <w:textAlignment w:val="baseline"/>
        <w:rPr>
          <w:rFonts w:ascii="Arial" w:hAnsi="Arial" w:cs="Arial"/>
          <w:spacing w:val="-1"/>
        </w:rPr>
      </w:pPr>
      <w:r>
        <w:rPr>
          <w:rFonts w:ascii="Arial" w:hAnsi="Arial" w:cs="Arial"/>
          <w:spacing w:val="-1"/>
        </w:rPr>
        <w:lastRenderedPageBreak/>
        <w:t>CUSC v3.0</w:t>
      </w:r>
    </w:p>
    <w:p w14:paraId="78F5A500" w14:textId="77777777" w:rsidR="00B034BE" w:rsidRDefault="00E70C7C">
      <w:pPr>
        <w:kinsoku w:val="0"/>
        <w:overflowPunct w:val="0"/>
        <w:autoSpaceDE/>
        <w:autoSpaceDN/>
        <w:adjustRightInd/>
        <w:spacing w:before="433" w:line="480" w:lineRule="exact"/>
        <w:ind w:left="936" w:right="72"/>
        <w:jc w:val="both"/>
        <w:textAlignment w:val="baseline"/>
        <w:rPr>
          <w:rFonts w:ascii="Arial" w:hAnsi="Arial" w:cs="Arial"/>
          <w:sz w:val="24"/>
          <w:szCs w:val="24"/>
        </w:rPr>
      </w:pPr>
      <w:r>
        <w:rPr>
          <w:rFonts w:ascii="Arial" w:hAnsi="Arial" w:cs="Arial"/>
          <w:sz w:val="24"/>
          <w:szCs w:val="24"/>
        </w:rPr>
        <w:t>referred to as “Proceedings”) arising out of or in connection with this Agreement may be brought in such courts.</w:t>
      </w:r>
    </w:p>
    <w:p w14:paraId="02C7EA2A" w14:textId="77777777" w:rsidR="00B034BE" w:rsidRDefault="00E70C7C">
      <w:pPr>
        <w:tabs>
          <w:tab w:val="decimal" w:pos="360"/>
          <w:tab w:val="left" w:pos="864"/>
        </w:tabs>
        <w:kinsoku w:val="0"/>
        <w:overflowPunct w:val="0"/>
        <w:autoSpaceDE/>
        <w:autoSpaceDN/>
        <w:adjustRightInd/>
        <w:spacing w:before="441" w:line="279" w:lineRule="exact"/>
        <w:ind w:left="72"/>
        <w:textAlignment w:val="baseline"/>
        <w:rPr>
          <w:rFonts w:ascii="Arial" w:hAnsi="Arial" w:cs="Arial"/>
          <w:sz w:val="24"/>
          <w:szCs w:val="24"/>
        </w:rPr>
      </w:pPr>
      <w:r>
        <w:rPr>
          <w:rFonts w:ascii="Arial" w:hAnsi="Arial" w:cs="Arial"/>
          <w:sz w:val="24"/>
          <w:szCs w:val="24"/>
        </w:rPr>
        <w:tab/>
        <w:t>11.3</w:t>
      </w:r>
      <w:r>
        <w:rPr>
          <w:rFonts w:ascii="Arial" w:hAnsi="Arial" w:cs="Arial"/>
          <w:sz w:val="24"/>
          <w:szCs w:val="24"/>
        </w:rPr>
        <w:tab/>
        <w:t>Each Party irrevocably waives any objection which it may have now or</w:t>
      </w:r>
    </w:p>
    <w:p w14:paraId="4A6EF5CB" w14:textId="77777777" w:rsidR="00B034BE" w:rsidRDefault="00E70C7C">
      <w:pPr>
        <w:kinsoku w:val="0"/>
        <w:overflowPunct w:val="0"/>
        <w:autoSpaceDE/>
        <w:autoSpaceDN/>
        <w:adjustRightInd/>
        <w:spacing w:line="480" w:lineRule="exact"/>
        <w:ind w:left="936" w:right="72"/>
        <w:jc w:val="both"/>
        <w:textAlignment w:val="baseline"/>
        <w:rPr>
          <w:rFonts w:ascii="Arial" w:hAnsi="Arial" w:cs="Arial"/>
          <w:sz w:val="24"/>
          <w:szCs w:val="24"/>
        </w:rPr>
      </w:pPr>
      <w:r>
        <w:rPr>
          <w:rFonts w:ascii="Arial" w:hAnsi="Arial" w:cs="Arial"/>
          <w:sz w:val="24"/>
          <w:szCs w:val="24"/>
        </w:rPr>
        <w:t>hereafter to the laying of the venue of any Proceedings in any such court as is referred to in this clause 11 and any claim that any such Proceedings have been brought in an inconvenient forum and further irrevocably agrees that a judgment in any Proceedings brought in the courts of England and Wales or the courts of Scotland shall be conclusive and binding upon such Party and may be enforced in the courts of any other jurisdiction.</w:t>
      </w:r>
    </w:p>
    <w:p w14:paraId="1DD850DB" w14:textId="77777777" w:rsidR="00B034BE" w:rsidRDefault="00E70C7C">
      <w:pPr>
        <w:tabs>
          <w:tab w:val="decimal" w:pos="360"/>
          <w:tab w:val="left" w:pos="864"/>
        </w:tabs>
        <w:kinsoku w:val="0"/>
        <w:overflowPunct w:val="0"/>
        <w:autoSpaceDE/>
        <w:autoSpaceDN/>
        <w:adjustRightInd/>
        <w:spacing w:before="441" w:line="279" w:lineRule="exact"/>
        <w:ind w:left="72"/>
        <w:textAlignment w:val="baseline"/>
        <w:rPr>
          <w:rFonts w:ascii="Arial" w:hAnsi="Arial" w:cs="Arial"/>
          <w:sz w:val="24"/>
          <w:szCs w:val="24"/>
        </w:rPr>
      </w:pPr>
      <w:r>
        <w:rPr>
          <w:rFonts w:ascii="Arial" w:hAnsi="Arial" w:cs="Arial"/>
          <w:sz w:val="24"/>
          <w:szCs w:val="24"/>
        </w:rPr>
        <w:tab/>
        <w:t>11.4</w:t>
      </w:r>
      <w:r>
        <w:rPr>
          <w:rFonts w:ascii="Arial" w:hAnsi="Arial" w:cs="Arial"/>
          <w:sz w:val="24"/>
          <w:szCs w:val="24"/>
        </w:rPr>
        <w:tab/>
        <w:t>For the avoidance of doubt nothing contained in the foregoing</w:t>
      </w:r>
    </w:p>
    <w:p w14:paraId="0EA29F74" w14:textId="77777777" w:rsidR="00B034BE" w:rsidRDefault="00E70C7C">
      <w:pPr>
        <w:kinsoku w:val="0"/>
        <w:overflowPunct w:val="0"/>
        <w:autoSpaceDE/>
        <w:autoSpaceDN/>
        <w:adjustRightInd/>
        <w:spacing w:line="480" w:lineRule="exact"/>
        <w:ind w:left="936" w:right="72"/>
        <w:jc w:val="both"/>
        <w:textAlignment w:val="baseline"/>
        <w:rPr>
          <w:rFonts w:ascii="Arial" w:hAnsi="Arial" w:cs="Arial"/>
          <w:sz w:val="24"/>
          <w:szCs w:val="24"/>
        </w:rPr>
      </w:pPr>
      <w:r>
        <w:rPr>
          <w:rFonts w:ascii="Arial" w:hAnsi="Arial" w:cs="Arial"/>
          <w:sz w:val="24"/>
          <w:szCs w:val="24"/>
        </w:rPr>
        <w:t>provisions of this clause 11 shall be taken as permitting a Party to commence Proceedings in the courts where this Agreement otherwise provides for proceedings to be referred to arbitration.</w:t>
      </w:r>
    </w:p>
    <w:p w14:paraId="0FCBD9F8" w14:textId="77777777" w:rsidR="00B034BE" w:rsidRDefault="00E70C7C">
      <w:pPr>
        <w:tabs>
          <w:tab w:val="decimal" w:pos="360"/>
          <w:tab w:val="left" w:pos="864"/>
        </w:tabs>
        <w:kinsoku w:val="0"/>
        <w:overflowPunct w:val="0"/>
        <w:autoSpaceDE/>
        <w:autoSpaceDN/>
        <w:adjustRightInd/>
        <w:spacing w:before="441" w:line="274" w:lineRule="exact"/>
        <w:ind w:left="72"/>
        <w:textAlignment w:val="baseline"/>
        <w:rPr>
          <w:rFonts w:ascii="Arial" w:hAnsi="Arial" w:cs="Arial"/>
          <w:b/>
          <w:bCs/>
          <w:sz w:val="24"/>
          <w:szCs w:val="24"/>
        </w:rPr>
      </w:pPr>
      <w:r>
        <w:rPr>
          <w:rFonts w:ascii="Arial" w:hAnsi="Arial" w:cs="Arial"/>
          <w:b/>
          <w:bCs/>
          <w:sz w:val="24"/>
          <w:szCs w:val="24"/>
        </w:rPr>
        <w:tab/>
        <w:t>12.</w:t>
      </w:r>
      <w:r>
        <w:rPr>
          <w:rFonts w:ascii="Arial" w:hAnsi="Arial" w:cs="Arial"/>
          <w:b/>
          <w:bCs/>
          <w:sz w:val="24"/>
          <w:szCs w:val="24"/>
        </w:rPr>
        <w:tab/>
      </w:r>
      <w:r>
        <w:rPr>
          <w:rFonts w:ascii="Arial" w:hAnsi="Arial" w:cs="Arial"/>
          <w:b/>
          <w:bCs/>
          <w:sz w:val="24"/>
          <w:szCs w:val="24"/>
          <w:u w:val="single"/>
        </w:rPr>
        <w:t xml:space="preserve">CONFIDENTIALITY1 </w:t>
      </w:r>
    </w:p>
    <w:p w14:paraId="1A75B4BF" w14:textId="77777777" w:rsidR="00B034BE" w:rsidRDefault="00E70C7C">
      <w:pPr>
        <w:tabs>
          <w:tab w:val="decimal" w:pos="360"/>
          <w:tab w:val="left" w:pos="864"/>
        </w:tabs>
        <w:kinsoku w:val="0"/>
        <w:overflowPunct w:val="0"/>
        <w:autoSpaceDE/>
        <w:autoSpaceDN/>
        <w:adjustRightInd/>
        <w:spacing w:before="446" w:line="279" w:lineRule="exact"/>
        <w:ind w:left="72"/>
        <w:textAlignment w:val="baseline"/>
        <w:rPr>
          <w:rFonts w:ascii="Arial" w:hAnsi="Arial" w:cs="Arial"/>
          <w:sz w:val="24"/>
          <w:szCs w:val="24"/>
        </w:rPr>
      </w:pPr>
      <w:r>
        <w:rPr>
          <w:rFonts w:ascii="Arial" w:hAnsi="Arial" w:cs="Arial"/>
          <w:sz w:val="24"/>
          <w:szCs w:val="24"/>
        </w:rPr>
        <w:tab/>
        <w:t>12.1</w:t>
      </w:r>
      <w:r>
        <w:rPr>
          <w:rFonts w:ascii="Arial" w:hAnsi="Arial" w:cs="Arial"/>
          <w:sz w:val="24"/>
          <w:szCs w:val="24"/>
        </w:rPr>
        <w:tab/>
        <w:t>For the purposes of this Clause 12 except where the context otherwise</w:t>
      </w:r>
    </w:p>
    <w:p w14:paraId="30A3B8F6" w14:textId="77777777" w:rsidR="00B034BE" w:rsidRDefault="00E70C7C">
      <w:pPr>
        <w:kinsoku w:val="0"/>
        <w:overflowPunct w:val="0"/>
        <w:autoSpaceDE/>
        <w:autoSpaceDN/>
        <w:adjustRightInd/>
        <w:spacing w:before="201" w:line="279" w:lineRule="exact"/>
        <w:ind w:left="936"/>
        <w:textAlignment w:val="baseline"/>
        <w:rPr>
          <w:rFonts w:ascii="Arial" w:hAnsi="Arial" w:cs="Arial"/>
          <w:spacing w:val="-3"/>
          <w:sz w:val="24"/>
          <w:szCs w:val="24"/>
        </w:rPr>
      </w:pPr>
      <w:r>
        <w:rPr>
          <w:rFonts w:ascii="Arial" w:hAnsi="Arial" w:cs="Arial"/>
          <w:spacing w:val="-3"/>
          <w:sz w:val="24"/>
          <w:szCs w:val="24"/>
        </w:rPr>
        <w:t>requires:</w:t>
      </w:r>
    </w:p>
    <w:p w14:paraId="13FB8A57" w14:textId="77777777" w:rsidR="00B034BE" w:rsidRDefault="00E70C7C">
      <w:pPr>
        <w:kinsoku w:val="0"/>
        <w:overflowPunct w:val="0"/>
        <w:autoSpaceDE/>
        <w:autoSpaceDN/>
        <w:adjustRightInd/>
        <w:spacing w:before="240" w:line="480" w:lineRule="exact"/>
        <w:ind w:left="1728" w:right="72" w:hanging="792"/>
        <w:jc w:val="both"/>
        <w:textAlignment w:val="baseline"/>
        <w:rPr>
          <w:rFonts w:ascii="Arial" w:hAnsi="Arial" w:cs="Arial"/>
          <w:sz w:val="24"/>
          <w:szCs w:val="24"/>
        </w:rPr>
      </w:pPr>
      <w:r>
        <w:rPr>
          <w:rFonts w:ascii="Arial" w:hAnsi="Arial" w:cs="Arial"/>
          <w:sz w:val="24"/>
          <w:szCs w:val="24"/>
        </w:rPr>
        <w:t>12.1.1 “</w:t>
      </w:r>
      <w:proofErr w:type="spellStart"/>
      <w:r>
        <w:rPr>
          <w:rFonts w:ascii="Arial" w:hAnsi="Arial" w:cs="Arial"/>
          <w:sz w:val="24"/>
          <w:szCs w:val="24"/>
        </w:rPr>
        <w:t>Authorised</w:t>
      </w:r>
      <w:proofErr w:type="spellEnd"/>
      <w:r>
        <w:rPr>
          <w:rFonts w:ascii="Arial" w:hAnsi="Arial" w:cs="Arial"/>
          <w:sz w:val="24"/>
          <w:szCs w:val="24"/>
        </w:rPr>
        <w:t xml:space="preserve"> Recipient”, in relation to any Protected Information, means any Business Person who, before the Protected Information had been divulged to them by the RTL or any subsidiary of the RTL, had been informed of the nature and effect of this clause 12 and who requires access to such Protected Information for the proper performance of their duties as a Business Person in the course of Permitted Activities;</w:t>
      </w:r>
    </w:p>
    <w:p w14:paraId="33F6DE55" w14:textId="22EB9EB9" w:rsidR="00B034BE" w:rsidRDefault="00E70C7C">
      <w:pPr>
        <w:kinsoku w:val="0"/>
        <w:overflowPunct w:val="0"/>
        <w:autoSpaceDE/>
        <w:autoSpaceDN/>
        <w:adjustRightInd/>
        <w:spacing w:before="441" w:after="1001" w:line="279" w:lineRule="exact"/>
        <w:ind w:left="936"/>
        <w:jc w:val="both"/>
        <w:textAlignment w:val="baseline"/>
        <w:rPr>
          <w:rFonts w:ascii="Arial" w:hAnsi="Arial" w:cs="Arial"/>
          <w:spacing w:val="13"/>
          <w:sz w:val="24"/>
          <w:szCs w:val="24"/>
        </w:rPr>
      </w:pPr>
      <w:r>
        <w:rPr>
          <w:noProof/>
        </w:rPr>
        <mc:AlternateContent>
          <mc:Choice Requires="wps">
            <w:drawing>
              <wp:anchor distT="0" distB="0" distL="0" distR="0" simplePos="0" relativeHeight="251669504" behindDoc="0" locked="0" layoutInCell="0" allowOverlap="1" wp14:anchorId="47FB2575" wp14:editId="3191014C">
                <wp:simplePos x="0" y="0"/>
                <wp:positionH relativeFrom="page">
                  <wp:posOffset>1078865</wp:posOffset>
                </wp:positionH>
                <wp:positionV relativeFrom="page">
                  <wp:posOffset>9582785</wp:posOffset>
                </wp:positionV>
                <wp:extent cx="1832610" cy="0"/>
                <wp:effectExtent l="0" t="0" r="0" b="0"/>
                <wp:wrapSquare wrapText="bothSides"/>
                <wp:docPr id="8"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26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D2AECB" id="Line 13" o:spid="_x0000_s1026" style="position:absolute;z-index:2516695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84.95pt,754.55pt" to="229.25pt,75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" o:allowincell="f" strokeweight=".7pt">
                <w10:wrap type="square" anchorx="page" anchory="page"/>
              </v:line>
            </w:pict>
          </mc:Fallback>
        </mc:AlternateContent>
      </w:r>
      <w:r>
        <w:rPr>
          <w:rFonts w:ascii="Arial" w:hAnsi="Arial" w:cs="Arial"/>
          <w:spacing w:val="13"/>
          <w:sz w:val="24"/>
          <w:szCs w:val="24"/>
        </w:rPr>
        <w:t>12.1.2 “Business Person” means any person who is a Licensed</w:t>
      </w:r>
    </w:p>
    <w:p w14:paraId="20BC3B99" w14:textId="77777777" w:rsidR="00B034BE" w:rsidRDefault="00B034BE">
      <w:pPr>
        <w:widowControl/>
        <w:rPr>
          <w:sz w:val="24"/>
          <w:szCs w:val="24"/>
        </w:rPr>
        <w:sectPr w:rsidR="00B034BE">
          <w:pgSz w:w="11909" w:h="16843"/>
          <w:pgMar w:top="720" w:right="1632" w:bottom="287" w:left="1637" w:header="720" w:footer="720" w:gutter="0"/>
          <w:cols w:space="720"/>
          <w:noEndnote/>
        </w:sectPr>
      </w:pPr>
    </w:p>
    <w:p w14:paraId="70471274" w14:textId="77777777" w:rsidR="00B034BE" w:rsidRDefault="00E70C7C">
      <w:pPr>
        <w:tabs>
          <w:tab w:val="right" w:pos="4968"/>
        </w:tabs>
        <w:kinsoku w:val="0"/>
        <w:overflowPunct w:val="0"/>
        <w:autoSpaceDE/>
        <w:autoSpaceDN/>
        <w:adjustRightInd/>
        <w:spacing w:before="62" w:line="242" w:lineRule="exact"/>
        <w:textAlignment w:val="baseline"/>
        <w:rPr>
          <w:rFonts w:ascii="Arial" w:hAnsi="Arial" w:cs="Arial"/>
        </w:rPr>
      </w:pPr>
      <w:r>
        <w:rPr>
          <w:rFonts w:ascii="Arial" w:hAnsi="Arial" w:cs="Arial"/>
        </w:rPr>
        <w:t>EXO PART I C-32</w:t>
      </w:r>
      <w:r>
        <w:rPr>
          <w:rFonts w:ascii="Arial" w:hAnsi="Arial" w:cs="Arial"/>
        </w:rPr>
        <w:tab/>
        <w:t xml:space="preserve">v3.0 </w:t>
      </w:r>
      <w:r>
        <w:rPr>
          <w:rFonts w:ascii="Arial" w:hAnsi="Arial" w:cs="Arial"/>
          <w:sz w:val="23"/>
          <w:szCs w:val="23"/>
        </w:rPr>
        <w:t xml:space="preserve">– </w:t>
      </w:r>
      <w:r>
        <w:rPr>
          <w:rFonts w:ascii="Arial" w:hAnsi="Arial" w:cs="Arial"/>
        </w:rPr>
        <w:t>9 March 2022</w:t>
      </w:r>
    </w:p>
    <w:p w14:paraId="719BDCFB" w14:textId="77777777" w:rsidR="00B034BE" w:rsidRDefault="00B034BE">
      <w:pPr>
        <w:widowControl/>
        <w:rPr>
          <w:sz w:val="24"/>
          <w:szCs w:val="24"/>
        </w:rPr>
        <w:sectPr w:rsidR="00B034BE">
          <w:type w:val="continuous"/>
          <w:pgSz w:w="11909" w:h="16843"/>
          <w:pgMar w:top="720" w:right="1905" w:bottom="287" w:left="5064" w:header="720" w:footer="720" w:gutter="0"/>
          <w:cols w:space="720"/>
          <w:noEndnote/>
        </w:sectPr>
      </w:pPr>
    </w:p>
    <w:p w14:paraId="0379784E" w14:textId="77777777" w:rsidR="00B034BE" w:rsidRDefault="00E70C7C">
      <w:pPr>
        <w:kinsoku w:val="0"/>
        <w:overflowPunct w:val="0"/>
        <w:autoSpaceDE/>
        <w:autoSpaceDN/>
        <w:adjustRightInd/>
        <w:spacing w:before="2" w:line="229" w:lineRule="exact"/>
        <w:ind w:left="72" w:right="72"/>
        <w:textAlignment w:val="baseline"/>
        <w:rPr>
          <w:rFonts w:ascii="Arial" w:hAnsi="Arial" w:cs="Arial"/>
          <w:spacing w:val="-2"/>
        </w:rPr>
      </w:pPr>
      <w:r>
        <w:rPr>
          <w:rFonts w:ascii="Arial" w:hAnsi="Arial" w:cs="Arial"/>
          <w:spacing w:val="-2"/>
        </w:rPr>
        <w:lastRenderedPageBreak/>
        <w:t>CUSC v3.0</w:t>
      </w:r>
    </w:p>
    <w:p w14:paraId="66090A32" w14:textId="77777777" w:rsidR="00B034BE" w:rsidRDefault="00E70C7C">
      <w:pPr>
        <w:kinsoku w:val="0"/>
        <w:overflowPunct w:val="0"/>
        <w:autoSpaceDE/>
        <w:autoSpaceDN/>
        <w:adjustRightInd/>
        <w:spacing w:before="433" w:line="480" w:lineRule="exact"/>
        <w:ind w:left="1728" w:right="72"/>
        <w:jc w:val="both"/>
        <w:textAlignment w:val="baseline"/>
        <w:rPr>
          <w:rFonts w:ascii="Arial" w:hAnsi="Arial" w:cs="Arial"/>
          <w:sz w:val="24"/>
          <w:szCs w:val="24"/>
        </w:rPr>
      </w:pPr>
      <w:r>
        <w:rPr>
          <w:rFonts w:ascii="Arial" w:hAnsi="Arial" w:cs="Arial"/>
          <w:sz w:val="24"/>
          <w:szCs w:val="24"/>
        </w:rPr>
        <w:t>Business Person, or a Corporate Functions Person and “Business Personnel” shall be construed accordingly.</w:t>
      </w:r>
    </w:p>
    <w:p w14:paraId="03D91368" w14:textId="77777777" w:rsidR="00B034BE" w:rsidRDefault="00E70C7C">
      <w:pPr>
        <w:kinsoku w:val="0"/>
        <w:overflowPunct w:val="0"/>
        <w:autoSpaceDE/>
        <w:autoSpaceDN/>
        <w:adjustRightInd/>
        <w:spacing w:before="238" w:line="480" w:lineRule="exact"/>
        <w:ind w:left="1728" w:right="72" w:hanging="864"/>
        <w:jc w:val="both"/>
        <w:textAlignment w:val="baseline"/>
        <w:rPr>
          <w:rFonts w:ascii="Arial" w:hAnsi="Arial" w:cs="Arial"/>
          <w:sz w:val="24"/>
          <w:szCs w:val="24"/>
        </w:rPr>
      </w:pPr>
      <w:r>
        <w:rPr>
          <w:rFonts w:ascii="Arial" w:hAnsi="Arial" w:cs="Arial"/>
          <w:sz w:val="24"/>
          <w:szCs w:val="24"/>
        </w:rPr>
        <w:t>12.1.3 “Confidential Information” means all data and other information supplied to User under the provisions of this Agreement.</w:t>
      </w:r>
    </w:p>
    <w:p w14:paraId="39CA3E32" w14:textId="77777777" w:rsidR="00B034BE" w:rsidRDefault="00E70C7C">
      <w:pPr>
        <w:kinsoku w:val="0"/>
        <w:overflowPunct w:val="0"/>
        <w:autoSpaceDE/>
        <w:autoSpaceDN/>
        <w:adjustRightInd/>
        <w:spacing w:before="443" w:line="279" w:lineRule="exact"/>
        <w:ind w:left="864" w:right="72"/>
        <w:textAlignment w:val="baseline"/>
        <w:rPr>
          <w:rFonts w:ascii="Arial" w:hAnsi="Arial" w:cs="Arial"/>
          <w:sz w:val="24"/>
          <w:szCs w:val="24"/>
        </w:rPr>
      </w:pPr>
      <w:r>
        <w:rPr>
          <w:rFonts w:ascii="Arial" w:hAnsi="Arial" w:cs="Arial"/>
          <w:spacing w:val="1"/>
          <w:sz w:val="24"/>
          <w:szCs w:val="24"/>
        </w:rPr>
        <w:t>12.1.4 “Corporate Functions Person” means any person who:</w:t>
      </w:r>
      <w:r>
        <w:rPr>
          <w:rFonts w:ascii="Arial" w:hAnsi="Arial" w:cs="Arial"/>
          <w:spacing w:val="1"/>
          <w:sz w:val="24"/>
          <w:szCs w:val="24"/>
        </w:rPr>
        <w:noBreakHyphen/>
      </w:r>
    </w:p>
    <w:p w14:paraId="1EC0CD99" w14:textId="77777777" w:rsidR="00B034BE" w:rsidRDefault="00E70C7C">
      <w:pPr>
        <w:numPr>
          <w:ilvl w:val="0"/>
          <w:numId w:val="11"/>
        </w:numPr>
        <w:kinsoku w:val="0"/>
        <w:overflowPunct w:val="0"/>
        <w:autoSpaceDE/>
        <w:autoSpaceDN/>
        <w:adjustRightInd/>
        <w:spacing w:before="441" w:line="277" w:lineRule="exact"/>
        <w:ind w:right="72"/>
        <w:textAlignment w:val="baseline"/>
        <w:rPr>
          <w:rFonts w:ascii="Arial" w:hAnsi="Arial" w:cs="Arial"/>
          <w:spacing w:val="-1"/>
          <w:sz w:val="24"/>
          <w:szCs w:val="24"/>
        </w:rPr>
      </w:pPr>
      <w:r>
        <w:rPr>
          <w:rFonts w:ascii="Arial" w:hAnsi="Arial" w:cs="Arial"/>
          <w:spacing w:val="-1"/>
          <w:sz w:val="24"/>
          <w:szCs w:val="24"/>
        </w:rPr>
        <w:t>is a director of the RTL; or</w:t>
      </w:r>
    </w:p>
    <w:p w14:paraId="659C1A5B" w14:textId="77777777" w:rsidR="00B034BE" w:rsidRDefault="00E70C7C">
      <w:pPr>
        <w:numPr>
          <w:ilvl w:val="0"/>
          <w:numId w:val="12"/>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is an employee of the RTL or any of its subsidiaries carrying out any administrative, finance or other corporate services of any kind which in part relate to the Licensed Business; or</w:t>
      </w:r>
    </w:p>
    <w:p w14:paraId="30AC029B" w14:textId="77777777" w:rsidR="00B034BE" w:rsidRDefault="00E70C7C">
      <w:pPr>
        <w:numPr>
          <w:ilvl w:val="0"/>
          <w:numId w:val="11"/>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is engaged as an agent of or adviser to or performs work in relation to or services for the Licensed Business.</w:t>
      </w:r>
    </w:p>
    <w:p w14:paraId="51ECBD37" w14:textId="77777777" w:rsidR="00B034BE"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 xml:space="preserve">12.1.5 “Licensed Business” means any business or activity of the RTL or any of its associates </w:t>
      </w:r>
      <w:proofErr w:type="spellStart"/>
      <w:r>
        <w:rPr>
          <w:rFonts w:ascii="Arial" w:hAnsi="Arial" w:cs="Arial"/>
          <w:sz w:val="24"/>
          <w:szCs w:val="24"/>
        </w:rPr>
        <w:t>authorised</w:t>
      </w:r>
      <w:proofErr w:type="spellEnd"/>
      <w:r>
        <w:rPr>
          <w:rFonts w:ascii="Arial" w:hAnsi="Arial" w:cs="Arial"/>
          <w:sz w:val="24"/>
          <w:szCs w:val="24"/>
        </w:rPr>
        <w:t xml:space="preserve"> by its RTL Licence;</w:t>
      </w:r>
    </w:p>
    <w:p w14:paraId="0223B6B5" w14:textId="77777777" w:rsidR="00B034BE" w:rsidRDefault="00E70C7C">
      <w:pPr>
        <w:kinsoku w:val="0"/>
        <w:overflowPunct w:val="0"/>
        <w:autoSpaceDE/>
        <w:autoSpaceDN/>
        <w:adjustRightInd/>
        <w:spacing w:before="242" w:line="480" w:lineRule="exact"/>
        <w:ind w:left="1728" w:right="72" w:hanging="864"/>
        <w:jc w:val="both"/>
        <w:textAlignment w:val="baseline"/>
        <w:rPr>
          <w:rFonts w:ascii="Arial" w:hAnsi="Arial" w:cs="Arial"/>
          <w:sz w:val="24"/>
          <w:szCs w:val="24"/>
        </w:rPr>
      </w:pPr>
      <w:r>
        <w:rPr>
          <w:rFonts w:ascii="Arial" w:hAnsi="Arial" w:cs="Arial"/>
          <w:sz w:val="24"/>
          <w:szCs w:val="24"/>
        </w:rPr>
        <w:t>12.1.6 “Licensed Business Person” means any employee of the RTL or any director or employee of its subsidiaries who is engaged solely in its Licensed Business and “Licensed Business Personnel” shall be construed accordingly;</w:t>
      </w:r>
    </w:p>
    <w:p w14:paraId="2F24FB6C" w14:textId="77777777" w:rsidR="00B034BE" w:rsidRDefault="00E70C7C">
      <w:pPr>
        <w:kinsoku w:val="0"/>
        <w:overflowPunct w:val="0"/>
        <w:autoSpaceDE/>
        <w:autoSpaceDN/>
        <w:adjustRightInd/>
        <w:spacing w:before="238" w:line="480" w:lineRule="exact"/>
        <w:ind w:left="1728" w:right="72" w:hanging="864"/>
        <w:jc w:val="both"/>
        <w:textAlignment w:val="baseline"/>
        <w:rPr>
          <w:rFonts w:ascii="Arial" w:hAnsi="Arial" w:cs="Arial"/>
          <w:sz w:val="24"/>
          <w:szCs w:val="24"/>
        </w:rPr>
      </w:pPr>
      <w:r>
        <w:rPr>
          <w:rFonts w:ascii="Arial" w:hAnsi="Arial" w:cs="Arial"/>
          <w:sz w:val="24"/>
          <w:szCs w:val="24"/>
        </w:rPr>
        <w:t>12.1.7 “Permitted Activities” means activities carried on for the purposes of the Licensed Business;</w:t>
      </w:r>
    </w:p>
    <w:p w14:paraId="38CE2485" w14:textId="77777777" w:rsidR="00B034BE"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12.1.8 “Protected Information” means any information relating to the affairs of a Party which is furnished to Business Personnel pursuant to this Agreement unless, prior to such information being furnished, such Party has informed the recipient thereof</w:t>
      </w:r>
    </w:p>
    <w:p w14:paraId="575BDB55" w14:textId="77777777" w:rsidR="00B034BE" w:rsidRDefault="00E70C7C">
      <w:pPr>
        <w:tabs>
          <w:tab w:val="left" w:pos="6480"/>
        </w:tabs>
        <w:kinsoku w:val="0"/>
        <w:overflowPunct w:val="0"/>
        <w:autoSpaceDE/>
        <w:autoSpaceDN/>
        <w:adjustRightInd/>
        <w:spacing w:before="828" w:line="242" w:lineRule="exact"/>
        <w:ind w:left="3384" w:right="72"/>
        <w:textAlignment w:val="baseline"/>
        <w:rPr>
          <w:rFonts w:ascii="Arial" w:hAnsi="Arial" w:cs="Arial"/>
          <w:spacing w:val="-1"/>
        </w:rPr>
      </w:pPr>
      <w:r>
        <w:rPr>
          <w:rFonts w:ascii="Arial" w:hAnsi="Arial" w:cs="Arial"/>
          <w:spacing w:val="-1"/>
        </w:rPr>
        <w:t>EXO PART I C-33</w:t>
      </w:r>
      <w:r>
        <w:rPr>
          <w:rFonts w:ascii="Arial" w:hAnsi="Arial" w:cs="Arial"/>
          <w:spacing w:val="-1"/>
        </w:rPr>
        <w:tab/>
        <w:t xml:space="preserve">v3.0 </w:t>
      </w:r>
      <w:r>
        <w:rPr>
          <w:rFonts w:ascii="Arial" w:hAnsi="Arial" w:cs="Arial"/>
          <w:spacing w:val="-1"/>
          <w:sz w:val="23"/>
          <w:szCs w:val="23"/>
        </w:rPr>
        <w:t xml:space="preserve">– </w:t>
      </w:r>
      <w:r>
        <w:rPr>
          <w:rFonts w:ascii="Arial" w:hAnsi="Arial" w:cs="Arial"/>
          <w:spacing w:val="-1"/>
        </w:rPr>
        <w:t>9 March 2022</w:t>
      </w:r>
    </w:p>
    <w:p w14:paraId="79FA1D9F" w14:textId="77777777" w:rsidR="00B034BE" w:rsidRDefault="00B034BE">
      <w:pPr>
        <w:widowControl/>
        <w:rPr>
          <w:sz w:val="24"/>
          <w:szCs w:val="24"/>
        </w:rPr>
        <w:sectPr w:rsidR="00B034BE">
          <w:pgSz w:w="11909" w:h="16843"/>
          <w:pgMar w:top="720" w:right="1622" w:bottom="287" w:left="1647" w:header="720" w:footer="720" w:gutter="0"/>
          <w:cols w:space="720"/>
          <w:noEndnote/>
        </w:sectPr>
      </w:pPr>
    </w:p>
    <w:p w14:paraId="0B4F637D" w14:textId="77777777" w:rsidR="00B034BE" w:rsidRDefault="00E70C7C">
      <w:pPr>
        <w:kinsoku w:val="0"/>
        <w:overflowPunct w:val="0"/>
        <w:autoSpaceDE/>
        <w:autoSpaceDN/>
        <w:adjustRightInd/>
        <w:spacing w:before="2" w:line="229" w:lineRule="exact"/>
        <w:ind w:left="72" w:right="72"/>
        <w:textAlignment w:val="baseline"/>
        <w:rPr>
          <w:rFonts w:ascii="Arial" w:hAnsi="Arial" w:cs="Arial"/>
          <w:spacing w:val="-2"/>
        </w:rPr>
      </w:pPr>
      <w:r>
        <w:rPr>
          <w:rFonts w:ascii="Arial" w:hAnsi="Arial" w:cs="Arial"/>
          <w:spacing w:val="-2"/>
        </w:rPr>
        <w:lastRenderedPageBreak/>
        <w:t>CUSC v3.0</w:t>
      </w:r>
    </w:p>
    <w:p w14:paraId="7FA8564C" w14:textId="77777777" w:rsidR="00B034BE" w:rsidRDefault="00E70C7C">
      <w:pPr>
        <w:kinsoku w:val="0"/>
        <w:overflowPunct w:val="0"/>
        <w:autoSpaceDE/>
        <w:autoSpaceDN/>
        <w:adjustRightInd/>
        <w:spacing w:before="432" w:line="480" w:lineRule="exact"/>
        <w:ind w:left="1728" w:right="72"/>
        <w:jc w:val="both"/>
        <w:textAlignment w:val="baseline"/>
        <w:rPr>
          <w:rFonts w:ascii="Arial" w:hAnsi="Arial" w:cs="Arial"/>
          <w:sz w:val="24"/>
          <w:szCs w:val="24"/>
        </w:rPr>
      </w:pPr>
      <w:r>
        <w:rPr>
          <w:rFonts w:ascii="Arial" w:hAnsi="Arial" w:cs="Arial"/>
          <w:sz w:val="24"/>
          <w:szCs w:val="24"/>
        </w:rPr>
        <w:t>by notice in writing or by endorsement on such information, that the said information is not to be regarded as Protected Information.</w:t>
      </w:r>
    </w:p>
    <w:p w14:paraId="7803A209" w14:textId="77777777" w:rsidR="00B034BE" w:rsidRDefault="00E70C7C">
      <w:pPr>
        <w:tabs>
          <w:tab w:val="decimal" w:pos="288"/>
          <w:tab w:val="left" w:pos="864"/>
        </w:tabs>
        <w:kinsoku w:val="0"/>
        <w:overflowPunct w:val="0"/>
        <w:autoSpaceDE/>
        <w:autoSpaceDN/>
        <w:adjustRightInd/>
        <w:spacing w:before="442" w:line="278" w:lineRule="exact"/>
        <w:ind w:left="72" w:right="72"/>
        <w:textAlignment w:val="baseline"/>
        <w:rPr>
          <w:rFonts w:ascii="Arial" w:hAnsi="Arial" w:cs="Arial"/>
          <w:sz w:val="24"/>
          <w:szCs w:val="24"/>
          <w:u w:val="single"/>
        </w:rPr>
      </w:pPr>
      <w:r>
        <w:rPr>
          <w:rFonts w:ascii="Arial" w:hAnsi="Arial" w:cs="Arial"/>
          <w:sz w:val="24"/>
          <w:szCs w:val="24"/>
        </w:rPr>
        <w:tab/>
        <w:t>12.2</w:t>
      </w:r>
      <w:r>
        <w:rPr>
          <w:rFonts w:ascii="Arial" w:hAnsi="Arial" w:cs="Arial"/>
          <w:sz w:val="24"/>
          <w:szCs w:val="24"/>
        </w:rPr>
        <w:tab/>
      </w:r>
      <w:r>
        <w:rPr>
          <w:rFonts w:ascii="Arial" w:hAnsi="Arial" w:cs="Arial"/>
          <w:sz w:val="24"/>
          <w:szCs w:val="24"/>
          <w:u w:val="single"/>
        </w:rPr>
        <w:t>Confidentiality for the RTL and its Subsidiaries</w:t>
      </w:r>
    </w:p>
    <w:p w14:paraId="3E6C19FF" w14:textId="77777777" w:rsidR="00B034BE" w:rsidRDefault="00E70C7C">
      <w:pPr>
        <w:kinsoku w:val="0"/>
        <w:overflowPunct w:val="0"/>
        <w:autoSpaceDE/>
        <w:autoSpaceDN/>
        <w:adjustRightInd/>
        <w:spacing w:before="240" w:line="480" w:lineRule="exact"/>
        <w:ind w:left="864" w:right="72"/>
        <w:jc w:val="both"/>
        <w:textAlignment w:val="baseline"/>
        <w:rPr>
          <w:rFonts w:ascii="Arial" w:hAnsi="Arial" w:cs="Arial"/>
          <w:sz w:val="24"/>
          <w:szCs w:val="24"/>
        </w:rPr>
      </w:pPr>
      <w:r>
        <w:rPr>
          <w:rFonts w:ascii="Arial" w:hAnsi="Arial" w:cs="Arial"/>
          <w:sz w:val="24"/>
          <w:szCs w:val="24"/>
        </w:rPr>
        <w:t>The RTL and its subsidiaries in each of their capacities in this Agreement shall secure that Protected Information is not:</w:t>
      </w:r>
      <w:r>
        <w:rPr>
          <w:rFonts w:ascii="Arial" w:hAnsi="Arial" w:cs="Arial"/>
          <w:sz w:val="24"/>
          <w:szCs w:val="24"/>
        </w:rPr>
        <w:noBreakHyphen/>
      </w:r>
    </w:p>
    <w:p w14:paraId="542E26AC" w14:textId="77777777" w:rsidR="00B034BE"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 xml:space="preserve">12.2.1 divulged by Business Personnel to any person unless that person is an </w:t>
      </w:r>
      <w:proofErr w:type="spellStart"/>
      <w:r>
        <w:rPr>
          <w:rFonts w:ascii="Arial" w:hAnsi="Arial" w:cs="Arial"/>
          <w:sz w:val="24"/>
          <w:szCs w:val="24"/>
        </w:rPr>
        <w:t>Authorised</w:t>
      </w:r>
      <w:proofErr w:type="spellEnd"/>
      <w:r>
        <w:rPr>
          <w:rFonts w:ascii="Arial" w:hAnsi="Arial" w:cs="Arial"/>
          <w:sz w:val="24"/>
          <w:szCs w:val="24"/>
        </w:rPr>
        <w:t xml:space="preserve"> Recipient;</w:t>
      </w:r>
    </w:p>
    <w:p w14:paraId="098E88ED" w14:textId="77777777" w:rsidR="00B034BE"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12.2.2 used by Business Personnel for the purposes of obtaining for the RTL or any of its subsidiaries or for any other person:</w:t>
      </w:r>
      <w:r>
        <w:rPr>
          <w:rFonts w:ascii="Arial" w:hAnsi="Arial" w:cs="Arial"/>
          <w:sz w:val="24"/>
          <w:szCs w:val="24"/>
        </w:rPr>
        <w:noBreakHyphen/>
      </w:r>
    </w:p>
    <w:p w14:paraId="3C27A9EA" w14:textId="77777777" w:rsidR="00B034BE" w:rsidRDefault="00E70C7C">
      <w:pPr>
        <w:numPr>
          <w:ilvl w:val="0"/>
          <w:numId w:val="13"/>
        </w:numPr>
        <w:kinsoku w:val="0"/>
        <w:overflowPunct w:val="0"/>
        <w:autoSpaceDE/>
        <w:autoSpaceDN/>
        <w:adjustRightInd/>
        <w:spacing w:before="442" w:line="278" w:lineRule="exact"/>
        <w:ind w:right="72"/>
        <w:textAlignment w:val="baseline"/>
        <w:rPr>
          <w:rFonts w:ascii="Arial" w:hAnsi="Arial" w:cs="Arial"/>
          <w:spacing w:val="1"/>
          <w:sz w:val="24"/>
          <w:szCs w:val="24"/>
        </w:rPr>
      </w:pPr>
      <w:r>
        <w:rPr>
          <w:rFonts w:ascii="Arial" w:hAnsi="Arial" w:cs="Arial"/>
          <w:spacing w:val="1"/>
          <w:sz w:val="24"/>
          <w:szCs w:val="24"/>
        </w:rPr>
        <w:t>any Licence; or</w:t>
      </w:r>
    </w:p>
    <w:p w14:paraId="58AE4A3A" w14:textId="77777777" w:rsidR="00B034BE" w:rsidRDefault="00E70C7C">
      <w:pPr>
        <w:numPr>
          <w:ilvl w:val="0"/>
          <w:numId w:val="14"/>
        </w:numPr>
        <w:kinsoku w:val="0"/>
        <w:overflowPunct w:val="0"/>
        <w:autoSpaceDE/>
        <w:autoSpaceDN/>
        <w:adjustRightInd/>
        <w:spacing w:before="240" w:line="480" w:lineRule="exact"/>
        <w:ind w:right="72"/>
        <w:jc w:val="both"/>
        <w:textAlignment w:val="baseline"/>
        <w:rPr>
          <w:rFonts w:ascii="Arial" w:hAnsi="Arial" w:cs="Arial"/>
          <w:spacing w:val="3"/>
          <w:sz w:val="24"/>
          <w:szCs w:val="24"/>
        </w:rPr>
      </w:pPr>
      <w:r>
        <w:rPr>
          <w:rFonts w:ascii="Arial" w:hAnsi="Arial" w:cs="Arial"/>
          <w:spacing w:val="3"/>
          <w:sz w:val="24"/>
          <w:szCs w:val="24"/>
        </w:rPr>
        <w:t>any right to purchase or otherwise acquire, or to distribute, electricity including by means of an electricity purchase contract (as defined in the Transmission Licence); or</w:t>
      </w:r>
    </w:p>
    <w:p w14:paraId="31627334" w14:textId="77777777" w:rsidR="00B034BE" w:rsidRDefault="00E70C7C">
      <w:pPr>
        <w:numPr>
          <w:ilvl w:val="0"/>
          <w:numId w:val="13"/>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any contract or arrangement for the supply of electricity to customers or suppliers; or</w:t>
      </w:r>
    </w:p>
    <w:p w14:paraId="28EA6D74" w14:textId="77777777" w:rsidR="00B034BE" w:rsidRDefault="00E70C7C">
      <w:pPr>
        <w:numPr>
          <w:ilvl w:val="0"/>
          <w:numId w:val="13"/>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any contract for the use of any electrical lines or electrical plant belonging to or under the control of a supplier.</w:t>
      </w:r>
    </w:p>
    <w:p w14:paraId="4475D3A2" w14:textId="77777777" w:rsidR="00B034BE"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12.2.3 used by Business Personnel for the purpose of carrying on any activities other than Permitted Activities except with the consent in writing of the Party to whose affairs such Protected Information relates.</w:t>
      </w:r>
    </w:p>
    <w:p w14:paraId="7744B52E" w14:textId="77777777" w:rsidR="00B034BE" w:rsidRDefault="00E70C7C">
      <w:pPr>
        <w:tabs>
          <w:tab w:val="decimal" w:pos="288"/>
          <w:tab w:val="left" w:pos="864"/>
        </w:tabs>
        <w:kinsoku w:val="0"/>
        <w:overflowPunct w:val="0"/>
        <w:autoSpaceDE/>
        <w:autoSpaceDN/>
        <w:adjustRightInd/>
        <w:spacing w:before="442" w:after="522" w:line="278" w:lineRule="exact"/>
        <w:ind w:left="72" w:right="72"/>
        <w:textAlignment w:val="baseline"/>
        <w:rPr>
          <w:rFonts w:ascii="Arial" w:hAnsi="Arial" w:cs="Arial"/>
          <w:sz w:val="24"/>
          <w:szCs w:val="24"/>
        </w:rPr>
      </w:pPr>
      <w:r>
        <w:rPr>
          <w:rFonts w:ascii="Arial" w:hAnsi="Arial" w:cs="Arial"/>
          <w:sz w:val="24"/>
          <w:szCs w:val="24"/>
        </w:rPr>
        <w:tab/>
        <w:t>12.3</w:t>
      </w:r>
      <w:r>
        <w:rPr>
          <w:rFonts w:ascii="Arial" w:hAnsi="Arial" w:cs="Arial"/>
          <w:sz w:val="24"/>
          <w:szCs w:val="24"/>
        </w:rPr>
        <w:tab/>
        <w:t>Nothing in this Clause 12 shall apply:</w:t>
      </w:r>
    </w:p>
    <w:p w14:paraId="21E7A2EB" w14:textId="77777777" w:rsidR="00B034BE" w:rsidRDefault="00B034BE">
      <w:pPr>
        <w:widowControl/>
        <w:rPr>
          <w:sz w:val="24"/>
          <w:szCs w:val="24"/>
        </w:rPr>
        <w:sectPr w:rsidR="00B034BE">
          <w:pgSz w:w="11909" w:h="16843"/>
          <w:pgMar w:top="720" w:right="1620" w:bottom="287" w:left="1649" w:header="720" w:footer="720" w:gutter="0"/>
          <w:cols w:space="720"/>
          <w:noEndnote/>
        </w:sectPr>
      </w:pPr>
    </w:p>
    <w:p w14:paraId="4E61D8ED" w14:textId="77777777" w:rsidR="00B034BE" w:rsidRDefault="00E70C7C">
      <w:pPr>
        <w:tabs>
          <w:tab w:val="right" w:pos="4968"/>
        </w:tabs>
        <w:kinsoku w:val="0"/>
        <w:overflowPunct w:val="0"/>
        <w:autoSpaceDE/>
        <w:autoSpaceDN/>
        <w:adjustRightInd/>
        <w:spacing w:before="62" w:line="242" w:lineRule="exact"/>
        <w:textAlignment w:val="baseline"/>
        <w:rPr>
          <w:rFonts w:ascii="Arial" w:hAnsi="Arial" w:cs="Arial"/>
        </w:rPr>
      </w:pPr>
      <w:r>
        <w:rPr>
          <w:rFonts w:ascii="Arial" w:hAnsi="Arial" w:cs="Arial"/>
        </w:rPr>
        <w:t>EXO PART I C-34</w:t>
      </w:r>
      <w:r>
        <w:rPr>
          <w:rFonts w:ascii="Arial" w:hAnsi="Arial" w:cs="Arial"/>
        </w:rPr>
        <w:tab/>
        <w:t xml:space="preserve">v3.0 </w:t>
      </w:r>
      <w:r>
        <w:rPr>
          <w:rFonts w:ascii="Arial" w:hAnsi="Arial" w:cs="Arial"/>
          <w:sz w:val="23"/>
          <w:szCs w:val="23"/>
        </w:rPr>
        <w:t xml:space="preserve">– </w:t>
      </w:r>
      <w:r>
        <w:rPr>
          <w:rFonts w:ascii="Arial" w:hAnsi="Arial" w:cs="Arial"/>
        </w:rPr>
        <w:t>9 March 2022</w:t>
      </w:r>
    </w:p>
    <w:p w14:paraId="1ACBE7D9" w14:textId="77777777" w:rsidR="00B034BE" w:rsidRDefault="00B034BE">
      <w:pPr>
        <w:widowControl/>
        <w:rPr>
          <w:sz w:val="24"/>
          <w:szCs w:val="24"/>
        </w:rPr>
        <w:sectPr w:rsidR="00B034BE">
          <w:type w:val="continuous"/>
          <w:pgSz w:w="11909" w:h="16843"/>
          <w:pgMar w:top="720" w:right="1905" w:bottom="287" w:left="5064" w:header="720" w:footer="720" w:gutter="0"/>
          <w:cols w:space="720"/>
          <w:noEndnote/>
        </w:sectPr>
      </w:pPr>
    </w:p>
    <w:p w14:paraId="1B8A2AF4" w14:textId="77777777" w:rsidR="00B034BE" w:rsidRDefault="00E70C7C">
      <w:pPr>
        <w:kinsoku w:val="0"/>
        <w:overflowPunct w:val="0"/>
        <w:autoSpaceDE/>
        <w:autoSpaceDN/>
        <w:adjustRightInd/>
        <w:spacing w:before="2" w:line="229" w:lineRule="exact"/>
        <w:ind w:left="72" w:right="72"/>
        <w:textAlignment w:val="baseline"/>
        <w:rPr>
          <w:rFonts w:ascii="Arial" w:hAnsi="Arial" w:cs="Arial"/>
          <w:spacing w:val="-2"/>
        </w:rPr>
      </w:pPr>
      <w:r>
        <w:rPr>
          <w:rFonts w:ascii="Arial" w:hAnsi="Arial" w:cs="Arial"/>
          <w:spacing w:val="-2"/>
        </w:rPr>
        <w:lastRenderedPageBreak/>
        <w:t>CUSC v3.0</w:t>
      </w:r>
    </w:p>
    <w:p w14:paraId="1E9E922F" w14:textId="77777777" w:rsidR="00B034BE" w:rsidRDefault="00E70C7C">
      <w:pPr>
        <w:kinsoku w:val="0"/>
        <w:overflowPunct w:val="0"/>
        <w:autoSpaceDE/>
        <w:autoSpaceDN/>
        <w:adjustRightInd/>
        <w:spacing w:before="431" w:line="480" w:lineRule="exact"/>
        <w:ind w:left="1800" w:right="72" w:hanging="936"/>
        <w:jc w:val="both"/>
        <w:textAlignment w:val="baseline"/>
        <w:rPr>
          <w:rFonts w:ascii="Arial" w:hAnsi="Arial" w:cs="Arial"/>
          <w:sz w:val="24"/>
          <w:szCs w:val="24"/>
        </w:rPr>
      </w:pPr>
      <w:r>
        <w:rPr>
          <w:rFonts w:ascii="Arial" w:hAnsi="Arial" w:cs="Arial"/>
          <w:sz w:val="24"/>
          <w:szCs w:val="24"/>
        </w:rPr>
        <w:t>12.3.1 to any Protected Information which, before it is furnished to Business Personnel is in the public domain;</w:t>
      </w:r>
    </w:p>
    <w:p w14:paraId="445AC9C0" w14:textId="77777777" w:rsidR="00B034BE" w:rsidRDefault="00E70C7C">
      <w:pPr>
        <w:kinsoku w:val="0"/>
        <w:overflowPunct w:val="0"/>
        <w:autoSpaceDE/>
        <w:autoSpaceDN/>
        <w:adjustRightInd/>
        <w:spacing w:before="240" w:line="480" w:lineRule="exact"/>
        <w:ind w:left="1800" w:right="72" w:hanging="936"/>
        <w:jc w:val="both"/>
        <w:textAlignment w:val="baseline"/>
        <w:rPr>
          <w:rFonts w:ascii="Arial" w:hAnsi="Arial" w:cs="Arial"/>
          <w:sz w:val="24"/>
          <w:szCs w:val="24"/>
        </w:rPr>
      </w:pPr>
      <w:r>
        <w:rPr>
          <w:rFonts w:ascii="Arial" w:hAnsi="Arial" w:cs="Arial"/>
          <w:sz w:val="24"/>
          <w:szCs w:val="24"/>
        </w:rPr>
        <w:t>12.3.2 to any Protected Information which, after it is furnished to Business Personnel:</w:t>
      </w:r>
    </w:p>
    <w:p w14:paraId="69FA98D3" w14:textId="77777777" w:rsidR="00B034BE" w:rsidRDefault="00E70C7C">
      <w:pPr>
        <w:numPr>
          <w:ilvl w:val="0"/>
          <w:numId w:val="15"/>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is acquired by the RTL or any subsidiary of the RTL in circumstances in which this Clause 12 does not apply; or</w:t>
      </w:r>
    </w:p>
    <w:p w14:paraId="4DC5BAD5" w14:textId="77777777" w:rsidR="00B034BE" w:rsidRDefault="00E70C7C">
      <w:pPr>
        <w:numPr>
          <w:ilvl w:val="0"/>
          <w:numId w:val="15"/>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is acquired by the RTL or any subsidiary of the RTL in circumstances in which this Clause 12 does apply and thereafter ceases to be subject to the restrictions imposed by this Clause 12; or</w:t>
      </w:r>
    </w:p>
    <w:p w14:paraId="359D5199" w14:textId="77777777" w:rsidR="00B034BE" w:rsidRDefault="00E70C7C">
      <w:pPr>
        <w:numPr>
          <w:ilvl w:val="0"/>
          <w:numId w:val="15"/>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enters the public domain otherwise than as a result of a breach by the RTL or any subsidiary of the RTL of its obligations in this Clause 12.</w:t>
      </w:r>
    </w:p>
    <w:p w14:paraId="6F503AB6" w14:textId="77777777" w:rsidR="00B034BE" w:rsidRDefault="00E70C7C">
      <w:pPr>
        <w:kinsoku w:val="0"/>
        <w:overflowPunct w:val="0"/>
        <w:autoSpaceDE/>
        <w:autoSpaceDN/>
        <w:adjustRightInd/>
        <w:spacing w:before="240" w:line="480" w:lineRule="exact"/>
        <w:ind w:left="1800" w:right="72" w:hanging="936"/>
        <w:jc w:val="both"/>
        <w:textAlignment w:val="baseline"/>
        <w:rPr>
          <w:rFonts w:ascii="Arial" w:hAnsi="Arial" w:cs="Arial"/>
          <w:sz w:val="24"/>
          <w:szCs w:val="24"/>
        </w:rPr>
      </w:pPr>
      <w:r>
        <w:rPr>
          <w:rFonts w:ascii="Arial" w:hAnsi="Arial" w:cs="Arial"/>
          <w:sz w:val="24"/>
          <w:szCs w:val="24"/>
        </w:rPr>
        <w:t>12.3.3 to the disclosure of any Protected Information to any person if the RTL or any subsidiary is required or permitted to make such disclosure to such person:</w:t>
      </w:r>
    </w:p>
    <w:p w14:paraId="73E95A0A" w14:textId="77777777" w:rsidR="00B034BE" w:rsidRDefault="00E70C7C">
      <w:pPr>
        <w:numPr>
          <w:ilvl w:val="0"/>
          <w:numId w:val="16"/>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in compliance with the duties of the RTL or any associate under the Act or any other requirement of a Competent Authority; or</w:t>
      </w:r>
    </w:p>
    <w:p w14:paraId="5A3030A3" w14:textId="77777777" w:rsidR="00B034BE" w:rsidRDefault="00E70C7C">
      <w:pPr>
        <w:numPr>
          <w:ilvl w:val="0"/>
          <w:numId w:val="17"/>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in compliance with the conditions of its RTL Licence or any document referred to in its RTL Licence with which the RTL is required to comply; or</w:t>
      </w:r>
    </w:p>
    <w:p w14:paraId="05C6B290" w14:textId="77777777" w:rsidR="00B034BE" w:rsidRDefault="00E70C7C">
      <w:pPr>
        <w:numPr>
          <w:ilvl w:val="0"/>
          <w:numId w:val="16"/>
        </w:numPr>
        <w:kinsoku w:val="0"/>
        <w:overflowPunct w:val="0"/>
        <w:autoSpaceDE/>
        <w:autoSpaceDN/>
        <w:adjustRightInd/>
        <w:spacing w:before="443" w:line="277" w:lineRule="exact"/>
        <w:ind w:right="72"/>
        <w:jc w:val="both"/>
        <w:textAlignment w:val="baseline"/>
        <w:rPr>
          <w:rFonts w:ascii="Arial" w:hAnsi="Arial" w:cs="Arial"/>
          <w:sz w:val="24"/>
          <w:szCs w:val="24"/>
        </w:rPr>
      </w:pPr>
      <w:r>
        <w:rPr>
          <w:rFonts w:ascii="Arial" w:hAnsi="Arial" w:cs="Arial"/>
          <w:sz w:val="24"/>
          <w:szCs w:val="24"/>
        </w:rPr>
        <w:t>in compliance with any other requirement of law; or</w:t>
      </w:r>
    </w:p>
    <w:p w14:paraId="32BCED85" w14:textId="77777777" w:rsidR="00B034BE" w:rsidRDefault="00E70C7C">
      <w:pPr>
        <w:numPr>
          <w:ilvl w:val="0"/>
          <w:numId w:val="17"/>
        </w:numPr>
        <w:kinsoku w:val="0"/>
        <w:overflowPunct w:val="0"/>
        <w:autoSpaceDE/>
        <w:autoSpaceDN/>
        <w:adjustRightInd/>
        <w:spacing w:before="443" w:line="277" w:lineRule="exact"/>
        <w:ind w:right="72"/>
        <w:jc w:val="both"/>
        <w:textAlignment w:val="baseline"/>
        <w:rPr>
          <w:rFonts w:ascii="Arial" w:hAnsi="Arial" w:cs="Arial"/>
          <w:spacing w:val="7"/>
          <w:sz w:val="24"/>
          <w:szCs w:val="24"/>
        </w:rPr>
      </w:pPr>
      <w:r>
        <w:rPr>
          <w:rFonts w:ascii="Arial" w:hAnsi="Arial" w:cs="Arial"/>
          <w:spacing w:val="7"/>
          <w:sz w:val="24"/>
          <w:szCs w:val="24"/>
        </w:rPr>
        <w:t xml:space="preserve">in response to a requirement of any </w:t>
      </w:r>
      <w:proofErr w:type="spellStart"/>
      <w:r>
        <w:rPr>
          <w:rFonts w:ascii="Arial" w:hAnsi="Arial" w:cs="Arial"/>
          <w:spacing w:val="7"/>
          <w:sz w:val="24"/>
          <w:szCs w:val="24"/>
        </w:rPr>
        <w:t>recognised</w:t>
      </w:r>
      <w:proofErr w:type="spellEnd"/>
      <w:r>
        <w:rPr>
          <w:rFonts w:ascii="Arial" w:hAnsi="Arial" w:cs="Arial"/>
          <w:spacing w:val="7"/>
          <w:sz w:val="24"/>
          <w:szCs w:val="24"/>
        </w:rPr>
        <w:t xml:space="preserve"> stock</w:t>
      </w:r>
    </w:p>
    <w:p w14:paraId="14F0CB6E" w14:textId="77777777" w:rsidR="00B034BE" w:rsidRDefault="00E70C7C">
      <w:pPr>
        <w:tabs>
          <w:tab w:val="left" w:pos="6480"/>
        </w:tabs>
        <w:kinsoku w:val="0"/>
        <w:overflowPunct w:val="0"/>
        <w:autoSpaceDE/>
        <w:autoSpaceDN/>
        <w:adjustRightInd/>
        <w:spacing w:before="828" w:after="24" w:line="242" w:lineRule="exact"/>
        <w:ind w:left="3384" w:right="72"/>
        <w:textAlignment w:val="baseline"/>
        <w:rPr>
          <w:rFonts w:ascii="Arial" w:hAnsi="Arial" w:cs="Arial"/>
          <w:spacing w:val="-1"/>
        </w:rPr>
      </w:pPr>
      <w:r>
        <w:rPr>
          <w:rFonts w:ascii="Arial" w:hAnsi="Arial" w:cs="Arial"/>
          <w:spacing w:val="-1"/>
        </w:rPr>
        <w:t>EXO PART I C-35</w:t>
      </w:r>
      <w:r>
        <w:rPr>
          <w:rFonts w:ascii="Arial" w:hAnsi="Arial" w:cs="Arial"/>
          <w:spacing w:val="-1"/>
        </w:rPr>
        <w:tab/>
        <w:t xml:space="preserve">v3.0 </w:t>
      </w:r>
      <w:r>
        <w:rPr>
          <w:rFonts w:ascii="Arial" w:hAnsi="Arial" w:cs="Arial"/>
          <w:spacing w:val="-1"/>
          <w:sz w:val="23"/>
          <w:szCs w:val="23"/>
        </w:rPr>
        <w:t xml:space="preserve">– </w:t>
      </w:r>
      <w:r>
        <w:rPr>
          <w:rFonts w:ascii="Arial" w:hAnsi="Arial" w:cs="Arial"/>
          <w:spacing w:val="-1"/>
        </w:rPr>
        <w:t>9 March 2022</w:t>
      </w:r>
    </w:p>
    <w:p w14:paraId="74B8F2B4" w14:textId="77777777" w:rsidR="00B034BE" w:rsidRDefault="00E70C7C">
      <w:pPr>
        <w:kinsoku w:val="0"/>
        <w:overflowPunct w:val="0"/>
        <w:autoSpaceDE/>
        <w:autoSpaceDN/>
        <w:adjustRightInd/>
        <w:spacing w:before="2" w:line="229" w:lineRule="exact"/>
        <w:ind w:left="72"/>
        <w:textAlignment w:val="baseline"/>
        <w:rPr>
          <w:rFonts w:ascii="Arial" w:hAnsi="Arial" w:cs="Arial"/>
          <w:spacing w:val="-2"/>
        </w:rPr>
      </w:pPr>
      <w:r>
        <w:rPr>
          <w:rFonts w:ascii="Arial" w:hAnsi="Arial" w:cs="Arial"/>
          <w:spacing w:val="-2"/>
        </w:rPr>
        <w:t>CUSC v3.0</w:t>
      </w:r>
    </w:p>
    <w:p w14:paraId="7643E8FC" w14:textId="77777777" w:rsidR="00B034BE" w:rsidRDefault="00E70C7C">
      <w:pPr>
        <w:kinsoku w:val="0"/>
        <w:overflowPunct w:val="0"/>
        <w:autoSpaceDE/>
        <w:autoSpaceDN/>
        <w:adjustRightInd/>
        <w:spacing w:before="432" w:line="480" w:lineRule="exact"/>
        <w:ind w:left="2304" w:right="72"/>
        <w:textAlignment w:val="baseline"/>
        <w:rPr>
          <w:rFonts w:ascii="Arial" w:hAnsi="Arial" w:cs="Arial"/>
          <w:sz w:val="24"/>
          <w:szCs w:val="24"/>
        </w:rPr>
      </w:pPr>
      <w:r>
        <w:rPr>
          <w:rFonts w:ascii="Arial" w:hAnsi="Arial" w:cs="Arial"/>
          <w:sz w:val="24"/>
          <w:szCs w:val="24"/>
        </w:rPr>
        <w:lastRenderedPageBreak/>
        <w:t>exchange or regulatory authority or the Panel on Take</w:t>
      </w:r>
      <w:r>
        <w:rPr>
          <w:rFonts w:ascii="Arial" w:hAnsi="Arial" w:cs="Arial"/>
          <w:sz w:val="24"/>
          <w:szCs w:val="24"/>
        </w:rPr>
        <w:softHyphen/>
        <w:t>overs and Mergers; or</w:t>
      </w:r>
    </w:p>
    <w:p w14:paraId="264E06A8" w14:textId="0C892716" w:rsidR="00B034BE" w:rsidRDefault="00E70C7C">
      <w:pPr>
        <w:kinsoku w:val="0"/>
        <w:overflowPunct w:val="0"/>
        <w:autoSpaceDE/>
        <w:autoSpaceDN/>
        <w:adjustRightInd/>
        <w:spacing w:before="240" w:line="480" w:lineRule="exact"/>
        <w:ind w:left="2304" w:right="72" w:hanging="576"/>
        <w:jc w:val="both"/>
        <w:textAlignment w:val="baseline"/>
        <w:rPr>
          <w:rFonts w:ascii="Arial" w:hAnsi="Arial" w:cs="Arial"/>
          <w:sz w:val="24"/>
          <w:szCs w:val="24"/>
        </w:rPr>
      </w:pPr>
      <w:r>
        <w:rPr>
          <w:rFonts w:ascii="Arial" w:hAnsi="Arial" w:cs="Arial"/>
          <w:sz w:val="24"/>
          <w:szCs w:val="24"/>
        </w:rPr>
        <w:t xml:space="preserve">(e) pursuant to the </w:t>
      </w:r>
      <w:del w:id="3" w:author="Angela Quinn (ESO)" w:date="2024-05-22T15:04:00Z">
        <w:r w:rsidDel="00A40DBD">
          <w:rPr>
            <w:rFonts w:ascii="Arial" w:hAnsi="Arial" w:cs="Arial"/>
            <w:sz w:val="24"/>
            <w:szCs w:val="24"/>
          </w:rPr>
          <w:delText xml:space="preserve">Arbitration </w:delText>
        </w:r>
      </w:del>
      <w:ins w:id="4" w:author="Angela Quinn (ESO)" w:date="2024-05-22T15:04:00Z">
        <w:r w:rsidR="00A40DBD">
          <w:rPr>
            <w:rFonts w:ascii="Arial" w:hAnsi="Arial" w:cs="Arial"/>
            <w:sz w:val="24"/>
            <w:szCs w:val="24"/>
          </w:rPr>
          <w:t>r</w:t>
        </w:r>
      </w:ins>
      <w:del w:id="5" w:author="Angela Quinn (ESO)" w:date="2024-05-22T15:04:00Z">
        <w:r w:rsidDel="00A40DBD">
          <w:rPr>
            <w:rFonts w:ascii="Arial" w:hAnsi="Arial" w:cs="Arial"/>
            <w:sz w:val="24"/>
            <w:szCs w:val="24"/>
          </w:rPr>
          <w:delText>R</w:delText>
        </w:r>
      </w:del>
      <w:r>
        <w:rPr>
          <w:rFonts w:ascii="Arial" w:hAnsi="Arial" w:cs="Arial"/>
          <w:sz w:val="24"/>
          <w:szCs w:val="24"/>
        </w:rPr>
        <w:t xml:space="preserve">ules for the </w:t>
      </w:r>
      <w:del w:id="6" w:author="Angela Quinn (ESO)" w:date="2024-05-22T15:04:00Z">
        <w:r w:rsidDel="00A40DBD">
          <w:rPr>
            <w:rFonts w:ascii="Arial" w:hAnsi="Arial" w:cs="Arial"/>
            <w:sz w:val="24"/>
            <w:szCs w:val="24"/>
          </w:rPr>
          <w:delText>Electricity Supply Industry Arbitration Association</w:delText>
        </w:r>
      </w:del>
      <w:ins w:id="7" w:author="Angela Quinn (ESO)" w:date="2024-05-22T15:04:00Z">
        <w:r w:rsidR="00A40DBD">
          <w:rPr>
            <w:rFonts w:ascii="Arial" w:hAnsi="Arial" w:cs="Arial"/>
            <w:sz w:val="24"/>
            <w:szCs w:val="24"/>
          </w:rPr>
          <w:t>London Court of International Arbitration</w:t>
        </w:r>
      </w:ins>
      <w:r>
        <w:rPr>
          <w:rFonts w:ascii="Arial" w:hAnsi="Arial" w:cs="Arial"/>
          <w:sz w:val="24"/>
          <w:szCs w:val="24"/>
        </w:rPr>
        <w:t xml:space="preserve"> or pursuant to any judicial or other arbitral process or tribunal.</w:t>
      </w:r>
    </w:p>
    <w:p w14:paraId="1A621F4B" w14:textId="77777777" w:rsidR="00B034BE"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12.3.4 to any Protected Information to the extent that the RTL or any of its subsidiaries is expressly permitted or required to disclose that information under the terms of any agreement or arrangement (including the Fuel Security Code) with the Party to whose affairs such Protected Information relates.</w:t>
      </w:r>
    </w:p>
    <w:p w14:paraId="415745EE" w14:textId="77777777" w:rsidR="00B034BE" w:rsidRDefault="00E70C7C">
      <w:pPr>
        <w:tabs>
          <w:tab w:val="decimal" w:pos="288"/>
          <w:tab w:val="right" w:pos="8568"/>
        </w:tabs>
        <w:kinsoku w:val="0"/>
        <w:overflowPunct w:val="0"/>
        <w:autoSpaceDE/>
        <w:autoSpaceDN/>
        <w:adjustRightInd/>
        <w:spacing w:before="442" w:line="278" w:lineRule="exact"/>
        <w:ind w:left="72"/>
        <w:textAlignment w:val="baseline"/>
        <w:rPr>
          <w:rFonts w:ascii="Arial" w:hAnsi="Arial" w:cs="Arial"/>
          <w:sz w:val="24"/>
          <w:szCs w:val="24"/>
        </w:rPr>
      </w:pPr>
      <w:r>
        <w:rPr>
          <w:rFonts w:ascii="Arial" w:hAnsi="Arial" w:cs="Arial"/>
          <w:sz w:val="24"/>
          <w:szCs w:val="24"/>
        </w:rPr>
        <w:tab/>
        <w:t>12.4</w:t>
      </w:r>
      <w:r>
        <w:rPr>
          <w:rFonts w:ascii="Arial" w:hAnsi="Arial" w:cs="Arial"/>
          <w:sz w:val="24"/>
          <w:szCs w:val="24"/>
        </w:rPr>
        <w:tab/>
        <w:t>The RTL and its subsidiaries may use all and any information or data</w:t>
      </w:r>
    </w:p>
    <w:p w14:paraId="4C229274" w14:textId="77777777" w:rsidR="00B034BE"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supplied to or acquired by it, from or in relation to the other Party to this Agreement in performing its Permitted Activities and may pass the same to subsidiaries of the RTL which carry out such activities and the User hereto agrees to provide all information to the RTL and its subsidiaries for such purpose.</w:t>
      </w:r>
    </w:p>
    <w:p w14:paraId="6559418F" w14:textId="77777777" w:rsidR="00B034BE" w:rsidRDefault="00E70C7C">
      <w:pPr>
        <w:tabs>
          <w:tab w:val="decimal" w:pos="288"/>
          <w:tab w:val="right" w:pos="8568"/>
        </w:tabs>
        <w:kinsoku w:val="0"/>
        <w:overflowPunct w:val="0"/>
        <w:autoSpaceDE/>
        <w:autoSpaceDN/>
        <w:adjustRightInd/>
        <w:spacing w:before="442" w:line="278" w:lineRule="exact"/>
        <w:ind w:left="72"/>
        <w:textAlignment w:val="baseline"/>
        <w:rPr>
          <w:rFonts w:ascii="Arial" w:hAnsi="Arial" w:cs="Arial"/>
          <w:sz w:val="24"/>
          <w:szCs w:val="24"/>
        </w:rPr>
      </w:pPr>
      <w:r>
        <w:rPr>
          <w:rFonts w:ascii="Arial" w:hAnsi="Arial" w:cs="Arial"/>
          <w:sz w:val="24"/>
          <w:szCs w:val="24"/>
        </w:rPr>
        <w:tab/>
        <w:t>12.5</w:t>
      </w:r>
      <w:r>
        <w:rPr>
          <w:rFonts w:ascii="Arial" w:hAnsi="Arial" w:cs="Arial"/>
          <w:sz w:val="24"/>
          <w:szCs w:val="24"/>
        </w:rPr>
        <w:tab/>
        <w:t>The Company and its subsidiaries may use all and any information or</w:t>
      </w:r>
    </w:p>
    <w:p w14:paraId="2C34E77D" w14:textId="77777777" w:rsidR="00B034BE"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data supplied to or acquired by it from the RTL pursuant to Clause 12.3.3 in relation to this Agreement in performing its activities under the Transmission Licence including for the following purposes:</w:t>
      </w:r>
    </w:p>
    <w:p w14:paraId="04A16667" w14:textId="77777777" w:rsidR="00B034BE" w:rsidRDefault="00E70C7C">
      <w:pPr>
        <w:tabs>
          <w:tab w:val="decimal" w:pos="2232"/>
          <w:tab w:val="right" w:pos="8568"/>
        </w:tabs>
        <w:kinsoku w:val="0"/>
        <w:overflowPunct w:val="0"/>
        <w:autoSpaceDE/>
        <w:autoSpaceDN/>
        <w:adjustRightInd/>
        <w:spacing w:before="442" w:line="278" w:lineRule="exact"/>
        <w:ind w:left="1728"/>
        <w:textAlignment w:val="baseline"/>
        <w:rPr>
          <w:rFonts w:ascii="Arial" w:hAnsi="Arial" w:cs="Arial"/>
          <w:sz w:val="24"/>
          <w:szCs w:val="24"/>
        </w:rPr>
      </w:pPr>
      <w:r>
        <w:rPr>
          <w:rFonts w:ascii="Arial" w:hAnsi="Arial" w:cs="Arial"/>
          <w:sz w:val="24"/>
          <w:szCs w:val="24"/>
        </w:rPr>
        <w:tab/>
        <w:t>12.5.1</w:t>
      </w:r>
      <w:r>
        <w:rPr>
          <w:rFonts w:ascii="Arial" w:hAnsi="Arial" w:cs="Arial"/>
          <w:sz w:val="24"/>
          <w:szCs w:val="24"/>
        </w:rPr>
        <w:tab/>
        <w:t>the operation and planning of the National Electricity</w:t>
      </w:r>
    </w:p>
    <w:p w14:paraId="3EE2358A" w14:textId="77777777" w:rsidR="00B034BE" w:rsidRDefault="00E70C7C">
      <w:pPr>
        <w:kinsoku w:val="0"/>
        <w:overflowPunct w:val="0"/>
        <w:autoSpaceDE/>
        <w:autoSpaceDN/>
        <w:adjustRightInd/>
        <w:spacing w:before="202" w:line="278" w:lineRule="exact"/>
        <w:ind w:left="72"/>
        <w:jc w:val="center"/>
        <w:textAlignment w:val="baseline"/>
        <w:rPr>
          <w:rFonts w:ascii="Arial" w:hAnsi="Arial" w:cs="Arial"/>
          <w:sz w:val="24"/>
          <w:szCs w:val="24"/>
        </w:rPr>
      </w:pPr>
      <w:r>
        <w:rPr>
          <w:rFonts w:ascii="Arial" w:hAnsi="Arial" w:cs="Arial"/>
          <w:sz w:val="24"/>
          <w:szCs w:val="24"/>
        </w:rPr>
        <w:t>Transmission System;</w:t>
      </w:r>
    </w:p>
    <w:p w14:paraId="072CCAD9" w14:textId="77777777" w:rsidR="00B034BE" w:rsidRDefault="00E70C7C">
      <w:pPr>
        <w:tabs>
          <w:tab w:val="decimal" w:pos="2232"/>
          <w:tab w:val="right" w:pos="8568"/>
        </w:tabs>
        <w:kinsoku w:val="0"/>
        <w:overflowPunct w:val="0"/>
        <w:autoSpaceDE/>
        <w:autoSpaceDN/>
        <w:adjustRightInd/>
        <w:spacing w:before="442" w:line="278" w:lineRule="exact"/>
        <w:ind w:left="1728"/>
        <w:textAlignment w:val="baseline"/>
        <w:rPr>
          <w:rFonts w:ascii="Arial" w:hAnsi="Arial" w:cs="Arial"/>
          <w:sz w:val="24"/>
          <w:szCs w:val="24"/>
        </w:rPr>
      </w:pPr>
      <w:r>
        <w:rPr>
          <w:rFonts w:ascii="Arial" w:hAnsi="Arial" w:cs="Arial"/>
          <w:sz w:val="24"/>
          <w:szCs w:val="24"/>
        </w:rPr>
        <w:tab/>
        <w:t>12.5.2</w:t>
      </w:r>
      <w:r>
        <w:rPr>
          <w:rFonts w:ascii="Arial" w:hAnsi="Arial" w:cs="Arial"/>
          <w:sz w:val="24"/>
          <w:szCs w:val="24"/>
        </w:rPr>
        <w:tab/>
        <w:t>the calculation of charges and preparation of offers</w:t>
      </w:r>
    </w:p>
    <w:p w14:paraId="5C6EA6E5" w14:textId="77777777" w:rsidR="00B034BE" w:rsidRDefault="00E70C7C">
      <w:pPr>
        <w:kinsoku w:val="0"/>
        <w:overflowPunct w:val="0"/>
        <w:autoSpaceDE/>
        <w:autoSpaceDN/>
        <w:adjustRightInd/>
        <w:spacing w:after="1002" w:line="480" w:lineRule="exact"/>
        <w:ind w:left="2880" w:right="72"/>
        <w:textAlignment w:val="baseline"/>
        <w:rPr>
          <w:rFonts w:ascii="Arial" w:hAnsi="Arial" w:cs="Arial"/>
          <w:sz w:val="24"/>
          <w:szCs w:val="24"/>
        </w:rPr>
      </w:pPr>
      <w:r>
        <w:rPr>
          <w:rFonts w:ascii="Arial" w:hAnsi="Arial" w:cs="Arial"/>
          <w:sz w:val="24"/>
          <w:szCs w:val="24"/>
        </w:rPr>
        <w:t>of terms for connection to or use of the National Electricity Transmission System;</w:t>
      </w:r>
    </w:p>
    <w:p w14:paraId="1C0584A6" w14:textId="77777777" w:rsidR="00B034BE" w:rsidRDefault="00B034BE">
      <w:pPr>
        <w:widowControl/>
        <w:rPr>
          <w:sz w:val="24"/>
          <w:szCs w:val="24"/>
        </w:rPr>
        <w:sectPr w:rsidR="00B034BE">
          <w:pgSz w:w="11909" w:h="16843"/>
          <w:pgMar w:top="720" w:right="1622" w:bottom="287" w:left="1647" w:header="720" w:footer="720" w:gutter="0"/>
          <w:cols w:space="720"/>
          <w:noEndnote/>
        </w:sectPr>
      </w:pPr>
    </w:p>
    <w:p w14:paraId="1ABE8589" w14:textId="77777777" w:rsidR="00B034BE" w:rsidRDefault="00E70C7C">
      <w:pPr>
        <w:tabs>
          <w:tab w:val="right" w:pos="4968"/>
        </w:tabs>
        <w:kinsoku w:val="0"/>
        <w:overflowPunct w:val="0"/>
        <w:autoSpaceDE/>
        <w:autoSpaceDN/>
        <w:adjustRightInd/>
        <w:spacing w:before="62" w:after="24" w:line="242" w:lineRule="exact"/>
        <w:textAlignment w:val="baseline"/>
        <w:rPr>
          <w:rFonts w:ascii="Arial" w:hAnsi="Arial" w:cs="Arial"/>
        </w:rPr>
      </w:pPr>
      <w:r>
        <w:rPr>
          <w:rFonts w:ascii="Arial" w:hAnsi="Arial" w:cs="Arial"/>
        </w:rPr>
        <w:t>EXO PART I C-36</w:t>
      </w:r>
      <w:r>
        <w:rPr>
          <w:rFonts w:ascii="Arial" w:hAnsi="Arial" w:cs="Arial"/>
        </w:rPr>
        <w:tab/>
        <w:t xml:space="preserve">v3.0 </w:t>
      </w:r>
      <w:r>
        <w:rPr>
          <w:rFonts w:ascii="Arial" w:hAnsi="Arial" w:cs="Arial"/>
          <w:sz w:val="23"/>
          <w:szCs w:val="23"/>
        </w:rPr>
        <w:t xml:space="preserve">– </w:t>
      </w:r>
      <w:r>
        <w:rPr>
          <w:rFonts w:ascii="Arial" w:hAnsi="Arial" w:cs="Arial"/>
        </w:rPr>
        <w:t>9 March 2022</w:t>
      </w:r>
    </w:p>
    <w:p w14:paraId="1A159936" w14:textId="77777777" w:rsidR="00B034BE" w:rsidRDefault="00B034BE">
      <w:pPr>
        <w:widowControl/>
        <w:rPr>
          <w:sz w:val="24"/>
          <w:szCs w:val="24"/>
        </w:rPr>
        <w:sectPr w:rsidR="00B034BE">
          <w:type w:val="continuous"/>
          <w:pgSz w:w="11909" w:h="16843"/>
          <w:pgMar w:top="720" w:right="1905" w:bottom="287" w:left="5064" w:header="720" w:footer="720" w:gutter="0"/>
          <w:cols w:space="720"/>
          <w:noEndnote/>
        </w:sectPr>
      </w:pPr>
    </w:p>
    <w:p w14:paraId="49A3682F" w14:textId="77777777" w:rsidR="00B034BE" w:rsidRDefault="00E70C7C">
      <w:pPr>
        <w:kinsoku w:val="0"/>
        <w:overflowPunct w:val="0"/>
        <w:autoSpaceDE/>
        <w:autoSpaceDN/>
        <w:adjustRightInd/>
        <w:spacing w:before="2" w:line="229" w:lineRule="exact"/>
        <w:ind w:left="72" w:right="72"/>
        <w:textAlignment w:val="baseline"/>
        <w:rPr>
          <w:rFonts w:ascii="Arial" w:hAnsi="Arial" w:cs="Arial"/>
          <w:spacing w:val="-2"/>
        </w:rPr>
      </w:pPr>
      <w:r>
        <w:rPr>
          <w:rFonts w:ascii="Arial" w:hAnsi="Arial" w:cs="Arial"/>
          <w:spacing w:val="-2"/>
        </w:rPr>
        <w:t>CUSC v3.0</w:t>
      </w:r>
    </w:p>
    <w:p w14:paraId="1CE0BC6D" w14:textId="77777777" w:rsidR="00B034BE" w:rsidRDefault="00E70C7C">
      <w:pPr>
        <w:kinsoku w:val="0"/>
        <w:overflowPunct w:val="0"/>
        <w:autoSpaceDE/>
        <w:autoSpaceDN/>
        <w:adjustRightInd/>
        <w:spacing w:before="432" w:line="480" w:lineRule="exact"/>
        <w:ind w:left="1800" w:right="72"/>
        <w:jc w:val="both"/>
        <w:textAlignment w:val="baseline"/>
        <w:rPr>
          <w:rFonts w:ascii="Arial" w:hAnsi="Arial" w:cs="Arial"/>
          <w:sz w:val="24"/>
          <w:szCs w:val="24"/>
        </w:rPr>
      </w:pPr>
      <w:r>
        <w:rPr>
          <w:rFonts w:ascii="Arial" w:hAnsi="Arial" w:cs="Arial"/>
          <w:sz w:val="24"/>
          <w:szCs w:val="24"/>
        </w:rPr>
        <w:lastRenderedPageBreak/>
        <w:t>and the User agrees to provide all information to the RTL and its subsidiaries for such purposes.</w:t>
      </w:r>
    </w:p>
    <w:p w14:paraId="74A963E8" w14:textId="77777777" w:rsidR="00B034BE" w:rsidRDefault="00E70C7C">
      <w:pPr>
        <w:tabs>
          <w:tab w:val="decimal" w:pos="288"/>
          <w:tab w:val="left" w:pos="864"/>
        </w:tabs>
        <w:kinsoku w:val="0"/>
        <w:overflowPunct w:val="0"/>
        <w:autoSpaceDE/>
        <w:autoSpaceDN/>
        <w:adjustRightInd/>
        <w:spacing w:before="442" w:line="278" w:lineRule="exact"/>
        <w:ind w:left="72" w:right="72"/>
        <w:textAlignment w:val="baseline"/>
        <w:rPr>
          <w:rFonts w:ascii="Arial" w:hAnsi="Arial" w:cs="Arial"/>
          <w:sz w:val="24"/>
          <w:szCs w:val="24"/>
        </w:rPr>
      </w:pPr>
      <w:r>
        <w:rPr>
          <w:rFonts w:ascii="Arial" w:hAnsi="Arial" w:cs="Arial"/>
          <w:sz w:val="24"/>
          <w:szCs w:val="24"/>
        </w:rPr>
        <w:tab/>
        <w:t>12.6</w:t>
      </w:r>
      <w:r>
        <w:rPr>
          <w:rFonts w:ascii="Arial" w:hAnsi="Arial" w:cs="Arial"/>
          <w:sz w:val="24"/>
          <w:szCs w:val="24"/>
        </w:rPr>
        <w:tab/>
        <w:t>The RTL undertakes that, having regard to the activities in which any</w:t>
      </w:r>
    </w:p>
    <w:p w14:paraId="216AB1F8" w14:textId="77777777" w:rsidR="00B034BE"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Business Person is engaged and the nature and effective life of the Protected Information divulged to them by virtue of such activities, neither the RTL nor any of its subsidiaries shall unreasonably continue (taking into account any industrial relations concerns reasonably held by it) to divulge Protected Information or permit Protected Information to be divulged to any Business Person:</w:t>
      </w:r>
    </w:p>
    <w:p w14:paraId="153A4625" w14:textId="77777777" w:rsidR="00B034BE" w:rsidRDefault="00E70C7C">
      <w:pPr>
        <w:numPr>
          <w:ilvl w:val="0"/>
          <w:numId w:val="18"/>
        </w:numPr>
        <w:kinsoku w:val="0"/>
        <w:overflowPunct w:val="0"/>
        <w:autoSpaceDE/>
        <w:autoSpaceDN/>
        <w:adjustRightInd/>
        <w:spacing w:before="240" w:line="480" w:lineRule="exact"/>
        <w:ind w:right="72"/>
        <w:jc w:val="right"/>
        <w:textAlignment w:val="baseline"/>
        <w:rPr>
          <w:rFonts w:ascii="Arial" w:hAnsi="Arial" w:cs="Arial"/>
          <w:sz w:val="24"/>
          <w:szCs w:val="24"/>
        </w:rPr>
      </w:pPr>
      <w:r>
        <w:rPr>
          <w:rFonts w:ascii="Arial" w:hAnsi="Arial" w:cs="Arial"/>
          <w:sz w:val="24"/>
          <w:szCs w:val="24"/>
        </w:rPr>
        <w:t>who has notified the RTL or the relevant subsidiary of their intention to become engaged as an employee or agent of any other person (other than of the RTL or any subsidiary thereof); or</w:t>
      </w:r>
    </w:p>
    <w:p w14:paraId="77A1C51E" w14:textId="77777777" w:rsidR="00B034BE" w:rsidRDefault="00E70C7C">
      <w:pPr>
        <w:numPr>
          <w:ilvl w:val="0"/>
          <w:numId w:val="18"/>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 xml:space="preserve">who is </w:t>
      </w:r>
      <w:proofErr w:type="spellStart"/>
      <w:r>
        <w:rPr>
          <w:rFonts w:ascii="Arial" w:hAnsi="Arial" w:cs="Arial"/>
          <w:sz w:val="24"/>
          <w:szCs w:val="24"/>
        </w:rPr>
        <w:t>authorised</w:t>
      </w:r>
      <w:proofErr w:type="spellEnd"/>
      <w:r>
        <w:rPr>
          <w:rFonts w:ascii="Arial" w:hAnsi="Arial" w:cs="Arial"/>
          <w:sz w:val="24"/>
          <w:szCs w:val="24"/>
        </w:rPr>
        <w:t xml:space="preserve"> by licence or exemption to generate or supply electricity.</w:t>
      </w:r>
    </w:p>
    <w:p w14:paraId="1413FB46" w14:textId="77777777" w:rsidR="00B034BE" w:rsidRDefault="00E70C7C">
      <w:pPr>
        <w:tabs>
          <w:tab w:val="decimal" w:pos="288"/>
          <w:tab w:val="left" w:pos="864"/>
        </w:tabs>
        <w:kinsoku w:val="0"/>
        <w:overflowPunct w:val="0"/>
        <w:autoSpaceDE/>
        <w:autoSpaceDN/>
        <w:adjustRightInd/>
        <w:spacing w:before="442" w:line="278" w:lineRule="exact"/>
        <w:ind w:left="72" w:right="72"/>
        <w:textAlignment w:val="baseline"/>
        <w:rPr>
          <w:rFonts w:ascii="Arial" w:hAnsi="Arial" w:cs="Arial"/>
          <w:sz w:val="24"/>
          <w:szCs w:val="24"/>
        </w:rPr>
      </w:pPr>
      <w:r>
        <w:rPr>
          <w:rFonts w:ascii="Arial" w:hAnsi="Arial" w:cs="Arial"/>
          <w:sz w:val="24"/>
          <w:szCs w:val="24"/>
        </w:rPr>
        <w:tab/>
        <w:t>12.7</w:t>
      </w:r>
      <w:r>
        <w:rPr>
          <w:rFonts w:ascii="Arial" w:hAnsi="Arial" w:cs="Arial"/>
          <w:sz w:val="24"/>
          <w:szCs w:val="24"/>
        </w:rPr>
        <w:tab/>
        <w:t>Without prejudice to other provisions of this clause 12 the RTL shall</w:t>
      </w:r>
    </w:p>
    <w:p w14:paraId="5D9B6B25" w14:textId="77777777" w:rsidR="00B034BE"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 xml:space="preserve">procure that any additional copies of the Protected Information, whether in hard copy or </w:t>
      </w:r>
      <w:proofErr w:type="spellStart"/>
      <w:r>
        <w:rPr>
          <w:rFonts w:ascii="Arial" w:hAnsi="Arial" w:cs="Arial"/>
          <w:sz w:val="24"/>
          <w:szCs w:val="24"/>
        </w:rPr>
        <w:t>computerised</w:t>
      </w:r>
      <w:proofErr w:type="spellEnd"/>
      <w:r>
        <w:rPr>
          <w:rFonts w:ascii="Arial" w:hAnsi="Arial" w:cs="Arial"/>
          <w:sz w:val="24"/>
          <w:szCs w:val="24"/>
        </w:rPr>
        <w:t xml:space="preserve"> form, will clearly identify the Protected Information as protected.</w:t>
      </w:r>
    </w:p>
    <w:p w14:paraId="2E6A458E" w14:textId="77777777" w:rsidR="00B034BE" w:rsidRDefault="00E70C7C">
      <w:pPr>
        <w:kinsoku w:val="0"/>
        <w:overflowPunct w:val="0"/>
        <w:autoSpaceDE/>
        <w:autoSpaceDN/>
        <w:adjustRightInd/>
        <w:spacing w:before="240" w:line="480" w:lineRule="exact"/>
        <w:ind w:left="864" w:right="72" w:hanging="792"/>
        <w:jc w:val="both"/>
        <w:textAlignment w:val="baseline"/>
        <w:rPr>
          <w:rFonts w:ascii="Arial" w:hAnsi="Arial" w:cs="Arial"/>
          <w:sz w:val="24"/>
          <w:szCs w:val="24"/>
        </w:rPr>
      </w:pPr>
      <w:r>
        <w:rPr>
          <w:rFonts w:ascii="Arial" w:hAnsi="Arial" w:cs="Arial"/>
          <w:sz w:val="24"/>
          <w:szCs w:val="24"/>
        </w:rPr>
        <w:t>12.8 The RTL undertakes to use all reasonable endeavours to procure that no employee is a Corporate Functions Person unless the same is necessary for the proper performance of their duties.</w:t>
      </w:r>
    </w:p>
    <w:p w14:paraId="3DFB2DA1" w14:textId="77777777" w:rsidR="00B034BE" w:rsidRDefault="00E70C7C">
      <w:pPr>
        <w:tabs>
          <w:tab w:val="decimal" w:pos="288"/>
          <w:tab w:val="left" w:pos="864"/>
        </w:tabs>
        <w:kinsoku w:val="0"/>
        <w:overflowPunct w:val="0"/>
        <w:autoSpaceDE/>
        <w:autoSpaceDN/>
        <w:adjustRightInd/>
        <w:spacing w:before="442" w:line="278" w:lineRule="exact"/>
        <w:ind w:left="72" w:right="72"/>
        <w:textAlignment w:val="baseline"/>
        <w:rPr>
          <w:rFonts w:ascii="Arial" w:hAnsi="Arial" w:cs="Arial"/>
          <w:sz w:val="24"/>
          <w:szCs w:val="24"/>
          <w:u w:val="single"/>
        </w:rPr>
      </w:pPr>
      <w:r>
        <w:rPr>
          <w:rFonts w:ascii="Arial" w:hAnsi="Arial" w:cs="Arial"/>
          <w:sz w:val="24"/>
          <w:szCs w:val="24"/>
        </w:rPr>
        <w:tab/>
        <w:t>12.9</w:t>
      </w:r>
      <w:r>
        <w:rPr>
          <w:rFonts w:ascii="Arial" w:hAnsi="Arial" w:cs="Arial"/>
          <w:sz w:val="24"/>
          <w:szCs w:val="24"/>
        </w:rPr>
        <w:tab/>
      </w:r>
      <w:r>
        <w:rPr>
          <w:rFonts w:ascii="Arial" w:hAnsi="Arial" w:cs="Arial"/>
          <w:sz w:val="24"/>
          <w:szCs w:val="24"/>
          <w:u w:val="single"/>
        </w:rPr>
        <w:t>Confidentiality for User</w:t>
      </w:r>
    </w:p>
    <w:p w14:paraId="6812598B" w14:textId="77777777" w:rsidR="00B034BE" w:rsidRDefault="00E70C7C">
      <w:pPr>
        <w:kinsoku w:val="0"/>
        <w:overflowPunct w:val="0"/>
        <w:autoSpaceDE/>
        <w:autoSpaceDN/>
        <w:adjustRightInd/>
        <w:spacing w:before="240" w:after="762" w:line="480" w:lineRule="exact"/>
        <w:ind w:left="1800" w:right="72" w:hanging="936"/>
        <w:jc w:val="both"/>
        <w:textAlignment w:val="baseline"/>
        <w:rPr>
          <w:rFonts w:ascii="Arial" w:hAnsi="Arial" w:cs="Arial"/>
          <w:spacing w:val="-2"/>
          <w:sz w:val="24"/>
          <w:szCs w:val="24"/>
        </w:rPr>
      </w:pPr>
      <w:r>
        <w:rPr>
          <w:rFonts w:ascii="Arial" w:hAnsi="Arial" w:cs="Arial"/>
          <w:spacing w:val="-2"/>
          <w:sz w:val="24"/>
          <w:szCs w:val="24"/>
        </w:rPr>
        <w:t>12.9.1 User hereby undertakes with the RTL and its subsidiaries that it shall preserve the confidentiality and secrecy of, and not directly</w:t>
      </w:r>
    </w:p>
    <w:p w14:paraId="23022475" w14:textId="77777777" w:rsidR="00B034BE" w:rsidRDefault="00B034BE">
      <w:pPr>
        <w:widowControl/>
        <w:rPr>
          <w:sz w:val="24"/>
          <w:szCs w:val="24"/>
        </w:rPr>
        <w:sectPr w:rsidR="00B034BE">
          <w:type w:val="continuous"/>
          <w:pgSz w:w="11909" w:h="16843"/>
          <w:pgMar w:top="720" w:right="1622" w:bottom="287" w:left="1647" w:header="720" w:footer="720" w:gutter="0"/>
          <w:cols w:space="720"/>
          <w:noEndnote/>
        </w:sectPr>
      </w:pPr>
    </w:p>
    <w:p w14:paraId="243D52C1" w14:textId="77777777" w:rsidR="00B034BE" w:rsidRDefault="00E70C7C">
      <w:pPr>
        <w:tabs>
          <w:tab w:val="right" w:pos="4968"/>
        </w:tabs>
        <w:kinsoku w:val="0"/>
        <w:overflowPunct w:val="0"/>
        <w:autoSpaceDE/>
        <w:autoSpaceDN/>
        <w:adjustRightInd/>
        <w:spacing w:before="62" w:line="242" w:lineRule="exact"/>
        <w:textAlignment w:val="baseline"/>
        <w:rPr>
          <w:rFonts w:ascii="Arial" w:hAnsi="Arial" w:cs="Arial"/>
        </w:rPr>
      </w:pPr>
      <w:r>
        <w:rPr>
          <w:rFonts w:ascii="Arial" w:hAnsi="Arial" w:cs="Arial"/>
        </w:rPr>
        <w:t>EXO PART I C-37</w:t>
      </w:r>
      <w:r>
        <w:rPr>
          <w:rFonts w:ascii="Arial" w:hAnsi="Arial" w:cs="Arial"/>
        </w:rPr>
        <w:tab/>
        <w:t xml:space="preserve">v3.0 </w:t>
      </w:r>
      <w:r>
        <w:rPr>
          <w:rFonts w:ascii="Arial" w:hAnsi="Arial" w:cs="Arial"/>
          <w:sz w:val="23"/>
          <w:szCs w:val="23"/>
        </w:rPr>
        <w:t xml:space="preserve">– </w:t>
      </w:r>
      <w:r>
        <w:rPr>
          <w:rFonts w:ascii="Arial" w:hAnsi="Arial" w:cs="Arial"/>
        </w:rPr>
        <w:t>9 March 2022</w:t>
      </w:r>
    </w:p>
    <w:p w14:paraId="5F9C7D12" w14:textId="77777777" w:rsidR="00B034BE" w:rsidRDefault="00B034BE">
      <w:pPr>
        <w:widowControl/>
        <w:rPr>
          <w:sz w:val="24"/>
          <w:szCs w:val="24"/>
        </w:rPr>
        <w:sectPr w:rsidR="00B034BE">
          <w:type w:val="continuous"/>
          <w:pgSz w:w="11909" w:h="16843"/>
          <w:pgMar w:top="720" w:right="1905" w:bottom="287" w:left="5064" w:header="720" w:footer="720" w:gutter="0"/>
          <w:cols w:space="720"/>
          <w:noEndnote/>
        </w:sectPr>
      </w:pPr>
    </w:p>
    <w:p w14:paraId="1176F5E8" w14:textId="77777777" w:rsidR="00B034BE" w:rsidRDefault="00E70C7C">
      <w:pPr>
        <w:kinsoku w:val="0"/>
        <w:overflowPunct w:val="0"/>
        <w:autoSpaceDE/>
        <w:autoSpaceDN/>
        <w:adjustRightInd/>
        <w:spacing w:before="2" w:line="229" w:lineRule="exact"/>
        <w:ind w:left="72"/>
        <w:textAlignment w:val="baseline"/>
        <w:rPr>
          <w:rFonts w:ascii="Arial" w:hAnsi="Arial" w:cs="Arial"/>
          <w:spacing w:val="-1"/>
        </w:rPr>
      </w:pPr>
      <w:r>
        <w:rPr>
          <w:rFonts w:ascii="Arial" w:hAnsi="Arial" w:cs="Arial"/>
          <w:spacing w:val="-1"/>
        </w:rPr>
        <w:lastRenderedPageBreak/>
        <w:t>CUSC v3.0</w:t>
      </w:r>
    </w:p>
    <w:p w14:paraId="1BC47B02" w14:textId="77777777" w:rsidR="00B034BE" w:rsidRDefault="00E70C7C">
      <w:pPr>
        <w:kinsoku w:val="0"/>
        <w:overflowPunct w:val="0"/>
        <w:autoSpaceDE/>
        <w:autoSpaceDN/>
        <w:adjustRightInd/>
        <w:spacing w:before="431" w:line="480" w:lineRule="exact"/>
        <w:ind w:left="1728" w:right="72"/>
        <w:jc w:val="both"/>
        <w:textAlignment w:val="baseline"/>
        <w:rPr>
          <w:rFonts w:ascii="Arial" w:hAnsi="Arial" w:cs="Arial"/>
          <w:sz w:val="24"/>
          <w:szCs w:val="24"/>
        </w:rPr>
      </w:pPr>
      <w:r>
        <w:rPr>
          <w:rFonts w:ascii="Arial" w:hAnsi="Arial" w:cs="Arial"/>
          <w:sz w:val="24"/>
          <w:szCs w:val="24"/>
        </w:rPr>
        <w:t>or indirectly reveal, report, publish, disclose or transfer or use for its own purposes Confidential Information except:</w:t>
      </w:r>
    </w:p>
    <w:p w14:paraId="5BAFB844" w14:textId="77777777" w:rsidR="00B034BE" w:rsidRDefault="00E70C7C">
      <w:pPr>
        <w:numPr>
          <w:ilvl w:val="0"/>
          <w:numId w:val="19"/>
        </w:numPr>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in the circumstances set out in Clause 12.9.2;</w:t>
      </w:r>
    </w:p>
    <w:p w14:paraId="7F3CFFE9" w14:textId="77777777" w:rsidR="00B034BE" w:rsidRDefault="00E70C7C">
      <w:pPr>
        <w:numPr>
          <w:ilvl w:val="0"/>
          <w:numId w:val="19"/>
        </w:numPr>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to the extent expressly permitted by this Agreement; or</w:t>
      </w:r>
    </w:p>
    <w:p w14:paraId="62328D78" w14:textId="77777777" w:rsidR="00B034BE" w:rsidRDefault="00E70C7C">
      <w:pPr>
        <w:numPr>
          <w:ilvl w:val="0"/>
          <w:numId w:val="19"/>
        </w:numPr>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with the consent in writing of the RTL.</w:t>
      </w:r>
    </w:p>
    <w:p w14:paraId="486A304D" w14:textId="77777777" w:rsidR="00B034BE" w:rsidRDefault="00E70C7C">
      <w:pPr>
        <w:kinsoku w:val="0"/>
        <w:overflowPunct w:val="0"/>
        <w:autoSpaceDE/>
        <w:autoSpaceDN/>
        <w:adjustRightInd/>
        <w:spacing w:before="240" w:line="480" w:lineRule="exact"/>
        <w:ind w:left="1728" w:right="72" w:hanging="792"/>
        <w:textAlignment w:val="baseline"/>
        <w:rPr>
          <w:rFonts w:ascii="Arial" w:hAnsi="Arial" w:cs="Arial"/>
          <w:sz w:val="24"/>
          <w:szCs w:val="24"/>
        </w:rPr>
      </w:pPr>
      <w:r>
        <w:rPr>
          <w:rFonts w:ascii="Arial" w:hAnsi="Arial" w:cs="Arial"/>
          <w:sz w:val="24"/>
          <w:szCs w:val="24"/>
        </w:rPr>
        <w:t>12.9.2 Exceptions: the circumstances referred to in Clause 12.9.1(a) are:</w:t>
      </w:r>
    </w:p>
    <w:p w14:paraId="2CCBCF8B" w14:textId="77777777" w:rsidR="00B034BE" w:rsidRDefault="00E70C7C">
      <w:pPr>
        <w:kinsoku w:val="0"/>
        <w:overflowPunct w:val="0"/>
        <w:autoSpaceDE/>
        <w:autoSpaceDN/>
        <w:adjustRightInd/>
        <w:spacing w:before="240" w:line="480" w:lineRule="exact"/>
        <w:ind w:left="2304" w:right="72" w:hanging="576"/>
        <w:jc w:val="both"/>
        <w:textAlignment w:val="baseline"/>
        <w:rPr>
          <w:rFonts w:ascii="Arial" w:hAnsi="Arial" w:cs="Arial"/>
          <w:sz w:val="24"/>
          <w:szCs w:val="24"/>
        </w:rPr>
      </w:pPr>
      <w:r>
        <w:rPr>
          <w:rFonts w:ascii="Arial" w:hAnsi="Arial" w:cs="Arial"/>
          <w:sz w:val="24"/>
          <w:szCs w:val="24"/>
        </w:rPr>
        <w:t>(a) where the Confidential Information, before it is furnished to User, is in the public domain; or</w:t>
      </w:r>
    </w:p>
    <w:p w14:paraId="21E5CB9C" w14:textId="77777777" w:rsidR="00B034BE" w:rsidRDefault="00E70C7C">
      <w:pPr>
        <w:kinsoku w:val="0"/>
        <w:overflowPunct w:val="0"/>
        <w:autoSpaceDE/>
        <w:autoSpaceDN/>
        <w:adjustRightInd/>
        <w:spacing w:before="240" w:line="480" w:lineRule="exact"/>
        <w:ind w:left="2304" w:right="72" w:hanging="576"/>
        <w:jc w:val="both"/>
        <w:textAlignment w:val="baseline"/>
        <w:rPr>
          <w:rFonts w:ascii="Arial" w:hAnsi="Arial" w:cs="Arial"/>
          <w:sz w:val="24"/>
          <w:szCs w:val="24"/>
        </w:rPr>
      </w:pPr>
      <w:r>
        <w:rPr>
          <w:rFonts w:ascii="Arial" w:hAnsi="Arial" w:cs="Arial"/>
          <w:sz w:val="24"/>
          <w:szCs w:val="24"/>
        </w:rPr>
        <w:t>(b) where the Confidential Information, after it is furnished to User:</w:t>
      </w:r>
    </w:p>
    <w:p w14:paraId="07C0D76C" w14:textId="77777777" w:rsidR="00B034BE" w:rsidRDefault="00E70C7C">
      <w:pPr>
        <w:numPr>
          <w:ilvl w:val="0"/>
          <w:numId w:val="20"/>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is acquired by User in circumstances in which this Clause 12 does not apply; or</w:t>
      </w:r>
    </w:p>
    <w:p w14:paraId="0C15031C" w14:textId="77777777" w:rsidR="00B034BE" w:rsidRDefault="00E70C7C">
      <w:pPr>
        <w:numPr>
          <w:ilvl w:val="0"/>
          <w:numId w:val="21"/>
        </w:numPr>
        <w:kinsoku w:val="0"/>
        <w:overflowPunct w:val="0"/>
        <w:autoSpaceDE/>
        <w:autoSpaceDN/>
        <w:adjustRightInd/>
        <w:spacing w:before="240" w:line="480" w:lineRule="exact"/>
        <w:jc w:val="right"/>
        <w:textAlignment w:val="baseline"/>
        <w:rPr>
          <w:rFonts w:ascii="Arial" w:hAnsi="Arial" w:cs="Arial"/>
          <w:sz w:val="24"/>
          <w:szCs w:val="24"/>
        </w:rPr>
      </w:pPr>
      <w:r>
        <w:rPr>
          <w:rFonts w:ascii="Arial" w:hAnsi="Arial" w:cs="Arial"/>
          <w:sz w:val="24"/>
          <w:szCs w:val="24"/>
        </w:rPr>
        <w:t>is acquired by User in circumstances in which this Clause 12 does apply and thereafter ceases to be subject to the restrictions imposed by this Clause 12; or</w:t>
      </w:r>
    </w:p>
    <w:p w14:paraId="1D24F77B" w14:textId="77777777" w:rsidR="00B034BE" w:rsidRDefault="00E70C7C">
      <w:pPr>
        <w:numPr>
          <w:ilvl w:val="0"/>
          <w:numId w:val="21"/>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enters the public domain otherwise than as a result of a breach by User of its obligations in this Clause 12; or</w:t>
      </w:r>
    </w:p>
    <w:p w14:paraId="2E36E6E7" w14:textId="77777777" w:rsidR="00B034BE" w:rsidRDefault="00E70C7C">
      <w:pPr>
        <w:tabs>
          <w:tab w:val="left" w:pos="2304"/>
        </w:tabs>
        <w:kinsoku w:val="0"/>
        <w:overflowPunct w:val="0"/>
        <w:autoSpaceDE/>
        <w:autoSpaceDN/>
        <w:adjustRightInd/>
        <w:spacing w:before="443" w:line="277" w:lineRule="exact"/>
        <w:ind w:left="1728"/>
        <w:textAlignment w:val="baseline"/>
        <w:rPr>
          <w:rFonts w:ascii="Arial" w:hAnsi="Arial" w:cs="Arial"/>
          <w:spacing w:val="3"/>
          <w:sz w:val="24"/>
          <w:szCs w:val="24"/>
        </w:rPr>
      </w:pPr>
      <w:r>
        <w:rPr>
          <w:rFonts w:ascii="Arial" w:hAnsi="Arial" w:cs="Arial"/>
          <w:spacing w:val="3"/>
          <w:sz w:val="24"/>
          <w:szCs w:val="24"/>
        </w:rPr>
        <w:t>(c)</w:t>
      </w:r>
      <w:r>
        <w:rPr>
          <w:rFonts w:ascii="Arial" w:hAnsi="Arial" w:cs="Arial"/>
          <w:spacing w:val="3"/>
          <w:sz w:val="24"/>
          <w:szCs w:val="24"/>
        </w:rPr>
        <w:tab/>
        <w:t>if User is required or permitted to make disclosure of the</w:t>
      </w:r>
    </w:p>
    <w:p w14:paraId="0B44EEC2" w14:textId="77777777" w:rsidR="00B034BE" w:rsidRDefault="00E70C7C">
      <w:pPr>
        <w:kinsoku w:val="0"/>
        <w:overflowPunct w:val="0"/>
        <w:autoSpaceDE/>
        <w:autoSpaceDN/>
        <w:adjustRightInd/>
        <w:spacing w:before="203" w:line="277" w:lineRule="exact"/>
        <w:ind w:left="2304"/>
        <w:textAlignment w:val="baseline"/>
        <w:rPr>
          <w:rFonts w:ascii="Arial" w:hAnsi="Arial" w:cs="Arial"/>
          <w:sz w:val="24"/>
          <w:szCs w:val="24"/>
        </w:rPr>
      </w:pPr>
      <w:r>
        <w:rPr>
          <w:rFonts w:ascii="Arial" w:hAnsi="Arial" w:cs="Arial"/>
          <w:sz w:val="24"/>
          <w:szCs w:val="24"/>
        </w:rPr>
        <w:t>Confidential Information to any person:</w:t>
      </w:r>
    </w:p>
    <w:p w14:paraId="6E883CD9" w14:textId="77777777" w:rsidR="00B034BE" w:rsidRDefault="00E70C7C">
      <w:pPr>
        <w:tabs>
          <w:tab w:val="left" w:pos="2880"/>
        </w:tabs>
        <w:kinsoku w:val="0"/>
        <w:overflowPunct w:val="0"/>
        <w:autoSpaceDE/>
        <w:autoSpaceDN/>
        <w:adjustRightInd/>
        <w:spacing w:before="443" w:line="277" w:lineRule="exact"/>
        <w:ind w:left="2304"/>
        <w:textAlignment w:val="baseline"/>
        <w:rPr>
          <w:rFonts w:ascii="Arial" w:hAnsi="Arial" w:cs="Arial"/>
          <w:spacing w:val="3"/>
          <w:sz w:val="24"/>
          <w:szCs w:val="24"/>
        </w:rPr>
      </w:pPr>
      <w:r>
        <w:rPr>
          <w:rFonts w:ascii="Arial" w:hAnsi="Arial" w:cs="Arial"/>
          <w:spacing w:val="3"/>
          <w:sz w:val="24"/>
          <w:szCs w:val="24"/>
        </w:rPr>
        <w:t>(</w:t>
      </w:r>
      <w:proofErr w:type="spellStart"/>
      <w:r>
        <w:rPr>
          <w:rFonts w:ascii="Arial" w:hAnsi="Arial" w:cs="Arial"/>
          <w:spacing w:val="3"/>
          <w:sz w:val="24"/>
          <w:szCs w:val="24"/>
        </w:rPr>
        <w:t>i</w:t>
      </w:r>
      <w:proofErr w:type="spellEnd"/>
      <w:r>
        <w:rPr>
          <w:rFonts w:ascii="Arial" w:hAnsi="Arial" w:cs="Arial"/>
          <w:spacing w:val="3"/>
          <w:sz w:val="24"/>
          <w:szCs w:val="24"/>
        </w:rPr>
        <w:t>)</w:t>
      </w:r>
      <w:r>
        <w:rPr>
          <w:rFonts w:ascii="Arial" w:hAnsi="Arial" w:cs="Arial"/>
          <w:spacing w:val="3"/>
          <w:sz w:val="24"/>
          <w:szCs w:val="24"/>
        </w:rPr>
        <w:tab/>
        <w:t>in compliance with the duties of User under the Act</w:t>
      </w:r>
    </w:p>
    <w:p w14:paraId="7B934FC2" w14:textId="77777777" w:rsidR="00B034BE" w:rsidRDefault="00E70C7C">
      <w:pPr>
        <w:tabs>
          <w:tab w:val="left" w:pos="6480"/>
        </w:tabs>
        <w:kinsoku w:val="0"/>
        <w:overflowPunct w:val="0"/>
        <w:autoSpaceDE/>
        <w:autoSpaceDN/>
        <w:adjustRightInd/>
        <w:spacing w:before="828" w:line="242" w:lineRule="exact"/>
        <w:ind w:left="3384"/>
        <w:textAlignment w:val="baseline"/>
        <w:rPr>
          <w:rFonts w:ascii="Arial" w:hAnsi="Arial" w:cs="Arial"/>
          <w:spacing w:val="-1"/>
        </w:rPr>
      </w:pPr>
      <w:r>
        <w:rPr>
          <w:rFonts w:ascii="Arial" w:hAnsi="Arial" w:cs="Arial"/>
          <w:spacing w:val="-1"/>
        </w:rPr>
        <w:t>EXO PART I C-38</w:t>
      </w:r>
      <w:r>
        <w:rPr>
          <w:rFonts w:ascii="Arial" w:hAnsi="Arial" w:cs="Arial"/>
          <w:spacing w:val="-1"/>
        </w:rPr>
        <w:tab/>
        <w:t xml:space="preserve">v3.0 </w:t>
      </w:r>
      <w:r>
        <w:rPr>
          <w:rFonts w:ascii="Arial" w:hAnsi="Arial" w:cs="Arial"/>
          <w:spacing w:val="-1"/>
          <w:sz w:val="23"/>
          <w:szCs w:val="23"/>
        </w:rPr>
        <w:t xml:space="preserve">– </w:t>
      </w:r>
      <w:r>
        <w:rPr>
          <w:rFonts w:ascii="Arial" w:hAnsi="Arial" w:cs="Arial"/>
          <w:spacing w:val="-1"/>
        </w:rPr>
        <w:t>9 March 2022</w:t>
      </w:r>
    </w:p>
    <w:p w14:paraId="5D67BA4A" w14:textId="77777777" w:rsidR="00B034BE" w:rsidRDefault="00B034BE">
      <w:pPr>
        <w:widowControl/>
        <w:rPr>
          <w:sz w:val="24"/>
          <w:szCs w:val="24"/>
        </w:rPr>
        <w:sectPr w:rsidR="00B034BE">
          <w:pgSz w:w="11909" w:h="16843"/>
          <w:pgMar w:top="720" w:right="1625" w:bottom="287" w:left="1644" w:header="720" w:footer="720" w:gutter="0"/>
          <w:cols w:space="720"/>
          <w:noEndnote/>
        </w:sectPr>
      </w:pPr>
    </w:p>
    <w:p w14:paraId="6F62899D" w14:textId="77777777" w:rsidR="00B034BE" w:rsidRDefault="00E70C7C">
      <w:pPr>
        <w:kinsoku w:val="0"/>
        <w:overflowPunct w:val="0"/>
        <w:autoSpaceDE/>
        <w:autoSpaceDN/>
        <w:adjustRightInd/>
        <w:spacing w:before="2" w:line="229" w:lineRule="exact"/>
        <w:ind w:left="72" w:right="72"/>
        <w:textAlignment w:val="baseline"/>
        <w:rPr>
          <w:rFonts w:ascii="Arial" w:hAnsi="Arial" w:cs="Arial"/>
          <w:spacing w:val="-2"/>
        </w:rPr>
      </w:pPr>
      <w:r>
        <w:rPr>
          <w:rFonts w:ascii="Arial" w:hAnsi="Arial" w:cs="Arial"/>
          <w:spacing w:val="-2"/>
        </w:rPr>
        <w:lastRenderedPageBreak/>
        <w:t>CUSC v3.0</w:t>
      </w:r>
    </w:p>
    <w:p w14:paraId="324638FB" w14:textId="77777777" w:rsidR="00B034BE" w:rsidRDefault="00E70C7C">
      <w:pPr>
        <w:kinsoku w:val="0"/>
        <w:overflowPunct w:val="0"/>
        <w:autoSpaceDE/>
        <w:autoSpaceDN/>
        <w:adjustRightInd/>
        <w:spacing w:before="634" w:line="277" w:lineRule="exact"/>
        <w:ind w:left="2880" w:right="72"/>
        <w:textAlignment w:val="baseline"/>
        <w:rPr>
          <w:rFonts w:ascii="Arial" w:hAnsi="Arial" w:cs="Arial"/>
          <w:sz w:val="24"/>
          <w:szCs w:val="24"/>
        </w:rPr>
      </w:pPr>
      <w:r>
        <w:rPr>
          <w:rFonts w:ascii="Arial" w:hAnsi="Arial" w:cs="Arial"/>
          <w:sz w:val="24"/>
          <w:szCs w:val="24"/>
        </w:rPr>
        <w:t>or any other requirement of a Competent Authority;</w:t>
      </w:r>
    </w:p>
    <w:p w14:paraId="4B04D338" w14:textId="77777777" w:rsidR="00B034BE" w:rsidRDefault="00E70C7C">
      <w:pPr>
        <w:numPr>
          <w:ilvl w:val="0"/>
          <w:numId w:val="22"/>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in compliance with the conditions of any Licence or any document referred to in any Licence with which User is required to comply;</w:t>
      </w:r>
    </w:p>
    <w:p w14:paraId="1327E39D" w14:textId="77777777" w:rsidR="00B034BE" w:rsidRDefault="00E70C7C">
      <w:pPr>
        <w:numPr>
          <w:ilvl w:val="0"/>
          <w:numId w:val="22"/>
        </w:numPr>
        <w:kinsoku w:val="0"/>
        <w:overflowPunct w:val="0"/>
        <w:autoSpaceDE/>
        <w:autoSpaceDN/>
        <w:adjustRightInd/>
        <w:spacing w:before="443" w:line="277" w:lineRule="exact"/>
        <w:ind w:right="72"/>
        <w:jc w:val="both"/>
        <w:textAlignment w:val="baseline"/>
        <w:rPr>
          <w:rFonts w:ascii="Arial" w:hAnsi="Arial" w:cs="Arial"/>
          <w:sz w:val="24"/>
          <w:szCs w:val="24"/>
        </w:rPr>
      </w:pPr>
      <w:r>
        <w:rPr>
          <w:rFonts w:ascii="Arial" w:hAnsi="Arial" w:cs="Arial"/>
          <w:sz w:val="24"/>
          <w:szCs w:val="24"/>
        </w:rPr>
        <w:t>in compliance with any other requirement of law;</w:t>
      </w:r>
    </w:p>
    <w:p w14:paraId="7C53B075" w14:textId="77777777" w:rsidR="00B034BE" w:rsidRDefault="00E70C7C">
      <w:pPr>
        <w:numPr>
          <w:ilvl w:val="0"/>
          <w:numId w:val="22"/>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in response to a requirement of any stock exchange or regulatory authority or the Panel on Takeovers and Mergers; or</w:t>
      </w:r>
    </w:p>
    <w:p w14:paraId="31A58213" w14:textId="7232B620" w:rsidR="00B034BE" w:rsidRDefault="00E70C7C">
      <w:pPr>
        <w:numPr>
          <w:ilvl w:val="0"/>
          <w:numId w:val="22"/>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 xml:space="preserve">pursuant to the </w:t>
      </w:r>
      <w:del w:id="8" w:author="Angela Quinn (ESO)" w:date="2024-05-22T15:04:00Z">
        <w:r w:rsidDel="00A40DBD">
          <w:rPr>
            <w:rFonts w:ascii="Arial" w:hAnsi="Arial" w:cs="Arial"/>
            <w:sz w:val="24"/>
            <w:szCs w:val="24"/>
          </w:rPr>
          <w:delText xml:space="preserve">Arbitration </w:delText>
        </w:r>
      </w:del>
      <w:ins w:id="9" w:author="Angela Quinn (ESO)" w:date="2024-05-22T15:04:00Z">
        <w:r w:rsidR="00A40DBD">
          <w:rPr>
            <w:rFonts w:ascii="Arial" w:hAnsi="Arial" w:cs="Arial"/>
            <w:sz w:val="24"/>
            <w:szCs w:val="24"/>
          </w:rPr>
          <w:t>r</w:t>
        </w:r>
      </w:ins>
      <w:del w:id="10" w:author="Angela Quinn (ESO)" w:date="2024-05-22T15:04:00Z">
        <w:r w:rsidDel="00A40DBD">
          <w:rPr>
            <w:rFonts w:ascii="Arial" w:hAnsi="Arial" w:cs="Arial"/>
            <w:sz w:val="24"/>
            <w:szCs w:val="24"/>
          </w:rPr>
          <w:delText>R</w:delText>
        </w:r>
      </w:del>
      <w:r>
        <w:rPr>
          <w:rFonts w:ascii="Arial" w:hAnsi="Arial" w:cs="Arial"/>
          <w:sz w:val="24"/>
          <w:szCs w:val="24"/>
        </w:rPr>
        <w:t xml:space="preserve">ules for the </w:t>
      </w:r>
      <w:del w:id="11" w:author="Angela Quinn (ESO)" w:date="2024-05-22T15:04:00Z">
        <w:r w:rsidDel="00A40DBD">
          <w:rPr>
            <w:rFonts w:ascii="Arial" w:hAnsi="Arial" w:cs="Arial"/>
            <w:sz w:val="24"/>
            <w:szCs w:val="24"/>
          </w:rPr>
          <w:delText>Electricity Supply Industry Arbitration Association</w:delText>
        </w:r>
      </w:del>
      <w:ins w:id="12" w:author="Angela Quinn (ESO)" w:date="2024-05-22T15:04:00Z">
        <w:r w:rsidR="00A40DBD">
          <w:rPr>
            <w:rFonts w:ascii="Arial" w:hAnsi="Arial" w:cs="Arial"/>
            <w:sz w:val="24"/>
            <w:szCs w:val="24"/>
          </w:rPr>
          <w:t>London Co</w:t>
        </w:r>
      </w:ins>
      <w:ins w:id="13" w:author="Angela Quinn (ESO)" w:date="2024-05-22T15:05:00Z">
        <w:r w:rsidR="00A40DBD">
          <w:rPr>
            <w:rFonts w:ascii="Arial" w:hAnsi="Arial" w:cs="Arial"/>
            <w:sz w:val="24"/>
            <w:szCs w:val="24"/>
          </w:rPr>
          <w:t>urt of International Arbitration</w:t>
        </w:r>
      </w:ins>
      <w:r>
        <w:rPr>
          <w:rFonts w:ascii="Arial" w:hAnsi="Arial" w:cs="Arial"/>
          <w:sz w:val="24"/>
          <w:szCs w:val="24"/>
        </w:rPr>
        <w:t xml:space="preserve"> or pursuant to any judicial or other arbitral process or tribunal; or</w:t>
      </w:r>
    </w:p>
    <w:p w14:paraId="357BD943" w14:textId="77777777" w:rsidR="00B034BE" w:rsidRDefault="00E70C7C">
      <w:pPr>
        <w:tabs>
          <w:tab w:val="right" w:pos="8568"/>
        </w:tabs>
        <w:kinsoku w:val="0"/>
        <w:overflowPunct w:val="0"/>
        <w:autoSpaceDE/>
        <w:autoSpaceDN/>
        <w:adjustRightInd/>
        <w:spacing w:before="443" w:line="277" w:lineRule="exact"/>
        <w:ind w:left="1728" w:right="72"/>
        <w:textAlignment w:val="baseline"/>
        <w:rPr>
          <w:rFonts w:ascii="Arial" w:hAnsi="Arial" w:cs="Arial"/>
          <w:sz w:val="24"/>
          <w:szCs w:val="24"/>
        </w:rPr>
      </w:pPr>
      <w:r>
        <w:rPr>
          <w:rFonts w:ascii="Arial" w:hAnsi="Arial" w:cs="Arial"/>
          <w:sz w:val="24"/>
          <w:szCs w:val="24"/>
        </w:rPr>
        <w:t>(d)</w:t>
      </w:r>
      <w:r>
        <w:rPr>
          <w:rFonts w:ascii="Arial" w:hAnsi="Arial" w:cs="Arial"/>
          <w:sz w:val="24"/>
          <w:szCs w:val="24"/>
        </w:rPr>
        <w:tab/>
        <w:t>where Confidential Information is furnished by User to the</w:t>
      </w:r>
    </w:p>
    <w:p w14:paraId="6B4AA851" w14:textId="77777777" w:rsidR="00B034BE" w:rsidRDefault="00E70C7C">
      <w:pPr>
        <w:kinsoku w:val="0"/>
        <w:overflowPunct w:val="0"/>
        <w:autoSpaceDE/>
        <w:autoSpaceDN/>
        <w:adjustRightInd/>
        <w:spacing w:line="480" w:lineRule="exact"/>
        <w:ind w:left="2304" w:right="72"/>
        <w:jc w:val="both"/>
        <w:textAlignment w:val="baseline"/>
        <w:rPr>
          <w:rFonts w:ascii="Arial" w:hAnsi="Arial" w:cs="Arial"/>
          <w:sz w:val="24"/>
          <w:szCs w:val="24"/>
        </w:rPr>
      </w:pPr>
      <w:r>
        <w:rPr>
          <w:rFonts w:ascii="Arial" w:hAnsi="Arial" w:cs="Arial"/>
          <w:sz w:val="24"/>
          <w:szCs w:val="24"/>
        </w:rPr>
        <w:t>employees, directors, agents, lenders, consultants and professional advisers of User in each case on the basis set out in Sub-Clause 12.10.</w:t>
      </w:r>
    </w:p>
    <w:p w14:paraId="2A28287C" w14:textId="77777777" w:rsidR="00B034BE" w:rsidRDefault="00E70C7C">
      <w:pPr>
        <w:kinsoku w:val="0"/>
        <w:overflowPunct w:val="0"/>
        <w:autoSpaceDE/>
        <w:autoSpaceDN/>
        <w:adjustRightInd/>
        <w:spacing w:before="240" w:line="480" w:lineRule="exact"/>
        <w:ind w:left="864" w:right="72" w:hanging="792"/>
        <w:jc w:val="both"/>
        <w:textAlignment w:val="baseline"/>
        <w:rPr>
          <w:rFonts w:ascii="Arial" w:hAnsi="Arial" w:cs="Arial"/>
          <w:sz w:val="24"/>
          <w:szCs w:val="24"/>
        </w:rPr>
      </w:pPr>
      <w:r>
        <w:rPr>
          <w:rFonts w:ascii="Arial" w:hAnsi="Arial" w:cs="Arial"/>
          <w:sz w:val="24"/>
          <w:szCs w:val="24"/>
        </w:rPr>
        <w:t xml:space="preserve">12.10 With effect from the date of this Agreement User shall adopt procedures within its </w:t>
      </w:r>
      <w:proofErr w:type="spellStart"/>
      <w:r>
        <w:rPr>
          <w:rFonts w:ascii="Arial" w:hAnsi="Arial" w:cs="Arial"/>
          <w:sz w:val="24"/>
          <w:szCs w:val="24"/>
        </w:rPr>
        <w:t>organisation</w:t>
      </w:r>
      <w:proofErr w:type="spellEnd"/>
      <w:r>
        <w:rPr>
          <w:rFonts w:ascii="Arial" w:hAnsi="Arial" w:cs="Arial"/>
          <w:sz w:val="24"/>
          <w:szCs w:val="24"/>
        </w:rPr>
        <w:t xml:space="preserve"> for ensuring the confidentiality of all Confidential Information which it is obliged to preserve as confidential under this Clause 12. These procedures will include:</w:t>
      </w:r>
    </w:p>
    <w:p w14:paraId="61A5D6AA" w14:textId="77777777" w:rsidR="00B034BE" w:rsidRDefault="00E70C7C">
      <w:pPr>
        <w:kinsoku w:val="0"/>
        <w:overflowPunct w:val="0"/>
        <w:autoSpaceDE/>
        <w:autoSpaceDN/>
        <w:adjustRightInd/>
        <w:spacing w:before="239" w:line="480" w:lineRule="exact"/>
        <w:ind w:left="1728" w:right="72" w:hanging="864"/>
        <w:textAlignment w:val="baseline"/>
        <w:rPr>
          <w:rFonts w:ascii="Arial" w:hAnsi="Arial" w:cs="Arial"/>
          <w:sz w:val="24"/>
          <w:szCs w:val="24"/>
        </w:rPr>
      </w:pPr>
      <w:r>
        <w:rPr>
          <w:rFonts w:ascii="Arial" w:hAnsi="Arial" w:cs="Arial"/>
          <w:sz w:val="24"/>
          <w:szCs w:val="24"/>
        </w:rPr>
        <w:t>12.10.1 the Confidential Information will be disseminated within User only on a “need to know” basis;</w:t>
      </w:r>
    </w:p>
    <w:p w14:paraId="32292BBF" w14:textId="77777777" w:rsidR="00B034BE" w:rsidRDefault="00E70C7C">
      <w:pPr>
        <w:kinsoku w:val="0"/>
        <w:overflowPunct w:val="0"/>
        <w:autoSpaceDE/>
        <w:autoSpaceDN/>
        <w:adjustRightInd/>
        <w:spacing w:before="241" w:after="523" w:line="480" w:lineRule="exact"/>
        <w:ind w:left="1728" w:right="72" w:hanging="864"/>
        <w:jc w:val="both"/>
        <w:textAlignment w:val="baseline"/>
        <w:rPr>
          <w:rFonts w:ascii="Arial" w:hAnsi="Arial" w:cs="Arial"/>
          <w:sz w:val="24"/>
          <w:szCs w:val="24"/>
        </w:rPr>
      </w:pPr>
      <w:r>
        <w:rPr>
          <w:rFonts w:ascii="Arial" w:hAnsi="Arial" w:cs="Arial"/>
          <w:sz w:val="24"/>
          <w:szCs w:val="24"/>
        </w:rPr>
        <w:t>12.10.2 employees, directors, agents, lenders, consultants and professional advisers of User in receipt of Confidential Information will be made fully aware of User’s obligations of confidence in relation thereto.</w:t>
      </w:r>
    </w:p>
    <w:p w14:paraId="70801F1E" w14:textId="77777777" w:rsidR="00B034BE" w:rsidRDefault="00B034BE">
      <w:pPr>
        <w:widowControl/>
        <w:rPr>
          <w:sz w:val="24"/>
          <w:szCs w:val="24"/>
        </w:rPr>
        <w:sectPr w:rsidR="00B034BE">
          <w:pgSz w:w="11909" w:h="16843"/>
          <w:pgMar w:top="720" w:right="1620" w:bottom="287" w:left="1649" w:header="720" w:footer="720" w:gutter="0"/>
          <w:cols w:space="720"/>
          <w:noEndnote/>
        </w:sectPr>
      </w:pPr>
    </w:p>
    <w:p w14:paraId="7E36AED7" w14:textId="77777777" w:rsidR="00B034BE" w:rsidRDefault="00E70C7C">
      <w:pPr>
        <w:tabs>
          <w:tab w:val="right" w:pos="4968"/>
        </w:tabs>
        <w:kinsoku w:val="0"/>
        <w:overflowPunct w:val="0"/>
        <w:autoSpaceDE/>
        <w:autoSpaceDN/>
        <w:adjustRightInd/>
        <w:spacing w:before="62" w:after="24" w:line="242" w:lineRule="exact"/>
        <w:textAlignment w:val="baseline"/>
        <w:rPr>
          <w:rFonts w:ascii="Arial" w:hAnsi="Arial" w:cs="Arial"/>
        </w:rPr>
      </w:pPr>
      <w:r>
        <w:rPr>
          <w:rFonts w:ascii="Arial" w:hAnsi="Arial" w:cs="Arial"/>
        </w:rPr>
        <w:lastRenderedPageBreak/>
        <w:t>EXO PART I C-39</w:t>
      </w:r>
      <w:r>
        <w:rPr>
          <w:rFonts w:ascii="Arial" w:hAnsi="Arial" w:cs="Arial"/>
        </w:rPr>
        <w:tab/>
        <w:t xml:space="preserve">v3.0 </w:t>
      </w:r>
      <w:r>
        <w:rPr>
          <w:rFonts w:ascii="Arial" w:hAnsi="Arial" w:cs="Arial"/>
          <w:sz w:val="23"/>
          <w:szCs w:val="23"/>
        </w:rPr>
        <w:t xml:space="preserve">– </w:t>
      </w:r>
      <w:r>
        <w:rPr>
          <w:rFonts w:ascii="Arial" w:hAnsi="Arial" w:cs="Arial"/>
        </w:rPr>
        <w:t>9 March 2022</w:t>
      </w:r>
    </w:p>
    <w:p w14:paraId="12DE7282" w14:textId="77777777" w:rsidR="00B034BE" w:rsidRDefault="00B034BE">
      <w:pPr>
        <w:widowControl/>
        <w:rPr>
          <w:sz w:val="24"/>
          <w:szCs w:val="24"/>
        </w:rPr>
        <w:sectPr w:rsidR="00B034BE">
          <w:type w:val="continuous"/>
          <w:pgSz w:w="11909" w:h="16843"/>
          <w:pgMar w:top="720" w:right="1905" w:bottom="287" w:left="5064" w:header="720" w:footer="720" w:gutter="0"/>
          <w:cols w:space="720"/>
          <w:noEndnote/>
        </w:sectPr>
      </w:pPr>
    </w:p>
    <w:p w14:paraId="7ADB9733" w14:textId="77777777" w:rsidR="00B034BE" w:rsidRDefault="00E70C7C">
      <w:pPr>
        <w:kinsoku w:val="0"/>
        <w:overflowPunct w:val="0"/>
        <w:autoSpaceDE/>
        <w:autoSpaceDN/>
        <w:adjustRightInd/>
        <w:spacing w:before="2" w:line="229" w:lineRule="exact"/>
        <w:ind w:left="72"/>
        <w:textAlignment w:val="baseline"/>
        <w:rPr>
          <w:rFonts w:ascii="Arial" w:hAnsi="Arial" w:cs="Arial"/>
          <w:spacing w:val="-2"/>
        </w:rPr>
      </w:pPr>
      <w:r>
        <w:rPr>
          <w:rFonts w:ascii="Arial" w:hAnsi="Arial" w:cs="Arial"/>
          <w:spacing w:val="-2"/>
        </w:rPr>
        <w:t>CUSC v3.0</w:t>
      </w:r>
    </w:p>
    <w:p w14:paraId="554485A6" w14:textId="77777777" w:rsidR="00B034BE" w:rsidRDefault="00E70C7C">
      <w:pPr>
        <w:tabs>
          <w:tab w:val="decimal" w:pos="360"/>
          <w:tab w:val="left" w:pos="864"/>
        </w:tabs>
        <w:kinsoku w:val="0"/>
        <w:overflowPunct w:val="0"/>
        <w:autoSpaceDE/>
        <w:autoSpaceDN/>
        <w:adjustRightInd/>
        <w:spacing w:before="634" w:line="274" w:lineRule="exact"/>
        <w:ind w:left="72"/>
        <w:textAlignment w:val="baseline"/>
        <w:rPr>
          <w:rFonts w:ascii="Arial" w:hAnsi="Arial" w:cs="Arial"/>
          <w:b/>
          <w:bCs/>
          <w:sz w:val="24"/>
          <w:szCs w:val="24"/>
          <w:u w:val="single"/>
        </w:rPr>
      </w:pPr>
      <w:r>
        <w:rPr>
          <w:rFonts w:ascii="Arial" w:hAnsi="Arial" w:cs="Arial"/>
          <w:b/>
          <w:bCs/>
          <w:sz w:val="24"/>
          <w:szCs w:val="24"/>
        </w:rPr>
        <w:tab/>
        <w:t>13.</w:t>
      </w:r>
      <w:r>
        <w:rPr>
          <w:rFonts w:ascii="Arial" w:hAnsi="Arial" w:cs="Arial"/>
          <w:b/>
          <w:bCs/>
          <w:sz w:val="24"/>
          <w:szCs w:val="24"/>
        </w:rPr>
        <w:tab/>
      </w:r>
      <w:r>
        <w:rPr>
          <w:rFonts w:ascii="Arial" w:hAnsi="Arial" w:cs="Arial"/>
          <w:b/>
          <w:bCs/>
          <w:sz w:val="24"/>
          <w:szCs w:val="24"/>
          <w:u w:val="single"/>
        </w:rPr>
        <w:t>TITLE TO ASSETS</w:t>
      </w:r>
    </w:p>
    <w:p w14:paraId="40C8108A" w14:textId="77777777" w:rsidR="00B034BE" w:rsidRDefault="00E70C7C">
      <w:pPr>
        <w:tabs>
          <w:tab w:val="decimal" w:pos="360"/>
          <w:tab w:val="left" w:pos="864"/>
        </w:tabs>
        <w:kinsoku w:val="0"/>
        <w:overflowPunct w:val="0"/>
        <w:autoSpaceDE/>
        <w:autoSpaceDN/>
        <w:adjustRightInd/>
        <w:spacing w:before="446" w:line="278" w:lineRule="exact"/>
        <w:ind w:left="72"/>
        <w:textAlignment w:val="baseline"/>
        <w:rPr>
          <w:rFonts w:ascii="Arial" w:hAnsi="Arial" w:cs="Arial"/>
          <w:sz w:val="24"/>
          <w:szCs w:val="24"/>
        </w:rPr>
      </w:pPr>
      <w:r>
        <w:rPr>
          <w:rFonts w:ascii="Arial" w:hAnsi="Arial" w:cs="Arial"/>
          <w:sz w:val="24"/>
          <w:szCs w:val="24"/>
        </w:rPr>
        <w:tab/>
        <w:t>13.1</w:t>
      </w:r>
      <w:r>
        <w:rPr>
          <w:rFonts w:ascii="Arial" w:hAnsi="Arial" w:cs="Arial"/>
          <w:sz w:val="24"/>
          <w:szCs w:val="24"/>
        </w:rPr>
        <w:tab/>
        <w:t>The RTL acknowledges that it does not have and will not acquire any</w:t>
      </w:r>
    </w:p>
    <w:p w14:paraId="562F52CD" w14:textId="77777777" w:rsidR="00B034BE" w:rsidRDefault="00E70C7C">
      <w:pPr>
        <w:kinsoku w:val="0"/>
        <w:overflowPunct w:val="0"/>
        <w:autoSpaceDE/>
        <w:autoSpaceDN/>
        <w:adjustRightInd/>
        <w:spacing w:line="480" w:lineRule="exact"/>
        <w:ind w:left="864" w:right="72"/>
        <w:jc w:val="both"/>
        <w:textAlignment w:val="baseline"/>
        <w:rPr>
          <w:rFonts w:ascii="Arial" w:hAnsi="Arial" w:cs="Arial"/>
          <w:spacing w:val="2"/>
          <w:sz w:val="24"/>
          <w:szCs w:val="24"/>
        </w:rPr>
      </w:pPr>
      <w:r>
        <w:rPr>
          <w:rFonts w:ascii="Arial" w:hAnsi="Arial" w:cs="Arial"/>
          <w:spacing w:val="2"/>
          <w:sz w:val="24"/>
          <w:szCs w:val="24"/>
        </w:rPr>
        <w:t>title, right or interest in User’s Offshore Platform save for such rights as are expressly granted herein or otherwise provided nevertheless that, if according to any rule of law, the RTL could acquire any such title, right or interest in any of User’s Offshore Platform, the RTL undertakes to do all that is required to transfer such right or interest to User to ensure that User shall not, by reason of such right or interest arising, have its full rights in such Offshore Platform diminished (and in the interim to hold such rights in trust for User) and shall if requested by User, be obliged forthwith to establish trust arrangements valid under Scottish law so as to ensure that any such right or interest shall be held on behalf of User.</w:t>
      </w:r>
    </w:p>
    <w:p w14:paraId="7088660D" w14:textId="77777777" w:rsidR="00B034BE" w:rsidRDefault="00E70C7C">
      <w:pPr>
        <w:tabs>
          <w:tab w:val="decimal" w:pos="360"/>
          <w:tab w:val="left" w:pos="864"/>
        </w:tabs>
        <w:kinsoku w:val="0"/>
        <w:overflowPunct w:val="0"/>
        <w:autoSpaceDE/>
        <w:autoSpaceDN/>
        <w:adjustRightInd/>
        <w:spacing w:before="442" w:line="278" w:lineRule="exact"/>
        <w:ind w:left="72"/>
        <w:textAlignment w:val="baseline"/>
        <w:rPr>
          <w:rFonts w:ascii="Arial" w:hAnsi="Arial" w:cs="Arial"/>
          <w:sz w:val="24"/>
          <w:szCs w:val="24"/>
        </w:rPr>
      </w:pPr>
      <w:r>
        <w:rPr>
          <w:rFonts w:ascii="Arial" w:hAnsi="Arial" w:cs="Arial"/>
          <w:sz w:val="24"/>
          <w:szCs w:val="24"/>
        </w:rPr>
        <w:tab/>
        <w:t>13.2</w:t>
      </w:r>
      <w:r>
        <w:rPr>
          <w:rFonts w:ascii="Arial" w:hAnsi="Arial" w:cs="Arial"/>
          <w:sz w:val="24"/>
          <w:szCs w:val="24"/>
        </w:rPr>
        <w:tab/>
        <w:t>User agrees that it shall not by any act or default render the RTL Assets</w:t>
      </w:r>
    </w:p>
    <w:p w14:paraId="3BBFE9EC" w14:textId="77777777" w:rsidR="00B034BE"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liable to any distress execution or other legal process, and in the event that the RTL Assets shall become so liable, shall forthwith give notice of any such proceedings to the RTL and shall forthwith notify any third party instituting any such process of the ownership of such RTL Assets.</w:t>
      </w:r>
    </w:p>
    <w:p w14:paraId="4C7DDD79" w14:textId="77777777" w:rsidR="00B034BE" w:rsidRDefault="00E70C7C">
      <w:pPr>
        <w:tabs>
          <w:tab w:val="decimal" w:pos="360"/>
          <w:tab w:val="left" w:pos="864"/>
        </w:tabs>
        <w:kinsoku w:val="0"/>
        <w:overflowPunct w:val="0"/>
        <w:autoSpaceDE/>
        <w:autoSpaceDN/>
        <w:adjustRightInd/>
        <w:spacing w:before="442" w:line="278" w:lineRule="exact"/>
        <w:ind w:left="72"/>
        <w:textAlignment w:val="baseline"/>
        <w:rPr>
          <w:rFonts w:ascii="Arial" w:hAnsi="Arial" w:cs="Arial"/>
          <w:sz w:val="24"/>
          <w:szCs w:val="24"/>
        </w:rPr>
      </w:pPr>
      <w:r>
        <w:rPr>
          <w:rFonts w:ascii="Arial" w:hAnsi="Arial" w:cs="Arial"/>
          <w:sz w:val="24"/>
          <w:szCs w:val="24"/>
        </w:rPr>
        <w:tab/>
        <w:t>13.3</w:t>
      </w:r>
      <w:r>
        <w:rPr>
          <w:rFonts w:ascii="Arial" w:hAnsi="Arial" w:cs="Arial"/>
          <w:sz w:val="24"/>
          <w:szCs w:val="24"/>
        </w:rPr>
        <w:tab/>
        <w:t>If User desires to mortgage or charge User’s Offshore Platform or its</w:t>
      </w:r>
    </w:p>
    <w:p w14:paraId="13A64386" w14:textId="77777777" w:rsidR="00B034BE" w:rsidRDefault="00E70C7C">
      <w:pPr>
        <w:kinsoku w:val="0"/>
        <w:overflowPunct w:val="0"/>
        <w:autoSpaceDE/>
        <w:autoSpaceDN/>
        <w:adjustRightInd/>
        <w:spacing w:line="480" w:lineRule="exact"/>
        <w:ind w:left="864" w:right="72"/>
        <w:jc w:val="both"/>
        <w:textAlignment w:val="baseline"/>
        <w:rPr>
          <w:rFonts w:ascii="Arial" w:hAnsi="Arial" w:cs="Arial"/>
          <w:spacing w:val="2"/>
          <w:sz w:val="24"/>
          <w:szCs w:val="24"/>
        </w:rPr>
      </w:pPr>
      <w:r>
        <w:rPr>
          <w:rFonts w:ascii="Arial" w:hAnsi="Arial" w:cs="Arial"/>
          <w:spacing w:val="2"/>
          <w:sz w:val="24"/>
          <w:szCs w:val="24"/>
        </w:rPr>
        <w:t>interest therein on which any RTL Assets are located or to enter into any arrangement which, if made, might affect the rights of the RTL expressly granted herein, then User shall ensure that the RTL Assets are not and will not be subject to the rights granted therein and are not and will not be affected by the mortgage, legal charge or other agreement or arrangement, and shall give prior written notification thereof to the RTL.</w:t>
      </w:r>
    </w:p>
    <w:p w14:paraId="6C7939FA" w14:textId="77777777" w:rsidR="00B034BE" w:rsidRDefault="00E70C7C">
      <w:pPr>
        <w:tabs>
          <w:tab w:val="decimal" w:pos="360"/>
          <w:tab w:val="left" w:pos="864"/>
        </w:tabs>
        <w:kinsoku w:val="0"/>
        <w:overflowPunct w:val="0"/>
        <w:autoSpaceDE/>
        <w:autoSpaceDN/>
        <w:adjustRightInd/>
        <w:spacing w:before="442" w:after="522" w:line="278" w:lineRule="exact"/>
        <w:ind w:left="72"/>
        <w:textAlignment w:val="baseline"/>
        <w:rPr>
          <w:rFonts w:ascii="Arial" w:hAnsi="Arial" w:cs="Arial"/>
          <w:sz w:val="24"/>
          <w:szCs w:val="24"/>
        </w:rPr>
      </w:pPr>
      <w:r>
        <w:rPr>
          <w:rFonts w:ascii="Arial" w:hAnsi="Arial" w:cs="Arial"/>
          <w:sz w:val="24"/>
          <w:szCs w:val="24"/>
        </w:rPr>
        <w:tab/>
        <w:t>13.4</w:t>
      </w:r>
      <w:r>
        <w:rPr>
          <w:rFonts w:ascii="Arial" w:hAnsi="Arial" w:cs="Arial"/>
          <w:sz w:val="24"/>
          <w:szCs w:val="24"/>
        </w:rPr>
        <w:tab/>
        <w:t>In the event that User shall wish to grant rights over or dispose of any</w:t>
      </w:r>
    </w:p>
    <w:p w14:paraId="01B224E9" w14:textId="77777777" w:rsidR="00B034BE" w:rsidRDefault="00B034BE">
      <w:pPr>
        <w:widowControl/>
        <w:rPr>
          <w:sz w:val="24"/>
          <w:szCs w:val="24"/>
        </w:rPr>
        <w:sectPr w:rsidR="00B034BE">
          <w:type w:val="continuous"/>
          <w:pgSz w:w="11909" w:h="16843"/>
          <w:pgMar w:top="720" w:right="1620" w:bottom="287" w:left="1649" w:header="720" w:footer="720" w:gutter="0"/>
          <w:cols w:space="720"/>
          <w:noEndnote/>
        </w:sectPr>
      </w:pPr>
    </w:p>
    <w:p w14:paraId="2A3EA024" w14:textId="77777777" w:rsidR="00B034BE" w:rsidRDefault="00E70C7C">
      <w:pPr>
        <w:tabs>
          <w:tab w:val="right" w:pos="4968"/>
        </w:tabs>
        <w:kinsoku w:val="0"/>
        <w:overflowPunct w:val="0"/>
        <w:autoSpaceDE/>
        <w:autoSpaceDN/>
        <w:adjustRightInd/>
        <w:spacing w:before="62" w:line="242" w:lineRule="exact"/>
        <w:textAlignment w:val="baseline"/>
        <w:rPr>
          <w:rFonts w:ascii="Arial" w:hAnsi="Arial" w:cs="Arial"/>
        </w:rPr>
      </w:pPr>
      <w:r>
        <w:rPr>
          <w:rFonts w:ascii="Arial" w:hAnsi="Arial" w:cs="Arial"/>
        </w:rPr>
        <w:t>EXO PART I C-40</w:t>
      </w:r>
      <w:r>
        <w:rPr>
          <w:rFonts w:ascii="Arial" w:hAnsi="Arial" w:cs="Arial"/>
        </w:rPr>
        <w:tab/>
        <w:t xml:space="preserve">v3.0 </w:t>
      </w:r>
      <w:r>
        <w:rPr>
          <w:rFonts w:ascii="Arial" w:hAnsi="Arial" w:cs="Arial"/>
          <w:sz w:val="23"/>
          <w:szCs w:val="23"/>
        </w:rPr>
        <w:t xml:space="preserve">– </w:t>
      </w:r>
      <w:r>
        <w:rPr>
          <w:rFonts w:ascii="Arial" w:hAnsi="Arial" w:cs="Arial"/>
        </w:rPr>
        <w:t>9 March 2022</w:t>
      </w:r>
    </w:p>
    <w:p w14:paraId="3F923FF9" w14:textId="77777777" w:rsidR="00B034BE" w:rsidRDefault="00B034BE">
      <w:pPr>
        <w:widowControl/>
        <w:rPr>
          <w:sz w:val="24"/>
          <w:szCs w:val="24"/>
        </w:rPr>
        <w:sectPr w:rsidR="00B034BE">
          <w:type w:val="continuous"/>
          <w:pgSz w:w="11909" w:h="16843"/>
          <w:pgMar w:top="720" w:right="1905" w:bottom="287" w:left="5064" w:header="720" w:footer="720" w:gutter="0"/>
          <w:cols w:space="720"/>
          <w:noEndnote/>
        </w:sectPr>
      </w:pPr>
    </w:p>
    <w:p w14:paraId="68AD1B75" w14:textId="77777777" w:rsidR="00B034BE" w:rsidRDefault="00E70C7C">
      <w:pPr>
        <w:kinsoku w:val="0"/>
        <w:overflowPunct w:val="0"/>
        <w:autoSpaceDE/>
        <w:autoSpaceDN/>
        <w:adjustRightInd/>
        <w:spacing w:before="2" w:line="229" w:lineRule="exact"/>
        <w:ind w:left="72"/>
        <w:textAlignment w:val="baseline"/>
        <w:rPr>
          <w:rFonts w:ascii="Arial" w:hAnsi="Arial" w:cs="Arial"/>
          <w:spacing w:val="-2"/>
        </w:rPr>
      </w:pPr>
      <w:r>
        <w:rPr>
          <w:rFonts w:ascii="Arial" w:hAnsi="Arial" w:cs="Arial"/>
          <w:spacing w:val="-2"/>
        </w:rPr>
        <w:lastRenderedPageBreak/>
        <w:t>CUSC v3.0</w:t>
      </w:r>
    </w:p>
    <w:p w14:paraId="540335D6" w14:textId="77777777" w:rsidR="00B034BE" w:rsidRDefault="00E70C7C">
      <w:pPr>
        <w:kinsoku w:val="0"/>
        <w:overflowPunct w:val="0"/>
        <w:autoSpaceDE/>
        <w:autoSpaceDN/>
        <w:adjustRightInd/>
        <w:spacing w:before="433" w:line="480" w:lineRule="exact"/>
        <w:ind w:left="864" w:right="72"/>
        <w:jc w:val="both"/>
        <w:textAlignment w:val="baseline"/>
        <w:rPr>
          <w:rFonts w:ascii="Arial" w:hAnsi="Arial" w:cs="Arial"/>
          <w:sz w:val="24"/>
          <w:szCs w:val="24"/>
        </w:rPr>
      </w:pPr>
      <w:r>
        <w:rPr>
          <w:rFonts w:ascii="Arial" w:hAnsi="Arial" w:cs="Arial"/>
          <w:sz w:val="24"/>
          <w:szCs w:val="24"/>
        </w:rPr>
        <w:t>interest in [or change the use of User’s Offshore Platform] User shall notify the RTL of such wish and fully consult the RTL in respect thereof and shall not grant such rights or make such disposal or change of use save on terms securing to the reasonable satisfaction of that other the Rights of Access granted in respect of User’s Land Offshore Platform.</w:t>
      </w:r>
    </w:p>
    <w:p w14:paraId="1A3546E2" w14:textId="77777777" w:rsidR="00B034BE" w:rsidRDefault="00E70C7C">
      <w:pPr>
        <w:tabs>
          <w:tab w:val="decimal" w:pos="360"/>
          <w:tab w:val="left" w:pos="864"/>
        </w:tabs>
        <w:kinsoku w:val="0"/>
        <w:overflowPunct w:val="0"/>
        <w:autoSpaceDE/>
        <w:autoSpaceDN/>
        <w:adjustRightInd/>
        <w:spacing w:before="441" w:line="274" w:lineRule="exact"/>
        <w:ind w:left="72"/>
        <w:textAlignment w:val="baseline"/>
        <w:rPr>
          <w:rFonts w:ascii="Arial" w:hAnsi="Arial" w:cs="Arial"/>
          <w:b/>
          <w:bCs/>
          <w:sz w:val="24"/>
          <w:szCs w:val="24"/>
          <w:u w:val="single"/>
        </w:rPr>
      </w:pPr>
      <w:r>
        <w:rPr>
          <w:rFonts w:ascii="Arial" w:hAnsi="Arial" w:cs="Arial"/>
          <w:b/>
          <w:bCs/>
          <w:sz w:val="24"/>
          <w:szCs w:val="24"/>
        </w:rPr>
        <w:tab/>
        <w:t>14.</w:t>
      </w:r>
      <w:r>
        <w:rPr>
          <w:rFonts w:ascii="Arial" w:hAnsi="Arial" w:cs="Arial"/>
          <w:b/>
          <w:bCs/>
          <w:sz w:val="24"/>
          <w:szCs w:val="24"/>
        </w:rPr>
        <w:tab/>
      </w:r>
      <w:r>
        <w:rPr>
          <w:rFonts w:ascii="Arial" w:hAnsi="Arial" w:cs="Arial"/>
          <w:b/>
          <w:bCs/>
          <w:sz w:val="24"/>
          <w:szCs w:val="24"/>
          <w:u w:val="single"/>
        </w:rPr>
        <w:t>LIMITATION OF LIABILITY</w:t>
      </w:r>
    </w:p>
    <w:p w14:paraId="08ED1469" w14:textId="77777777" w:rsidR="00B034BE" w:rsidRDefault="00E70C7C">
      <w:pPr>
        <w:tabs>
          <w:tab w:val="decimal" w:pos="360"/>
          <w:tab w:val="left" w:pos="864"/>
        </w:tabs>
        <w:kinsoku w:val="0"/>
        <w:overflowPunct w:val="0"/>
        <w:autoSpaceDE/>
        <w:autoSpaceDN/>
        <w:adjustRightInd/>
        <w:spacing w:before="446" w:line="279" w:lineRule="exact"/>
        <w:ind w:left="72"/>
        <w:textAlignment w:val="baseline"/>
        <w:rPr>
          <w:rFonts w:ascii="Arial" w:hAnsi="Arial" w:cs="Arial"/>
          <w:sz w:val="24"/>
          <w:szCs w:val="24"/>
        </w:rPr>
      </w:pPr>
      <w:r>
        <w:rPr>
          <w:rFonts w:ascii="Arial" w:hAnsi="Arial" w:cs="Arial"/>
          <w:sz w:val="24"/>
          <w:szCs w:val="24"/>
        </w:rPr>
        <w:tab/>
        <w:t>14.1</w:t>
      </w:r>
      <w:r>
        <w:rPr>
          <w:rFonts w:ascii="Arial" w:hAnsi="Arial" w:cs="Arial"/>
          <w:sz w:val="24"/>
          <w:szCs w:val="24"/>
        </w:rPr>
        <w:tab/>
        <w:t>Subject to sub-clauses 5.3, 6.2, 9.2 and 14.5 and save as provided in</w:t>
      </w:r>
    </w:p>
    <w:p w14:paraId="0A34BE7D" w14:textId="77777777" w:rsidR="00B034BE"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this sub-clause 14.1 and sub-clause 14.2 neither Party (“the Party Liable”) nor any of its officers, employees or agents shall be liable to the other Party for loss arising from any breach of this Agreement other than for loss directly resulting from such breach and which at the date hereof was reasonably foreseeable as not unlikely to occur in the ordinary course of events from such breach and which resulted from:</w:t>
      </w:r>
    </w:p>
    <w:p w14:paraId="247C79AF" w14:textId="77777777" w:rsidR="00B034BE"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14.1.1 physical damage to the property of the other Party, its officers, employees or agents; and/or</w:t>
      </w:r>
    </w:p>
    <w:p w14:paraId="5654F1DC" w14:textId="77777777" w:rsidR="00B034BE"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14.1.2 the liability of the other Party to any other person for loss arising from physical damage to the property of any person.</w:t>
      </w:r>
    </w:p>
    <w:p w14:paraId="13CF631C" w14:textId="77777777" w:rsidR="00B034BE" w:rsidRDefault="00E70C7C">
      <w:pPr>
        <w:tabs>
          <w:tab w:val="decimal" w:pos="360"/>
          <w:tab w:val="left" w:pos="864"/>
        </w:tabs>
        <w:kinsoku w:val="0"/>
        <w:overflowPunct w:val="0"/>
        <w:autoSpaceDE/>
        <w:autoSpaceDN/>
        <w:adjustRightInd/>
        <w:spacing w:before="441" w:line="279" w:lineRule="exact"/>
        <w:ind w:left="72"/>
        <w:textAlignment w:val="baseline"/>
        <w:rPr>
          <w:rFonts w:ascii="Arial" w:hAnsi="Arial" w:cs="Arial"/>
          <w:sz w:val="24"/>
          <w:szCs w:val="24"/>
        </w:rPr>
      </w:pPr>
      <w:r>
        <w:rPr>
          <w:rFonts w:ascii="Arial" w:hAnsi="Arial" w:cs="Arial"/>
          <w:sz w:val="24"/>
          <w:szCs w:val="24"/>
        </w:rPr>
        <w:tab/>
        <w:t>14.2</w:t>
      </w:r>
      <w:r>
        <w:rPr>
          <w:rFonts w:ascii="Arial" w:hAnsi="Arial" w:cs="Arial"/>
          <w:sz w:val="24"/>
          <w:szCs w:val="24"/>
        </w:rPr>
        <w:tab/>
        <w:t>Nothing in this Agreement shall exclude or limit the liability of the Party</w:t>
      </w:r>
    </w:p>
    <w:p w14:paraId="1619E903" w14:textId="77777777" w:rsidR="00B034BE"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Liable for death or personal injury resulting from the negligence of the Party Liable or any of its officers, employees or agents and the Party Liable shall indemnify and keep indemnified the other Party, its officers, employees or agents, from and against all such and any loss or liability which the other Party may suffer or incur by reason of any claim on account of death or personal injury resulting from the negligence of the Party Liable or any of its officers, employees or agents.</w:t>
      </w:r>
    </w:p>
    <w:p w14:paraId="7B0CE8A2" w14:textId="77777777" w:rsidR="00B034BE" w:rsidRDefault="00E70C7C">
      <w:pPr>
        <w:tabs>
          <w:tab w:val="decimal" w:pos="360"/>
          <w:tab w:val="left" w:pos="864"/>
        </w:tabs>
        <w:kinsoku w:val="0"/>
        <w:overflowPunct w:val="0"/>
        <w:autoSpaceDE/>
        <w:autoSpaceDN/>
        <w:adjustRightInd/>
        <w:spacing w:before="441" w:after="521" w:line="279" w:lineRule="exact"/>
        <w:ind w:left="72"/>
        <w:textAlignment w:val="baseline"/>
        <w:rPr>
          <w:rFonts w:ascii="Arial" w:hAnsi="Arial" w:cs="Arial"/>
          <w:sz w:val="24"/>
          <w:szCs w:val="24"/>
        </w:rPr>
      </w:pPr>
      <w:r>
        <w:rPr>
          <w:rFonts w:ascii="Arial" w:hAnsi="Arial" w:cs="Arial"/>
          <w:sz w:val="24"/>
          <w:szCs w:val="24"/>
        </w:rPr>
        <w:tab/>
        <w:t>14.3</w:t>
      </w:r>
      <w:r>
        <w:rPr>
          <w:rFonts w:ascii="Arial" w:hAnsi="Arial" w:cs="Arial"/>
          <w:sz w:val="24"/>
          <w:szCs w:val="24"/>
        </w:rPr>
        <w:tab/>
        <w:t>Subject to sub-clauses 5.3, 6.2, 9.2 and 14.5 neither Party, nor any of</w:t>
      </w:r>
    </w:p>
    <w:p w14:paraId="3945992C" w14:textId="77777777" w:rsidR="00B034BE" w:rsidRDefault="00B034BE">
      <w:pPr>
        <w:widowControl/>
        <w:rPr>
          <w:sz w:val="24"/>
          <w:szCs w:val="24"/>
        </w:rPr>
        <w:sectPr w:rsidR="00B034BE">
          <w:pgSz w:w="11909" w:h="16843"/>
          <w:pgMar w:top="720" w:right="1622" w:bottom="287" w:left="1647" w:header="720" w:footer="720" w:gutter="0"/>
          <w:cols w:space="720"/>
          <w:noEndnote/>
        </w:sectPr>
      </w:pPr>
    </w:p>
    <w:p w14:paraId="3E11EC73" w14:textId="77777777" w:rsidR="00B034BE" w:rsidRDefault="00E70C7C">
      <w:pPr>
        <w:tabs>
          <w:tab w:val="right" w:pos="4968"/>
        </w:tabs>
        <w:kinsoku w:val="0"/>
        <w:overflowPunct w:val="0"/>
        <w:autoSpaceDE/>
        <w:autoSpaceDN/>
        <w:adjustRightInd/>
        <w:spacing w:before="62" w:line="242" w:lineRule="exact"/>
        <w:textAlignment w:val="baseline"/>
        <w:rPr>
          <w:rFonts w:ascii="Arial" w:hAnsi="Arial" w:cs="Arial"/>
        </w:rPr>
      </w:pPr>
      <w:r>
        <w:rPr>
          <w:rFonts w:ascii="Arial" w:hAnsi="Arial" w:cs="Arial"/>
        </w:rPr>
        <w:t>EXO PART I C-41</w:t>
      </w:r>
      <w:r>
        <w:rPr>
          <w:rFonts w:ascii="Arial" w:hAnsi="Arial" w:cs="Arial"/>
        </w:rPr>
        <w:tab/>
        <w:t xml:space="preserve">v3.0 </w:t>
      </w:r>
      <w:r>
        <w:rPr>
          <w:rFonts w:ascii="Arial" w:hAnsi="Arial" w:cs="Arial"/>
          <w:sz w:val="23"/>
          <w:szCs w:val="23"/>
        </w:rPr>
        <w:t xml:space="preserve">– </w:t>
      </w:r>
      <w:r>
        <w:rPr>
          <w:rFonts w:ascii="Arial" w:hAnsi="Arial" w:cs="Arial"/>
        </w:rPr>
        <w:t>9 March 2022</w:t>
      </w:r>
    </w:p>
    <w:p w14:paraId="50A8CBD9" w14:textId="77777777" w:rsidR="00B034BE" w:rsidRDefault="00B034BE">
      <w:pPr>
        <w:widowControl/>
        <w:rPr>
          <w:sz w:val="24"/>
          <w:szCs w:val="24"/>
        </w:rPr>
        <w:sectPr w:rsidR="00B034BE">
          <w:type w:val="continuous"/>
          <w:pgSz w:w="11909" w:h="16843"/>
          <w:pgMar w:top="720" w:right="1905" w:bottom="287" w:left="5064" w:header="720" w:footer="720" w:gutter="0"/>
          <w:cols w:space="720"/>
          <w:noEndnote/>
        </w:sectPr>
      </w:pPr>
    </w:p>
    <w:p w14:paraId="76A11606" w14:textId="77777777" w:rsidR="00B034BE" w:rsidRDefault="00E70C7C">
      <w:pPr>
        <w:kinsoku w:val="0"/>
        <w:overflowPunct w:val="0"/>
        <w:autoSpaceDE/>
        <w:autoSpaceDN/>
        <w:adjustRightInd/>
        <w:spacing w:before="2" w:line="229" w:lineRule="exact"/>
        <w:ind w:left="72" w:right="72"/>
        <w:textAlignment w:val="baseline"/>
        <w:rPr>
          <w:rFonts w:ascii="Arial" w:hAnsi="Arial" w:cs="Arial"/>
          <w:spacing w:val="-1"/>
        </w:rPr>
      </w:pPr>
      <w:r>
        <w:rPr>
          <w:rFonts w:ascii="Arial" w:hAnsi="Arial" w:cs="Arial"/>
          <w:spacing w:val="-1"/>
        </w:rPr>
        <w:lastRenderedPageBreak/>
        <w:t>CUSC v3.0</w:t>
      </w:r>
    </w:p>
    <w:p w14:paraId="1CD6EE5A" w14:textId="77777777" w:rsidR="00B034BE" w:rsidRDefault="00E70C7C">
      <w:pPr>
        <w:kinsoku w:val="0"/>
        <w:overflowPunct w:val="0"/>
        <w:autoSpaceDE/>
        <w:autoSpaceDN/>
        <w:adjustRightInd/>
        <w:spacing w:before="432" w:line="480" w:lineRule="exact"/>
        <w:ind w:left="864" w:right="72"/>
        <w:jc w:val="both"/>
        <w:textAlignment w:val="baseline"/>
        <w:rPr>
          <w:rFonts w:ascii="Arial" w:hAnsi="Arial" w:cs="Arial"/>
          <w:sz w:val="24"/>
          <w:szCs w:val="24"/>
        </w:rPr>
      </w:pPr>
      <w:r>
        <w:rPr>
          <w:rFonts w:ascii="Arial" w:hAnsi="Arial" w:cs="Arial"/>
          <w:sz w:val="24"/>
          <w:szCs w:val="24"/>
        </w:rPr>
        <w:t>its officers, employees or agents shall in any circumstances whatsoever be liable to the other Party for:</w:t>
      </w:r>
      <w:r>
        <w:rPr>
          <w:rFonts w:ascii="Arial" w:hAnsi="Arial" w:cs="Arial"/>
          <w:sz w:val="24"/>
          <w:szCs w:val="24"/>
        </w:rPr>
        <w:noBreakHyphen/>
      </w:r>
    </w:p>
    <w:p w14:paraId="7C82A412" w14:textId="77777777" w:rsidR="00B034BE"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14.3.1 any loss of profit, loss of revenue, loss of use, loss of contract or loss of goodwill; or</w:t>
      </w:r>
    </w:p>
    <w:p w14:paraId="3ADD3B47" w14:textId="77777777" w:rsidR="00B034BE" w:rsidRDefault="00E70C7C">
      <w:pPr>
        <w:kinsoku w:val="0"/>
        <w:overflowPunct w:val="0"/>
        <w:autoSpaceDE/>
        <w:autoSpaceDN/>
        <w:adjustRightInd/>
        <w:spacing w:before="442" w:line="278" w:lineRule="exact"/>
        <w:ind w:left="864" w:right="72"/>
        <w:textAlignment w:val="baseline"/>
        <w:rPr>
          <w:rFonts w:ascii="Arial" w:hAnsi="Arial" w:cs="Arial"/>
          <w:spacing w:val="2"/>
          <w:sz w:val="24"/>
          <w:szCs w:val="24"/>
        </w:rPr>
      </w:pPr>
      <w:r>
        <w:rPr>
          <w:rFonts w:ascii="Arial" w:hAnsi="Arial" w:cs="Arial"/>
          <w:spacing w:val="2"/>
          <w:sz w:val="24"/>
          <w:szCs w:val="24"/>
        </w:rPr>
        <w:t>14.3.2 any indirect or consequential loss; or</w:t>
      </w:r>
    </w:p>
    <w:p w14:paraId="5437ECA2" w14:textId="77777777" w:rsidR="00B034BE"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14.3.3 loss resulting from the liability of the other Party to any other person howsoever and whensoever arising save as provided in sub-clauses 14.1.2 and 14.2.</w:t>
      </w:r>
    </w:p>
    <w:p w14:paraId="007DD487" w14:textId="77777777" w:rsidR="00B034BE" w:rsidRDefault="00E70C7C">
      <w:pPr>
        <w:kinsoku w:val="0"/>
        <w:overflowPunct w:val="0"/>
        <w:autoSpaceDE/>
        <w:autoSpaceDN/>
        <w:adjustRightInd/>
        <w:spacing w:before="240" w:line="480" w:lineRule="exact"/>
        <w:ind w:left="864" w:right="72" w:hanging="792"/>
        <w:jc w:val="both"/>
        <w:textAlignment w:val="baseline"/>
        <w:rPr>
          <w:rFonts w:ascii="Arial" w:hAnsi="Arial" w:cs="Arial"/>
          <w:sz w:val="24"/>
          <w:szCs w:val="24"/>
        </w:rPr>
      </w:pPr>
      <w:r>
        <w:rPr>
          <w:rFonts w:ascii="Arial" w:hAnsi="Arial" w:cs="Arial"/>
          <w:sz w:val="24"/>
          <w:szCs w:val="24"/>
        </w:rPr>
        <w:t>14.4 The rights and remedies provided by this Agreement to the Parties are exclusive and not cumulative and exclude and are in place of all substantive (but not procedural) rights or remedies express or implied and provided by common law or statute in respect of the subject matter of this Agreement, including any rights either Party may possess in tort which shall include actions brought in negligence and/or nuisance. Accordingly, each of the Parties hereby waives in the fullest extent possible all such rights and remedies provided by common law or statute, and releases the Party Liable, its officers, employees and agents to the same extent from all duties, liabilities, responsibilities or obligations provided by common law or statute in respect of the matters dealt with in this Agreement and undertakes not to enforce any of the same except as expressly provided herein.</w:t>
      </w:r>
    </w:p>
    <w:p w14:paraId="764EF211" w14:textId="77777777" w:rsidR="00B034BE" w:rsidRDefault="00E70C7C">
      <w:pPr>
        <w:tabs>
          <w:tab w:val="right" w:pos="8568"/>
        </w:tabs>
        <w:kinsoku w:val="0"/>
        <w:overflowPunct w:val="0"/>
        <w:autoSpaceDE/>
        <w:autoSpaceDN/>
        <w:adjustRightInd/>
        <w:spacing w:before="442" w:line="278" w:lineRule="exact"/>
        <w:ind w:left="72" w:right="72"/>
        <w:jc w:val="both"/>
        <w:textAlignment w:val="baseline"/>
        <w:rPr>
          <w:rFonts w:ascii="Arial" w:hAnsi="Arial" w:cs="Arial"/>
          <w:sz w:val="24"/>
          <w:szCs w:val="24"/>
        </w:rPr>
      </w:pPr>
      <w:r>
        <w:rPr>
          <w:rFonts w:ascii="Arial" w:hAnsi="Arial" w:cs="Arial"/>
          <w:sz w:val="24"/>
          <w:szCs w:val="24"/>
        </w:rPr>
        <w:t>14.5</w:t>
      </w:r>
      <w:r>
        <w:rPr>
          <w:rFonts w:ascii="Arial" w:hAnsi="Arial" w:cs="Arial"/>
          <w:sz w:val="24"/>
          <w:szCs w:val="24"/>
        </w:rPr>
        <w:tab/>
        <w:t>Save as otherwise expressly provided in this Agreement, this clause 14</w:t>
      </w:r>
    </w:p>
    <w:p w14:paraId="4DA96AC4" w14:textId="77777777" w:rsidR="00B034BE"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insofar as it excludes or limits liability shall override any other provision in this Agreement provided that nothing in this clause 14 shall exclude or restrict or otherwise prejudice or affect any of:</w:t>
      </w:r>
    </w:p>
    <w:p w14:paraId="7771B87E" w14:textId="77777777" w:rsidR="00B034BE" w:rsidRDefault="00E70C7C">
      <w:pPr>
        <w:kinsoku w:val="0"/>
        <w:overflowPunct w:val="0"/>
        <w:autoSpaceDE/>
        <w:autoSpaceDN/>
        <w:adjustRightInd/>
        <w:spacing w:before="442" w:after="522" w:line="278" w:lineRule="exact"/>
        <w:ind w:left="864" w:right="72"/>
        <w:jc w:val="both"/>
        <w:textAlignment w:val="baseline"/>
        <w:rPr>
          <w:rFonts w:ascii="Arial" w:hAnsi="Arial" w:cs="Arial"/>
          <w:spacing w:val="2"/>
          <w:sz w:val="24"/>
          <w:szCs w:val="24"/>
        </w:rPr>
      </w:pPr>
      <w:r>
        <w:rPr>
          <w:rFonts w:ascii="Arial" w:hAnsi="Arial" w:cs="Arial"/>
          <w:spacing w:val="2"/>
          <w:sz w:val="24"/>
          <w:szCs w:val="24"/>
        </w:rPr>
        <w:t>14.5.1 the rights, powers, duties and obligations of either Party which</w:t>
      </w:r>
    </w:p>
    <w:p w14:paraId="60BFAB10" w14:textId="77777777" w:rsidR="00B034BE" w:rsidRDefault="00B034BE">
      <w:pPr>
        <w:widowControl/>
        <w:rPr>
          <w:sz w:val="24"/>
          <w:szCs w:val="24"/>
        </w:rPr>
        <w:sectPr w:rsidR="00B034BE">
          <w:pgSz w:w="11909" w:h="16843"/>
          <w:pgMar w:top="720" w:right="1625" w:bottom="287" w:left="1644" w:header="720" w:footer="720" w:gutter="0"/>
          <w:cols w:space="720"/>
          <w:noEndnote/>
        </w:sectPr>
      </w:pPr>
    </w:p>
    <w:p w14:paraId="3412773B" w14:textId="77777777" w:rsidR="00B034BE" w:rsidRDefault="00E70C7C">
      <w:pPr>
        <w:tabs>
          <w:tab w:val="right" w:pos="4968"/>
        </w:tabs>
        <w:kinsoku w:val="0"/>
        <w:overflowPunct w:val="0"/>
        <w:autoSpaceDE/>
        <w:autoSpaceDN/>
        <w:adjustRightInd/>
        <w:spacing w:before="62" w:line="242" w:lineRule="exact"/>
        <w:textAlignment w:val="baseline"/>
        <w:rPr>
          <w:rFonts w:ascii="Arial" w:hAnsi="Arial" w:cs="Arial"/>
        </w:rPr>
      </w:pPr>
      <w:r>
        <w:rPr>
          <w:rFonts w:ascii="Arial" w:hAnsi="Arial" w:cs="Arial"/>
        </w:rPr>
        <w:t>EXO PART I C-42</w:t>
      </w:r>
      <w:r>
        <w:rPr>
          <w:rFonts w:ascii="Arial" w:hAnsi="Arial" w:cs="Arial"/>
        </w:rPr>
        <w:tab/>
        <w:t xml:space="preserve">v3.0 </w:t>
      </w:r>
      <w:r>
        <w:rPr>
          <w:rFonts w:ascii="Arial" w:hAnsi="Arial" w:cs="Arial"/>
          <w:sz w:val="23"/>
          <w:szCs w:val="23"/>
        </w:rPr>
        <w:t xml:space="preserve">– </w:t>
      </w:r>
      <w:r>
        <w:rPr>
          <w:rFonts w:ascii="Arial" w:hAnsi="Arial" w:cs="Arial"/>
        </w:rPr>
        <w:t>9 March 2022</w:t>
      </w:r>
    </w:p>
    <w:p w14:paraId="4374D3EC" w14:textId="77777777" w:rsidR="00B034BE" w:rsidRDefault="00B034BE">
      <w:pPr>
        <w:widowControl/>
        <w:rPr>
          <w:sz w:val="24"/>
          <w:szCs w:val="24"/>
        </w:rPr>
        <w:sectPr w:rsidR="00B034BE">
          <w:type w:val="continuous"/>
          <w:pgSz w:w="11909" w:h="16843"/>
          <w:pgMar w:top="720" w:right="1905" w:bottom="287" w:left="5064" w:header="720" w:footer="720" w:gutter="0"/>
          <w:cols w:space="720"/>
          <w:noEndnote/>
        </w:sectPr>
      </w:pPr>
    </w:p>
    <w:p w14:paraId="73F2D521" w14:textId="77777777" w:rsidR="00B034BE" w:rsidRDefault="00E70C7C">
      <w:pPr>
        <w:kinsoku w:val="0"/>
        <w:overflowPunct w:val="0"/>
        <w:autoSpaceDE/>
        <w:autoSpaceDN/>
        <w:adjustRightInd/>
        <w:spacing w:before="2" w:line="229" w:lineRule="exact"/>
        <w:ind w:left="72"/>
        <w:textAlignment w:val="baseline"/>
        <w:rPr>
          <w:rFonts w:ascii="Arial" w:hAnsi="Arial" w:cs="Arial"/>
          <w:spacing w:val="-2"/>
        </w:rPr>
      </w:pPr>
      <w:r>
        <w:rPr>
          <w:rFonts w:ascii="Arial" w:hAnsi="Arial" w:cs="Arial"/>
          <w:spacing w:val="-2"/>
        </w:rPr>
        <w:lastRenderedPageBreak/>
        <w:t>CUSC v3.0</w:t>
      </w:r>
    </w:p>
    <w:p w14:paraId="45E74F5F" w14:textId="77777777" w:rsidR="00B034BE" w:rsidRDefault="00E70C7C">
      <w:pPr>
        <w:kinsoku w:val="0"/>
        <w:overflowPunct w:val="0"/>
        <w:autoSpaceDE/>
        <w:autoSpaceDN/>
        <w:adjustRightInd/>
        <w:spacing w:before="431" w:line="480" w:lineRule="exact"/>
        <w:ind w:left="1728" w:right="72"/>
        <w:jc w:val="both"/>
        <w:textAlignment w:val="baseline"/>
        <w:rPr>
          <w:rFonts w:ascii="Arial" w:hAnsi="Arial" w:cs="Arial"/>
          <w:sz w:val="24"/>
          <w:szCs w:val="24"/>
        </w:rPr>
      </w:pPr>
      <w:r>
        <w:rPr>
          <w:rFonts w:ascii="Arial" w:hAnsi="Arial" w:cs="Arial"/>
          <w:sz w:val="24"/>
          <w:szCs w:val="24"/>
        </w:rPr>
        <w:t>are conferred or created by the Act, the User’s Licence, RTL’s Licence or the Regulations or any amendment or re-enactment thereof; or</w:t>
      </w:r>
    </w:p>
    <w:p w14:paraId="55DCB711" w14:textId="77777777" w:rsidR="00B034BE"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14.5.2 the rights, powers, duties and obligations of the Authority or the Secretary of State under the Act, any such licence as aforesaid or otherwise howsoever.</w:t>
      </w:r>
    </w:p>
    <w:p w14:paraId="0F67F2ED" w14:textId="77777777" w:rsidR="00B034BE" w:rsidRDefault="00E70C7C">
      <w:pPr>
        <w:tabs>
          <w:tab w:val="decimal" w:pos="288"/>
          <w:tab w:val="left" w:pos="864"/>
        </w:tabs>
        <w:kinsoku w:val="0"/>
        <w:overflowPunct w:val="0"/>
        <w:autoSpaceDE/>
        <w:autoSpaceDN/>
        <w:adjustRightInd/>
        <w:spacing w:before="443" w:line="277" w:lineRule="exact"/>
        <w:ind w:left="72"/>
        <w:textAlignment w:val="baseline"/>
        <w:rPr>
          <w:rFonts w:ascii="Arial" w:hAnsi="Arial" w:cs="Arial"/>
          <w:sz w:val="24"/>
          <w:szCs w:val="24"/>
        </w:rPr>
      </w:pPr>
      <w:r>
        <w:rPr>
          <w:rFonts w:ascii="Arial" w:hAnsi="Arial" w:cs="Arial"/>
          <w:sz w:val="24"/>
          <w:szCs w:val="24"/>
        </w:rPr>
        <w:tab/>
        <w:t>14.6</w:t>
      </w:r>
      <w:r>
        <w:rPr>
          <w:rFonts w:ascii="Arial" w:hAnsi="Arial" w:cs="Arial"/>
          <w:sz w:val="24"/>
          <w:szCs w:val="24"/>
        </w:rPr>
        <w:tab/>
        <w:t>Each of the sub-clauses of this clause 14 shall:</w:t>
      </w:r>
    </w:p>
    <w:p w14:paraId="21DF2938" w14:textId="77777777" w:rsidR="00B034BE"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14.6.1 be construed as a separate and severable contract term, and if one or more of such sub-clauses is held to be invalid, unlawful or otherwise unenforceable the other or others of such sub-clauses shall remain in full force and effect and shall continue to bind the Parties; and</w:t>
      </w:r>
    </w:p>
    <w:p w14:paraId="093D08E3" w14:textId="77777777" w:rsidR="00B034BE" w:rsidRDefault="00E70C7C">
      <w:pPr>
        <w:kinsoku w:val="0"/>
        <w:overflowPunct w:val="0"/>
        <w:autoSpaceDE/>
        <w:autoSpaceDN/>
        <w:adjustRightInd/>
        <w:spacing w:before="443" w:line="277" w:lineRule="exact"/>
        <w:ind w:left="864"/>
        <w:textAlignment w:val="baseline"/>
        <w:rPr>
          <w:rFonts w:ascii="Arial" w:hAnsi="Arial" w:cs="Arial"/>
          <w:spacing w:val="1"/>
          <w:sz w:val="24"/>
          <w:szCs w:val="24"/>
        </w:rPr>
      </w:pPr>
      <w:r>
        <w:rPr>
          <w:rFonts w:ascii="Arial" w:hAnsi="Arial" w:cs="Arial"/>
          <w:spacing w:val="1"/>
          <w:sz w:val="24"/>
          <w:szCs w:val="24"/>
        </w:rPr>
        <w:t>14.6.2 survive termination of this Agreement.</w:t>
      </w:r>
    </w:p>
    <w:p w14:paraId="058AA125" w14:textId="77777777" w:rsidR="00B034BE" w:rsidRDefault="00E70C7C">
      <w:pPr>
        <w:tabs>
          <w:tab w:val="decimal" w:pos="288"/>
          <w:tab w:val="left" w:pos="864"/>
        </w:tabs>
        <w:kinsoku w:val="0"/>
        <w:overflowPunct w:val="0"/>
        <w:autoSpaceDE/>
        <w:autoSpaceDN/>
        <w:adjustRightInd/>
        <w:spacing w:before="443" w:line="277" w:lineRule="exact"/>
        <w:ind w:left="72"/>
        <w:textAlignment w:val="baseline"/>
        <w:rPr>
          <w:rFonts w:ascii="Arial" w:hAnsi="Arial" w:cs="Arial"/>
          <w:sz w:val="24"/>
          <w:szCs w:val="24"/>
        </w:rPr>
      </w:pPr>
      <w:r>
        <w:rPr>
          <w:rFonts w:ascii="Arial" w:hAnsi="Arial" w:cs="Arial"/>
          <w:sz w:val="24"/>
          <w:szCs w:val="24"/>
        </w:rPr>
        <w:tab/>
        <w:t>14.7</w:t>
      </w:r>
      <w:r>
        <w:rPr>
          <w:rFonts w:ascii="Arial" w:hAnsi="Arial" w:cs="Arial"/>
          <w:sz w:val="24"/>
          <w:szCs w:val="24"/>
        </w:rPr>
        <w:tab/>
        <w:t>Each Party agrees that the other Party holds the benefit of sub clauses</w:t>
      </w:r>
    </w:p>
    <w:p w14:paraId="3254B028" w14:textId="77777777" w:rsidR="00B034BE"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14.1, 14.2 and 14.3 above for itself and as trustee and agent for its officers, employees and agents</w:t>
      </w:r>
    </w:p>
    <w:p w14:paraId="75F6AC58" w14:textId="77777777" w:rsidR="00B034BE" w:rsidRDefault="00E70C7C">
      <w:pPr>
        <w:tabs>
          <w:tab w:val="decimal" w:pos="288"/>
          <w:tab w:val="left" w:pos="864"/>
        </w:tabs>
        <w:kinsoku w:val="0"/>
        <w:overflowPunct w:val="0"/>
        <w:autoSpaceDE/>
        <w:autoSpaceDN/>
        <w:adjustRightInd/>
        <w:spacing w:before="443" w:line="277" w:lineRule="exact"/>
        <w:ind w:left="72"/>
        <w:textAlignment w:val="baseline"/>
        <w:rPr>
          <w:rFonts w:ascii="Arial" w:hAnsi="Arial" w:cs="Arial"/>
          <w:sz w:val="24"/>
          <w:szCs w:val="24"/>
        </w:rPr>
      </w:pPr>
      <w:r>
        <w:rPr>
          <w:rFonts w:ascii="Arial" w:hAnsi="Arial" w:cs="Arial"/>
          <w:sz w:val="24"/>
          <w:szCs w:val="24"/>
        </w:rPr>
        <w:tab/>
        <w:t>14.8</w:t>
      </w:r>
      <w:r>
        <w:rPr>
          <w:rFonts w:ascii="Arial" w:hAnsi="Arial" w:cs="Arial"/>
          <w:sz w:val="24"/>
          <w:szCs w:val="24"/>
        </w:rPr>
        <w:tab/>
        <w:t>Each Party hereby acknowledges and agrees that the provisions of this</w:t>
      </w:r>
    </w:p>
    <w:p w14:paraId="133EA68E" w14:textId="77777777" w:rsidR="00B034BE"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clause 14 have been the subject of discussion and negotiation and are fair and reasonable having regard to the circumstances as at the date hereof.</w:t>
      </w:r>
    </w:p>
    <w:p w14:paraId="65884F5B" w14:textId="77777777" w:rsidR="00B034BE" w:rsidRDefault="00E70C7C">
      <w:pPr>
        <w:tabs>
          <w:tab w:val="decimal" w:pos="288"/>
          <w:tab w:val="left" w:pos="864"/>
        </w:tabs>
        <w:kinsoku w:val="0"/>
        <w:overflowPunct w:val="0"/>
        <w:autoSpaceDE/>
        <w:autoSpaceDN/>
        <w:adjustRightInd/>
        <w:spacing w:before="443" w:line="274" w:lineRule="exact"/>
        <w:ind w:left="72"/>
        <w:textAlignment w:val="baseline"/>
        <w:rPr>
          <w:rFonts w:ascii="Arial" w:hAnsi="Arial" w:cs="Arial"/>
          <w:b/>
          <w:bCs/>
          <w:sz w:val="24"/>
          <w:szCs w:val="24"/>
          <w:u w:val="single"/>
        </w:rPr>
      </w:pPr>
      <w:r>
        <w:rPr>
          <w:rFonts w:ascii="Arial" w:hAnsi="Arial" w:cs="Arial"/>
          <w:b/>
          <w:bCs/>
          <w:sz w:val="24"/>
          <w:szCs w:val="24"/>
        </w:rPr>
        <w:tab/>
        <w:t>15.</w:t>
      </w:r>
      <w:r>
        <w:rPr>
          <w:rFonts w:ascii="Arial" w:hAnsi="Arial" w:cs="Arial"/>
          <w:b/>
          <w:bCs/>
          <w:sz w:val="24"/>
          <w:szCs w:val="24"/>
        </w:rPr>
        <w:tab/>
      </w:r>
      <w:r>
        <w:rPr>
          <w:rFonts w:ascii="Arial" w:hAnsi="Arial" w:cs="Arial"/>
          <w:b/>
          <w:bCs/>
          <w:sz w:val="24"/>
          <w:szCs w:val="24"/>
          <w:u w:val="single"/>
        </w:rPr>
        <w:t>INTELLECTUAL PROPERTY</w:t>
      </w:r>
    </w:p>
    <w:p w14:paraId="3959319F" w14:textId="77777777" w:rsidR="00B034BE" w:rsidRDefault="00E70C7C">
      <w:pPr>
        <w:kinsoku w:val="0"/>
        <w:overflowPunct w:val="0"/>
        <w:autoSpaceDE/>
        <w:autoSpaceDN/>
        <w:adjustRightInd/>
        <w:spacing w:before="243" w:after="523" w:line="480" w:lineRule="exact"/>
        <w:ind w:left="864" w:right="72"/>
        <w:jc w:val="both"/>
        <w:textAlignment w:val="baseline"/>
        <w:rPr>
          <w:rFonts w:ascii="Arial" w:hAnsi="Arial" w:cs="Arial"/>
          <w:sz w:val="24"/>
          <w:szCs w:val="24"/>
        </w:rPr>
      </w:pPr>
      <w:r>
        <w:rPr>
          <w:rFonts w:ascii="Arial" w:hAnsi="Arial" w:cs="Arial"/>
          <w:sz w:val="24"/>
          <w:szCs w:val="24"/>
        </w:rPr>
        <w:t>All Intellectual Property relating to the subject matter of this Agreement conceived, originated, devised, developed or created by a Party, its officers, employees, agents or consultants during the currency of this Agreement shall vest in such Party as the sole beneficial owner thereof</w:t>
      </w:r>
    </w:p>
    <w:p w14:paraId="2DD17941" w14:textId="77777777" w:rsidR="00B034BE" w:rsidRDefault="00B034BE">
      <w:pPr>
        <w:widowControl/>
        <w:rPr>
          <w:sz w:val="24"/>
          <w:szCs w:val="24"/>
        </w:rPr>
        <w:sectPr w:rsidR="00B034BE">
          <w:pgSz w:w="11909" w:h="16843"/>
          <w:pgMar w:top="720" w:right="1620" w:bottom="287" w:left="1649" w:header="720" w:footer="720" w:gutter="0"/>
          <w:cols w:space="720"/>
          <w:noEndnote/>
        </w:sectPr>
      </w:pPr>
    </w:p>
    <w:p w14:paraId="582579F2" w14:textId="77777777" w:rsidR="00B034BE" w:rsidRDefault="00E70C7C">
      <w:pPr>
        <w:tabs>
          <w:tab w:val="right" w:pos="4968"/>
        </w:tabs>
        <w:kinsoku w:val="0"/>
        <w:overflowPunct w:val="0"/>
        <w:autoSpaceDE/>
        <w:autoSpaceDN/>
        <w:adjustRightInd/>
        <w:spacing w:before="62" w:line="242" w:lineRule="exact"/>
        <w:textAlignment w:val="baseline"/>
        <w:rPr>
          <w:rFonts w:ascii="Arial" w:hAnsi="Arial" w:cs="Arial"/>
        </w:rPr>
      </w:pPr>
      <w:r>
        <w:rPr>
          <w:rFonts w:ascii="Arial" w:hAnsi="Arial" w:cs="Arial"/>
        </w:rPr>
        <w:t>EXO PART I C-43</w:t>
      </w:r>
      <w:r>
        <w:rPr>
          <w:rFonts w:ascii="Arial" w:hAnsi="Arial" w:cs="Arial"/>
        </w:rPr>
        <w:tab/>
        <w:t xml:space="preserve">v3.0 </w:t>
      </w:r>
      <w:r>
        <w:rPr>
          <w:rFonts w:ascii="Arial" w:hAnsi="Arial" w:cs="Arial"/>
          <w:sz w:val="23"/>
          <w:szCs w:val="23"/>
        </w:rPr>
        <w:t xml:space="preserve">– </w:t>
      </w:r>
      <w:r>
        <w:rPr>
          <w:rFonts w:ascii="Arial" w:hAnsi="Arial" w:cs="Arial"/>
        </w:rPr>
        <w:t>9 March 2022</w:t>
      </w:r>
    </w:p>
    <w:p w14:paraId="30C40FC2" w14:textId="77777777" w:rsidR="00B034BE" w:rsidRDefault="00B034BE">
      <w:pPr>
        <w:widowControl/>
        <w:rPr>
          <w:sz w:val="24"/>
          <w:szCs w:val="24"/>
        </w:rPr>
        <w:sectPr w:rsidR="00B034BE">
          <w:type w:val="continuous"/>
          <w:pgSz w:w="11909" w:h="16843"/>
          <w:pgMar w:top="720" w:right="1905" w:bottom="287" w:left="5064" w:header="720" w:footer="720" w:gutter="0"/>
          <w:cols w:space="720"/>
          <w:noEndnote/>
        </w:sectPr>
      </w:pPr>
    </w:p>
    <w:p w14:paraId="6C9D4CF5" w14:textId="77777777" w:rsidR="00B034BE" w:rsidRDefault="00E70C7C">
      <w:pPr>
        <w:kinsoku w:val="0"/>
        <w:overflowPunct w:val="0"/>
        <w:autoSpaceDE/>
        <w:autoSpaceDN/>
        <w:adjustRightInd/>
        <w:spacing w:before="2" w:line="229" w:lineRule="exact"/>
        <w:ind w:left="72" w:right="72"/>
        <w:textAlignment w:val="baseline"/>
        <w:rPr>
          <w:rFonts w:ascii="Arial" w:hAnsi="Arial" w:cs="Arial"/>
          <w:spacing w:val="-1"/>
        </w:rPr>
      </w:pPr>
      <w:r>
        <w:rPr>
          <w:rFonts w:ascii="Arial" w:hAnsi="Arial" w:cs="Arial"/>
          <w:spacing w:val="-1"/>
        </w:rPr>
        <w:lastRenderedPageBreak/>
        <w:t>CUSC v3.0</w:t>
      </w:r>
    </w:p>
    <w:p w14:paraId="699E37C8" w14:textId="77777777" w:rsidR="00B034BE" w:rsidRDefault="00E70C7C">
      <w:pPr>
        <w:kinsoku w:val="0"/>
        <w:overflowPunct w:val="0"/>
        <w:autoSpaceDE/>
        <w:autoSpaceDN/>
        <w:adjustRightInd/>
        <w:spacing w:before="634" w:line="278" w:lineRule="exact"/>
        <w:ind w:left="936" w:right="72"/>
        <w:textAlignment w:val="baseline"/>
        <w:rPr>
          <w:rFonts w:ascii="Arial" w:hAnsi="Arial" w:cs="Arial"/>
          <w:sz w:val="24"/>
          <w:szCs w:val="24"/>
        </w:rPr>
      </w:pPr>
      <w:r>
        <w:rPr>
          <w:rFonts w:ascii="Arial" w:hAnsi="Arial" w:cs="Arial"/>
          <w:sz w:val="24"/>
          <w:szCs w:val="24"/>
        </w:rPr>
        <w:t>save where the Parties agree in writing otherwise.</w:t>
      </w:r>
    </w:p>
    <w:p w14:paraId="75CED955" w14:textId="77777777" w:rsidR="00B034BE" w:rsidRDefault="00E70C7C">
      <w:pPr>
        <w:tabs>
          <w:tab w:val="left" w:pos="864"/>
        </w:tabs>
        <w:kinsoku w:val="0"/>
        <w:overflowPunct w:val="0"/>
        <w:autoSpaceDE/>
        <w:autoSpaceDN/>
        <w:adjustRightInd/>
        <w:spacing w:before="442" w:line="274" w:lineRule="exact"/>
        <w:ind w:left="72" w:right="72"/>
        <w:textAlignment w:val="baseline"/>
        <w:rPr>
          <w:rFonts w:ascii="Arial" w:hAnsi="Arial" w:cs="Arial"/>
          <w:b/>
          <w:bCs/>
          <w:sz w:val="24"/>
          <w:szCs w:val="24"/>
          <w:u w:val="single"/>
        </w:rPr>
      </w:pPr>
      <w:r>
        <w:rPr>
          <w:rFonts w:ascii="Arial" w:hAnsi="Arial" w:cs="Arial"/>
          <w:b/>
          <w:bCs/>
          <w:sz w:val="24"/>
          <w:szCs w:val="24"/>
        </w:rPr>
        <w:t>16.</w:t>
      </w:r>
      <w:r>
        <w:rPr>
          <w:rFonts w:ascii="Arial" w:hAnsi="Arial" w:cs="Arial"/>
          <w:b/>
          <w:bCs/>
          <w:sz w:val="24"/>
          <w:szCs w:val="24"/>
        </w:rPr>
        <w:tab/>
      </w:r>
      <w:r>
        <w:rPr>
          <w:rFonts w:ascii="Arial" w:hAnsi="Arial" w:cs="Arial"/>
          <w:b/>
          <w:bCs/>
          <w:sz w:val="24"/>
          <w:szCs w:val="24"/>
          <w:u w:val="single"/>
        </w:rPr>
        <w:t>FORCE MAJEURE</w:t>
      </w:r>
    </w:p>
    <w:p w14:paraId="1B747E61" w14:textId="77777777" w:rsidR="00B034BE" w:rsidRDefault="00E70C7C">
      <w:pPr>
        <w:kinsoku w:val="0"/>
        <w:overflowPunct w:val="0"/>
        <w:autoSpaceDE/>
        <w:autoSpaceDN/>
        <w:adjustRightInd/>
        <w:spacing w:before="244" w:line="480" w:lineRule="exact"/>
        <w:ind w:left="936" w:right="72"/>
        <w:jc w:val="both"/>
        <w:textAlignment w:val="baseline"/>
        <w:rPr>
          <w:rFonts w:ascii="Arial" w:hAnsi="Arial" w:cs="Arial"/>
          <w:sz w:val="24"/>
          <w:szCs w:val="24"/>
        </w:rPr>
      </w:pPr>
      <w:r>
        <w:rPr>
          <w:rFonts w:ascii="Arial" w:hAnsi="Arial" w:cs="Arial"/>
          <w:sz w:val="24"/>
          <w:szCs w:val="24"/>
        </w:rPr>
        <w:t>If either Party (the “Non-Performing Party”) shall be unable to carry out any of its obligations under this Agreement due to a circumstance of Force Majeure this Agreement shall remain in effect but save as otherwise provided herein the Non-Performing Party’s obligations hereunder shall be suspended without liability for a period equal to the circumstance of Force Majeure provided that:</w:t>
      </w:r>
    </w:p>
    <w:p w14:paraId="5F210350" w14:textId="77777777" w:rsidR="00B034BE" w:rsidRDefault="00E70C7C">
      <w:pPr>
        <w:numPr>
          <w:ilvl w:val="0"/>
          <w:numId w:val="23"/>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the Non-Performing Party gives the other Party prompt notice describing the circumstance of Force Majeure, including the nature of the occurrence, its expected duration and the particular obligations affected by it, and continues to furnish regular reports with respect thereto during the period of Force Majeure;</w:t>
      </w:r>
    </w:p>
    <w:p w14:paraId="1088F71F" w14:textId="77777777" w:rsidR="00B034BE" w:rsidRDefault="00E70C7C">
      <w:pPr>
        <w:numPr>
          <w:ilvl w:val="0"/>
          <w:numId w:val="23"/>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the suspension of performance is of no greater scope and of no longer duration than is required by the Force Majeure;</w:t>
      </w:r>
    </w:p>
    <w:p w14:paraId="717D18AE" w14:textId="77777777" w:rsidR="00B034BE" w:rsidRDefault="00E70C7C">
      <w:pPr>
        <w:numPr>
          <w:ilvl w:val="0"/>
          <w:numId w:val="23"/>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no liabilities of either Party that arose before the Force Majeure causing the suspension of performance are excused as a result of the Force Majeure;</w:t>
      </w:r>
    </w:p>
    <w:p w14:paraId="6728C2CB" w14:textId="77777777" w:rsidR="00B034BE" w:rsidRDefault="00E70C7C">
      <w:pPr>
        <w:numPr>
          <w:ilvl w:val="0"/>
          <w:numId w:val="23"/>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the non-performing Party uses all reasonable efforts to remedy its inability to perform; and</w:t>
      </w:r>
    </w:p>
    <w:p w14:paraId="21C5E20E" w14:textId="77777777" w:rsidR="00B034BE" w:rsidRDefault="00E70C7C">
      <w:pPr>
        <w:numPr>
          <w:ilvl w:val="0"/>
          <w:numId w:val="23"/>
        </w:numPr>
        <w:kinsoku w:val="0"/>
        <w:overflowPunct w:val="0"/>
        <w:autoSpaceDE/>
        <w:autoSpaceDN/>
        <w:adjustRightInd/>
        <w:spacing w:before="240" w:after="762" w:line="480" w:lineRule="exact"/>
        <w:ind w:right="72"/>
        <w:jc w:val="both"/>
        <w:textAlignment w:val="baseline"/>
        <w:rPr>
          <w:rFonts w:ascii="Arial" w:hAnsi="Arial" w:cs="Arial"/>
          <w:sz w:val="24"/>
          <w:szCs w:val="24"/>
        </w:rPr>
      </w:pPr>
      <w:r>
        <w:rPr>
          <w:rFonts w:ascii="Arial" w:hAnsi="Arial" w:cs="Arial"/>
          <w:sz w:val="24"/>
          <w:szCs w:val="24"/>
        </w:rPr>
        <w:t>as soon as practicable after the event which constitutes Force Majeure the Parties shall discuss how best to continue their operations so far as possible in accordance with this Agreement.</w:t>
      </w:r>
    </w:p>
    <w:p w14:paraId="3F7DF3AD" w14:textId="77777777" w:rsidR="00B034BE" w:rsidRDefault="00B034BE">
      <w:pPr>
        <w:widowControl/>
        <w:rPr>
          <w:sz w:val="24"/>
          <w:szCs w:val="24"/>
        </w:rPr>
        <w:sectPr w:rsidR="00B034BE">
          <w:pgSz w:w="11909" w:h="16843"/>
          <w:pgMar w:top="720" w:right="1625" w:bottom="287" w:left="1644" w:header="720" w:footer="720" w:gutter="0"/>
          <w:cols w:space="720"/>
          <w:noEndnote/>
        </w:sectPr>
      </w:pPr>
    </w:p>
    <w:p w14:paraId="5DF9FD5A" w14:textId="77777777" w:rsidR="00B034BE" w:rsidRDefault="00E70C7C">
      <w:pPr>
        <w:tabs>
          <w:tab w:val="right" w:pos="4968"/>
        </w:tabs>
        <w:kinsoku w:val="0"/>
        <w:overflowPunct w:val="0"/>
        <w:autoSpaceDE/>
        <w:autoSpaceDN/>
        <w:adjustRightInd/>
        <w:spacing w:before="62" w:line="242" w:lineRule="exact"/>
        <w:textAlignment w:val="baseline"/>
        <w:rPr>
          <w:rFonts w:ascii="Arial" w:hAnsi="Arial" w:cs="Arial"/>
        </w:rPr>
      </w:pPr>
      <w:r>
        <w:rPr>
          <w:rFonts w:ascii="Arial" w:hAnsi="Arial" w:cs="Arial"/>
        </w:rPr>
        <w:t>EXO PART I C-44</w:t>
      </w:r>
      <w:r>
        <w:rPr>
          <w:rFonts w:ascii="Arial" w:hAnsi="Arial" w:cs="Arial"/>
        </w:rPr>
        <w:tab/>
        <w:t xml:space="preserve">v3.0 </w:t>
      </w:r>
      <w:r>
        <w:rPr>
          <w:rFonts w:ascii="Arial" w:hAnsi="Arial" w:cs="Arial"/>
          <w:sz w:val="23"/>
          <w:szCs w:val="23"/>
        </w:rPr>
        <w:t xml:space="preserve">– </w:t>
      </w:r>
      <w:r>
        <w:rPr>
          <w:rFonts w:ascii="Arial" w:hAnsi="Arial" w:cs="Arial"/>
        </w:rPr>
        <w:t>9 March 2022</w:t>
      </w:r>
    </w:p>
    <w:p w14:paraId="5A7946CD" w14:textId="77777777" w:rsidR="00B034BE" w:rsidRDefault="00B034BE">
      <w:pPr>
        <w:widowControl/>
        <w:rPr>
          <w:sz w:val="24"/>
          <w:szCs w:val="24"/>
        </w:rPr>
        <w:sectPr w:rsidR="00B034BE">
          <w:type w:val="continuous"/>
          <w:pgSz w:w="11909" w:h="16843"/>
          <w:pgMar w:top="720" w:right="1905" w:bottom="287" w:left="5064" w:header="720" w:footer="720" w:gutter="0"/>
          <w:cols w:space="720"/>
          <w:noEndnote/>
        </w:sectPr>
      </w:pPr>
    </w:p>
    <w:p w14:paraId="799E0FE5" w14:textId="77777777" w:rsidR="00B034BE" w:rsidRDefault="00E70C7C">
      <w:pPr>
        <w:kinsoku w:val="0"/>
        <w:overflowPunct w:val="0"/>
        <w:autoSpaceDE/>
        <w:autoSpaceDN/>
        <w:adjustRightInd/>
        <w:spacing w:before="2" w:line="229" w:lineRule="exact"/>
        <w:ind w:left="72"/>
        <w:textAlignment w:val="baseline"/>
        <w:rPr>
          <w:rFonts w:ascii="Arial" w:hAnsi="Arial" w:cs="Arial"/>
          <w:spacing w:val="-2"/>
        </w:rPr>
      </w:pPr>
      <w:r>
        <w:rPr>
          <w:rFonts w:ascii="Arial" w:hAnsi="Arial" w:cs="Arial"/>
          <w:spacing w:val="-2"/>
        </w:rPr>
        <w:lastRenderedPageBreak/>
        <w:t>CUSC v3.0</w:t>
      </w:r>
    </w:p>
    <w:p w14:paraId="3FD4B3D6" w14:textId="77777777" w:rsidR="00B034BE" w:rsidRDefault="00E70C7C">
      <w:pPr>
        <w:numPr>
          <w:ilvl w:val="0"/>
          <w:numId w:val="24"/>
        </w:numPr>
        <w:kinsoku w:val="0"/>
        <w:overflowPunct w:val="0"/>
        <w:autoSpaceDE/>
        <w:autoSpaceDN/>
        <w:adjustRightInd/>
        <w:spacing w:before="634" w:line="274" w:lineRule="exact"/>
        <w:textAlignment w:val="baseline"/>
        <w:rPr>
          <w:rFonts w:ascii="Arial" w:hAnsi="Arial" w:cs="Arial"/>
          <w:b/>
          <w:bCs/>
          <w:spacing w:val="6"/>
          <w:sz w:val="24"/>
          <w:szCs w:val="24"/>
        </w:rPr>
      </w:pPr>
      <w:r>
        <w:rPr>
          <w:rFonts w:ascii="Arial" w:hAnsi="Arial" w:cs="Arial"/>
          <w:b/>
          <w:bCs/>
          <w:spacing w:val="6"/>
          <w:sz w:val="24"/>
          <w:szCs w:val="24"/>
          <w:u w:val="single"/>
        </w:rPr>
        <w:t>WAIVER</w:t>
      </w:r>
    </w:p>
    <w:p w14:paraId="5E03E518" w14:textId="77777777" w:rsidR="00B034BE" w:rsidRDefault="00E70C7C">
      <w:pPr>
        <w:kinsoku w:val="0"/>
        <w:overflowPunct w:val="0"/>
        <w:autoSpaceDE/>
        <w:autoSpaceDN/>
        <w:adjustRightInd/>
        <w:spacing w:before="243" w:line="480" w:lineRule="exact"/>
        <w:ind w:left="864" w:right="72"/>
        <w:jc w:val="both"/>
        <w:textAlignment w:val="baseline"/>
        <w:rPr>
          <w:rFonts w:ascii="Arial" w:hAnsi="Arial" w:cs="Arial"/>
          <w:sz w:val="24"/>
          <w:szCs w:val="24"/>
        </w:rPr>
      </w:pPr>
      <w:r>
        <w:rPr>
          <w:rFonts w:ascii="Arial" w:hAnsi="Arial" w:cs="Arial"/>
          <w:sz w:val="24"/>
          <w:szCs w:val="24"/>
        </w:rPr>
        <w:t>No delay by or omission of a Party in exercising any right, power, privilege or remedy under this Agreement shall operate to impair such right, power, privilege or remedy or be construed as a waiver thereof. Any single or partial exercise of any such right, power, privilege or remedy shall not preclude any other or future exercise thereof or the exercise of any other right, power, privilege or remedy.</w:t>
      </w:r>
    </w:p>
    <w:p w14:paraId="5678A714" w14:textId="77777777" w:rsidR="00B034BE" w:rsidRDefault="00E70C7C">
      <w:pPr>
        <w:numPr>
          <w:ilvl w:val="0"/>
          <w:numId w:val="24"/>
        </w:numPr>
        <w:kinsoku w:val="0"/>
        <w:overflowPunct w:val="0"/>
        <w:autoSpaceDE/>
        <w:autoSpaceDN/>
        <w:adjustRightInd/>
        <w:spacing w:before="443" w:line="274" w:lineRule="exact"/>
        <w:textAlignment w:val="baseline"/>
        <w:rPr>
          <w:rFonts w:ascii="Arial" w:hAnsi="Arial" w:cs="Arial"/>
          <w:b/>
          <w:bCs/>
          <w:spacing w:val="4"/>
          <w:sz w:val="24"/>
          <w:szCs w:val="24"/>
        </w:rPr>
      </w:pPr>
      <w:r>
        <w:rPr>
          <w:rFonts w:ascii="Arial" w:hAnsi="Arial" w:cs="Arial"/>
          <w:b/>
          <w:bCs/>
          <w:spacing w:val="4"/>
          <w:sz w:val="24"/>
          <w:szCs w:val="24"/>
          <w:u w:val="single"/>
        </w:rPr>
        <w:t>NOTICES</w:t>
      </w:r>
    </w:p>
    <w:p w14:paraId="6DAE908A" w14:textId="77777777" w:rsidR="00B034BE" w:rsidRDefault="00E70C7C">
      <w:pPr>
        <w:tabs>
          <w:tab w:val="left" w:pos="864"/>
        </w:tabs>
        <w:kinsoku w:val="0"/>
        <w:overflowPunct w:val="0"/>
        <w:autoSpaceDE/>
        <w:autoSpaceDN/>
        <w:adjustRightInd/>
        <w:spacing w:before="446" w:line="277" w:lineRule="exact"/>
        <w:ind w:left="72"/>
        <w:textAlignment w:val="baseline"/>
        <w:rPr>
          <w:rFonts w:ascii="Arial" w:hAnsi="Arial" w:cs="Arial"/>
          <w:spacing w:val="-1"/>
          <w:sz w:val="24"/>
          <w:szCs w:val="24"/>
        </w:rPr>
      </w:pPr>
      <w:r>
        <w:rPr>
          <w:rFonts w:ascii="Arial" w:hAnsi="Arial" w:cs="Arial"/>
          <w:spacing w:val="-1"/>
          <w:sz w:val="24"/>
          <w:szCs w:val="24"/>
        </w:rPr>
        <w:t>18.1</w:t>
      </w:r>
      <w:r>
        <w:rPr>
          <w:rFonts w:ascii="Arial" w:hAnsi="Arial" w:cs="Arial"/>
          <w:spacing w:val="-1"/>
          <w:sz w:val="24"/>
          <w:szCs w:val="24"/>
        </w:rPr>
        <w:tab/>
        <w:t>Any notice or other communication to be given by one Party to the other</w:t>
      </w:r>
    </w:p>
    <w:p w14:paraId="5CEBFC03" w14:textId="77777777" w:rsidR="00B034BE"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under, or in connection with the matters contemplated by, this Agreement shall be addressed to the recipient and sent to the address, telex number or facsimile number of such other Party given in Schedule 6 and marked for the attention of the person so given or to such other address, telex number and/or facsimile number and/or marked for such other attention as such other Party may from time to time specify by notice given in accordance with this clause 18 to the Party giving the relevant notice or other communication to it.</w:t>
      </w:r>
    </w:p>
    <w:p w14:paraId="642FDEEC" w14:textId="77777777" w:rsidR="00B034BE" w:rsidRDefault="00E70C7C">
      <w:pPr>
        <w:kinsoku w:val="0"/>
        <w:overflowPunct w:val="0"/>
        <w:autoSpaceDE/>
        <w:autoSpaceDN/>
        <w:adjustRightInd/>
        <w:spacing w:before="240" w:line="480" w:lineRule="exact"/>
        <w:ind w:left="864" w:right="72" w:hanging="792"/>
        <w:jc w:val="both"/>
        <w:textAlignment w:val="baseline"/>
        <w:rPr>
          <w:rFonts w:ascii="Arial" w:hAnsi="Arial" w:cs="Arial"/>
          <w:sz w:val="24"/>
          <w:szCs w:val="24"/>
        </w:rPr>
      </w:pPr>
      <w:r>
        <w:rPr>
          <w:rFonts w:ascii="Arial" w:hAnsi="Arial" w:cs="Arial"/>
          <w:sz w:val="24"/>
          <w:szCs w:val="24"/>
        </w:rPr>
        <w:t>18.2 Any notice or other communication to be given by one Party to the other Party under, or in connection with the matters contemplated by, this Agreement shall be in writing and shall be given by letter delivered by hand or sent by first class prepaid post (airmail if overseas) or telex or facsimile, and shall be deemed to have been received:</w:t>
      </w:r>
    </w:p>
    <w:p w14:paraId="1B87E9CA" w14:textId="77777777" w:rsidR="00B034BE" w:rsidRDefault="00E70C7C">
      <w:pPr>
        <w:kinsoku w:val="0"/>
        <w:overflowPunct w:val="0"/>
        <w:autoSpaceDE/>
        <w:autoSpaceDN/>
        <w:adjustRightInd/>
        <w:spacing w:before="443" w:line="277" w:lineRule="exact"/>
        <w:ind w:left="864"/>
        <w:textAlignment w:val="baseline"/>
        <w:rPr>
          <w:rFonts w:ascii="Arial" w:hAnsi="Arial" w:cs="Arial"/>
          <w:spacing w:val="1"/>
          <w:sz w:val="24"/>
          <w:szCs w:val="24"/>
        </w:rPr>
      </w:pPr>
      <w:r>
        <w:rPr>
          <w:rFonts w:ascii="Arial" w:hAnsi="Arial" w:cs="Arial"/>
          <w:spacing w:val="1"/>
          <w:sz w:val="24"/>
          <w:szCs w:val="24"/>
        </w:rPr>
        <w:t>18.2.1 in the case of delivery by hand, when delivered; or</w:t>
      </w:r>
    </w:p>
    <w:p w14:paraId="4820ACFE" w14:textId="77777777" w:rsidR="00B034BE" w:rsidRDefault="00E70C7C">
      <w:pPr>
        <w:kinsoku w:val="0"/>
        <w:overflowPunct w:val="0"/>
        <w:autoSpaceDE/>
        <w:autoSpaceDN/>
        <w:adjustRightInd/>
        <w:spacing w:before="240" w:after="523" w:line="480" w:lineRule="exact"/>
        <w:ind w:left="1728" w:right="72" w:hanging="864"/>
        <w:jc w:val="both"/>
        <w:textAlignment w:val="baseline"/>
        <w:rPr>
          <w:rFonts w:ascii="Arial" w:hAnsi="Arial" w:cs="Arial"/>
          <w:sz w:val="24"/>
          <w:szCs w:val="24"/>
        </w:rPr>
      </w:pPr>
      <w:r>
        <w:rPr>
          <w:rFonts w:ascii="Arial" w:hAnsi="Arial" w:cs="Arial"/>
          <w:sz w:val="24"/>
          <w:szCs w:val="24"/>
        </w:rPr>
        <w:t>18.2.2 in the case of first class prepaid post, on the second day following the day of posting or (if sent airmail from overseas) on the fifth day following the day of posting; or</w:t>
      </w:r>
    </w:p>
    <w:p w14:paraId="28997879" w14:textId="77777777" w:rsidR="00B034BE" w:rsidRDefault="00B034BE">
      <w:pPr>
        <w:widowControl/>
        <w:rPr>
          <w:sz w:val="24"/>
          <w:szCs w:val="24"/>
        </w:rPr>
        <w:sectPr w:rsidR="00B034BE">
          <w:pgSz w:w="11909" w:h="16843"/>
          <w:pgMar w:top="720" w:right="1622" w:bottom="287" w:left="1647" w:header="720" w:footer="720" w:gutter="0"/>
          <w:cols w:space="720"/>
          <w:noEndnote/>
        </w:sectPr>
      </w:pPr>
    </w:p>
    <w:p w14:paraId="22AF7886" w14:textId="77777777" w:rsidR="00B034BE" w:rsidRDefault="00E70C7C">
      <w:pPr>
        <w:tabs>
          <w:tab w:val="right" w:pos="4968"/>
        </w:tabs>
        <w:kinsoku w:val="0"/>
        <w:overflowPunct w:val="0"/>
        <w:autoSpaceDE/>
        <w:autoSpaceDN/>
        <w:adjustRightInd/>
        <w:spacing w:before="62" w:after="24" w:line="242" w:lineRule="exact"/>
        <w:textAlignment w:val="baseline"/>
        <w:rPr>
          <w:rFonts w:ascii="Arial" w:hAnsi="Arial" w:cs="Arial"/>
        </w:rPr>
      </w:pPr>
      <w:r>
        <w:rPr>
          <w:rFonts w:ascii="Arial" w:hAnsi="Arial" w:cs="Arial"/>
        </w:rPr>
        <w:t>EXO PART I C-45</w:t>
      </w:r>
      <w:r>
        <w:rPr>
          <w:rFonts w:ascii="Arial" w:hAnsi="Arial" w:cs="Arial"/>
        </w:rPr>
        <w:tab/>
        <w:t xml:space="preserve">v3.0 </w:t>
      </w:r>
      <w:r>
        <w:rPr>
          <w:rFonts w:ascii="Arial" w:hAnsi="Arial" w:cs="Arial"/>
          <w:sz w:val="23"/>
          <w:szCs w:val="23"/>
        </w:rPr>
        <w:t xml:space="preserve">– </w:t>
      </w:r>
      <w:r>
        <w:rPr>
          <w:rFonts w:ascii="Arial" w:hAnsi="Arial" w:cs="Arial"/>
        </w:rPr>
        <w:t>9 March 2022</w:t>
      </w:r>
    </w:p>
    <w:p w14:paraId="40AF79DB" w14:textId="77777777" w:rsidR="00B034BE" w:rsidRDefault="00B034BE">
      <w:pPr>
        <w:widowControl/>
        <w:rPr>
          <w:sz w:val="24"/>
          <w:szCs w:val="24"/>
        </w:rPr>
        <w:sectPr w:rsidR="00B034BE">
          <w:type w:val="continuous"/>
          <w:pgSz w:w="11909" w:h="16843"/>
          <w:pgMar w:top="720" w:right="1905" w:bottom="287" w:left="5064" w:header="720" w:footer="720" w:gutter="0"/>
          <w:cols w:space="720"/>
          <w:noEndnote/>
        </w:sectPr>
      </w:pPr>
    </w:p>
    <w:p w14:paraId="26E2A3D9" w14:textId="77777777" w:rsidR="00B034BE" w:rsidRDefault="00E70C7C">
      <w:pPr>
        <w:kinsoku w:val="0"/>
        <w:overflowPunct w:val="0"/>
        <w:autoSpaceDE/>
        <w:autoSpaceDN/>
        <w:adjustRightInd/>
        <w:spacing w:before="2" w:line="229" w:lineRule="exact"/>
        <w:textAlignment w:val="baseline"/>
        <w:rPr>
          <w:rFonts w:ascii="Arial" w:hAnsi="Arial" w:cs="Arial"/>
          <w:spacing w:val="-1"/>
        </w:rPr>
      </w:pPr>
      <w:r>
        <w:rPr>
          <w:rFonts w:ascii="Arial" w:hAnsi="Arial" w:cs="Arial"/>
          <w:spacing w:val="-1"/>
        </w:rPr>
        <w:t>CUSC v3.0</w:t>
      </w:r>
    </w:p>
    <w:p w14:paraId="5FB474C7" w14:textId="77777777" w:rsidR="00B034BE" w:rsidRDefault="00E70C7C">
      <w:pPr>
        <w:kinsoku w:val="0"/>
        <w:overflowPunct w:val="0"/>
        <w:autoSpaceDE/>
        <w:autoSpaceDN/>
        <w:adjustRightInd/>
        <w:spacing w:before="432" w:line="480" w:lineRule="exact"/>
        <w:ind w:left="1728" w:right="72" w:hanging="864"/>
        <w:jc w:val="both"/>
        <w:textAlignment w:val="baseline"/>
        <w:rPr>
          <w:rFonts w:ascii="Arial" w:hAnsi="Arial" w:cs="Arial"/>
          <w:sz w:val="24"/>
          <w:szCs w:val="24"/>
        </w:rPr>
      </w:pPr>
      <w:r>
        <w:rPr>
          <w:rFonts w:ascii="Arial" w:hAnsi="Arial" w:cs="Arial"/>
          <w:sz w:val="24"/>
          <w:szCs w:val="24"/>
        </w:rPr>
        <w:lastRenderedPageBreak/>
        <w:t>18.2.3 in the case of telex, on the transmission of the automatic answerback of the addressee (where such transmission occurs before 1700 hours on the day of transmission) and in any other case on the day following the day of transmission; or</w:t>
      </w:r>
    </w:p>
    <w:p w14:paraId="28F0D1EF" w14:textId="77777777" w:rsidR="00B034BE"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18.2.4 in the case of facsimile, on acknowledgement by the addressee’s facsimile receiving equipment (where such acknowledgement occurs before 1700 hours on the day of acknowledgement) and in any other case on the day following the day of acknowledgement.</w:t>
      </w:r>
    </w:p>
    <w:p w14:paraId="39B276EC" w14:textId="77777777" w:rsidR="00B034BE" w:rsidRDefault="00E70C7C">
      <w:pPr>
        <w:numPr>
          <w:ilvl w:val="0"/>
          <w:numId w:val="25"/>
        </w:numPr>
        <w:kinsoku w:val="0"/>
        <w:overflowPunct w:val="0"/>
        <w:autoSpaceDE/>
        <w:autoSpaceDN/>
        <w:adjustRightInd/>
        <w:spacing w:before="442" w:line="274" w:lineRule="exact"/>
        <w:textAlignment w:val="baseline"/>
        <w:rPr>
          <w:rFonts w:ascii="Arial" w:hAnsi="Arial" w:cs="Arial"/>
          <w:b/>
          <w:bCs/>
          <w:spacing w:val="3"/>
          <w:sz w:val="24"/>
          <w:szCs w:val="24"/>
        </w:rPr>
      </w:pPr>
      <w:r>
        <w:rPr>
          <w:rFonts w:ascii="Arial" w:hAnsi="Arial" w:cs="Arial"/>
          <w:b/>
          <w:bCs/>
          <w:spacing w:val="3"/>
          <w:sz w:val="24"/>
          <w:szCs w:val="24"/>
          <w:u w:val="single"/>
        </w:rPr>
        <w:t>VARIATIONS</w:t>
      </w:r>
    </w:p>
    <w:p w14:paraId="0E88FEF3" w14:textId="77777777" w:rsidR="00B034BE" w:rsidRDefault="00E70C7C">
      <w:pPr>
        <w:kinsoku w:val="0"/>
        <w:overflowPunct w:val="0"/>
        <w:autoSpaceDE/>
        <w:autoSpaceDN/>
        <w:adjustRightInd/>
        <w:spacing w:before="244" w:line="480" w:lineRule="exact"/>
        <w:ind w:left="864" w:right="72"/>
        <w:jc w:val="both"/>
        <w:textAlignment w:val="baseline"/>
        <w:rPr>
          <w:rFonts w:ascii="Arial" w:hAnsi="Arial" w:cs="Arial"/>
          <w:sz w:val="24"/>
          <w:szCs w:val="24"/>
        </w:rPr>
      </w:pPr>
      <w:r>
        <w:rPr>
          <w:rFonts w:ascii="Arial" w:hAnsi="Arial" w:cs="Arial"/>
          <w:sz w:val="24"/>
          <w:szCs w:val="24"/>
        </w:rPr>
        <w:t xml:space="preserve">The provisions of Schedules 1, 3, 4, 5 and 6 may be varied from time to time by written memorandum signed by an </w:t>
      </w:r>
      <w:proofErr w:type="spellStart"/>
      <w:r>
        <w:rPr>
          <w:rFonts w:ascii="Arial" w:hAnsi="Arial" w:cs="Arial"/>
          <w:sz w:val="24"/>
          <w:szCs w:val="24"/>
        </w:rPr>
        <w:t>authorised</w:t>
      </w:r>
      <w:proofErr w:type="spellEnd"/>
      <w:r>
        <w:rPr>
          <w:rFonts w:ascii="Arial" w:hAnsi="Arial" w:cs="Arial"/>
          <w:sz w:val="24"/>
          <w:szCs w:val="24"/>
        </w:rPr>
        <w:t xml:space="preserve"> officer of each of the Parties. Subject thereto no variations to this Agreement shall be effective unless made by way of supplemental deed.</w:t>
      </w:r>
    </w:p>
    <w:p w14:paraId="38A96122" w14:textId="77777777" w:rsidR="00B034BE" w:rsidRDefault="00E70C7C">
      <w:pPr>
        <w:numPr>
          <w:ilvl w:val="0"/>
          <w:numId w:val="25"/>
        </w:numPr>
        <w:kinsoku w:val="0"/>
        <w:overflowPunct w:val="0"/>
        <w:autoSpaceDE/>
        <w:autoSpaceDN/>
        <w:adjustRightInd/>
        <w:spacing w:before="442" w:line="274" w:lineRule="exact"/>
        <w:textAlignment w:val="baseline"/>
        <w:rPr>
          <w:rFonts w:ascii="Arial" w:hAnsi="Arial" w:cs="Arial"/>
          <w:b/>
          <w:bCs/>
          <w:sz w:val="24"/>
          <w:szCs w:val="24"/>
          <w:u w:val="single"/>
        </w:rPr>
      </w:pPr>
      <w:r>
        <w:rPr>
          <w:rFonts w:ascii="Arial" w:hAnsi="Arial" w:cs="Arial"/>
          <w:b/>
          <w:bCs/>
          <w:sz w:val="24"/>
          <w:szCs w:val="24"/>
          <w:u w:val="single"/>
        </w:rPr>
        <w:t>OVERRIDING PROVISIONS &amp; GOOD INDUSTRY PRACTICE</w:t>
      </w:r>
    </w:p>
    <w:p w14:paraId="55001950" w14:textId="77777777" w:rsidR="00B034BE" w:rsidRDefault="00E70C7C">
      <w:pPr>
        <w:tabs>
          <w:tab w:val="left" w:pos="864"/>
        </w:tabs>
        <w:kinsoku w:val="0"/>
        <w:overflowPunct w:val="0"/>
        <w:autoSpaceDE/>
        <w:autoSpaceDN/>
        <w:adjustRightInd/>
        <w:spacing w:before="446" w:line="278" w:lineRule="exact"/>
        <w:textAlignment w:val="baseline"/>
        <w:rPr>
          <w:rFonts w:ascii="Arial" w:hAnsi="Arial" w:cs="Arial"/>
          <w:spacing w:val="12"/>
          <w:sz w:val="24"/>
          <w:szCs w:val="24"/>
        </w:rPr>
      </w:pPr>
      <w:r>
        <w:rPr>
          <w:rFonts w:ascii="Arial" w:hAnsi="Arial" w:cs="Arial"/>
          <w:spacing w:val="12"/>
          <w:sz w:val="24"/>
          <w:szCs w:val="24"/>
        </w:rPr>
        <w:t>20.1</w:t>
      </w:r>
      <w:r>
        <w:rPr>
          <w:rFonts w:ascii="Arial" w:hAnsi="Arial" w:cs="Arial"/>
          <w:spacing w:val="12"/>
          <w:sz w:val="24"/>
          <w:szCs w:val="24"/>
        </w:rPr>
        <w:tab/>
        <w:t>In the event of any conflict between RTL’s or User’s obligations</w:t>
      </w:r>
    </w:p>
    <w:p w14:paraId="7FD7E23B" w14:textId="77777777" w:rsidR="00B034BE" w:rsidRDefault="00E70C7C">
      <w:pPr>
        <w:kinsoku w:val="0"/>
        <w:overflowPunct w:val="0"/>
        <w:autoSpaceDE/>
        <w:autoSpaceDN/>
        <w:adjustRightInd/>
        <w:spacing w:after="762" w:line="480" w:lineRule="exact"/>
        <w:ind w:left="864" w:right="72"/>
        <w:jc w:val="both"/>
        <w:textAlignment w:val="baseline"/>
        <w:rPr>
          <w:rFonts w:ascii="Arial" w:hAnsi="Arial" w:cs="Arial"/>
          <w:sz w:val="24"/>
          <w:szCs w:val="24"/>
        </w:rPr>
      </w:pPr>
      <w:r>
        <w:rPr>
          <w:rFonts w:ascii="Arial" w:hAnsi="Arial" w:cs="Arial"/>
          <w:sz w:val="24"/>
          <w:szCs w:val="24"/>
        </w:rPr>
        <w:t>hereunder and their obligations under the User’s Licence and RTL’s Licence, the Act, any direction of the Secretary of State, the Authority or ruling of the Competition Commission, the Grid Code, Connection Agreement or the Bilateral Connection Agreement, the provisions of the User’s Licence and RTL’s Licence, the Act, the Grid Code, the Connection Agreement or Bilateral Connection Agreement the direction of the Secretary of State, the Authority, or ruling of the Competition Commission shall prevail and accordingly the RTL and User respectively shall not be responsible for any failure to perform their respective obligations hereunder to the extent that any such failure is</w:t>
      </w:r>
    </w:p>
    <w:p w14:paraId="180EFF47" w14:textId="77777777" w:rsidR="00B034BE" w:rsidRDefault="00B034BE">
      <w:pPr>
        <w:widowControl/>
        <w:rPr>
          <w:sz w:val="24"/>
          <w:szCs w:val="24"/>
        </w:rPr>
        <w:sectPr w:rsidR="00B034BE">
          <w:type w:val="continuous"/>
          <w:pgSz w:w="11909" w:h="16843"/>
          <w:pgMar w:top="720" w:right="1622" w:bottom="287" w:left="1647" w:header="720" w:footer="720" w:gutter="0"/>
          <w:cols w:space="720"/>
          <w:noEndnote/>
        </w:sectPr>
      </w:pPr>
    </w:p>
    <w:p w14:paraId="1263F46D" w14:textId="77777777" w:rsidR="00B034BE" w:rsidRDefault="00E70C7C">
      <w:pPr>
        <w:tabs>
          <w:tab w:val="right" w:pos="4968"/>
        </w:tabs>
        <w:kinsoku w:val="0"/>
        <w:overflowPunct w:val="0"/>
        <w:autoSpaceDE/>
        <w:autoSpaceDN/>
        <w:adjustRightInd/>
        <w:spacing w:before="62" w:line="242" w:lineRule="exact"/>
        <w:textAlignment w:val="baseline"/>
        <w:rPr>
          <w:rFonts w:ascii="Arial" w:hAnsi="Arial" w:cs="Arial"/>
        </w:rPr>
      </w:pPr>
      <w:r>
        <w:rPr>
          <w:rFonts w:ascii="Arial" w:hAnsi="Arial" w:cs="Arial"/>
        </w:rPr>
        <w:t>EXO PART I C-46</w:t>
      </w:r>
      <w:r>
        <w:rPr>
          <w:rFonts w:ascii="Arial" w:hAnsi="Arial" w:cs="Arial"/>
        </w:rPr>
        <w:tab/>
        <w:t xml:space="preserve">v3.0 </w:t>
      </w:r>
      <w:r>
        <w:rPr>
          <w:rFonts w:ascii="Arial" w:hAnsi="Arial" w:cs="Arial"/>
          <w:sz w:val="23"/>
          <w:szCs w:val="23"/>
        </w:rPr>
        <w:t xml:space="preserve">– </w:t>
      </w:r>
      <w:r>
        <w:rPr>
          <w:rFonts w:ascii="Arial" w:hAnsi="Arial" w:cs="Arial"/>
        </w:rPr>
        <w:t>9 March 2022</w:t>
      </w:r>
    </w:p>
    <w:p w14:paraId="1FA4C4D4" w14:textId="77777777" w:rsidR="00B034BE" w:rsidRDefault="00B034BE">
      <w:pPr>
        <w:widowControl/>
        <w:rPr>
          <w:sz w:val="24"/>
          <w:szCs w:val="24"/>
        </w:rPr>
        <w:sectPr w:rsidR="00B034BE">
          <w:type w:val="continuous"/>
          <w:pgSz w:w="11909" w:h="16843"/>
          <w:pgMar w:top="720" w:right="1905" w:bottom="287" w:left="5064" w:header="720" w:footer="720" w:gutter="0"/>
          <w:cols w:space="720"/>
          <w:noEndnote/>
        </w:sectPr>
      </w:pPr>
    </w:p>
    <w:p w14:paraId="0F1FBA95" w14:textId="77777777" w:rsidR="00B034BE" w:rsidRDefault="00E70C7C">
      <w:pPr>
        <w:kinsoku w:val="0"/>
        <w:overflowPunct w:val="0"/>
        <w:autoSpaceDE/>
        <w:autoSpaceDN/>
        <w:adjustRightInd/>
        <w:spacing w:before="2" w:line="229" w:lineRule="exact"/>
        <w:textAlignment w:val="baseline"/>
        <w:rPr>
          <w:rFonts w:ascii="Arial" w:hAnsi="Arial" w:cs="Arial"/>
          <w:spacing w:val="-1"/>
        </w:rPr>
      </w:pPr>
      <w:r>
        <w:rPr>
          <w:rFonts w:ascii="Arial" w:hAnsi="Arial" w:cs="Arial"/>
          <w:spacing w:val="-1"/>
        </w:rPr>
        <w:lastRenderedPageBreak/>
        <w:t>CUSC v3.0</w:t>
      </w:r>
    </w:p>
    <w:p w14:paraId="4F459722" w14:textId="77777777" w:rsidR="00B034BE" w:rsidRDefault="00E70C7C">
      <w:pPr>
        <w:kinsoku w:val="0"/>
        <w:overflowPunct w:val="0"/>
        <w:autoSpaceDE/>
        <w:autoSpaceDN/>
        <w:adjustRightInd/>
        <w:spacing w:before="433" w:line="480" w:lineRule="exact"/>
        <w:ind w:left="864" w:right="72"/>
        <w:jc w:val="both"/>
        <w:textAlignment w:val="baseline"/>
        <w:rPr>
          <w:rFonts w:ascii="Arial" w:hAnsi="Arial" w:cs="Arial"/>
          <w:sz w:val="24"/>
          <w:szCs w:val="24"/>
        </w:rPr>
      </w:pPr>
      <w:r>
        <w:rPr>
          <w:rFonts w:ascii="Arial" w:hAnsi="Arial" w:cs="Arial"/>
          <w:sz w:val="24"/>
          <w:szCs w:val="24"/>
        </w:rPr>
        <w:t>directly attributable to proper compliance with such provisions, rulings or directions.</w:t>
      </w:r>
    </w:p>
    <w:p w14:paraId="3BC3C540" w14:textId="77777777" w:rsidR="00B034BE" w:rsidRDefault="00E70C7C">
      <w:pPr>
        <w:tabs>
          <w:tab w:val="decimal" w:pos="360"/>
          <w:tab w:val="left" w:pos="864"/>
        </w:tabs>
        <w:kinsoku w:val="0"/>
        <w:overflowPunct w:val="0"/>
        <w:autoSpaceDE/>
        <w:autoSpaceDN/>
        <w:adjustRightInd/>
        <w:spacing w:before="441" w:line="279" w:lineRule="exact"/>
        <w:textAlignment w:val="baseline"/>
        <w:rPr>
          <w:rFonts w:ascii="Arial" w:hAnsi="Arial" w:cs="Arial"/>
          <w:sz w:val="24"/>
          <w:szCs w:val="24"/>
        </w:rPr>
      </w:pPr>
      <w:r>
        <w:rPr>
          <w:rFonts w:ascii="Arial" w:hAnsi="Arial" w:cs="Arial"/>
          <w:sz w:val="24"/>
          <w:szCs w:val="24"/>
        </w:rPr>
        <w:tab/>
        <w:t>20.2</w:t>
      </w:r>
      <w:r>
        <w:rPr>
          <w:rFonts w:ascii="Arial" w:hAnsi="Arial" w:cs="Arial"/>
          <w:sz w:val="24"/>
          <w:szCs w:val="24"/>
        </w:rPr>
        <w:tab/>
        <w:t>Both parties shall observe their respective obligations hereunder in</w:t>
      </w:r>
    </w:p>
    <w:p w14:paraId="6072F02E" w14:textId="77777777" w:rsidR="00B034BE" w:rsidRDefault="00E70C7C">
      <w:pPr>
        <w:kinsoku w:val="0"/>
        <w:overflowPunct w:val="0"/>
        <w:autoSpaceDE/>
        <w:autoSpaceDN/>
        <w:adjustRightInd/>
        <w:spacing w:before="201" w:line="279" w:lineRule="exact"/>
        <w:ind w:left="864"/>
        <w:textAlignment w:val="baseline"/>
        <w:rPr>
          <w:rFonts w:ascii="Arial" w:hAnsi="Arial" w:cs="Arial"/>
          <w:sz w:val="24"/>
          <w:szCs w:val="24"/>
        </w:rPr>
      </w:pPr>
      <w:r>
        <w:rPr>
          <w:rFonts w:ascii="Arial" w:hAnsi="Arial" w:cs="Arial"/>
          <w:sz w:val="24"/>
          <w:szCs w:val="24"/>
        </w:rPr>
        <w:t>accordance with Good Industry Practice.</w:t>
      </w:r>
    </w:p>
    <w:p w14:paraId="3474FCF0" w14:textId="77777777" w:rsidR="00B034BE" w:rsidRDefault="00E70C7C">
      <w:pPr>
        <w:numPr>
          <w:ilvl w:val="0"/>
          <w:numId w:val="26"/>
        </w:numPr>
        <w:kinsoku w:val="0"/>
        <w:overflowPunct w:val="0"/>
        <w:autoSpaceDE/>
        <w:autoSpaceDN/>
        <w:adjustRightInd/>
        <w:spacing w:before="441" w:line="274" w:lineRule="exact"/>
        <w:textAlignment w:val="baseline"/>
        <w:rPr>
          <w:rFonts w:ascii="Arial" w:hAnsi="Arial" w:cs="Arial"/>
          <w:b/>
          <w:bCs/>
          <w:spacing w:val="1"/>
          <w:sz w:val="24"/>
          <w:szCs w:val="24"/>
          <w:u w:val="single"/>
        </w:rPr>
      </w:pPr>
      <w:r>
        <w:rPr>
          <w:rFonts w:ascii="Arial" w:hAnsi="Arial" w:cs="Arial"/>
          <w:b/>
          <w:bCs/>
          <w:spacing w:val="1"/>
          <w:sz w:val="24"/>
          <w:szCs w:val="24"/>
          <w:u w:val="single"/>
        </w:rPr>
        <w:t>ASSIGNMENT AND SUB-CONTRACTING</w:t>
      </w:r>
    </w:p>
    <w:p w14:paraId="07185011" w14:textId="77777777" w:rsidR="00B034BE" w:rsidRDefault="00E70C7C">
      <w:pPr>
        <w:tabs>
          <w:tab w:val="decimal" w:pos="360"/>
          <w:tab w:val="left" w:pos="864"/>
        </w:tabs>
        <w:kinsoku w:val="0"/>
        <w:overflowPunct w:val="0"/>
        <w:autoSpaceDE/>
        <w:autoSpaceDN/>
        <w:adjustRightInd/>
        <w:spacing w:before="446" w:line="279" w:lineRule="exact"/>
        <w:textAlignment w:val="baseline"/>
        <w:rPr>
          <w:rFonts w:ascii="Arial" w:hAnsi="Arial" w:cs="Arial"/>
          <w:sz w:val="24"/>
          <w:szCs w:val="24"/>
        </w:rPr>
      </w:pPr>
      <w:r>
        <w:rPr>
          <w:rFonts w:ascii="Arial" w:hAnsi="Arial" w:cs="Arial"/>
          <w:sz w:val="24"/>
          <w:szCs w:val="24"/>
        </w:rPr>
        <w:tab/>
        <w:t>21.1</w:t>
      </w:r>
      <w:r>
        <w:rPr>
          <w:rFonts w:ascii="Arial" w:hAnsi="Arial" w:cs="Arial"/>
          <w:sz w:val="24"/>
          <w:szCs w:val="24"/>
        </w:rPr>
        <w:tab/>
        <w:t>The rights and obligations of a Party may not be assigned (otherwise</w:t>
      </w:r>
    </w:p>
    <w:p w14:paraId="4AC45D96" w14:textId="77777777" w:rsidR="00B034BE"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than to an Affiliate or by way of a charge or an assignment by way of security) without the consent of the other Party, such consent not to be unreasonably withheld.</w:t>
      </w:r>
    </w:p>
    <w:p w14:paraId="6A473348" w14:textId="77777777" w:rsidR="00B034BE" w:rsidRDefault="00E70C7C">
      <w:pPr>
        <w:tabs>
          <w:tab w:val="decimal" w:pos="360"/>
          <w:tab w:val="left" w:pos="864"/>
        </w:tabs>
        <w:kinsoku w:val="0"/>
        <w:overflowPunct w:val="0"/>
        <w:autoSpaceDE/>
        <w:autoSpaceDN/>
        <w:adjustRightInd/>
        <w:spacing w:before="441" w:line="279" w:lineRule="exact"/>
        <w:textAlignment w:val="baseline"/>
        <w:rPr>
          <w:rFonts w:ascii="Arial" w:hAnsi="Arial" w:cs="Arial"/>
          <w:sz w:val="24"/>
          <w:szCs w:val="24"/>
        </w:rPr>
      </w:pPr>
      <w:r>
        <w:rPr>
          <w:rFonts w:ascii="Arial" w:hAnsi="Arial" w:cs="Arial"/>
          <w:sz w:val="24"/>
          <w:szCs w:val="24"/>
        </w:rPr>
        <w:tab/>
        <w:t>21.2</w:t>
      </w:r>
      <w:r>
        <w:rPr>
          <w:rFonts w:ascii="Arial" w:hAnsi="Arial" w:cs="Arial"/>
          <w:sz w:val="24"/>
          <w:szCs w:val="24"/>
        </w:rPr>
        <w:tab/>
        <w:t>Each Party shall have the right to sub-contract or delegate the</w:t>
      </w:r>
    </w:p>
    <w:p w14:paraId="488751A8" w14:textId="77777777" w:rsidR="00B034BE"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performance of any of its obligations or duties arising under this Agreement without the consent of the other. The sub-contracting by either Party of the performance of any obligations or duties under this Agreement shall not relieve such Party from the liability for performance of such obligation or duty.</w:t>
      </w:r>
    </w:p>
    <w:p w14:paraId="0A548794" w14:textId="77777777" w:rsidR="00B034BE" w:rsidRDefault="00E70C7C">
      <w:pPr>
        <w:numPr>
          <w:ilvl w:val="0"/>
          <w:numId w:val="26"/>
        </w:numPr>
        <w:kinsoku w:val="0"/>
        <w:overflowPunct w:val="0"/>
        <w:autoSpaceDE/>
        <w:autoSpaceDN/>
        <w:adjustRightInd/>
        <w:spacing w:before="441" w:line="274" w:lineRule="exact"/>
        <w:textAlignment w:val="baseline"/>
        <w:rPr>
          <w:rFonts w:ascii="Arial" w:hAnsi="Arial" w:cs="Arial"/>
          <w:b/>
          <w:bCs/>
          <w:spacing w:val="1"/>
          <w:sz w:val="24"/>
          <w:szCs w:val="24"/>
          <w:u w:val="single"/>
        </w:rPr>
      </w:pPr>
      <w:r>
        <w:rPr>
          <w:rFonts w:ascii="Arial" w:hAnsi="Arial" w:cs="Arial"/>
          <w:b/>
          <w:bCs/>
          <w:spacing w:val="1"/>
          <w:sz w:val="24"/>
          <w:szCs w:val="24"/>
          <w:u w:val="single"/>
        </w:rPr>
        <w:t>ILLEGALITY AND PARTIAL INVALIDITY</w:t>
      </w:r>
    </w:p>
    <w:p w14:paraId="67E201AB" w14:textId="77777777" w:rsidR="00B034BE" w:rsidRDefault="00E70C7C">
      <w:pPr>
        <w:tabs>
          <w:tab w:val="decimal" w:pos="360"/>
          <w:tab w:val="left" w:pos="864"/>
        </w:tabs>
        <w:kinsoku w:val="0"/>
        <w:overflowPunct w:val="0"/>
        <w:autoSpaceDE/>
        <w:autoSpaceDN/>
        <w:adjustRightInd/>
        <w:spacing w:before="446" w:line="279" w:lineRule="exact"/>
        <w:textAlignment w:val="baseline"/>
        <w:rPr>
          <w:rFonts w:ascii="Arial" w:hAnsi="Arial" w:cs="Arial"/>
          <w:sz w:val="24"/>
          <w:szCs w:val="24"/>
        </w:rPr>
      </w:pPr>
      <w:r>
        <w:rPr>
          <w:rFonts w:ascii="Arial" w:hAnsi="Arial" w:cs="Arial"/>
          <w:sz w:val="24"/>
          <w:szCs w:val="24"/>
        </w:rPr>
        <w:tab/>
        <w:t>22.1</w:t>
      </w:r>
      <w:r>
        <w:rPr>
          <w:rFonts w:ascii="Arial" w:hAnsi="Arial" w:cs="Arial"/>
          <w:sz w:val="24"/>
          <w:szCs w:val="24"/>
        </w:rPr>
        <w:tab/>
        <w:t>If at any time any provision of this Agreement should become or be</w:t>
      </w:r>
    </w:p>
    <w:p w14:paraId="6466F335" w14:textId="77777777" w:rsidR="00B034BE"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declared unlawful, invalid, illegal or unenforceable in any respect under the law of any jurisdiction, neither the validity, legality or enforceability of the remaining provisions nor the validity, legality or enforceability of such provision under the law of any other jurisdiction shall be affected.</w:t>
      </w:r>
    </w:p>
    <w:p w14:paraId="5C8D1C48" w14:textId="77777777" w:rsidR="00B034BE" w:rsidRDefault="00E70C7C">
      <w:pPr>
        <w:tabs>
          <w:tab w:val="decimal" w:pos="360"/>
          <w:tab w:val="left" w:pos="864"/>
        </w:tabs>
        <w:kinsoku w:val="0"/>
        <w:overflowPunct w:val="0"/>
        <w:autoSpaceDE/>
        <w:autoSpaceDN/>
        <w:adjustRightInd/>
        <w:spacing w:before="441" w:line="279" w:lineRule="exact"/>
        <w:textAlignment w:val="baseline"/>
        <w:rPr>
          <w:rFonts w:ascii="Arial" w:hAnsi="Arial" w:cs="Arial"/>
          <w:sz w:val="24"/>
          <w:szCs w:val="24"/>
        </w:rPr>
      </w:pPr>
      <w:r>
        <w:rPr>
          <w:rFonts w:ascii="Arial" w:hAnsi="Arial" w:cs="Arial"/>
          <w:sz w:val="24"/>
          <w:szCs w:val="24"/>
        </w:rPr>
        <w:tab/>
        <w:t>22.2</w:t>
      </w:r>
      <w:r>
        <w:rPr>
          <w:rFonts w:ascii="Arial" w:hAnsi="Arial" w:cs="Arial"/>
          <w:sz w:val="24"/>
          <w:szCs w:val="24"/>
        </w:rPr>
        <w:tab/>
        <w:t>If any part of a provision of this Agreement is or becomes or is declared</w:t>
      </w:r>
    </w:p>
    <w:p w14:paraId="2C82E2CE" w14:textId="77777777" w:rsidR="00B034BE" w:rsidRDefault="00E70C7C">
      <w:pPr>
        <w:kinsoku w:val="0"/>
        <w:overflowPunct w:val="0"/>
        <w:autoSpaceDE/>
        <w:autoSpaceDN/>
        <w:adjustRightInd/>
        <w:spacing w:after="761" w:line="480" w:lineRule="exact"/>
        <w:ind w:left="864" w:right="72"/>
        <w:jc w:val="both"/>
        <w:textAlignment w:val="baseline"/>
        <w:rPr>
          <w:rFonts w:ascii="Arial" w:hAnsi="Arial" w:cs="Arial"/>
          <w:sz w:val="24"/>
          <w:szCs w:val="24"/>
        </w:rPr>
      </w:pPr>
      <w:r>
        <w:rPr>
          <w:rFonts w:ascii="Arial" w:hAnsi="Arial" w:cs="Arial"/>
          <w:sz w:val="24"/>
          <w:szCs w:val="24"/>
        </w:rPr>
        <w:t>invalid, unlawful, illegal or unenforceable but the rest of such provision would remain valid, lawful or enforceable if part of the wording were deleted the provision shall apply with such modifications as may be</w:t>
      </w:r>
    </w:p>
    <w:p w14:paraId="3443BAD9" w14:textId="77777777" w:rsidR="00B034BE" w:rsidRDefault="00B034BE">
      <w:pPr>
        <w:widowControl/>
        <w:rPr>
          <w:sz w:val="24"/>
          <w:szCs w:val="24"/>
        </w:rPr>
        <w:sectPr w:rsidR="00B034BE">
          <w:pgSz w:w="11909" w:h="16843"/>
          <w:pgMar w:top="720" w:right="1625" w:bottom="287" w:left="1644" w:header="720" w:footer="720" w:gutter="0"/>
          <w:cols w:space="720"/>
          <w:noEndnote/>
        </w:sectPr>
      </w:pPr>
    </w:p>
    <w:p w14:paraId="2563F1A6" w14:textId="77777777" w:rsidR="00B034BE" w:rsidRDefault="00E70C7C">
      <w:pPr>
        <w:tabs>
          <w:tab w:val="right" w:pos="4968"/>
        </w:tabs>
        <w:kinsoku w:val="0"/>
        <w:overflowPunct w:val="0"/>
        <w:autoSpaceDE/>
        <w:autoSpaceDN/>
        <w:adjustRightInd/>
        <w:spacing w:before="62" w:line="242" w:lineRule="exact"/>
        <w:textAlignment w:val="baseline"/>
        <w:rPr>
          <w:rFonts w:ascii="Arial" w:hAnsi="Arial" w:cs="Arial"/>
        </w:rPr>
      </w:pPr>
      <w:r>
        <w:rPr>
          <w:rFonts w:ascii="Arial" w:hAnsi="Arial" w:cs="Arial"/>
        </w:rPr>
        <w:t>EXO PART I C-47</w:t>
      </w:r>
      <w:r>
        <w:rPr>
          <w:rFonts w:ascii="Arial" w:hAnsi="Arial" w:cs="Arial"/>
        </w:rPr>
        <w:tab/>
        <w:t xml:space="preserve">v3.0 </w:t>
      </w:r>
      <w:r>
        <w:rPr>
          <w:rFonts w:ascii="Arial" w:hAnsi="Arial" w:cs="Arial"/>
          <w:sz w:val="23"/>
          <w:szCs w:val="23"/>
        </w:rPr>
        <w:t xml:space="preserve">– </w:t>
      </w:r>
      <w:r>
        <w:rPr>
          <w:rFonts w:ascii="Arial" w:hAnsi="Arial" w:cs="Arial"/>
        </w:rPr>
        <w:t>9 March 2022</w:t>
      </w:r>
    </w:p>
    <w:p w14:paraId="063A267B" w14:textId="77777777" w:rsidR="00B034BE" w:rsidRDefault="00B034BE">
      <w:pPr>
        <w:widowControl/>
        <w:rPr>
          <w:sz w:val="24"/>
          <w:szCs w:val="24"/>
        </w:rPr>
        <w:sectPr w:rsidR="00B034BE">
          <w:type w:val="continuous"/>
          <w:pgSz w:w="11909" w:h="16843"/>
          <w:pgMar w:top="720" w:right="1905" w:bottom="287" w:left="5064" w:header="720" w:footer="720" w:gutter="0"/>
          <w:cols w:space="720"/>
          <w:noEndnote/>
        </w:sectPr>
      </w:pPr>
    </w:p>
    <w:p w14:paraId="7FE2E07F" w14:textId="77777777" w:rsidR="00B034BE" w:rsidRDefault="00E70C7C">
      <w:pPr>
        <w:kinsoku w:val="0"/>
        <w:overflowPunct w:val="0"/>
        <w:autoSpaceDE/>
        <w:autoSpaceDN/>
        <w:adjustRightInd/>
        <w:spacing w:before="2" w:line="229" w:lineRule="exact"/>
        <w:ind w:right="72"/>
        <w:textAlignment w:val="baseline"/>
        <w:rPr>
          <w:rFonts w:ascii="Arial" w:hAnsi="Arial" w:cs="Arial"/>
          <w:spacing w:val="-1"/>
        </w:rPr>
      </w:pPr>
      <w:r>
        <w:rPr>
          <w:rFonts w:ascii="Arial" w:hAnsi="Arial" w:cs="Arial"/>
          <w:spacing w:val="-1"/>
        </w:rPr>
        <w:lastRenderedPageBreak/>
        <w:t>CUSC v3.0</w:t>
      </w:r>
    </w:p>
    <w:p w14:paraId="3DCB6199" w14:textId="77777777" w:rsidR="00B034BE" w:rsidRDefault="00E70C7C">
      <w:pPr>
        <w:kinsoku w:val="0"/>
        <w:overflowPunct w:val="0"/>
        <w:autoSpaceDE/>
        <w:autoSpaceDN/>
        <w:adjustRightInd/>
        <w:spacing w:before="432" w:line="480" w:lineRule="exact"/>
        <w:ind w:left="864" w:right="72"/>
        <w:jc w:val="both"/>
        <w:textAlignment w:val="baseline"/>
        <w:rPr>
          <w:rFonts w:ascii="Arial" w:hAnsi="Arial" w:cs="Arial"/>
          <w:sz w:val="24"/>
          <w:szCs w:val="24"/>
        </w:rPr>
      </w:pPr>
      <w:r>
        <w:rPr>
          <w:rFonts w:ascii="Arial" w:hAnsi="Arial" w:cs="Arial"/>
          <w:sz w:val="24"/>
          <w:szCs w:val="24"/>
        </w:rPr>
        <w:t>necessary to make it valid, lawful, enforceable and effective but without affecting the meaning of legality, validity or enforceability of any other provision of this Agreement.</w:t>
      </w:r>
    </w:p>
    <w:p w14:paraId="3E6BEEFE" w14:textId="77777777" w:rsidR="00B034BE" w:rsidRDefault="00E70C7C">
      <w:pPr>
        <w:numPr>
          <w:ilvl w:val="0"/>
          <w:numId w:val="27"/>
        </w:numPr>
        <w:kinsoku w:val="0"/>
        <w:overflowPunct w:val="0"/>
        <w:autoSpaceDE/>
        <w:autoSpaceDN/>
        <w:adjustRightInd/>
        <w:spacing w:before="442" w:line="274" w:lineRule="exact"/>
        <w:ind w:right="72"/>
        <w:textAlignment w:val="baseline"/>
        <w:rPr>
          <w:rFonts w:ascii="Arial" w:hAnsi="Arial" w:cs="Arial"/>
          <w:b/>
          <w:bCs/>
          <w:spacing w:val="-1"/>
          <w:sz w:val="24"/>
          <w:szCs w:val="24"/>
          <w:u w:val="single"/>
        </w:rPr>
      </w:pPr>
      <w:r>
        <w:rPr>
          <w:rFonts w:ascii="Arial" w:hAnsi="Arial" w:cs="Arial"/>
          <w:b/>
          <w:bCs/>
          <w:spacing w:val="-1"/>
          <w:sz w:val="24"/>
          <w:szCs w:val="24"/>
          <w:u w:val="single"/>
        </w:rPr>
        <w:t xml:space="preserve">TERM AND TERMINATION </w:t>
      </w:r>
    </w:p>
    <w:p w14:paraId="4DBC59E5" w14:textId="77777777" w:rsidR="00B034BE" w:rsidRDefault="00E70C7C">
      <w:pPr>
        <w:kinsoku w:val="0"/>
        <w:overflowPunct w:val="0"/>
        <w:autoSpaceDE/>
        <w:autoSpaceDN/>
        <w:adjustRightInd/>
        <w:spacing w:before="244" w:line="480" w:lineRule="exact"/>
        <w:ind w:left="864" w:right="72"/>
        <w:jc w:val="both"/>
        <w:textAlignment w:val="baseline"/>
        <w:rPr>
          <w:rFonts w:ascii="Arial" w:hAnsi="Arial" w:cs="Arial"/>
          <w:sz w:val="24"/>
          <w:szCs w:val="24"/>
        </w:rPr>
      </w:pPr>
      <w:r>
        <w:rPr>
          <w:rFonts w:ascii="Arial" w:hAnsi="Arial" w:cs="Arial"/>
          <w:sz w:val="24"/>
          <w:szCs w:val="24"/>
        </w:rPr>
        <w:t>This Agreement shall continue until no RTL Assets are on User’s Offshore Platform and no Facilities or Services are shared or provided.</w:t>
      </w:r>
    </w:p>
    <w:p w14:paraId="4DD174F1" w14:textId="77777777" w:rsidR="00B034BE" w:rsidRDefault="00E70C7C">
      <w:pPr>
        <w:numPr>
          <w:ilvl w:val="0"/>
          <w:numId w:val="28"/>
        </w:numPr>
        <w:kinsoku w:val="0"/>
        <w:overflowPunct w:val="0"/>
        <w:autoSpaceDE/>
        <w:autoSpaceDN/>
        <w:adjustRightInd/>
        <w:spacing w:before="1162" w:line="274" w:lineRule="exact"/>
        <w:ind w:right="72"/>
        <w:textAlignment w:val="baseline"/>
        <w:rPr>
          <w:rFonts w:ascii="Arial" w:hAnsi="Arial" w:cs="Arial"/>
          <w:b/>
          <w:bCs/>
          <w:spacing w:val="-3"/>
          <w:sz w:val="24"/>
          <w:szCs w:val="24"/>
          <w:u w:val="single"/>
        </w:rPr>
      </w:pPr>
      <w:r>
        <w:rPr>
          <w:rFonts w:ascii="Arial" w:hAnsi="Arial" w:cs="Arial"/>
          <w:b/>
          <w:bCs/>
          <w:spacing w:val="-3"/>
          <w:sz w:val="24"/>
          <w:szCs w:val="24"/>
          <w:u w:val="single"/>
        </w:rPr>
        <w:t>ENTIRE AGREEMENT</w:t>
      </w:r>
    </w:p>
    <w:p w14:paraId="778017B7" w14:textId="77777777" w:rsidR="00B034BE" w:rsidRDefault="00E70C7C">
      <w:pPr>
        <w:tabs>
          <w:tab w:val="left" w:pos="864"/>
        </w:tabs>
        <w:kinsoku w:val="0"/>
        <w:overflowPunct w:val="0"/>
        <w:autoSpaceDE/>
        <w:autoSpaceDN/>
        <w:adjustRightInd/>
        <w:spacing w:before="446" w:line="278" w:lineRule="exact"/>
        <w:ind w:right="72"/>
        <w:textAlignment w:val="baseline"/>
        <w:rPr>
          <w:rFonts w:ascii="Arial" w:hAnsi="Arial" w:cs="Arial"/>
          <w:spacing w:val="-2"/>
          <w:sz w:val="24"/>
          <w:szCs w:val="24"/>
        </w:rPr>
      </w:pPr>
      <w:r>
        <w:rPr>
          <w:rFonts w:ascii="Arial" w:hAnsi="Arial" w:cs="Arial"/>
          <w:spacing w:val="-2"/>
          <w:sz w:val="24"/>
          <w:szCs w:val="24"/>
        </w:rPr>
        <w:t>24.1</w:t>
      </w:r>
      <w:r>
        <w:rPr>
          <w:rFonts w:ascii="Arial" w:hAnsi="Arial" w:cs="Arial"/>
          <w:spacing w:val="-2"/>
          <w:sz w:val="24"/>
          <w:szCs w:val="24"/>
        </w:rPr>
        <w:tab/>
        <w:t>This Agreement contains the entire agreement between the Parties with</w:t>
      </w:r>
    </w:p>
    <w:p w14:paraId="081AC357" w14:textId="77777777" w:rsidR="00B034BE"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respect to the subject-matter hereof, and expressly excludes any warranty, condition or other undertaking implied at law or by custom, and supersedes all previous agreements and understandings between the Parties with respect thereto and:</w:t>
      </w:r>
    </w:p>
    <w:p w14:paraId="05C49DD3" w14:textId="77777777" w:rsidR="00B034BE" w:rsidRDefault="00E70C7C">
      <w:pPr>
        <w:numPr>
          <w:ilvl w:val="0"/>
          <w:numId w:val="29"/>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each of the Parties acknowledges and confirms that it does not enter into this Agreement in reliance on any representation, warranty or other undertaking not fully reflected in the terms of this Agreement; but</w:t>
      </w:r>
    </w:p>
    <w:p w14:paraId="62E76A7D" w14:textId="77777777" w:rsidR="00B034BE" w:rsidRDefault="00E70C7C">
      <w:pPr>
        <w:numPr>
          <w:ilvl w:val="0"/>
          <w:numId w:val="30"/>
        </w:numPr>
        <w:kinsoku w:val="0"/>
        <w:overflowPunct w:val="0"/>
        <w:autoSpaceDE/>
        <w:autoSpaceDN/>
        <w:adjustRightInd/>
        <w:spacing w:before="240" w:after="762" w:line="480" w:lineRule="exact"/>
        <w:ind w:right="72"/>
        <w:jc w:val="both"/>
        <w:textAlignment w:val="baseline"/>
        <w:rPr>
          <w:rFonts w:ascii="Arial" w:hAnsi="Arial" w:cs="Arial"/>
          <w:spacing w:val="-1"/>
          <w:sz w:val="24"/>
          <w:szCs w:val="24"/>
        </w:rPr>
      </w:pPr>
      <w:r>
        <w:rPr>
          <w:rFonts w:ascii="Arial" w:hAnsi="Arial" w:cs="Arial"/>
          <w:spacing w:val="-1"/>
          <w:sz w:val="24"/>
          <w:szCs w:val="24"/>
        </w:rPr>
        <w:t>the RTL acknowledges that User may have entered or may enter into agreements with other parties who hold a Licence containing similar rights and/or liabilities to those contained in this Agreement affecting User’s Offshore Platform and any assets thereon. User shall, when entering into such agreement with any such party use reasonable endeavours to avoid conflicts between the provisions thereof and the provisions of this Agreement but in the event of any conflict User shall use all reasonable endeavours to procure</w:t>
      </w:r>
    </w:p>
    <w:p w14:paraId="62ED1826" w14:textId="77777777" w:rsidR="00B034BE" w:rsidRDefault="00B034BE">
      <w:pPr>
        <w:widowControl/>
        <w:rPr>
          <w:sz w:val="24"/>
          <w:szCs w:val="24"/>
        </w:rPr>
        <w:sectPr w:rsidR="00B034BE">
          <w:pgSz w:w="11909" w:h="16843"/>
          <w:pgMar w:top="720" w:right="1622" w:bottom="287" w:left="1647" w:header="720" w:footer="720" w:gutter="0"/>
          <w:cols w:space="720"/>
          <w:noEndnote/>
        </w:sectPr>
      </w:pPr>
    </w:p>
    <w:p w14:paraId="3CC4425F" w14:textId="77777777" w:rsidR="00B034BE" w:rsidRDefault="00E70C7C">
      <w:pPr>
        <w:tabs>
          <w:tab w:val="right" w:pos="4968"/>
        </w:tabs>
        <w:kinsoku w:val="0"/>
        <w:overflowPunct w:val="0"/>
        <w:autoSpaceDE/>
        <w:autoSpaceDN/>
        <w:adjustRightInd/>
        <w:spacing w:before="62" w:line="242" w:lineRule="exact"/>
        <w:textAlignment w:val="baseline"/>
        <w:rPr>
          <w:rFonts w:ascii="Arial" w:hAnsi="Arial" w:cs="Arial"/>
        </w:rPr>
      </w:pPr>
      <w:r>
        <w:rPr>
          <w:rFonts w:ascii="Arial" w:hAnsi="Arial" w:cs="Arial"/>
        </w:rPr>
        <w:t>EXO PART I C-48</w:t>
      </w:r>
      <w:r>
        <w:rPr>
          <w:rFonts w:ascii="Arial" w:hAnsi="Arial" w:cs="Arial"/>
        </w:rPr>
        <w:tab/>
        <w:t xml:space="preserve">v3.0 </w:t>
      </w:r>
      <w:r>
        <w:rPr>
          <w:rFonts w:ascii="Arial" w:hAnsi="Arial" w:cs="Arial"/>
          <w:sz w:val="23"/>
          <w:szCs w:val="23"/>
        </w:rPr>
        <w:t xml:space="preserve">– </w:t>
      </w:r>
      <w:r>
        <w:rPr>
          <w:rFonts w:ascii="Arial" w:hAnsi="Arial" w:cs="Arial"/>
        </w:rPr>
        <w:t>9 March 2022</w:t>
      </w:r>
    </w:p>
    <w:p w14:paraId="503304D0" w14:textId="77777777" w:rsidR="00B034BE" w:rsidRDefault="00B034BE">
      <w:pPr>
        <w:widowControl/>
        <w:rPr>
          <w:sz w:val="24"/>
          <w:szCs w:val="24"/>
        </w:rPr>
        <w:sectPr w:rsidR="00B034BE">
          <w:type w:val="continuous"/>
          <w:pgSz w:w="11909" w:h="16843"/>
          <w:pgMar w:top="720" w:right="1905" w:bottom="287" w:left="5064" w:header="720" w:footer="720" w:gutter="0"/>
          <w:cols w:space="720"/>
          <w:noEndnote/>
        </w:sectPr>
      </w:pPr>
    </w:p>
    <w:p w14:paraId="504C7248" w14:textId="77777777" w:rsidR="00B034BE" w:rsidRDefault="00E70C7C">
      <w:pPr>
        <w:kinsoku w:val="0"/>
        <w:overflowPunct w:val="0"/>
        <w:autoSpaceDE/>
        <w:autoSpaceDN/>
        <w:adjustRightInd/>
        <w:spacing w:before="2" w:line="229" w:lineRule="exact"/>
        <w:ind w:left="72" w:right="72"/>
        <w:textAlignment w:val="baseline"/>
        <w:rPr>
          <w:rFonts w:ascii="Arial" w:hAnsi="Arial" w:cs="Arial"/>
          <w:spacing w:val="-1"/>
        </w:rPr>
      </w:pPr>
      <w:r>
        <w:rPr>
          <w:rFonts w:ascii="Arial" w:hAnsi="Arial" w:cs="Arial"/>
          <w:spacing w:val="-1"/>
        </w:rPr>
        <w:lastRenderedPageBreak/>
        <w:t>CUSC v3.0</w:t>
      </w:r>
    </w:p>
    <w:p w14:paraId="1FC92261" w14:textId="77777777" w:rsidR="00B034BE" w:rsidRDefault="00E70C7C">
      <w:pPr>
        <w:kinsoku w:val="0"/>
        <w:overflowPunct w:val="0"/>
        <w:autoSpaceDE/>
        <w:autoSpaceDN/>
        <w:adjustRightInd/>
        <w:spacing w:before="433" w:line="480" w:lineRule="exact"/>
        <w:ind w:left="1440" w:right="72"/>
        <w:jc w:val="both"/>
        <w:textAlignment w:val="baseline"/>
        <w:rPr>
          <w:rFonts w:ascii="Arial" w:hAnsi="Arial" w:cs="Arial"/>
          <w:sz w:val="24"/>
          <w:szCs w:val="24"/>
        </w:rPr>
      </w:pPr>
      <w:r>
        <w:rPr>
          <w:rFonts w:ascii="Arial" w:hAnsi="Arial" w:cs="Arial"/>
          <w:sz w:val="24"/>
          <w:szCs w:val="24"/>
        </w:rPr>
        <w:t>that appropriate arrangements are made to settle the same to give full effect (so far as practicable) to the rights and liabilities under this Agreement and under such other agreements as aforesaid. In the event of any dispute as to such conflict and/or arrangements the dispute shall be dealt with in accordance with Clause 10.</w:t>
      </w:r>
    </w:p>
    <w:p w14:paraId="02389E23" w14:textId="77777777" w:rsidR="00B034BE" w:rsidRDefault="00E70C7C">
      <w:pPr>
        <w:kinsoku w:val="0"/>
        <w:overflowPunct w:val="0"/>
        <w:autoSpaceDE/>
        <w:autoSpaceDN/>
        <w:adjustRightInd/>
        <w:spacing w:before="960" w:after="10121" w:line="480" w:lineRule="exact"/>
        <w:ind w:left="72" w:right="72"/>
        <w:jc w:val="both"/>
        <w:textAlignment w:val="baseline"/>
        <w:rPr>
          <w:rFonts w:ascii="Arial" w:hAnsi="Arial" w:cs="Arial"/>
          <w:sz w:val="24"/>
          <w:szCs w:val="24"/>
        </w:rPr>
      </w:pPr>
      <w:r>
        <w:rPr>
          <w:rFonts w:ascii="Arial" w:hAnsi="Arial" w:cs="Arial"/>
          <w:sz w:val="24"/>
          <w:szCs w:val="24"/>
        </w:rPr>
        <w:t>IN WITNESS whereof this Agreement has been entered into as a deed the day and year first above written.</w:t>
      </w:r>
    </w:p>
    <w:p w14:paraId="51174F59" w14:textId="77777777" w:rsidR="00B034BE" w:rsidRDefault="00B034BE">
      <w:pPr>
        <w:widowControl/>
        <w:rPr>
          <w:sz w:val="24"/>
          <w:szCs w:val="24"/>
        </w:rPr>
        <w:sectPr w:rsidR="00B034BE">
          <w:pgSz w:w="11909" w:h="16843"/>
          <w:pgMar w:top="720" w:right="1627" w:bottom="287" w:left="1642" w:header="720" w:footer="720" w:gutter="0"/>
          <w:cols w:space="720"/>
          <w:noEndnote/>
        </w:sectPr>
      </w:pPr>
    </w:p>
    <w:p w14:paraId="064BF0BD" w14:textId="77777777" w:rsidR="00B034BE" w:rsidRDefault="00E70C7C">
      <w:pPr>
        <w:tabs>
          <w:tab w:val="right" w:pos="4968"/>
        </w:tabs>
        <w:kinsoku w:val="0"/>
        <w:overflowPunct w:val="0"/>
        <w:autoSpaceDE/>
        <w:autoSpaceDN/>
        <w:adjustRightInd/>
        <w:spacing w:before="62" w:line="242" w:lineRule="exact"/>
        <w:textAlignment w:val="baseline"/>
        <w:rPr>
          <w:rFonts w:ascii="Arial" w:hAnsi="Arial" w:cs="Arial"/>
        </w:rPr>
      </w:pPr>
      <w:r>
        <w:rPr>
          <w:rFonts w:ascii="Arial" w:hAnsi="Arial" w:cs="Arial"/>
        </w:rPr>
        <w:t>EXO PART I C-49</w:t>
      </w:r>
      <w:r>
        <w:rPr>
          <w:rFonts w:ascii="Arial" w:hAnsi="Arial" w:cs="Arial"/>
        </w:rPr>
        <w:tab/>
        <w:t xml:space="preserve">v3.0 </w:t>
      </w:r>
      <w:r>
        <w:rPr>
          <w:rFonts w:ascii="Arial" w:hAnsi="Arial" w:cs="Arial"/>
          <w:sz w:val="23"/>
          <w:szCs w:val="23"/>
        </w:rPr>
        <w:t xml:space="preserve">– </w:t>
      </w:r>
      <w:r>
        <w:rPr>
          <w:rFonts w:ascii="Arial" w:hAnsi="Arial" w:cs="Arial"/>
        </w:rPr>
        <w:t>9 March 2022</w:t>
      </w:r>
    </w:p>
    <w:p w14:paraId="2A5F4041" w14:textId="77777777" w:rsidR="00B034BE" w:rsidRDefault="00B034BE">
      <w:pPr>
        <w:widowControl/>
        <w:rPr>
          <w:sz w:val="24"/>
          <w:szCs w:val="24"/>
        </w:rPr>
        <w:sectPr w:rsidR="00B034BE">
          <w:type w:val="continuous"/>
          <w:pgSz w:w="11909" w:h="16843"/>
          <w:pgMar w:top="720" w:right="1905" w:bottom="287" w:left="5064" w:header="720" w:footer="720" w:gutter="0"/>
          <w:cols w:space="720"/>
          <w:noEndnote/>
        </w:sectPr>
      </w:pPr>
    </w:p>
    <w:p w14:paraId="2330BCEE" w14:textId="77777777" w:rsidR="00B034BE" w:rsidRDefault="00E70C7C">
      <w:pPr>
        <w:kinsoku w:val="0"/>
        <w:overflowPunct w:val="0"/>
        <w:autoSpaceDE/>
        <w:autoSpaceDN/>
        <w:adjustRightInd/>
        <w:spacing w:before="2" w:after="618" w:line="229" w:lineRule="exact"/>
        <w:textAlignment w:val="baseline"/>
        <w:rPr>
          <w:rFonts w:ascii="Arial" w:hAnsi="Arial" w:cs="Arial"/>
          <w:spacing w:val="-4"/>
        </w:rPr>
      </w:pPr>
      <w:r>
        <w:rPr>
          <w:rFonts w:ascii="Arial" w:hAnsi="Arial" w:cs="Arial"/>
          <w:spacing w:val="-4"/>
        </w:rPr>
        <w:lastRenderedPageBreak/>
        <w:t>CUSC v3.0</w:t>
      </w:r>
    </w:p>
    <w:p w14:paraId="1FCCBC99" w14:textId="77777777" w:rsidR="00B034BE" w:rsidRDefault="00B034BE">
      <w:pPr>
        <w:widowControl/>
        <w:rPr>
          <w:sz w:val="24"/>
          <w:szCs w:val="24"/>
        </w:rPr>
        <w:sectPr w:rsidR="00B034BE">
          <w:pgSz w:w="11909" w:h="16843"/>
          <w:pgMar w:top="720" w:right="9115" w:bottom="619" w:left="1714" w:header="720" w:footer="720" w:gutter="0"/>
          <w:cols w:space="720"/>
          <w:noEndnote/>
        </w:sectPr>
      </w:pPr>
    </w:p>
    <w:p w14:paraId="0C6BEDA9" w14:textId="457808C7" w:rsidR="00B034BE" w:rsidRDefault="00E70C7C">
      <w:pPr>
        <w:kinsoku w:val="0"/>
        <w:overflowPunct w:val="0"/>
        <w:autoSpaceDE/>
        <w:autoSpaceDN/>
        <w:adjustRightInd/>
        <w:spacing w:before="2" w:line="274" w:lineRule="exact"/>
        <w:jc w:val="center"/>
        <w:textAlignment w:val="baseline"/>
        <w:rPr>
          <w:rFonts w:ascii="Arial" w:hAnsi="Arial" w:cs="Arial"/>
          <w:b/>
          <w:bCs/>
          <w:sz w:val="24"/>
          <w:szCs w:val="24"/>
          <w:u w:val="single"/>
        </w:rPr>
      </w:pPr>
      <w:r>
        <w:rPr>
          <w:noProof/>
        </w:rPr>
        <mc:AlternateContent>
          <mc:Choice Requires="wps">
            <w:drawing>
              <wp:anchor distT="0" distB="0" distL="0" distR="0" simplePos="0" relativeHeight="251670528" behindDoc="0" locked="0" layoutInCell="0" allowOverlap="1" wp14:anchorId="08D8C3C3" wp14:editId="4BE258DE">
                <wp:simplePos x="0" y="0"/>
                <wp:positionH relativeFrom="page">
                  <wp:posOffset>1088390</wp:posOffset>
                </wp:positionH>
                <wp:positionV relativeFrom="page">
                  <wp:posOffset>10050780</wp:posOffset>
                </wp:positionV>
                <wp:extent cx="5263515" cy="199390"/>
                <wp:effectExtent l="0" t="0" r="0" b="0"/>
                <wp:wrapSquare wrapText="bothSides"/>
                <wp:docPr id="7"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63515" cy="1993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C1D626" w14:textId="77777777" w:rsidR="00B034BE" w:rsidRDefault="00E70C7C">
                            <w:pPr>
                              <w:tabs>
                                <w:tab w:val="right" w:pos="8280"/>
                              </w:tabs>
                              <w:kinsoku w:val="0"/>
                              <w:overflowPunct w:val="0"/>
                              <w:autoSpaceDE/>
                              <w:autoSpaceDN/>
                              <w:adjustRightInd/>
                              <w:spacing w:before="62" w:line="238" w:lineRule="exact"/>
                              <w:ind w:left="3312"/>
                              <w:textAlignment w:val="baseline"/>
                              <w:rPr>
                                <w:rFonts w:ascii="Arial" w:hAnsi="Arial" w:cs="Arial"/>
                              </w:rPr>
                            </w:pPr>
                            <w:r>
                              <w:rPr>
                                <w:rFonts w:ascii="Arial" w:hAnsi="Arial" w:cs="Arial"/>
                              </w:rPr>
                              <w:t>EXO PART I C-50</w:t>
                            </w:r>
                            <w:r>
                              <w:rPr>
                                <w:rFonts w:ascii="Arial" w:hAnsi="Arial" w:cs="Arial"/>
                              </w:rPr>
                              <w:tab/>
                              <w:t xml:space="preserve">v3.0 </w:t>
                            </w:r>
                            <w:r>
                              <w:rPr>
                                <w:rFonts w:ascii="Arial" w:hAnsi="Arial" w:cs="Arial"/>
                                <w:sz w:val="23"/>
                                <w:szCs w:val="23"/>
                              </w:rPr>
                              <w:t xml:space="preserve">– </w:t>
                            </w:r>
                            <w:r>
                              <w:rPr>
                                <w:rFonts w:ascii="Arial" w:hAnsi="Arial" w:cs="Arial"/>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D8C3C3" id="Text Box 14" o:spid="_x0000_s1037" type="#_x0000_t202" style="position:absolute;left:0;text-align:left;margin-left:85.7pt;margin-top:791.4pt;width:414.45pt;height:15.7pt;z-index:2516705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" o:allowincell="f" stroked="f">
                <v:fill opacity="0"/>
                <v:textbox inset="0,0,0,0">
                  <w:txbxContent>
                    <w:p w14:paraId="7EC1D626" w14:textId="77777777" w:rsidR="00B034BE" w:rsidRDefault="00E70C7C">
                      <w:pPr>
                        <w:tabs>
                          <w:tab w:val="right" w:pos="8280"/>
                        </w:tabs>
                        <w:kinsoku w:val="0"/>
                        <w:overflowPunct w:val="0"/>
                        <w:autoSpaceDE/>
                        <w:autoSpaceDN/>
                        <w:adjustRightInd/>
                        <w:spacing w:before="62" w:line="238" w:lineRule="exact"/>
                        <w:ind w:left="3312"/>
                        <w:textAlignment w:val="baseline"/>
                        <w:rPr>
                          <w:rFonts w:ascii="Arial" w:hAnsi="Arial" w:cs="Arial"/>
                        </w:rPr>
                      </w:pPr>
                      <w:r>
                        <w:rPr>
                          <w:rFonts w:ascii="Arial" w:hAnsi="Arial" w:cs="Arial"/>
                        </w:rPr>
                        <w:t>EXO PART I C-50</w:t>
                      </w:r>
                      <w:r>
                        <w:rPr>
                          <w:rFonts w:ascii="Arial" w:hAnsi="Arial" w:cs="Arial"/>
                        </w:rPr>
                        <w:tab/>
                        <w:t xml:space="preserve">v3.0 </w:t>
                      </w:r>
                      <w:r>
                        <w:rPr>
                          <w:rFonts w:ascii="Arial" w:hAnsi="Arial" w:cs="Arial"/>
                          <w:sz w:val="23"/>
                          <w:szCs w:val="23"/>
                        </w:rPr>
                        <w:t xml:space="preserve">– </w:t>
                      </w:r>
                      <w:r>
                        <w:rPr>
                          <w:rFonts w:ascii="Arial" w:hAnsi="Arial" w:cs="Arial"/>
                        </w:rPr>
                        <w:t>9 March 2022</w:t>
                      </w:r>
                    </w:p>
                  </w:txbxContent>
                </v:textbox>
                <w10:wrap type="square" anchorx="page" anchory="page"/>
              </v:shape>
            </w:pict>
          </mc:Fallback>
        </mc:AlternateContent>
      </w:r>
      <w:r>
        <w:rPr>
          <w:rFonts w:ascii="Arial" w:hAnsi="Arial" w:cs="Arial"/>
          <w:b/>
          <w:bCs/>
          <w:sz w:val="24"/>
          <w:szCs w:val="24"/>
          <w:u w:val="single"/>
        </w:rPr>
        <w:t xml:space="preserve">SCHEDULE 1 </w:t>
      </w:r>
    </w:p>
    <w:p w14:paraId="23892917" w14:textId="77777777" w:rsidR="00B034BE" w:rsidRDefault="00E70C7C">
      <w:pPr>
        <w:kinsoku w:val="0"/>
        <w:overflowPunct w:val="0"/>
        <w:autoSpaceDE/>
        <w:autoSpaceDN/>
        <w:adjustRightInd/>
        <w:spacing w:before="446" w:line="274" w:lineRule="exact"/>
        <w:textAlignment w:val="baseline"/>
        <w:rPr>
          <w:rFonts w:ascii="Arial" w:hAnsi="Arial" w:cs="Arial"/>
          <w:spacing w:val="-4"/>
          <w:sz w:val="24"/>
          <w:szCs w:val="24"/>
        </w:rPr>
      </w:pPr>
      <w:r>
        <w:rPr>
          <w:rFonts w:ascii="Arial" w:hAnsi="Arial" w:cs="Arial"/>
          <w:spacing w:val="-4"/>
          <w:sz w:val="24"/>
          <w:szCs w:val="24"/>
        </w:rPr>
        <w:t>RTL ASSETS ON USER OFFSHORE PLATFORM</w:t>
      </w:r>
    </w:p>
    <w:p w14:paraId="5FFA0FC6" w14:textId="77777777" w:rsidR="00B034BE" w:rsidRDefault="00B034BE">
      <w:pPr>
        <w:widowControl/>
        <w:rPr>
          <w:sz w:val="24"/>
          <w:szCs w:val="24"/>
        </w:rPr>
        <w:sectPr w:rsidR="00B034BE">
          <w:type w:val="continuous"/>
          <w:pgSz w:w="11909" w:h="16843"/>
          <w:pgMar w:top="720" w:right="2981" w:bottom="619" w:left="3528" w:header="720" w:footer="720" w:gutter="0"/>
          <w:cols w:space="720"/>
          <w:noEndnote/>
        </w:sectPr>
      </w:pPr>
    </w:p>
    <w:p w14:paraId="173C1685" w14:textId="77777777" w:rsidR="00B034BE" w:rsidRDefault="00E70C7C">
      <w:pPr>
        <w:kinsoku w:val="0"/>
        <w:overflowPunct w:val="0"/>
        <w:autoSpaceDE/>
        <w:autoSpaceDN/>
        <w:adjustRightInd/>
        <w:spacing w:before="2" w:after="618" w:line="229" w:lineRule="exact"/>
        <w:textAlignment w:val="baseline"/>
        <w:rPr>
          <w:rFonts w:ascii="Arial" w:hAnsi="Arial" w:cs="Arial"/>
          <w:spacing w:val="-4"/>
        </w:rPr>
      </w:pPr>
      <w:r>
        <w:rPr>
          <w:rFonts w:ascii="Arial" w:hAnsi="Arial" w:cs="Arial"/>
          <w:spacing w:val="-4"/>
        </w:rPr>
        <w:lastRenderedPageBreak/>
        <w:t>CUSC v3.0</w:t>
      </w:r>
    </w:p>
    <w:p w14:paraId="77389BE5" w14:textId="77777777" w:rsidR="00B034BE" w:rsidRDefault="00B034BE">
      <w:pPr>
        <w:widowControl/>
        <w:rPr>
          <w:sz w:val="24"/>
          <w:szCs w:val="24"/>
        </w:rPr>
        <w:sectPr w:rsidR="00B034BE">
          <w:pgSz w:w="11909" w:h="16843"/>
          <w:pgMar w:top="720" w:right="9115" w:bottom="619" w:left="1714" w:header="720" w:footer="720" w:gutter="0"/>
          <w:cols w:space="720"/>
          <w:noEndnote/>
        </w:sectPr>
      </w:pPr>
    </w:p>
    <w:p w14:paraId="51C18724" w14:textId="69E9908B" w:rsidR="00B034BE" w:rsidRDefault="00E70C7C">
      <w:pPr>
        <w:kinsoku w:val="0"/>
        <w:overflowPunct w:val="0"/>
        <w:autoSpaceDE/>
        <w:autoSpaceDN/>
        <w:adjustRightInd/>
        <w:spacing w:before="2" w:line="274" w:lineRule="exact"/>
        <w:jc w:val="center"/>
        <w:textAlignment w:val="baseline"/>
        <w:rPr>
          <w:rFonts w:ascii="Arial" w:hAnsi="Arial" w:cs="Arial"/>
          <w:b/>
          <w:bCs/>
          <w:spacing w:val="-1"/>
          <w:sz w:val="24"/>
          <w:szCs w:val="24"/>
          <w:u w:val="single"/>
        </w:rPr>
      </w:pPr>
      <w:r>
        <w:rPr>
          <w:noProof/>
        </w:rPr>
        <mc:AlternateContent>
          <mc:Choice Requires="wps">
            <w:drawing>
              <wp:anchor distT="0" distB="0" distL="0" distR="0" simplePos="0" relativeHeight="251671552" behindDoc="0" locked="0" layoutInCell="0" allowOverlap="1" wp14:anchorId="7EDAC389" wp14:editId="3D1857B5">
                <wp:simplePos x="0" y="0"/>
                <wp:positionH relativeFrom="page">
                  <wp:posOffset>1088390</wp:posOffset>
                </wp:positionH>
                <wp:positionV relativeFrom="page">
                  <wp:posOffset>10050780</wp:posOffset>
                </wp:positionV>
                <wp:extent cx="5263515" cy="199390"/>
                <wp:effectExtent l="0" t="0" r="0" b="0"/>
                <wp:wrapSquare wrapText="bothSides"/>
                <wp:docPr id="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63515" cy="1993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DD5534" w14:textId="77777777" w:rsidR="00B034BE" w:rsidRDefault="00E70C7C">
                            <w:pPr>
                              <w:tabs>
                                <w:tab w:val="right" w:pos="8280"/>
                              </w:tabs>
                              <w:kinsoku w:val="0"/>
                              <w:overflowPunct w:val="0"/>
                              <w:autoSpaceDE/>
                              <w:autoSpaceDN/>
                              <w:adjustRightInd/>
                              <w:spacing w:before="62" w:line="238" w:lineRule="exact"/>
                              <w:ind w:left="3312"/>
                              <w:textAlignment w:val="baseline"/>
                              <w:rPr>
                                <w:rFonts w:ascii="Arial" w:hAnsi="Arial" w:cs="Arial"/>
                              </w:rPr>
                            </w:pPr>
                            <w:r>
                              <w:rPr>
                                <w:rFonts w:ascii="Arial" w:hAnsi="Arial" w:cs="Arial"/>
                              </w:rPr>
                              <w:t>EXO PART I C-51</w:t>
                            </w:r>
                            <w:r>
                              <w:rPr>
                                <w:rFonts w:ascii="Arial" w:hAnsi="Arial" w:cs="Arial"/>
                              </w:rPr>
                              <w:tab/>
                              <w:t xml:space="preserve">v3.0 </w:t>
                            </w:r>
                            <w:r>
                              <w:rPr>
                                <w:rFonts w:ascii="Arial" w:hAnsi="Arial" w:cs="Arial"/>
                                <w:sz w:val="23"/>
                                <w:szCs w:val="23"/>
                              </w:rPr>
                              <w:t xml:space="preserve">– </w:t>
                            </w:r>
                            <w:r>
                              <w:rPr>
                                <w:rFonts w:ascii="Arial" w:hAnsi="Arial" w:cs="Arial"/>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DAC389" id="Text Box 15" o:spid="_x0000_s1038" type="#_x0000_t202" style="position:absolute;left:0;text-align:left;margin-left:85.7pt;margin-top:791.4pt;width:414.45pt;height:15.7pt;z-index:2516715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" o:allowincell="f" stroked="f">
                <v:fill opacity="0"/>
                <v:textbox inset="0,0,0,0">
                  <w:txbxContent>
                    <w:p w14:paraId="01DD5534" w14:textId="77777777" w:rsidR="00B034BE" w:rsidRDefault="00E70C7C">
                      <w:pPr>
                        <w:tabs>
                          <w:tab w:val="right" w:pos="8280"/>
                        </w:tabs>
                        <w:kinsoku w:val="0"/>
                        <w:overflowPunct w:val="0"/>
                        <w:autoSpaceDE/>
                        <w:autoSpaceDN/>
                        <w:adjustRightInd/>
                        <w:spacing w:before="62" w:line="238" w:lineRule="exact"/>
                        <w:ind w:left="3312"/>
                        <w:textAlignment w:val="baseline"/>
                        <w:rPr>
                          <w:rFonts w:ascii="Arial" w:hAnsi="Arial" w:cs="Arial"/>
                        </w:rPr>
                      </w:pPr>
                      <w:r>
                        <w:rPr>
                          <w:rFonts w:ascii="Arial" w:hAnsi="Arial" w:cs="Arial"/>
                        </w:rPr>
                        <w:t>EXO PART I C-51</w:t>
                      </w:r>
                      <w:r>
                        <w:rPr>
                          <w:rFonts w:ascii="Arial" w:hAnsi="Arial" w:cs="Arial"/>
                        </w:rPr>
                        <w:tab/>
                        <w:t xml:space="preserve">v3.0 </w:t>
                      </w:r>
                      <w:r>
                        <w:rPr>
                          <w:rFonts w:ascii="Arial" w:hAnsi="Arial" w:cs="Arial"/>
                          <w:sz w:val="23"/>
                          <w:szCs w:val="23"/>
                        </w:rPr>
                        <w:t xml:space="preserve">– </w:t>
                      </w:r>
                      <w:r>
                        <w:rPr>
                          <w:rFonts w:ascii="Arial" w:hAnsi="Arial" w:cs="Arial"/>
                        </w:rPr>
                        <w:t>9 March 2022</w:t>
                      </w:r>
                    </w:p>
                  </w:txbxContent>
                </v:textbox>
                <w10:wrap type="square" anchorx="page" anchory="page"/>
              </v:shape>
            </w:pict>
          </mc:Fallback>
        </mc:AlternateContent>
      </w:r>
      <w:r>
        <w:rPr>
          <w:rFonts w:ascii="Arial" w:hAnsi="Arial" w:cs="Arial"/>
          <w:b/>
          <w:bCs/>
          <w:spacing w:val="-1"/>
          <w:sz w:val="24"/>
          <w:szCs w:val="24"/>
          <w:u w:val="single"/>
        </w:rPr>
        <w:t>SCHEDULE 2</w:t>
      </w:r>
    </w:p>
    <w:p w14:paraId="086A601A" w14:textId="77777777" w:rsidR="00B034BE" w:rsidRDefault="00E70C7C">
      <w:pPr>
        <w:kinsoku w:val="0"/>
        <w:overflowPunct w:val="0"/>
        <w:autoSpaceDE/>
        <w:autoSpaceDN/>
        <w:adjustRightInd/>
        <w:spacing w:before="446" w:line="274" w:lineRule="exact"/>
        <w:jc w:val="center"/>
        <w:textAlignment w:val="baseline"/>
        <w:rPr>
          <w:rFonts w:ascii="Arial" w:hAnsi="Arial" w:cs="Arial"/>
          <w:spacing w:val="-1"/>
          <w:sz w:val="24"/>
          <w:szCs w:val="24"/>
        </w:rPr>
      </w:pPr>
      <w:r>
        <w:rPr>
          <w:rFonts w:ascii="Arial" w:hAnsi="Arial" w:cs="Arial"/>
          <w:spacing w:val="-1"/>
          <w:sz w:val="24"/>
          <w:szCs w:val="24"/>
        </w:rPr>
        <w:t>USER’S OFFSHORE PLATFORM</w:t>
      </w:r>
    </w:p>
    <w:p w14:paraId="73F567C2" w14:textId="77777777" w:rsidR="00B034BE" w:rsidRDefault="00B034BE">
      <w:pPr>
        <w:widowControl/>
        <w:rPr>
          <w:sz w:val="24"/>
          <w:szCs w:val="24"/>
        </w:rPr>
        <w:sectPr w:rsidR="00B034BE">
          <w:type w:val="continuous"/>
          <w:pgSz w:w="11909" w:h="16843"/>
          <w:pgMar w:top="720" w:right="2993" w:bottom="619" w:left="3516" w:header="720" w:footer="720" w:gutter="0"/>
          <w:cols w:space="720"/>
          <w:noEndnote/>
        </w:sectPr>
      </w:pPr>
    </w:p>
    <w:p w14:paraId="289A8506" w14:textId="77777777" w:rsidR="00B034BE" w:rsidRDefault="00E70C7C">
      <w:pPr>
        <w:kinsoku w:val="0"/>
        <w:overflowPunct w:val="0"/>
        <w:autoSpaceDE/>
        <w:autoSpaceDN/>
        <w:adjustRightInd/>
        <w:spacing w:before="2" w:line="229" w:lineRule="exact"/>
        <w:textAlignment w:val="baseline"/>
        <w:rPr>
          <w:rFonts w:ascii="Arial" w:hAnsi="Arial" w:cs="Arial"/>
          <w:spacing w:val="-1"/>
        </w:rPr>
      </w:pPr>
      <w:r>
        <w:rPr>
          <w:rFonts w:ascii="Arial" w:hAnsi="Arial" w:cs="Arial"/>
          <w:spacing w:val="-1"/>
        </w:rPr>
        <w:lastRenderedPageBreak/>
        <w:t>CUSC v3.0</w:t>
      </w:r>
    </w:p>
    <w:p w14:paraId="4AEE0149" w14:textId="77777777" w:rsidR="00B034BE" w:rsidRDefault="00E70C7C">
      <w:pPr>
        <w:kinsoku w:val="0"/>
        <w:overflowPunct w:val="0"/>
        <w:autoSpaceDE/>
        <w:autoSpaceDN/>
        <w:adjustRightInd/>
        <w:spacing w:before="193" w:line="720" w:lineRule="exact"/>
        <w:ind w:left="360"/>
        <w:jc w:val="center"/>
        <w:textAlignment w:val="baseline"/>
        <w:rPr>
          <w:rFonts w:ascii="Arial" w:hAnsi="Arial" w:cs="Arial"/>
          <w:sz w:val="24"/>
          <w:szCs w:val="24"/>
          <w:u w:val="single"/>
        </w:rPr>
      </w:pPr>
      <w:r>
        <w:rPr>
          <w:rFonts w:ascii="Arial" w:hAnsi="Arial" w:cs="Arial"/>
          <w:b/>
          <w:bCs/>
          <w:sz w:val="24"/>
          <w:szCs w:val="24"/>
          <w:u w:val="single"/>
        </w:rPr>
        <w:t>SCHEDULE 3</w:t>
      </w:r>
      <w:r>
        <w:rPr>
          <w:rFonts w:ascii="Arial" w:hAnsi="Arial" w:cs="Arial"/>
          <w:b/>
          <w:bCs/>
          <w:sz w:val="24"/>
          <w:szCs w:val="24"/>
          <w:u w:val="single"/>
        </w:rPr>
        <w:br/>
      </w:r>
      <w:r>
        <w:rPr>
          <w:rFonts w:ascii="Arial" w:hAnsi="Arial" w:cs="Arial"/>
          <w:sz w:val="24"/>
          <w:szCs w:val="24"/>
          <w:u w:val="single"/>
        </w:rPr>
        <w:t xml:space="preserve">Part I </w:t>
      </w:r>
      <w:r>
        <w:rPr>
          <w:rFonts w:ascii="Arial" w:hAnsi="Arial" w:cs="Arial"/>
          <w:sz w:val="24"/>
          <w:szCs w:val="24"/>
          <w:u w:val="single"/>
        </w:rPr>
        <w:br/>
        <w:t>Security Details</w:t>
      </w:r>
      <w:r>
        <w:rPr>
          <w:rFonts w:ascii="Arial" w:hAnsi="Arial" w:cs="Arial"/>
          <w:sz w:val="24"/>
          <w:szCs w:val="24"/>
        </w:rPr>
        <w:t xml:space="preserve"> (Clause 4.1)</w:t>
      </w:r>
      <w:r>
        <w:rPr>
          <w:rFonts w:ascii="Arial" w:hAnsi="Arial" w:cs="Arial"/>
          <w:sz w:val="24"/>
          <w:szCs w:val="24"/>
        </w:rPr>
        <w:br/>
      </w:r>
      <w:r>
        <w:rPr>
          <w:rFonts w:ascii="Arial" w:hAnsi="Arial" w:cs="Arial"/>
          <w:sz w:val="25"/>
          <w:szCs w:val="25"/>
          <w:u w:val="single"/>
        </w:rPr>
        <w:t xml:space="preserve">User’s </w:t>
      </w:r>
      <w:r>
        <w:rPr>
          <w:rFonts w:ascii="Arial" w:hAnsi="Arial" w:cs="Arial"/>
          <w:sz w:val="24"/>
          <w:szCs w:val="24"/>
          <w:u w:val="single"/>
        </w:rPr>
        <w:t>Offshore Platform</w:t>
      </w:r>
    </w:p>
    <w:p w14:paraId="27B419A6" w14:textId="77777777" w:rsidR="00B034BE" w:rsidRDefault="00E70C7C">
      <w:pPr>
        <w:kinsoku w:val="0"/>
        <w:overflowPunct w:val="0"/>
        <w:autoSpaceDE/>
        <w:autoSpaceDN/>
        <w:adjustRightInd/>
        <w:spacing w:before="1881" w:line="280" w:lineRule="exact"/>
        <w:jc w:val="center"/>
        <w:textAlignment w:val="baseline"/>
        <w:rPr>
          <w:rFonts w:ascii="Arial" w:hAnsi="Arial" w:cs="Arial"/>
          <w:spacing w:val="12"/>
          <w:sz w:val="24"/>
          <w:szCs w:val="24"/>
        </w:rPr>
      </w:pPr>
      <w:r>
        <w:rPr>
          <w:rFonts w:ascii="Arial" w:hAnsi="Arial" w:cs="Arial"/>
          <w:spacing w:val="12"/>
          <w:sz w:val="24"/>
          <w:szCs w:val="24"/>
        </w:rPr>
        <w:t>Part II</w:t>
      </w:r>
    </w:p>
    <w:p w14:paraId="4348BDC3" w14:textId="77777777" w:rsidR="00B034BE" w:rsidRDefault="00E70C7C">
      <w:pPr>
        <w:kinsoku w:val="0"/>
        <w:overflowPunct w:val="0"/>
        <w:autoSpaceDE/>
        <w:autoSpaceDN/>
        <w:adjustRightInd/>
        <w:spacing w:before="440" w:line="280" w:lineRule="exact"/>
        <w:jc w:val="center"/>
        <w:textAlignment w:val="baseline"/>
        <w:rPr>
          <w:rFonts w:ascii="Arial" w:hAnsi="Arial" w:cs="Arial"/>
          <w:sz w:val="24"/>
          <w:szCs w:val="24"/>
        </w:rPr>
      </w:pPr>
      <w:r>
        <w:rPr>
          <w:rFonts w:ascii="Arial" w:hAnsi="Arial" w:cs="Arial"/>
          <w:sz w:val="24"/>
          <w:szCs w:val="24"/>
          <w:u w:val="single"/>
        </w:rPr>
        <w:t>Plant MV LV Apparatus Safety Co-Ordination Procedures</w:t>
      </w:r>
      <w:r>
        <w:rPr>
          <w:rFonts w:ascii="Arial" w:hAnsi="Arial" w:cs="Arial"/>
          <w:sz w:val="24"/>
          <w:szCs w:val="24"/>
        </w:rPr>
        <w:t xml:space="preserve"> (Cl. 4.5)</w:t>
      </w:r>
    </w:p>
    <w:p w14:paraId="58A4AE1E" w14:textId="77777777" w:rsidR="00B034BE" w:rsidRDefault="00E70C7C">
      <w:pPr>
        <w:numPr>
          <w:ilvl w:val="0"/>
          <w:numId w:val="31"/>
        </w:numPr>
        <w:kinsoku w:val="0"/>
        <w:overflowPunct w:val="0"/>
        <w:autoSpaceDE/>
        <w:autoSpaceDN/>
        <w:adjustRightInd/>
        <w:spacing w:before="1680" w:line="480" w:lineRule="exact"/>
        <w:ind w:right="144"/>
        <w:jc w:val="both"/>
        <w:textAlignment w:val="baseline"/>
        <w:rPr>
          <w:rFonts w:ascii="Arial" w:hAnsi="Arial" w:cs="Arial"/>
          <w:sz w:val="24"/>
          <w:szCs w:val="24"/>
        </w:rPr>
      </w:pPr>
      <w:r>
        <w:rPr>
          <w:rFonts w:ascii="Arial" w:hAnsi="Arial" w:cs="Arial"/>
          <w:sz w:val="24"/>
          <w:szCs w:val="24"/>
        </w:rPr>
        <w:t>The Parties will comply with the Site Specific Safety Rules and any agreed modifications thereto.</w:t>
      </w:r>
    </w:p>
    <w:p w14:paraId="40B88B4B" w14:textId="77777777" w:rsidR="00B034BE" w:rsidRDefault="00E70C7C">
      <w:pPr>
        <w:numPr>
          <w:ilvl w:val="0"/>
          <w:numId w:val="31"/>
        </w:numPr>
        <w:kinsoku w:val="0"/>
        <w:overflowPunct w:val="0"/>
        <w:autoSpaceDE/>
        <w:autoSpaceDN/>
        <w:adjustRightInd/>
        <w:spacing w:before="240" w:after="4600" w:line="480" w:lineRule="exact"/>
        <w:ind w:right="144"/>
        <w:jc w:val="both"/>
        <w:textAlignment w:val="baseline"/>
        <w:rPr>
          <w:rFonts w:ascii="Arial" w:hAnsi="Arial" w:cs="Arial"/>
          <w:sz w:val="24"/>
          <w:szCs w:val="24"/>
        </w:rPr>
      </w:pPr>
      <w:r>
        <w:rPr>
          <w:rFonts w:ascii="Arial" w:hAnsi="Arial" w:cs="Arial"/>
          <w:sz w:val="24"/>
          <w:szCs w:val="24"/>
        </w:rPr>
        <w:t>The Parties will arrange for the Site Specific Safety Rules to be written down and to be implemented by the person or persons responsible on behalf of the relevant Parties for the co-ordination of safety.</w:t>
      </w:r>
    </w:p>
    <w:p w14:paraId="02C48049" w14:textId="77777777" w:rsidR="00B034BE" w:rsidRDefault="00B034BE">
      <w:pPr>
        <w:widowControl/>
        <w:rPr>
          <w:sz w:val="24"/>
          <w:szCs w:val="24"/>
        </w:rPr>
        <w:sectPr w:rsidR="00B034BE">
          <w:pgSz w:w="11909" w:h="16843"/>
          <w:pgMar w:top="720" w:right="1555" w:bottom="287" w:left="1714" w:header="720" w:footer="720" w:gutter="0"/>
          <w:cols w:space="720"/>
          <w:noEndnote/>
        </w:sectPr>
      </w:pPr>
    </w:p>
    <w:p w14:paraId="477A214C" w14:textId="77777777" w:rsidR="00B034BE" w:rsidRDefault="00E70C7C">
      <w:pPr>
        <w:tabs>
          <w:tab w:val="left" w:pos="3312"/>
        </w:tabs>
        <w:kinsoku w:val="0"/>
        <w:overflowPunct w:val="0"/>
        <w:autoSpaceDE/>
        <w:autoSpaceDN/>
        <w:adjustRightInd/>
        <w:spacing w:before="62" w:line="242" w:lineRule="exact"/>
        <w:ind w:left="216"/>
        <w:textAlignment w:val="baseline"/>
        <w:rPr>
          <w:rFonts w:ascii="Arial" w:hAnsi="Arial" w:cs="Arial"/>
          <w:spacing w:val="-1"/>
        </w:rPr>
      </w:pPr>
      <w:r>
        <w:rPr>
          <w:rFonts w:ascii="Arial" w:hAnsi="Arial" w:cs="Arial"/>
          <w:spacing w:val="-1"/>
        </w:rPr>
        <w:t>EXO PART I C-52</w:t>
      </w:r>
      <w:r>
        <w:rPr>
          <w:rFonts w:ascii="Arial" w:hAnsi="Arial" w:cs="Arial"/>
          <w:spacing w:val="-1"/>
        </w:rPr>
        <w:tab/>
        <w:t xml:space="preserve">v3.0 </w:t>
      </w:r>
      <w:r>
        <w:rPr>
          <w:rFonts w:ascii="Arial" w:hAnsi="Arial" w:cs="Arial"/>
          <w:spacing w:val="-1"/>
          <w:sz w:val="23"/>
          <w:szCs w:val="23"/>
        </w:rPr>
        <w:t xml:space="preserve">– </w:t>
      </w:r>
      <w:r>
        <w:rPr>
          <w:rFonts w:ascii="Arial" w:hAnsi="Arial" w:cs="Arial"/>
          <w:spacing w:val="-1"/>
        </w:rPr>
        <w:t>9 March 2022</w:t>
      </w:r>
    </w:p>
    <w:p w14:paraId="335C43F8" w14:textId="77777777" w:rsidR="00B034BE" w:rsidRDefault="00B034BE">
      <w:pPr>
        <w:widowControl/>
        <w:rPr>
          <w:sz w:val="24"/>
          <w:szCs w:val="24"/>
        </w:rPr>
        <w:sectPr w:rsidR="00B034BE">
          <w:type w:val="continuous"/>
          <w:pgSz w:w="11909" w:h="16843"/>
          <w:pgMar w:top="720" w:right="1555" w:bottom="287" w:left="4834" w:header="720" w:footer="720" w:gutter="0"/>
          <w:cols w:space="720"/>
          <w:noEndnote/>
        </w:sectPr>
      </w:pPr>
    </w:p>
    <w:p w14:paraId="75A84606" w14:textId="77777777" w:rsidR="00B034BE" w:rsidRDefault="00E70C7C">
      <w:pPr>
        <w:kinsoku w:val="0"/>
        <w:overflowPunct w:val="0"/>
        <w:autoSpaceDE/>
        <w:autoSpaceDN/>
        <w:adjustRightInd/>
        <w:spacing w:before="2" w:after="431" w:line="229" w:lineRule="exact"/>
        <w:textAlignment w:val="baseline"/>
        <w:rPr>
          <w:rFonts w:ascii="Arial" w:hAnsi="Arial" w:cs="Arial"/>
          <w:spacing w:val="-4"/>
        </w:rPr>
      </w:pPr>
      <w:r>
        <w:rPr>
          <w:rFonts w:ascii="Arial" w:hAnsi="Arial" w:cs="Arial"/>
          <w:spacing w:val="-4"/>
        </w:rPr>
        <w:lastRenderedPageBreak/>
        <w:t>CUSC v3.0</w:t>
      </w:r>
    </w:p>
    <w:p w14:paraId="53935894" w14:textId="77777777" w:rsidR="00B034BE" w:rsidRDefault="00B034BE">
      <w:pPr>
        <w:widowControl/>
        <w:rPr>
          <w:sz w:val="24"/>
          <w:szCs w:val="24"/>
        </w:rPr>
        <w:sectPr w:rsidR="00B034BE">
          <w:pgSz w:w="11909" w:h="16843"/>
          <w:pgMar w:top="720" w:right="9115" w:bottom="287" w:left="1714" w:header="720" w:footer="720" w:gutter="0"/>
          <w:cols w:space="720"/>
          <w:noEndnote/>
        </w:sectPr>
      </w:pPr>
    </w:p>
    <w:p w14:paraId="56B9FE1B" w14:textId="77777777" w:rsidR="00B034BE" w:rsidRDefault="00E70C7C">
      <w:pPr>
        <w:kinsoku w:val="0"/>
        <w:overflowPunct w:val="0"/>
        <w:autoSpaceDE/>
        <w:autoSpaceDN/>
        <w:adjustRightInd/>
        <w:spacing w:before="2" w:line="274" w:lineRule="exact"/>
        <w:jc w:val="center"/>
        <w:textAlignment w:val="baseline"/>
        <w:rPr>
          <w:rFonts w:ascii="Arial" w:hAnsi="Arial" w:cs="Arial"/>
          <w:b/>
          <w:bCs/>
          <w:sz w:val="24"/>
          <w:szCs w:val="24"/>
          <w:u w:val="single"/>
        </w:rPr>
      </w:pPr>
      <w:r>
        <w:rPr>
          <w:rFonts w:ascii="Arial" w:hAnsi="Arial" w:cs="Arial"/>
          <w:b/>
          <w:bCs/>
          <w:sz w:val="24"/>
          <w:szCs w:val="24"/>
          <w:u w:val="single"/>
        </w:rPr>
        <w:t>SCHEDULE 4</w:t>
      </w:r>
    </w:p>
    <w:p w14:paraId="38563191" w14:textId="77777777" w:rsidR="00B034BE" w:rsidRDefault="00E70C7C">
      <w:pPr>
        <w:kinsoku w:val="0"/>
        <w:overflowPunct w:val="0"/>
        <w:autoSpaceDE/>
        <w:autoSpaceDN/>
        <w:adjustRightInd/>
        <w:spacing w:before="686" w:after="670" w:line="274" w:lineRule="exact"/>
        <w:jc w:val="center"/>
        <w:textAlignment w:val="baseline"/>
        <w:rPr>
          <w:rFonts w:ascii="Arial" w:hAnsi="Arial" w:cs="Arial"/>
          <w:sz w:val="24"/>
          <w:szCs w:val="24"/>
          <w:u w:val="single"/>
        </w:rPr>
      </w:pPr>
      <w:r>
        <w:rPr>
          <w:rFonts w:ascii="Arial" w:hAnsi="Arial" w:cs="Arial"/>
          <w:sz w:val="24"/>
          <w:szCs w:val="24"/>
          <w:u w:val="single"/>
        </w:rPr>
        <w:t>USER OWNED FACILITIES</w:t>
      </w:r>
    </w:p>
    <w:p w14:paraId="5DB866C2" w14:textId="77777777" w:rsidR="00B034BE" w:rsidRDefault="00B034BE">
      <w:pPr>
        <w:widowControl/>
        <w:rPr>
          <w:sz w:val="24"/>
          <w:szCs w:val="24"/>
        </w:rPr>
        <w:sectPr w:rsidR="00B034BE">
          <w:type w:val="continuous"/>
          <w:pgSz w:w="11909" w:h="16843"/>
          <w:pgMar w:top="720" w:right="2930" w:bottom="287" w:left="3459" w:header="720" w:footer="720" w:gutter="0"/>
          <w:cols w:space="720"/>
          <w:noEndnote/>
        </w:sectPr>
      </w:pPr>
    </w:p>
    <w:p w14:paraId="064B0D93" w14:textId="2B27B4A8" w:rsidR="00B034BE" w:rsidRDefault="00E70C7C">
      <w:pPr>
        <w:kinsoku w:val="0"/>
        <w:overflowPunct w:val="0"/>
        <w:autoSpaceDE/>
        <w:autoSpaceDN/>
        <w:adjustRightInd/>
        <w:spacing w:before="2" w:after="2115" w:line="274" w:lineRule="exact"/>
        <w:textAlignment w:val="baseline"/>
        <w:rPr>
          <w:rFonts w:ascii="Arial" w:hAnsi="Arial" w:cs="Arial"/>
          <w:spacing w:val="-3"/>
          <w:sz w:val="24"/>
          <w:szCs w:val="24"/>
        </w:rPr>
      </w:pPr>
      <w:r>
        <w:rPr>
          <w:noProof/>
        </w:rPr>
        <mc:AlternateContent>
          <mc:Choice Requires="wps">
            <w:drawing>
              <wp:anchor distT="0" distB="0" distL="0" distR="0" simplePos="0" relativeHeight="251672576" behindDoc="0" locked="0" layoutInCell="0" allowOverlap="1" wp14:anchorId="298C6BB6" wp14:editId="4967B8C2">
                <wp:simplePos x="0" y="0"/>
                <wp:positionH relativeFrom="page">
                  <wp:posOffset>2005330</wp:posOffset>
                </wp:positionH>
                <wp:positionV relativeFrom="page">
                  <wp:posOffset>10050780</wp:posOffset>
                </wp:positionV>
                <wp:extent cx="4346575" cy="210820"/>
                <wp:effectExtent l="0" t="0" r="0" b="0"/>
                <wp:wrapSquare wrapText="bothSides"/>
                <wp:docPr id="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6575" cy="2108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64FADC" w14:textId="77777777" w:rsidR="00B034BE" w:rsidRDefault="00E70C7C">
                            <w:pPr>
                              <w:tabs>
                                <w:tab w:val="right" w:pos="6840"/>
                              </w:tabs>
                              <w:kinsoku w:val="0"/>
                              <w:overflowPunct w:val="0"/>
                              <w:autoSpaceDE/>
                              <w:autoSpaceDN/>
                              <w:adjustRightInd/>
                              <w:spacing w:before="62" w:after="24" w:line="242" w:lineRule="exact"/>
                              <w:ind w:left="1872"/>
                              <w:textAlignment w:val="baseline"/>
                              <w:rPr>
                                <w:rFonts w:ascii="Arial" w:hAnsi="Arial" w:cs="Arial"/>
                              </w:rPr>
                            </w:pPr>
                            <w:r>
                              <w:rPr>
                                <w:rFonts w:ascii="Arial" w:hAnsi="Arial" w:cs="Arial"/>
                              </w:rPr>
                              <w:t>EXO PART I C-53</w:t>
                            </w:r>
                            <w:r>
                              <w:rPr>
                                <w:rFonts w:ascii="Arial" w:hAnsi="Arial" w:cs="Arial"/>
                              </w:rPr>
                              <w:tab/>
                              <w:t xml:space="preserve">v3.0 </w:t>
                            </w:r>
                            <w:r>
                              <w:rPr>
                                <w:rFonts w:ascii="Arial" w:hAnsi="Arial" w:cs="Arial"/>
                                <w:sz w:val="23"/>
                                <w:szCs w:val="23"/>
                              </w:rPr>
                              <w:t xml:space="preserve">– </w:t>
                            </w:r>
                            <w:r>
                              <w:rPr>
                                <w:rFonts w:ascii="Arial" w:hAnsi="Arial" w:cs="Arial"/>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8C6BB6" id="Text Box 16" o:spid="_x0000_s1039" type="#_x0000_t202" style="position:absolute;margin-left:157.9pt;margin-top:791.4pt;width:342.25pt;height:16.6pt;z-index:2516725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" o:allowincell="f" stroked="f">
                <v:fill opacity="0"/>
                <v:textbox inset="0,0,0,0">
                  <w:txbxContent>
                    <w:p w14:paraId="4464FADC" w14:textId="77777777" w:rsidR="00B034BE" w:rsidRDefault="00E70C7C">
                      <w:pPr>
                        <w:tabs>
                          <w:tab w:val="right" w:pos="6840"/>
                        </w:tabs>
                        <w:kinsoku w:val="0"/>
                        <w:overflowPunct w:val="0"/>
                        <w:autoSpaceDE/>
                        <w:autoSpaceDN/>
                        <w:adjustRightInd/>
                        <w:spacing w:before="62" w:after="24" w:line="242" w:lineRule="exact"/>
                        <w:ind w:left="1872"/>
                        <w:textAlignment w:val="baseline"/>
                        <w:rPr>
                          <w:rFonts w:ascii="Arial" w:hAnsi="Arial" w:cs="Arial"/>
                        </w:rPr>
                      </w:pPr>
                      <w:r>
                        <w:rPr>
                          <w:rFonts w:ascii="Arial" w:hAnsi="Arial" w:cs="Arial"/>
                        </w:rPr>
                        <w:t>EXO PART I C-53</w:t>
                      </w:r>
                      <w:r>
                        <w:rPr>
                          <w:rFonts w:ascii="Arial" w:hAnsi="Arial" w:cs="Arial"/>
                        </w:rPr>
                        <w:tab/>
                        <w:t xml:space="preserve">v3.0 </w:t>
                      </w:r>
                      <w:r>
                        <w:rPr>
                          <w:rFonts w:ascii="Arial" w:hAnsi="Arial" w:cs="Arial"/>
                          <w:sz w:val="23"/>
                          <w:szCs w:val="23"/>
                        </w:rPr>
                        <w:t xml:space="preserve">– </w:t>
                      </w:r>
                      <w:r>
                        <w:rPr>
                          <w:rFonts w:ascii="Arial" w:hAnsi="Arial" w:cs="Arial"/>
                        </w:rPr>
                        <w:t>9 March 2022</w:t>
                      </w:r>
                    </w:p>
                  </w:txbxContent>
                </v:textbox>
                <w10:wrap type="square" anchorx="page" anchory="page"/>
              </v:shape>
            </w:pict>
          </mc:Fallback>
        </mc:AlternateContent>
      </w:r>
      <w:r>
        <w:rPr>
          <w:rFonts w:ascii="Arial" w:hAnsi="Arial" w:cs="Arial"/>
          <w:spacing w:val="-3"/>
          <w:sz w:val="24"/>
          <w:szCs w:val="24"/>
        </w:rPr>
        <w:t>PART ONE</w:t>
      </w:r>
    </w:p>
    <w:p w14:paraId="085485DD" w14:textId="77777777" w:rsidR="00B034BE" w:rsidRDefault="00E70C7C">
      <w:pPr>
        <w:kinsoku w:val="0"/>
        <w:overflowPunct w:val="0"/>
        <w:autoSpaceDE/>
        <w:autoSpaceDN/>
        <w:adjustRightInd/>
        <w:spacing w:before="2" w:line="274" w:lineRule="exact"/>
        <w:textAlignment w:val="baseline"/>
        <w:rPr>
          <w:rFonts w:ascii="Arial" w:hAnsi="Arial" w:cs="Arial"/>
          <w:spacing w:val="-2"/>
          <w:sz w:val="24"/>
          <w:szCs w:val="24"/>
        </w:rPr>
      </w:pPr>
      <w:r>
        <w:rPr>
          <w:rFonts w:ascii="Arial" w:hAnsi="Arial" w:cs="Arial"/>
          <w:spacing w:val="-2"/>
          <w:sz w:val="24"/>
          <w:szCs w:val="24"/>
        </w:rPr>
        <w:t>PART TWO</w:t>
      </w:r>
    </w:p>
    <w:p w14:paraId="2DA03160" w14:textId="77777777" w:rsidR="00B034BE" w:rsidRDefault="00B034BE">
      <w:pPr>
        <w:widowControl/>
        <w:rPr>
          <w:sz w:val="24"/>
          <w:szCs w:val="24"/>
        </w:rPr>
        <w:sectPr w:rsidR="00B034BE">
          <w:type w:val="continuous"/>
          <w:pgSz w:w="11909" w:h="16843"/>
          <w:pgMar w:top="720" w:right="8751" w:bottom="287" w:left="1718" w:header="720" w:footer="720" w:gutter="0"/>
          <w:cols w:space="720"/>
          <w:noEndnote/>
        </w:sectPr>
      </w:pPr>
    </w:p>
    <w:p w14:paraId="7592EB4A" w14:textId="77777777" w:rsidR="00B034BE" w:rsidRDefault="00E70C7C">
      <w:pPr>
        <w:kinsoku w:val="0"/>
        <w:overflowPunct w:val="0"/>
        <w:autoSpaceDE/>
        <w:autoSpaceDN/>
        <w:adjustRightInd/>
        <w:spacing w:before="2" w:after="431" w:line="229" w:lineRule="exact"/>
        <w:ind w:left="216"/>
        <w:textAlignment w:val="baseline"/>
        <w:rPr>
          <w:rFonts w:ascii="Arial" w:hAnsi="Arial" w:cs="Arial"/>
          <w:spacing w:val="-1"/>
        </w:rPr>
      </w:pPr>
      <w:r>
        <w:rPr>
          <w:rFonts w:ascii="Arial" w:hAnsi="Arial" w:cs="Arial"/>
          <w:spacing w:val="-1"/>
        </w:rPr>
        <w:lastRenderedPageBreak/>
        <w:t>CUSC v3.0</w:t>
      </w:r>
    </w:p>
    <w:p w14:paraId="205977A9" w14:textId="77777777" w:rsidR="00B034BE" w:rsidRDefault="00B034BE">
      <w:pPr>
        <w:widowControl/>
        <w:rPr>
          <w:sz w:val="24"/>
          <w:szCs w:val="24"/>
        </w:rPr>
        <w:sectPr w:rsidR="00B034BE">
          <w:pgSz w:w="11909" w:h="16843"/>
          <w:pgMar w:top="720" w:right="8981" w:bottom="287" w:left="1488" w:header="720" w:footer="720" w:gutter="0"/>
          <w:cols w:space="720"/>
          <w:noEndnote/>
        </w:sectPr>
      </w:pPr>
    </w:p>
    <w:p w14:paraId="235058F3" w14:textId="77777777" w:rsidR="00B034BE" w:rsidRDefault="00E70C7C">
      <w:pPr>
        <w:kinsoku w:val="0"/>
        <w:overflowPunct w:val="0"/>
        <w:autoSpaceDE/>
        <w:autoSpaceDN/>
        <w:adjustRightInd/>
        <w:spacing w:before="2" w:line="274" w:lineRule="exact"/>
        <w:jc w:val="center"/>
        <w:textAlignment w:val="baseline"/>
        <w:rPr>
          <w:rFonts w:ascii="Arial" w:hAnsi="Arial" w:cs="Arial"/>
          <w:b/>
          <w:bCs/>
          <w:sz w:val="24"/>
          <w:szCs w:val="24"/>
          <w:u w:val="single"/>
        </w:rPr>
      </w:pPr>
      <w:r>
        <w:rPr>
          <w:rFonts w:ascii="Arial" w:hAnsi="Arial" w:cs="Arial"/>
          <w:b/>
          <w:bCs/>
          <w:sz w:val="24"/>
          <w:szCs w:val="24"/>
          <w:u w:val="single"/>
        </w:rPr>
        <w:t>SCHEDULE 5</w:t>
      </w:r>
    </w:p>
    <w:p w14:paraId="5C7131DA" w14:textId="77777777" w:rsidR="00B034BE" w:rsidRDefault="00E70C7C">
      <w:pPr>
        <w:kinsoku w:val="0"/>
        <w:overflowPunct w:val="0"/>
        <w:autoSpaceDE/>
        <w:autoSpaceDN/>
        <w:adjustRightInd/>
        <w:spacing w:before="206" w:after="675" w:line="274" w:lineRule="exact"/>
        <w:jc w:val="center"/>
        <w:textAlignment w:val="baseline"/>
        <w:rPr>
          <w:rFonts w:ascii="Arial" w:hAnsi="Arial" w:cs="Arial"/>
          <w:sz w:val="24"/>
          <w:szCs w:val="24"/>
          <w:u w:val="single"/>
        </w:rPr>
      </w:pPr>
      <w:r>
        <w:rPr>
          <w:rFonts w:ascii="Arial" w:hAnsi="Arial" w:cs="Arial"/>
          <w:sz w:val="24"/>
          <w:szCs w:val="24"/>
          <w:u w:val="single"/>
        </w:rPr>
        <w:t>SHARED SERVICES PROVIDED BY USER</w:t>
      </w:r>
    </w:p>
    <w:p w14:paraId="7D924E49" w14:textId="77777777" w:rsidR="00B034BE" w:rsidRDefault="00B034BE">
      <w:pPr>
        <w:widowControl/>
        <w:rPr>
          <w:sz w:val="24"/>
          <w:szCs w:val="24"/>
        </w:rPr>
        <w:sectPr w:rsidR="00B034BE">
          <w:type w:val="continuous"/>
          <w:pgSz w:w="11909" w:h="16843"/>
          <w:pgMar w:top="720" w:right="2926" w:bottom="287" w:left="3463" w:header="720" w:footer="720" w:gutter="0"/>
          <w:cols w:space="720"/>
          <w:noEndnote/>
        </w:sectPr>
      </w:pPr>
    </w:p>
    <w:p w14:paraId="70D23B68" w14:textId="02A300D5" w:rsidR="00B034BE" w:rsidRDefault="00E70C7C">
      <w:pPr>
        <w:kinsoku w:val="0"/>
        <w:overflowPunct w:val="0"/>
        <w:autoSpaceDE/>
        <w:autoSpaceDN/>
        <w:adjustRightInd/>
        <w:spacing w:before="2" w:after="1630" w:line="274" w:lineRule="exact"/>
        <w:ind w:left="72"/>
        <w:textAlignment w:val="baseline"/>
        <w:rPr>
          <w:rFonts w:ascii="Arial" w:hAnsi="Arial" w:cs="Arial"/>
          <w:spacing w:val="-3"/>
          <w:sz w:val="24"/>
          <w:szCs w:val="24"/>
        </w:rPr>
      </w:pPr>
      <w:r>
        <w:rPr>
          <w:noProof/>
        </w:rPr>
        <mc:AlternateContent>
          <mc:Choice Requires="wps">
            <w:drawing>
              <wp:anchor distT="0" distB="0" distL="0" distR="0" simplePos="0" relativeHeight="251673600" behindDoc="0" locked="0" layoutInCell="0" allowOverlap="1" wp14:anchorId="0B0CF239" wp14:editId="7B8D9BE8">
                <wp:simplePos x="0" y="0"/>
                <wp:positionH relativeFrom="page">
                  <wp:posOffset>1944370</wp:posOffset>
                </wp:positionH>
                <wp:positionV relativeFrom="page">
                  <wp:posOffset>10050780</wp:posOffset>
                </wp:positionV>
                <wp:extent cx="4407535" cy="210820"/>
                <wp:effectExtent l="0" t="0" r="0" b="0"/>
                <wp:wrapSquare wrapText="bothSides"/>
                <wp:docPr id="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7535" cy="2108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282798" w14:textId="77777777" w:rsidR="00B034BE" w:rsidRDefault="00E70C7C">
                            <w:pPr>
                              <w:tabs>
                                <w:tab w:val="right" w:pos="6912"/>
                              </w:tabs>
                              <w:kinsoku w:val="0"/>
                              <w:overflowPunct w:val="0"/>
                              <w:autoSpaceDE/>
                              <w:autoSpaceDN/>
                              <w:adjustRightInd/>
                              <w:spacing w:before="62" w:after="24" w:line="242" w:lineRule="exact"/>
                              <w:ind w:left="2016"/>
                              <w:textAlignment w:val="baseline"/>
                              <w:rPr>
                                <w:rFonts w:ascii="Arial" w:hAnsi="Arial" w:cs="Arial"/>
                              </w:rPr>
                            </w:pPr>
                            <w:r>
                              <w:rPr>
                                <w:rFonts w:ascii="Arial" w:hAnsi="Arial" w:cs="Arial"/>
                              </w:rPr>
                              <w:t>EXO PART I C-54</w:t>
                            </w:r>
                            <w:r>
                              <w:rPr>
                                <w:rFonts w:ascii="Arial" w:hAnsi="Arial" w:cs="Arial"/>
                              </w:rPr>
                              <w:tab/>
                              <w:t xml:space="preserve">v3.0 </w:t>
                            </w:r>
                            <w:r>
                              <w:rPr>
                                <w:rFonts w:ascii="Arial" w:hAnsi="Arial" w:cs="Arial"/>
                                <w:sz w:val="23"/>
                                <w:szCs w:val="23"/>
                              </w:rPr>
                              <w:t xml:space="preserve">– </w:t>
                            </w:r>
                            <w:r>
                              <w:rPr>
                                <w:rFonts w:ascii="Arial" w:hAnsi="Arial" w:cs="Arial"/>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0CF239" id="Text Box 17" o:spid="_x0000_s1040" type="#_x0000_t202" style="position:absolute;left:0;text-align:left;margin-left:153.1pt;margin-top:791.4pt;width:347.05pt;height:16.6pt;z-index:2516736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" o:allowincell="f" stroked="f">
                <v:fill opacity="0"/>
                <v:textbox inset="0,0,0,0">
                  <w:txbxContent>
                    <w:p w14:paraId="0D282798" w14:textId="77777777" w:rsidR="00B034BE" w:rsidRDefault="00E70C7C">
                      <w:pPr>
                        <w:tabs>
                          <w:tab w:val="right" w:pos="6912"/>
                        </w:tabs>
                        <w:kinsoku w:val="0"/>
                        <w:overflowPunct w:val="0"/>
                        <w:autoSpaceDE/>
                        <w:autoSpaceDN/>
                        <w:adjustRightInd/>
                        <w:spacing w:before="62" w:after="24" w:line="242" w:lineRule="exact"/>
                        <w:ind w:left="2016"/>
                        <w:textAlignment w:val="baseline"/>
                        <w:rPr>
                          <w:rFonts w:ascii="Arial" w:hAnsi="Arial" w:cs="Arial"/>
                        </w:rPr>
                      </w:pPr>
                      <w:r>
                        <w:rPr>
                          <w:rFonts w:ascii="Arial" w:hAnsi="Arial" w:cs="Arial"/>
                        </w:rPr>
                        <w:t>EXO PART I C-54</w:t>
                      </w:r>
                      <w:r>
                        <w:rPr>
                          <w:rFonts w:ascii="Arial" w:hAnsi="Arial" w:cs="Arial"/>
                        </w:rPr>
                        <w:tab/>
                        <w:t xml:space="preserve">v3.0 </w:t>
                      </w:r>
                      <w:r>
                        <w:rPr>
                          <w:rFonts w:ascii="Arial" w:hAnsi="Arial" w:cs="Arial"/>
                          <w:sz w:val="23"/>
                          <w:szCs w:val="23"/>
                        </w:rPr>
                        <w:t xml:space="preserve">– </w:t>
                      </w:r>
                      <w:r>
                        <w:rPr>
                          <w:rFonts w:ascii="Arial" w:hAnsi="Arial" w:cs="Arial"/>
                        </w:rPr>
                        <w:t>9 March 2022</w:t>
                      </w:r>
                    </w:p>
                  </w:txbxContent>
                </v:textbox>
                <w10:wrap type="square" anchorx="page" anchory="page"/>
              </v:shape>
            </w:pict>
          </mc:Fallback>
        </mc:AlternateContent>
      </w:r>
      <w:r>
        <w:rPr>
          <w:rFonts w:ascii="Arial" w:hAnsi="Arial" w:cs="Arial"/>
          <w:spacing w:val="-3"/>
          <w:sz w:val="24"/>
          <w:szCs w:val="24"/>
        </w:rPr>
        <w:t>PART ONE</w:t>
      </w:r>
    </w:p>
    <w:p w14:paraId="4C3DEC68" w14:textId="77777777" w:rsidR="00B034BE" w:rsidRDefault="00E70C7C">
      <w:pPr>
        <w:kinsoku w:val="0"/>
        <w:overflowPunct w:val="0"/>
        <w:autoSpaceDE/>
        <w:autoSpaceDN/>
        <w:adjustRightInd/>
        <w:spacing w:before="2" w:line="274" w:lineRule="exact"/>
        <w:ind w:left="72"/>
        <w:textAlignment w:val="baseline"/>
        <w:rPr>
          <w:rFonts w:ascii="Arial" w:hAnsi="Arial" w:cs="Arial"/>
          <w:spacing w:val="-2"/>
          <w:sz w:val="24"/>
          <w:szCs w:val="24"/>
        </w:rPr>
      </w:pPr>
      <w:r>
        <w:rPr>
          <w:rFonts w:ascii="Arial" w:hAnsi="Arial" w:cs="Arial"/>
          <w:spacing w:val="-2"/>
          <w:sz w:val="24"/>
          <w:szCs w:val="24"/>
        </w:rPr>
        <w:t>PART TWO</w:t>
      </w:r>
    </w:p>
    <w:p w14:paraId="7EA333B6" w14:textId="77777777" w:rsidR="00B034BE" w:rsidRDefault="00B034BE">
      <w:pPr>
        <w:widowControl/>
        <w:rPr>
          <w:sz w:val="24"/>
          <w:szCs w:val="24"/>
        </w:rPr>
        <w:sectPr w:rsidR="00B034BE">
          <w:type w:val="continuous"/>
          <w:pgSz w:w="11909" w:h="16843"/>
          <w:pgMar w:top="720" w:right="8847" w:bottom="287" w:left="1622" w:header="720" w:footer="720" w:gutter="0"/>
          <w:cols w:space="720"/>
          <w:noEndnote/>
        </w:sectPr>
      </w:pPr>
    </w:p>
    <w:p w14:paraId="5603B677" w14:textId="14E77330" w:rsidR="00B034BE" w:rsidRDefault="00E70C7C">
      <w:pPr>
        <w:kinsoku w:val="0"/>
        <w:overflowPunct w:val="0"/>
        <w:autoSpaceDE/>
        <w:autoSpaceDN/>
        <w:adjustRightInd/>
        <w:spacing w:before="2" w:line="229" w:lineRule="exact"/>
        <w:ind w:left="72"/>
        <w:textAlignment w:val="baseline"/>
        <w:rPr>
          <w:rFonts w:ascii="Arial" w:hAnsi="Arial" w:cs="Arial"/>
          <w:spacing w:val="-1"/>
        </w:rPr>
      </w:pPr>
      <w:r>
        <w:rPr>
          <w:noProof/>
        </w:rPr>
        <w:lastRenderedPageBreak/>
        <mc:AlternateContent>
          <mc:Choice Requires="wps">
            <w:drawing>
              <wp:anchor distT="0" distB="0" distL="0" distR="0" simplePos="0" relativeHeight="251674624" behindDoc="0" locked="0" layoutInCell="0" allowOverlap="1" wp14:anchorId="0AB524AA" wp14:editId="2C535B6F">
                <wp:simplePos x="0" y="0"/>
                <wp:positionH relativeFrom="page">
                  <wp:posOffset>1009015</wp:posOffset>
                </wp:positionH>
                <wp:positionV relativeFrom="page">
                  <wp:posOffset>10050780</wp:posOffset>
                </wp:positionV>
                <wp:extent cx="5342890" cy="199390"/>
                <wp:effectExtent l="0" t="0" r="0" b="0"/>
                <wp:wrapSquare wrapText="bothSides"/>
                <wp:docPr id="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2890" cy="1993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B1ECC0" w14:textId="77777777" w:rsidR="00B034BE" w:rsidRDefault="00E70C7C">
                            <w:pPr>
                              <w:tabs>
                                <w:tab w:val="right" w:pos="8424"/>
                              </w:tabs>
                              <w:kinsoku w:val="0"/>
                              <w:overflowPunct w:val="0"/>
                              <w:autoSpaceDE/>
                              <w:autoSpaceDN/>
                              <w:adjustRightInd/>
                              <w:spacing w:before="62" w:line="238" w:lineRule="exact"/>
                              <w:ind w:left="3456"/>
                              <w:textAlignment w:val="baseline"/>
                              <w:rPr>
                                <w:rFonts w:ascii="Arial" w:hAnsi="Arial" w:cs="Arial"/>
                              </w:rPr>
                            </w:pPr>
                            <w:r>
                              <w:rPr>
                                <w:rFonts w:ascii="Arial" w:hAnsi="Arial" w:cs="Arial"/>
                              </w:rPr>
                              <w:t>EXO PART I C-55</w:t>
                            </w:r>
                            <w:r>
                              <w:rPr>
                                <w:rFonts w:ascii="Arial" w:hAnsi="Arial" w:cs="Arial"/>
                              </w:rPr>
                              <w:tab/>
                              <w:t xml:space="preserve">v3.0 </w:t>
                            </w:r>
                            <w:r>
                              <w:rPr>
                                <w:rFonts w:ascii="Arial" w:hAnsi="Arial" w:cs="Arial"/>
                                <w:sz w:val="23"/>
                                <w:szCs w:val="23"/>
                              </w:rPr>
                              <w:t xml:space="preserve">– </w:t>
                            </w:r>
                            <w:r>
                              <w:rPr>
                                <w:rFonts w:ascii="Arial" w:hAnsi="Arial" w:cs="Arial"/>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B524AA" id="Text Box 18" o:spid="_x0000_s1041" type="#_x0000_t202" style="position:absolute;left:0;text-align:left;margin-left:79.45pt;margin-top:791.4pt;width:420.7pt;height:15.7pt;z-index:2516746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" o:allowincell="f" stroked="f">
                <v:fill opacity="0"/>
                <v:textbox inset="0,0,0,0">
                  <w:txbxContent>
                    <w:p w14:paraId="4DB1ECC0" w14:textId="77777777" w:rsidR="00B034BE" w:rsidRDefault="00E70C7C">
                      <w:pPr>
                        <w:tabs>
                          <w:tab w:val="right" w:pos="8424"/>
                        </w:tabs>
                        <w:kinsoku w:val="0"/>
                        <w:overflowPunct w:val="0"/>
                        <w:autoSpaceDE/>
                        <w:autoSpaceDN/>
                        <w:adjustRightInd/>
                        <w:spacing w:before="62" w:line="238" w:lineRule="exact"/>
                        <w:ind w:left="3456"/>
                        <w:textAlignment w:val="baseline"/>
                        <w:rPr>
                          <w:rFonts w:ascii="Arial" w:hAnsi="Arial" w:cs="Arial"/>
                        </w:rPr>
                      </w:pPr>
                      <w:r>
                        <w:rPr>
                          <w:rFonts w:ascii="Arial" w:hAnsi="Arial" w:cs="Arial"/>
                        </w:rPr>
                        <w:t>EXO PART I C-55</w:t>
                      </w:r>
                      <w:r>
                        <w:rPr>
                          <w:rFonts w:ascii="Arial" w:hAnsi="Arial" w:cs="Arial"/>
                        </w:rPr>
                        <w:tab/>
                        <w:t xml:space="preserve">v3.0 </w:t>
                      </w:r>
                      <w:r>
                        <w:rPr>
                          <w:rFonts w:ascii="Arial" w:hAnsi="Arial" w:cs="Arial"/>
                          <w:sz w:val="23"/>
                          <w:szCs w:val="23"/>
                        </w:rPr>
                        <w:t xml:space="preserve">– </w:t>
                      </w:r>
                      <w:r>
                        <w:rPr>
                          <w:rFonts w:ascii="Arial" w:hAnsi="Arial" w:cs="Arial"/>
                        </w:rPr>
                        <w:t>9 March 2022</w:t>
                      </w:r>
                    </w:p>
                  </w:txbxContent>
                </v:textbox>
                <w10:wrap type="square" anchorx="page" anchory="page"/>
              </v:shape>
            </w:pict>
          </mc:Fallback>
        </mc:AlternateContent>
      </w:r>
      <w:r>
        <w:rPr>
          <w:rFonts w:ascii="Arial" w:hAnsi="Arial" w:cs="Arial"/>
          <w:spacing w:val="-1"/>
        </w:rPr>
        <w:t>CUSC v3.0</w:t>
      </w:r>
    </w:p>
    <w:p w14:paraId="677BDC0E" w14:textId="77777777" w:rsidR="00B034BE" w:rsidRDefault="00E70C7C">
      <w:pPr>
        <w:kinsoku w:val="0"/>
        <w:overflowPunct w:val="0"/>
        <w:autoSpaceDE/>
        <w:autoSpaceDN/>
        <w:adjustRightInd/>
        <w:spacing w:before="442" w:line="234" w:lineRule="exact"/>
        <w:ind w:left="72" w:right="72"/>
        <w:jc w:val="right"/>
        <w:textAlignment w:val="baseline"/>
        <w:rPr>
          <w:rFonts w:ascii="Arial" w:hAnsi="Arial" w:cs="Arial"/>
          <w:b/>
          <w:bCs/>
          <w:sz w:val="24"/>
          <w:szCs w:val="24"/>
        </w:rPr>
      </w:pPr>
      <w:r>
        <w:rPr>
          <w:rFonts w:ascii="Arial" w:hAnsi="Arial" w:cs="Arial"/>
          <w:b/>
          <w:bCs/>
          <w:sz w:val="24"/>
          <w:szCs w:val="24"/>
        </w:rPr>
        <w:t>SCHEDULE 6</w:t>
      </w:r>
    </w:p>
    <w:p w14:paraId="15B5E359" w14:textId="29488C14" w:rsidR="00B034BE" w:rsidRDefault="00E70C7C">
      <w:pPr>
        <w:kinsoku w:val="0"/>
        <w:overflowPunct w:val="0"/>
        <w:autoSpaceDE/>
        <w:autoSpaceDN/>
        <w:adjustRightInd/>
        <w:spacing w:before="238" w:line="276" w:lineRule="exact"/>
        <w:ind w:left="72"/>
        <w:jc w:val="center"/>
        <w:textAlignment w:val="baseline"/>
        <w:rPr>
          <w:rFonts w:ascii="Arial" w:hAnsi="Arial" w:cs="Arial"/>
          <w:sz w:val="24"/>
          <w:szCs w:val="24"/>
          <w:u w:val="single"/>
        </w:rPr>
      </w:pPr>
      <w:r>
        <w:rPr>
          <w:noProof/>
        </w:rPr>
        <mc:AlternateContent>
          <mc:Choice Requires="wps">
            <w:drawing>
              <wp:anchor distT="0" distB="0" distL="0" distR="0" simplePos="0" relativeHeight="251675648" behindDoc="0" locked="0" layoutInCell="0" allowOverlap="1" wp14:anchorId="624C4AD3" wp14:editId="6B39F3BD">
                <wp:simplePos x="0" y="0"/>
                <wp:positionH relativeFrom="page">
                  <wp:posOffset>3462655</wp:posOffset>
                </wp:positionH>
                <wp:positionV relativeFrom="page">
                  <wp:posOffset>1048385</wp:posOffset>
                </wp:positionV>
                <wp:extent cx="969645" cy="0"/>
                <wp:effectExtent l="0" t="0" r="0" b="0"/>
                <wp:wrapSquare wrapText="bothSides"/>
                <wp:docPr id="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9645" cy="0"/>
                        </a:xfrm>
                        <a:prstGeom prst="line">
                          <a:avLst/>
                        </a:prstGeom>
                        <a:noFill/>
                        <a:ln w="1841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EC2544" id="Line 19" o:spid="_x0000_s1026" style="position:absolute;z-index:2516756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72.65pt,82.55pt" to="349pt,8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" o:allowincell="f" strokeweight="1.45pt">
                <w10:wrap type="square" anchorx="page" anchory="page"/>
              </v:line>
            </w:pict>
          </mc:Fallback>
        </mc:AlternateContent>
      </w:r>
      <w:r>
        <w:rPr>
          <w:rFonts w:ascii="Arial" w:hAnsi="Arial" w:cs="Arial"/>
          <w:sz w:val="24"/>
          <w:szCs w:val="24"/>
        </w:rPr>
        <w:t xml:space="preserve">Addresses, Fax Nos </w:t>
      </w:r>
      <w:proofErr w:type="spellStart"/>
      <w:r>
        <w:rPr>
          <w:rFonts w:ascii="Arial" w:hAnsi="Arial" w:cs="Arial"/>
          <w:sz w:val="24"/>
          <w:szCs w:val="24"/>
        </w:rPr>
        <w:t>etc</w:t>
      </w:r>
      <w:proofErr w:type="spellEnd"/>
      <w:r>
        <w:rPr>
          <w:rFonts w:ascii="Arial" w:hAnsi="Arial" w:cs="Arial"/>
          <w:sz w:val="24"/>
          <w:szCs w:val="24"/>
        </w:rPr>
        <w:t xml:space="preserve"> </w:t>
      </w:r>
      <w:r>
        <w:rPr>
          <w:rFonts w:ascii="Arial" w:hAnsi="Arial" w:cs="Arial"/>
          <w:sz w:val="24"/>
          <w:szCs w:val="24"/>
          <w:u w:val="single"/>
        </w:rPr>
        <w:t>(Clause 19.)</w:t>
      </w:r>
    </w:p>
    <w:p w14:paraId="7DDF9423" w14:textId="77777777" w:rsidR="00B034BE" w:rsidRDefault="00E70C7C">
      <w:pPr>
        <w:kinsoku w:val="0"/>
        <w:overflowPunct w:val="0"/>
        <w:autoSpaceDE/>
        <w:autoSpaceDN/>
        <w:adjustRightInd/>
        <w:spacing w:before="684" w:line="276" w:lineRule="exact"/>
        <w:ind w:left="72"/>
        <w:textAlignment w:val="baseline"/>
        <w:rPr>
          <w:rFonts w:ascii="Arial" w:hAnsi="Arial" w:cs="Arial"/>
          <w:sz w:val="24"/>
          <w:szCs w:val="24"/>
        </w:rPr>
      </w:pPr>
      <w:r>
        <w:rPr>
          <w:rFonts w:ascii="Arial" w:hAnsi="Arial" w:cs="Arial"/>
          <w:sz w:val="24"/>
          <w:szCs w:val="24"/>
        </w:rPr>
        <w:t>[Insert details of Relevant Transmission Licensee]</w:t>
      </w:r>
    </w:p>
    <w:p w14:paraId="0542F582" w14:textId="77777777" w:rsidR="00B034BE" w:rsidRDefault="00E70C7C">
      <w:pPr>
        <w:tabs>
          <w:tab w:val="left" w:pos="1080"/>
        </w:tabs>
        <w:kinsoku w:val="0"/>
        <w:overflowPunct w:val="0"/>
        <w:autoSpaceDE/>
        <w:autoSpaceDN/>
        <w:adjustRightInd/>
        <w:spacing w:before="684" w:line="276" w:lineRule="exact"/>
        <w:ind w:left="72"/>
        <w:textAlignment w:val="baseline"/>
        <w:rPr>
          <w:rFonts w:ascii="Arial" w:hAnsi="Arial" w:cs="Arial"/>
          <w:spacing w:val="-9"/>
          <w:sz w:val="24"/>
          <w:szCs w:val="24"/>
        </w:rPr>
      </w:pPr>
      <w:r>
        <w:rPr>
          <w:rFonts w:ascii="Arial" w:hAnsi="Arial" w:cs="Arial"/>
          <w:spacing w:val="-9"/>
          <w:sz w:val="24"/>
          <w:szCs w:val="24"/>
        </w:rPr>
        <w:t>[</w:t>
      </w:r>
      <w:r>
        <w:rPr>
          <w:rFonts w:ascii="Arial" w:hAnsi="Arial" w:cs="Arial"/>
          <w:spacing w:val="-9"/>
          <w:sz w:val="24"/>
          <w:szCs w:val="24"/>
        </w:rPr>
        <w:tab/>
        <w:t>]</w:t>
      </w:r>
    </w:p>
    <w:p w14:paraId="74D13A30" w14:textId="77777777" w:rsidR="00B034BE" w:rsidRDefault="00E70C7C">
      <w:pPr>
        <w:kinsoku w:val="0"/>
        <w:overflowPunct w:val="0"/>
        <w:autoSpaceDE/>
        <w:autoSpaceDN/>
        <w:adjustRightInd/>
        <w:spacing w:before="240" w:line="240" w:lineRule="exact"/>
        <w:ind w:left="72" w:right="4176"/>
        <w:textAlignment w:val="baseline"/>
        <w:rPr>
          <w:rFonts w:ascii="Arial" w:hAnsi="Arial" w:cs="Arial"/>
          <w:sz w:val="24"/>
          <w:szCs w:val="24"/>
        </w:rPr>
      </w:pPr>
      <w:r>
        <w:rPr>
          <w:rFonts w:ascii="Arial" w:hAnsi="Arial" w:cs="Arial"/>
          <w:sz w:val="24"/>
          <w:szCs w:val="24"/>
        </w:rPr>
        <w:t>Telephone: Facsimile:</w:t>
      </w:r>
    </w:p>
    <w:p w14:paraId="19B24BF6" w14:textId="77777777" w:rsidR="00B034BE" w:rsidRDefault="00E70C7C">
      <w:pPr>
        <w:kinsoku w:val="0"/>
        <w:overflowPunct w:val="0"/>
        <w:autoSpaceDE/>
        <w:autoSpaceDN/>
        <w:adjustRightInd/>
        <w:spacing w:before="444" w:line="276" w:lineRule="exact"/>
        <w:ind w:left="72"/>
        <w:textAlignment w:val="baseline"/>
        <w:rPr>
          <w:rFonts w:ascii="Arial" w:hAnsi="Arial" w:cs="Arial"/>
          <w:spacing w:val="-1"/>
          <w:sz w:val="24"/>
          <w:szCs w:val="24"/>
        </w:rPr>
      </w:pPr>
      <w:r>
        <w:rPr>
          <w:rFonts w:ascii="Arial" w:hAnsi="Arial" w:cs="Arial"/>
          <w:spacing w:val="-1"/>
          <w:sz w:val="24"/>
          <w:szCs w:val="24"/>
        </w:rPr>
        <w:t>[Insert details of User]</w:t>
      </w:r>
    </w:p>
    <w:p w14:paraId="6818CE0B" w14:textId="77777777" w:rsidR="00B034BE" w:rsidRDefault="00E70C7C">
      <w:pPr>
        <w:tabs>
          <w:tab w:val="left" w:pos="1080"/>
        </w:tabs>
        <w:kinsoku w:val="0"/>
        <w:overflowPunct w:val="0"/>
        <w:autoSpaceDE/>
        <w:autoSpaceDN/>
        <w:adjustRightInd/>
        <w:spacing w:before="684" w:line="276" w:lineRule="exact"/>
        <w:ind w:left="72"/>
        <w:textAlignment w:val="baseline"/>
        <w:rPr>
          <w:rFonts w:ascii="Arial" w:hAnsi="Arial" w:cs="Arial"/>
          <w:spacing w:val="-9"/>
          <w:sz w:val="24"/>
          <w:szCs w:val="24"/>
        </w:rPr>
      </w:pPr>
      <w:r>
        <w:rPr>
          <w:rFonts w:ascii="Arial" w:hAnsi="Arial" w:cs="Arial"/>
          <w:spacing w:val="-9"/>
          <w:sz w:val="24"/>
          <w:szCs w:val="24"/>
        </w:rPr>
        <w:t>[</w:t>
      </w:r>
      <w:r>
        <w:rPr>
          <w:rFonts w:ascii="Arial" w:hAnsi="Arial" w:cs="Arial"/>
          <w:spacing w:val="-9"/>
          <w:sz w:val="24"/>
          <w:szCs w:val="24"/>
        </w:rPr>
        <w:tab/>
        <w:t>]</w:t>
      </w:r>
    </w:p>
    <w:p w14:paraId="1AA5663F" w14:textId="77777777" w:rsidR="00B034BE" w:rsidRDefault="00E70C7C">
      <w:pPr>
        <w:kinsoku w:val="0"/>
        <w:overflowPunct w:val="0"/>
        <w:autoSpaceDE/>
        <w:autoSpaceDN/>
        <w:adjustRightInd/>
        <w:spacing w:before="240" w:line="240" w:lineRule="exact"/>
        <w:ind w:left="72" w:right="4176"/>
        <w:textAlignment w:val="baseline"/>
        <w:rPr>
          <w:rFonts w:ascii="Arial" w:hAnsi="Arial" w:cs="Arial"/>
          <w:sz w:val="24"/>
          <w:szCs w:val="24"/>
        </w:rPr>
      </w:pPr>
      <w:r>
        <w:rPr>
          <w:rFonts w:ascii="Arial" w:hAnsi="Arial" w:cs="Arial"/>
          <w:sz w:val="24"/>
          <w:szCs w:val="24"/>
        </w:rPr>
        <w:t>Telephone: Facsimile:</w:t>
      </w:r>
    </w:p>
    <w:p w14:paraId="56504817" w14:textId="77777777" w:rsidR="00B034BE" w:rsidRDefault="00B034BE">
      <w:pPr>
        <w:widowControl/>
        <w:rPr>
          <w:sz w:val="24"/>
          <w:szCs w:val="24"/>
        </w:rPr>
        <w:sectPr w:rsidR="00B034BE">
          <w:pgSz w:w="11909" w:h="16843"/>
          <w:pgMar w:top="720" w:right="4800" w:bottom="619" w:left="1589" w:header="720" w:footer="720" w:gutter="0"/>
          <w:cols w:space="720"/>
          <w:noEndnote/>
        </w:sectPr>
      </w:pPr>
    </w:p>
    <w:p w14:paraId="60EA85F3" w14:textId="77777777" w:rsidR="00B034BE" w:rsidRDefault="00E70C7C">
      <w:pPr>
        <w:kinsoku w:val="0"/>
        <w:overflowPunct w:val="0"/>
        <w:autoSpaceDE/>
        <w:autoSpaceDN/>
        <w:adjustRightInd/>
        <w:spacing w:before="2" w:after="345" w:line="229" w:lineRule="exact"/>
        <w:textAlignment w:val="baseline"/>
        <w:rPr>
          <w:rFonts w:ascii="Arial" w:hAnsi="Arial" w:cs="Arial"/>
          <w:spacing w:val="-4"/>
        </w:rPr>
      </w:pPr>
      <w:r>
        <w:rPr>
          <w:rFonts w:ascii="Arial" w:hAnsi="Arial" w:cs="Arial"/>
          <w:spacing w:val="-4"/>
        </w:rPr>
        <w:lastRenderedPageBreak/>
        <w:t>CUSC v3.0</w:t>
      </w:r>
    </w:p>
    <w:p w14:paraId="2021B530" w14:textId="77777777" w:rsidR="00B034BE" w:rsidRDefault="00B034BE">
      <w:pPr>
        <w:widowControl/>
        <w:rPr>
          <w:sz w:val="24"/>
          <w:szCs w:val="24"/>
        </w:rPr>
        <w:sectPr w:rsidR="00B034BE">
          <w:pgSz w:w="11909" w:h="16843"/>
          <w:pgMar w:top="720" w:right="9115" w:bottom="619" w:left="1714" w:header="720" w:footer="720" w:gutter="0"/>
          <w:cols w:space="720"/>
          <w:noEndnote/>
        </w:sectPr>
      </w:pPr>
    </w:p>
    <w:tbl>
      <w:tblPr>
        <w:tblW w:w="0" w:type="auto"/>
        <w:tblLayout w:type="fixed"/>
        <w:tblCellMar>
          <w:left w:w="0" w:type="dxa"/>
          <w:right w:w="0" w:type="dxa"/>
        </w:tblCellMar>
        <w:tblLook w:val="0000" w:firstRow="0" w:lastRow="0" w:firstColumn="0" w:lastColumn="0" w:noHBand="0" w:noVBand="0"/>
      </w:tblPr>
      <w:tblGrid>
        <w:gridCol w:w="5434"/>
        <w:gridCol w:w="746"/>
      </w:tblGrid>
      <w:tr w:rsidR="00B034BE" w14:paraId="06A4ABF9" w14:textId="77777777">
        <w:trPr>
          <w:trHeight w:hRule="exact" w:val="610"/>
        </w:trPr>
        <w:tc>
          <w:tcPr>
            <w:tcW w:w="5434" w:type="dxa"/>
            <w:tcBorders>
              <w:top w:val="nil"/>
              <w:left w:val="nil"/>
              <w:bottom w:val="nil"/>
              <w:right w:val="nil"/>
            </w:tcBorders>
            <w:vAlign w:val="bottom"/>
          </w:tcPr>
          <w:p w14:paraId="4830BA38" w14:textId="77777777" w:rsidR="00B034BE" w:rsidRDefault="00E70C7C">
            <w:pPr>
              <w:kinsoku w:val="0"/>
              <w:overflowPunct w:val="0"/>
              <w:autoSpaceDE/>
              <w:autoSpaceDN/>
              <w:adjustRightInd/>
              <w:spacing w:before="370" w:line="234" w:lineRule="exact"/>
              <w:ind w:left="240"/>
              <w:textAlignment w:val="baseline"/>
              <w:rPr>
                <w:rFonts w:ascii="Arial" w:hAnsi="Arial" w:cs="Arial"/>
                <w:sz w:val="24"/>
                <w:szCs w:val="24"/>
              </w:rPr>
            </w:pPr>
            <w:r>
              <w:rPr>
                <w:rFonts w:ascii="Arial" w:hAnsi="Arial" w:cs="Arial"/>
                <w:b/>
                <w:bCs/>
                <w:sz w:val="24"/>
                <w:szCs w:val="24"/>
              </w:rPr>
              <w:t xml:space="preserve">THE COMMON SEAL </w:t>
            </w:r>
            <w:r>
              <w:rPr>
                <w:rFonts w:ascii="Arial" w:hAnsi="Arial" w:cs="Arial"/>
                <w:sz w:val="24"/>
                <w:szCs w:val="24"/>
              </w:rPr>
              <w:t>of</w:t>
            </w:r>
          </w:p>
        </w:tc>
        <w:tc>
          <w:tcPr>
            <w:tcW w:w="746" w:type="dxa"/>
            <w:tcBorders>
              <w:top w:val="nil"/>
              <w:left w:val="nil"/>
              <w:bottom w:val="nil"/>
              <w:right w:val="nil"/>
            </w:tcBorders>
            <w:vAlign w:val="bottom"/>
          </w:tcPr>
          <w:p w14:paraId="1064D0A3" w14:textId="77777777" w:rsidR="00B034BE" w:rsidRDefault="00E70C7C">
            <w:pPr>
              <w:kinsoku w:val="0"/>
              <w:overflowPunct w:val="0"/>
              <w:autoSpaceDE/>
              <w:autoSpaceDN/>
              <w:adjustRightInd/>
              <w:spacing w:before="370" w:line="234" w:lineRule="exact"/>
              <w:ind w:right="108"/>
              <w:jc w:val="right"/>
              <w:textAlignment w:val="baseline"/>
              <w:rPr>
                <w:rFonts w:ascii="Arial" w:hAnsi="Arial" w:cs="Arial"/>
                <w:sz w:val="24"/>
                <w:szCs w:val="24"/>
              </w:rPr>
            </w:pPr>
            <w:r>
              <w:rPr>
                <w:rFonts w:ascii="Arial" w:hAnsi="Arial" w:cs="Arial"/>
                <w:sz w:val="24"/>
                <w:szCs w:val="24"/>
              </w:rPr>
              <w:t>)</w:t>
            </w:r>
          </w:p>
        </w:tc>
      </w:tr>
      <w:tr w:rsidR="00B034BE" w14:paraId="3F8A3A6F" w14:textId="77777777">
        <w:trPr>
          <w:trHeight w:hRule="exact" w:val="254"/>
        </w:trPr>
        <w:tc>
          <w:tcPr>
            <w:tcW w:w="5434" w:type="dxa"/>
            <w:tcBorders>
              <w:top w:val="nil"/>
              <w:left w:val="nil"/>
              <w:bottom w:val="nil"/>
              <w:right w:val="nil"/>
            </w:tcBorders>
          </w:tcPr>
          <w:p w14:paraId="7666301E" w14:textId="77777777" w:rsidR="00B034BE" w:rsidRDefault="00B034BE">
            <w:pPr>
              <w:kinsoku w:val="0"/>
              <w:overflowPunct w:val="0"/>
              <w:autoSpaceDE/>
              <w:autoSpaceDN/>
              <w:adjustRightInd/>
              <w:textAlignment w:val="baseline"/>
              <w:rPr>
                <w:rFonts w:ascii="Arial" w:hAnsi="Arial" w:cs="Arial"/>
                <w:sz w:val="24"/>
                <w:szCs w:val="24"/>
              </w:rPr>
            </w:pPr>
          </w:p>
        </w:tc>
        <w:tc>
          <w:tcPr>
            <w:tcW w:w="746" w:type="dxa"/>
            <w:tcBorders>
              <w:top w:val="nil"/>
              <w:left w:val="nil"/>
              <w:bottom w:val="nil"/>
              <w:right w:val="nil"/>
            </w:tcBorders>
            <w:vAlign w:val="center"/>
          </w:tcPr>
          <w:p w14:paraId="4950E5BC" w14:textId="77777777" w:rsidR="00B034BE" w:rsidRDefault="00E70C7C">
            <w:pPr>
              <w:kinsoku w:val="0"/>
              <w:overflowPunct w:val="0"/>
              <w:autoSpaceDE/>
              <w:autoSpaceDN/>
              <w:adjustRightInd/>
              <w:spacing w:after="7" w:line="240" w:lineRule="exact"/>
              <w:ind w:right="108"/>
              <w:jc w:val="right"/>
              <w:textAlignment w:val="baseline"/>
              <w:rPr>
                <w:rFonts w:ascii="Arial" w:hAnsi="Arial" w:cs="Arial"/>
                <w:sz w:val="24"/>
                <w:szCs w:val="24"/>
              </w:rPr>
            </w:pPr>
            <w:r>
              <w:rPr>
                <w:rFonts w:ascii="Arial" w:hAnsi="Arial" w:cs="Arial"/>
                <w:sz w:val="24"/>
                <w:szCs w:val="24"/>
              </w:rPr>
              <w:t>)</w:t>
            </w:r>
          </w:p>
        </w:tc>
      </w:tr>
      <w:tr w:rsidR="00B034BE" w14:paraId="35EA7035" w14:textId="77777777">
        <w:trPr>
          <w:trHeight w:hRule="exact" w:val="226"/>
        </w:trPr>
        <w:tc>
          <w:tcPr>
            <w:tcW w:w="5434" w:type="dxa"/>
            <w:tcBorders>
              <w:top w:val="nil"/>
              <w:left w:val="nil"/>
              <w:bottom w:val="nil"/>
              <w:right w:val="nil"/>
            </w:tcBorders>
            <w:vAlign w:val="center"/>
          </w:tcPr>
          <w:p w14:paraId="34F085B3" w14:textId="77777777" w:rsidR="00B034BE" w:rsidRDefault="00E70C7C">
            <w:pPr>
              <w:kinsoku w:val="0"/>
              <w:overflowPunct w:val="0"/>
              <w:autoSpaceDE/>
              <w:autoSpaceDN/>
              <w:adjustRightInd/>
              <w:spacing w:line="216" w:lineRule="exact"/>
              <w:ind w:left="240"/>
              <w:textAlignment w:val="baseline"/>
              <w:rPr>
                <w:rFonts w:ascii="Arial" w:hAnsi="Arial" w:cs="Arial"/>
                <w:b/>
                <w:bCs/>
                <w:sz w:val="24"/>
                <w:szCs w:val="24"/>
              </w:rPr>
            </w:pPr>
            <w:r>
              <w:rPr>
                <w:rFonts w:ascii="Arial" w:hAnsi="Arial" w:cs="Arial"/>
                <w:b/>
                <w:bCs/>
                <w:sz w:val="24"/>
                <w:szCs w:val="24"/>
              </w:rPr>
              <w:t>[RELEVANT TRANSMISSION LICENSEE]</w:t>
            </w:r>
          </w:p>
        </w:tc>
        <w:tc>
          <w:tcPr>
            <w:tcW w:w="746" w:type="dxa"/>
            <w:tcBorders>
              <w:top w:val="nil"/>
              <w:left w:val="nil"/>
              <w:bottom w:val="nil"/>
              <w:right w:val="nil"/>
            </w:tcBorders>
            <w:vAlign w:val="center"/>
          </w:tcPr>
          <w:p w14:paraId="0A45E18C" w14:textId="77777777" w:rsidR="00B034BE" w:rsidRDefault="00E70C7C">
            <w:pPr>
              <w:kinsoku w:val="0"/>
              <w:overflowPunct w:val="0"/>
              <w:autoSpaceDE/>
              <w:autoSpaceDN/>
              <w:adjustRightInd/>
              <w:spacing w:line="216" w:lineRule="exact"/>
              <w:ind w:right="108"/>
              <w:jc w:val="right"/>
              <w:textAlignment w:val="baseline"/>
              <w:rPr>
                <w:rFonts w:ascii="Arial" w:hAnsi="Arial" w:cs="Arial"/>
                <w:sz w:val="24"/>
                <w:szCs w:val="24"/>
              </w:rPr>
            </w:pPr>
            <w:r>
              <w:rPr>
                <w:rFonts w:ascii="Arial" w:hAnsi="Arial" w:cs="Arial"/>
                <w:sz w:val="24"/>
                <w:szCs w:val="24"/>
              </w:rPr>
              <w:t>)</w:t>
            </w:r>
          </w:p>
        </w:tc>
      </w:tr>
      <w:tr w:rsidR="00B034BE" w14:paraId="5DDEE19C" w14:textId="77777777">
        <w:trPr>
          <w:trHeight w:hRule="exact" w:val="816"/>
        </w:trPr>
        <w:tc>
          <w:tcPr>
            <w:tcW w:w="5434" w:type="dxa"/>
            <w:tcBorders>
              <w:top w:val="nil"/>
              <w:left w:val="nil"/>
              <w:bottom w:val="nil"/>
              <w:right w:val="nil"/>
            </w:tcBorders>
          </w:tcPr>
          <w:p w14:paraId="7DDF6B81" w14:textId="77777777" w:rsidR="00B034BE" w:rsidRDefault="00E70C7C">
            <w:pPr>
              <w:kinsoku w:val="0"/>
              <w:overflowPunct w:val="0"/>
              <w:autoSpaceDE/>
              <w:autoSpaceDN/>
              <w:adjustRightInd/>
              <w:spacing w:after="563" w:line="240" w:lineRule="exact"/>
              <w:ind w:left="240"/>
              <w:textAlignment w:val="baseline"/>
              <w:rPr>
                <w:rFonts w:ascii="Arial" w:hAnsi="Arial" w:cs="Arial"/>
                <w:sz w:val="24"/>
                <w:szCs w:val="24"/>
              </w:rPr>
            </w:pPr>
            <w:r>
              <w:rPr>
                <w:rFonts w:ascii="Arial" w:hAnsi="Arial" w:cs="Arial"/>
                <w:sz w:val="24"/>
                <w:szCs w:val="24"/>
              </w:rPr>
              <w:t>was hereunto affixed in the presence of:-</w:t>
            </w:r>
          </w:p>
        </w:tc>
        <w:tc>
          <w:tcPr>
            <w:tcW w:w="746" w:type="dxa"/>
            <w:tcBorders>
              <w:top w:val="nil"/>
              <w:left w:val="nil"/>
              <w:bottom w:val="nil"/>
              <w:right w:val="nil"/>
            </w:tcBorders>
          </w:tcPr>
          <w:p w14:paraId="7F2C3449" w14:textId="77777777" w:rsidR="00B034BE" w:rsidRDefault="00E70C7C">
            <w:pPr>
              <w:kinsoku w:val="0"/>
              <w:overflowPunct w:val="0"/>
              <w:autoSpaceDE/>
              <w:autoSpaceDN/>
              <w:adjustRightInd/>
              <w:spacing w:after="563" w:line="240" w:lineRule="exact"/>
              <w:ind w:right="108"/>
              <w:jc w:val="right"/>
              <w:textAlignment w:val="baseline"/>
              <w:rPr>
                <w:rFonts w:ascii="Arial" w:hAnsi="Arial" w:cs="Arial"/>
                <w:sz w:val="24"/>
                <w:szCs w:val="24"/>
              </w:rPr>
            </w:pPr>
            <w:r>
              <w:rPr>
                <w:rFonts w:ascii="Arial" w:hAnsi="Arial" w:cs="Arial"/>
                <w:sz w:val="24"/>
                <w:szCs w:val="24"/>
              </w:rPr>
              <w:t>)</w:t>
            </w:r>
          </w:p>
        </w:tc>
      </w:tr>
      <w:tr w:rsidR="00B034BE" w14:paraId="67BF37FA" w14:textId="77777777">
        <w:trPr>
          <w:trHeight w:hRule="exact" w:val="864"/>
        </w:trPr>
        <w:tc>
          <w:tcPr>
            <w:tcW w:w="5434" w:type="dxa"/>
            <w:tcBorders>
              <w:top w:val="nil"/>
              <w:left w:val="nil"/>
              <w:bottom w:val="nil"/>
              <w:right w:val="nil"/>
            </w:tcBorders>
            <w:vAlign w:val="bottom"/>
          </w:tcPr>
          <w:p w14:paraId="4A81F8B6" w14:textId="77777777" w:rsidR="00B034BE" w:rsidRDefault="00E70C7C">
            <w:pPr>
              <w:kinsoku w:val="0"/>
              <w:overflowPunct w:val="0"/>
              <w:autoSpaceDE/>
              <w:autoSpaceDN/>
              <w:adjustRightInd/>
              <w:spacing w:before="624" w:line="234" w:lineRule="exact"/>
              <w:ind w:left="240"/>
              <w:textAlignment w:val="baseline"/>
              <w:rPr>
                <w:rFonts w:ascii="Arial" w:hAnsi="Arial" w:cs="Arial"/>
                <w:sz w:val="24"/>
                <w:szCs w:val="24"/>
              </w:rPr>
            </w:pPr>
            <w:r>
              <w:rPr>
                <w:rFonts w:ascii="Arial" w:hAnsi="Arial" w:cs="Arial"/>
                <w:b/>
                <w:bCs/>
                <w:sz w:val="24"/>
                <w:szCs w:val="24"/>
              </w:rPr>
              <w:t xml:space="preserve">THE COMMON SEAL </w:t>
            </w:r>
            <w:r>
              <w:rPr>
                <w:rFonts w:ascii="Arial" w:hAnsi="Arial" w:cs="Arial"/>
                <w:sz w:val="24"/>
                <w:szCs w:val="24"/>
              </w:rPr>
              <w:t>of</w:t>
            </w:r>
          </w:p>
        </w:tc>
        <w:tc>
          <w:tcPr>
            <w:tcW w:w="746" w:type="dxa"/>
            <w:tcBorders>
              <w:top w:val="nil"/>
              <w:left w:val="nil"/>
              <w:bottom w:val="nil"/>
              <w:right w:val="nil"/>
            </w:tcBorders>
            <w:vAlign w:val="bottom"/>
          </w:tcPr>
          <w:p w14:paraId="772F2C30" w14:textId="77777777" w:rsidR="00B034BE" w:rsidRDefault="00E70C7C">
            <w:pPr>
              <w:kinsoku w:val="0"/>
              <w:overflowPunct w:val="0"/>
              <w:autoSpaceDE/>
              <w:autoSpaceDN/>
              <w:adjustRightInd/>
              <w:spacing w:before="624" w:line="234" w:lineRule="exact"/>
              <w:ind w:right="108"/>
              <w:jc w:val="right"/>
              <w:textAlignment w:val="baseline"/>
              <w:rPr>
                <w:rFonts w:ascii="Arial" w:hAnsi="Arial" w:cs="Arial"/>
                <w:sz w:val="24"/>
                <w:szCs w:val="24"/>
              </w:rPr>
            </w:pPr>
            <w:r>
              <w:rPr>
                <w:rFonts w:ascii="Arial" w:hAnsi="Arial" w:cs="Arial"/>
                <w:sz w:val="24"/>
                <w:szCs w:val="24"/>
              </w:rPr>
              <w:t>)</w:t>
            </w:r>
          </w:p>
        </w:tc>
      </w:tr>
      <w:tr w:rsidR="00B034BE" w14:paraId="3C26E5AD" w14:textId="77777777">
        <w:trPr>
          <w:trHeight w:hRule="exact" w:val="248"/>
        </w:trPr>
        <w:tc>
          <w:tcPr>
            <w:tcW w:w="5434" w:type="dxa"/>
            <w:tcBorders>
              <w:top w:val="nil"/>
              <w:left w:val="nil"/>
              <w:bottom w:val="nil"/>
              <w:right w:val="nil"/>
            </w:tcBorders>
            <w:vAlign w:val="center"/>
          </w:tcPr>
          <w:p w14:paraId="2DD36C7B" w14:textId="77777777" w:rsidR="00B034BE" w:rsidRDefault="00E70C7C">
            <w:pPr>
              <w:tabs>
                <w:tab w:val="left" w:pos="2952"/>
              </w:tabs>
              <w:kinsoku w:val="0"/>
              <w:overflowPunct w:val="0"/>
              <w:autoSpaceDE/>
              <w:autoSpaceDN/>
              <w:adjustRightInd/>
              <w:spacing w:line="239" w:lineRule="exact"/>
              <w:ind w:left="240"/>
              <w:textAlignment w:val="baseline"/>
              <w:rPr>
                <w:rFonts w:ascii="Arial" w:hAnsi="Arial" w:cs="Arial"/>
                <w:b/>
                <w:bCs/>
                <w:sz w:val="24"/>
                <w:szCs w:val="24"/>
              </w:rPr>
            </w:pPr>
            <w:r>
              <w:rPr>
                <w:rFonts w:ascii="Arial" w:hAnsi="Arial" w:cs="Arial"/>
                <w:b/>
                <w:bCs/>
                <w:sz w:val="24"/>
                <w:szCs w:val="24"/>
              </w:rPr>
              <w:t>[</w:t>
            </w:r>
            <w:r>
              <w:rPr>
                <w:rFonts w:ascii="Arial" w:hAnsi="Arial" w:cs="Arial"/>
                <w:b/>
                <w:bCs/>
                <w:sz w:val="24"/>
                <w:szCs w:val="24"/>
              </w:rPr>
              <w:tab/>
              <w:t>]</w:t>
            </w:r>
          </w:p>
        </w:tc>
        <w:tc>
          <w:tcPr>
            <w:tcW w:w="746" w:type="dxa"/>
            <w:tcBorders>
              <w:top w:val="nil"/>
              <w:left w:val="nil"/>
              <w:bottom w:val="nil"/>
              <w:right w:val="nil"/>
            </w:tcBorders>
            <w:vAlign w:val="center"/>
          </w:tcPr>
          <w:p w14:paraId="22F56B6C" w14:textId="77777777" w:rsidR="00B034BE" w:rsidRDefault="00E70C7C">
            <w:pPr>
              <w:kinsoku w:val="0"/>
              <w:overflowPunct w:val="0"/>
              <w:autoSpaceDE/>
              <w:autoSpaceDN/>
              <w:adjustRightInd/>
              <w:spacing w:line="232" w:lineRule="exact"/>
              <w:ind w:right="108"/>
              <w:jc w:val="right"/>
              <w:textAlignment w:val="baseline"/>
              <w:rPr>
                <w:rFonts w:ascii="Arial" w:hAnsi="Arial" w:cs="Arial"/>
                <w:sz w:val="24"/>
                <w:szCs w:val="24"/>
              </w:rPr>
            </w:pPr>
            <w:r>
              <w:rPr>
                <w:rFonts w:ascii="Arial" w:hAnsi="Arial" w:cs="Arial"/>
                <w:sz w:val="24"/>
                <w:szCs w:val="24"/>
              </w:rPr>
              <w:t>)</w:t>
            </w:r>
          </w:p>
        </w:tc>
      </w:tr>
    </w:tbl>
    <w:p w14:paraId="3B45F6B7" w14:textId="77777777" w:rsidR="00B034BE" w:rsidRDefault="00E70C7C">
      <w:pPr>
        <w:tabs>
          <w:tab w:val="right" w:pos="6048"/>
        </w:tabs>
        <w:kinsoku w:val="0"/>
        <w:overflowPunct w:val="0"/>
        <w:autoSpaceDE/>
        <w:autoSpaceDN/>
        <w:adjustRightInd/>
        <w:spacing w:after="3554" w:line="239" w:lineRule="exact"/>
        <w:ind w:left="216"/>
        <w:textAlignment w:val="baseline"/>
        <w:rPr>
          <w:rFonts w:ascii="Arial" w:hAnsi="Arial" w:cs="Arial"/>
          <w:sz w:val="24"/>
          <w:szCs w:val="24"/>
        </w:rPr>
      </w:pPr>
      <w:r>
        <w:rPr>
          <w:rFonts w:ascii="Arial" w:hAnsi="Arial" w:cs="Arial"/>
          <w:sz w:val="24"/>
          <w:szCs w:val="24"/>
        </w:rPr>
        <w:t>was hereunto affixed in the presence of:-</w:t>
      </w:r>
      <w:r>
        <w:rPr>
          <w:rFonts w:ascii="Arial" w:hAnsi="Arial" w:cs="Arial"/>
          <w:sz w:val="24"/>
          <w:szCs w:val="24"/>
        </w:rPr>
        <w:tab/>
        <w:t>)</w:t>
      </w:r>
    </w:p>
    <w:p w14:paraId="06168E4B" w14:textId="77777777" w:rsidR="00B034BE" w:rsidRDefault="00B034BE">
      <w:pPr>
        <w:widowControl/>
        <w:rPr>
          <w:sz w:val="24"/>
          <w:szCs w:val="24"/>
        </w:rPr>
        <w:sectPr w:rsidR="00B034BE">
          <w:type w:val="continuous"/>
          <w:pgSz w:w="11909" w:h="16843"/>
          <w:pgMar w:top="720" w:right="4265" w:bottom="619" w:left="1464" w:header="720" w:footer="720" w:gutter="0"/>
          <w:cols w:space="720"/>
          <w:noEndnote/>
        </w:sectPr>
      </w:pPr>
    </w:p>
    <w:p w14:paraId="2A5D957C" w14:textId="65CE93C3" w:rsidR="00B034BE" w:rsidRDefault="00E70C7C">
      <w:pPr>
        <w:kinsoku w:val="0"/>
        <w:overflowPunct w:val="0"/>
        <w:autoSpaceDE/>
        <w:autoSpaceDN/>
        <w:adjustRightInd/>
        <w:spacing w:before="2" w:line="281" w:lineRule="exact"/>
        <w:jc w:val="center"/>
        <w:textAlignment w:val="baseline"/>
        <w:rPr>
          <w:rFonts w:ascii="Arial" w:hAnsi="Arial" w:cs="Arial"/>
          <w:b/>
          <w:bCs/>
          <w:sz w:val="24"/>
          <w:szCs w:val="24"/>
        </w:rPr>
      </w:pPr>
      <w:r>
        <w:rPr>
          <w:noProof/>
        </w:rPr>
        <mc:AlternateContent>
          <mc:Choice Requires="wps">
            <w:drawing>
              <wp:anchor distT="0" distB="0" distL="0" distR="0" simplePos="0" relativeHeight="251676672" behindDoc="0" locked="0" layoutInCell="0" allowOverlap="1" wp14:anchorId="23DF5BEB" wp14:editId="1A4BB795">
                <wp:simplePos x="0" y="0"/>
                <wp:positionH relativeFrom="page">
                  <wp:posOffset>929640</wp:posOffset>
                </wp:positionH>
                <wp:positionV relativeFrom="page">
                  <wp:posOffset>10050780</wp:posOffset>
                </wp:positionV>
                <wp:extent cx="5422265" cy="199390"/>
                <wp:effectExtent l="0" t="0" r="0" b="0"/>
                <wp:wrapSquare wrapText="bothSides"/>
                <wp:docPr id="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2265" cy="1993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DECC23" w14:textId="77777777" w:rsidR="00B034BE" w:rsidRDefault="00E70C7C">
                            <w:pPr>
                              <w:tabs>
                                <w:tab w:val="right" w:pos="8568"/>
                              </w:tabs>
                              <w:kinsoku w:val="0"/>
                              <w:overflowPunct w:val="0"/>
                              <w:autoSpaceDE/>
                              <w:autoSpaceDN/>
                              <w:adjustRightInd/>
                              <w:spacing w:before="62" w:line="238" w:lineRule="exact"/>
                              <w:ind w:left="3600"/>
                              <w:textAlignment w:val="baseline"/>
                              <w:rPr>
                                <w:rFonts w:ascii="Arial" w:hAnsi="Arial" w:cs="Arial"/>
                              </w:rPr>
                            </w:pPr>
                            <w:r>
                              <w:rPr>
                                <w:rFonts w:ascii="Arial" w:hAnsi="Arial" w:cs="Arial"/>
                              </w:rPr>
                              <w:t>EXO PART I C-56</w:t>
                            </w:r>
                            <w:r>
                              <w:rPr>
                                <w:rFonts w:ascii="Arial" w:hAnsi="Arial" w:cs="Arial"/>
                              </w:rPr>
                              <w:tab/>
                              <w:t xml:space="preserve">v3.0 </w:t>
                            </w:r>
                            <w:r>
                              <w:rPr>
                                <w:rFonts w:ascii="Arial" w:hAnsi="Arial" w:cs="Arial"/>
                                <w:sz w:val="23"/>
                                <w:szCs w:val="23"/>
                              </w:rPr>
                              <w:t xml:space="preserve">– </w:t>
                            </w:r>
                            <w:r>
                              <w:rPr>
                                <w:rFonts w:ascii="Arial" w:hAnsi="Arial" w:cs="Arial"/>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DF5BEB" id="Text Box 20" o:spid="_x0000_s1042" type="#_x0000_t202" style="position:absolute;left:0;text-align:left;margin-left:73.2pt;margin-top:791.4pt;width:426.95pt;height:15.7pt;z-index:2516766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" o:allowincell="f" stroked="f">
                <v:fill opacity="0"/>
                <v:textbox inset="0,0,0,0">
                  <w:txbxContent>
                    <w:p w14:paraId="15DECC23" w14:textId="77777777" w:rsidR="00B034BE" w:rsidRDefault="00E70C7C">
                      <w:pPr>
                        <w:tabs>
                          <w:tab w:val="right" w:pos="8568"/>
                        </w:tabs>
                        <w:kinsoku w:val="0"/>
                        <w:overflowPunct w:val="0"/>
                        <w:autoSpaceDE/>
                        <w:autoSpaceDN/>
                        <w:adjustRightInd/>
                        <w:spacing w:before="62" w:line="238" w:lineRule="exact"/>
                        <w:ind w:left="3600"/>
                        <w:textAlignment w:val="baseline"/>
                        <w:rPr>
                          <w:rFonts w:ascii="Arial" w:hAnsi="Arial" w:cs="Arial"/>
                        </w:rPr>
                      </w:pPr>
                      <w:r>
                        <w:rPr>
                          <w:rFonts w:ascii="Arial" w:hAnsi="Arial" w:cs="Arial"/>
                        </w:rPr>
                        <w:t>EXO PART I C-56</w:t>
                      </w:r>
                      <w:r>
                        <w:rPr>
                          <w:rFonts w:ascii="Arial" w:hAnsi="Arial" w:cs="Arial"/>
                        </w:rPr>
                        <w:tab/>
                        <w:t xml:space="preserve">v3.0 </w:t>
                      </w:r>
                      <w:r>
                        <w:rPr>
                          <w:rFonts w:ascii="Arial" w:hAnsi="Arial" w:cs="Arial"/>
                          <w:sz w:val="23"/>
                          <w:szCs w:val="23"/>
                        </w:rPr>
                        <w:t xml:space="preserve">– </w:t>
                      </w:r>
                      <w:r>
                        <w:rPr>
                          <w:rFonts w:ascii="Arial" w:hAnsi="Arial" w:cs="Arial"/>
                        </w:rPr>
                        <w:t>9 March 2022</w:t>
                      </w:r>
                    </w:p>
                  </w:txbxContent>
                </v:textbox>
                <w10:wrap type="square" anchorx="page" anchory="page"/>
              </v:shape>
            </w:pict>
          </mc:Fallback>
        </mc:AlternateContent>
      </w:r>
      <w:r>
        <w:rPr>
          <w:rFonts w:ascii="Arial" w:hAnsi="Arial" w:cs="Arial"/>
          <w:b/>
          <w:bCs/>
          <w:sz w:val="24"/>
          <w:szCs w:val="24"/>
        </w:rPr>
        <w:t>END OF SECTION O PART I C</w:t>
      </w:r>
    </w:p>
    <w:sectPr w:rsidR="00B034BE">
      <w:type w:val="continuous"/>
      <w:pgSz w:w="11909" w:h="16843"/>
      <w:pgMar w:top="720" w:right="3187" w:bottom="619" w:left="3202"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D391F"/>
    <w:multiLevelType w:val="singleLevel"/>
    <w:tmpl w:val="4C196701"/>
    <w:lvl w:ilvl="0">
      <w:start w:val="1"/>
      <w:numFmt w:val="lowerLetter"/>
      <w:lvlText w:val="(%1)"/>
      <w:lvlJc w:val="left"/>
      <w:pPr>
        <w:tabs>
          <w:tab w:val="num" w:pos="2376"/>
        </w:tabs>
        <w:ind w:left="2376" w:hanging="576"/>
      </w:pPr>
      <w:rPr>
        <w:rFonts w:ascii="Arial" w:hAnsi="Arial" w:cs="Arial"/>
        <w:snapToGrid/>
        <w:sz w:val="24"/>
        <w:szCs w:val="24"/>
      </w:rPr>
    </w:lvl>
  </w:abstractNum>
  <w:abstractNum w:abstractNumId="1" w15:restartNumberingAfterBreak="0">
    <w:nsid w:val="002706E7"/>
    <w:multiLevelType w:val="singleLevel"/>
    <w:tmpl w:val="5B89AA5B"/>
    <w:lvl w:ilvl="0">
      <w:start w:val="1"/>
      <w:numFmt w:val="lowerRoman"/>
      <w:lvlText w:val="(%1)"/>
      <w:lvlJc w:val="left"/>
      <w:pPr>
        <w:tabs>
          <w:tab w:val="num" w:pos="864"/>
        </w:tabs>
        <w:ind w:left="864" w:hanging="864"/>
      </w:pPr>
      <w:rPr>
        <w:rFonts w:ascii="Arial" w:hAnsi="Arial" w:cs="Arial"/>
        <w:snapToGrid/>
        <w:sz w:val="24"/>
        <w:szCs w:val="24"/>
      </w:rPr>
    </w:lvl>
  </w:abstractNum>
  <w:abstractNum w:abstractNumId="2" w15:restartNumberingAfterBreak="0">
    <w:nsid w:val="00376F6C"/>
    <w:multiLevelType w:val="singleLevel"/>
    <w:tmpl w:val="4BB58473"/>
    <w:lvl w:ilvl="0">
      <w:start w:val="17"/>
      <w:numFmt w:val="decimal"/>
      <w:lvlText w:val="%1."/>
      <w:lvlJc w:val="left"/>
      <w:pPr>
        <w:tabs>
          <w:tab w:val="num" w:pos="864"/>
        </w:tabs>
        <w:ind w:left="72"/>
      </w:pPr>
      <w:rPr>
        <w:rFonts w:ascii="Arial" w:hAnsi="Arial" w:cs="Arial"/>
        <w:b/>
        <w:bCs/>
        <w:snapToGrid/>
        <w:spacing w:val="6"/>
        <w:sz w:val="24"/>
        <w:szCs w:val="24"/>
        <w:u w:val="single"/>
      </w:rPr>
    </w:lvl>
  </w:abstractNum>
  <w:abstractNum w:abstractNumId="3" w15:restartNumberingAfterBreak="0">
    <w:nsid w:val="0045ED5B"/>
    <w:multiLevelType w:val="singleLevel"/>
    <w:tmpl w:val="65F275BA"/>
    <w:lvl w:ilvl="0">
      <w:start w:val="1"/>
      <w:numFmt w:val="lowerRoman"/>
      <w:lvlText w:val="(%1)"/>
      <w:lvlJc w:val="left"/>
      <w:pPr>
        <w:tabs>
          <w:tab w:val="num" w:pos="1800"/>
        </w:tabs>
        <w:ind w:left="1800" w:hanging="864"/>
      </w:pPr>
      <w:rPr>
        <w:rFonts w:ascii="Arial" w:hAnsi="Arial" w:cs="Arial"/>
        <w:snapToGrid/>
        <w:sz w:val="24"/>
        <w:szCs w:val="24"/>
      </w:rPr>
    </w:lvl>
  </w:abstractNum>
  <w:abstractNum w:abstractNumId="4" w15:restartNumberingAfterBreak="0">
    <w:nsid w:val="004EA237"/>
    <w:multiLevelType w:val="singleLevel"/>
    <w:tmpl w:val="67947F2E"/>
    <w:lvl w:ilvl="0">
      <w:start w:val="1"/>
      <w:numFmt w:val="lowerLetter"/>
      <w:lvlText w:val="(%1)"/>
      <w:lvlJc w:val="left"/>
      <w:pPr>
        <w:tabs>
          <w:tab w:val="num" w:pos="1368"/>
        </w:tabs>
        <w:ind w:left="1368" w:hanging="504"/>
      </w:pPr>
      <w:rPr>
        <w:rFonts w:ascii="Arial" w:hAnsi="Arial" w:cs="Arial"/>
        <w:snapToGrid/>
        <w:sz w:val="24"/>
        <w:szCs w:val="24"/>
      </w:rPr>
    </w:lvl>
  </w:abstractNum>
  <w:abstractNum w:abstractNumId="5" w15:restartNumberingAfterBreak="0">
    <w:nsid w:val="00CCBAC2"/>
    <w:multiLevelType w:val="singleLevel"/>
    <w:tmpl w:val="05E89361"/>
    <w:lvl w:ilvl="0">
      <w:start w:val="23"/>
      <w:numFmt w:val="decimal"/>
      <w:lvlText w:val="%1."/>
      <w:lvlJc w:val="left"/>
      <w:pPr>
        <w:tabs>
          <w:tab w:val="num" w:pos="936"/>
        </w:tabs>
        <w:ind w:left="72"/>
      </w:pPr>
      <w:rPr>
        <w:rFonts w:ascii="Arial" w:hAnsi="Arial" w:cs="Arial"/>
        <w:b/>
        <w:bCs/>
        <w:snapToGrid/>
        <w:spacing w:val="-1"/>
        <w:sz w:val="24"/>
        <w:szCs w:val="24"/>
        <w:u w:val="single"/>
      </w:rPr>
    </w:lvl>
  </w:abstractNum>
  <w:abstractNum w:abstractNumId="6" w15:restartNumberingAfterBreak="0">
    <w:nsid w:val="013DDF57"/>
    <w:multiLevelType w:val="singleLevel"/>
    <w:tmpl w:val="78CB9907"/>
    <w:lvl w:ilvl="0">
      <w:start w:val="21"/>
      <w:numFmt w:val="decimal"/>
      <w:lvlText w:val="%1."/>
      <w:lvlJc w:val="left"/>
      <w:pPr>
        <w:tabs>
          <w:tab w:val="num" w:pos="864"/>
        </w:tabs>
      </w:pPr>
      <w:rPr>
        <w:rFonts w:ascii="Arial" w:hAnsi="Arial" w:cs="Arial"/>
        <w:b/>
        <w:bCs/>
        <w:snapToGrid/>
        <w:spacing w:val="1"/>
        <w:sz w:val="24"/>
        <w:szCs w:val="24"/>
        <w:u w:val="single"/>
      </w:rPr>
    </w:lvl>
  </w:abstractNum>
  <w:abstractNum w:abstractNumId="7" w15:restartNumberingAfterBreak="0">
    <w:nsid w:val="0174D71C"/>
    <w:multiLevelType w:val="singleLevel"/>
    <w:tmpl w:val="6FB8B28E"/>
    <w:lvl w:ilvl="0">
      <w:start w:val="1"/>
      <w:numFmt w:val="decimal"/>
      <w:lvlText w:val="(%1)"/>
      <w:lvlJc w:val="left"/>
      <w:pPr>
        <w:tabs>
          <w:tab w:val="num" w:pos="864"/>
        </w:tabs>
      </w:pPr>
      <w:rPr>
        <w:rFonts w:ascii="Arial" w:hAnsi="Arial" w:cs="Arial"/>
        <w:b/>
        <w:bCs/>
        <w:snapToGrid/>
        <w:sz w:val="24"/>
        <w:szCs w:val="24"/>
      </w:rPr>
    </w:lvl>
  </w:abstractNum>
  <w:abstractNum w:abstractNumId="8" w15:restartNumberingAfterBreak="0">
    <w:nsid w:val="0195068A"/>
    <w:multiLevelType w:val="singleLevel"/>
    <w:tmpl w:val="1D6324C9"/>
    <w:lvl w:ilvl="0">
      <w:start w:val="1"/>
      <w:numFmt w:val="lowerRoman"/>
      <w:lvlText w:val="(%1)"/>
      <w:lvlJc w:val="left"/>
      <w:pPr>
        <w:tabs>
          <w:tab w:val="num" w:pos="1512"/>
        </w:tabs>
        <w:ind w:left="1512" w:hanging="576"/>
      </w:pPr>
      <w:rPr>
        <w:rFonts w:ascii="Arial" w:hAnsi="Arial" w:cs="Arial"/>
        <w:snapToGrid/>
        <w:sz w:val="24"/>
        <w:szCs w:val="24"/>
      </w:rPr>
    </w:lvl>
  </w:abstractNum>
  <w:abstractNum w:abstractNumId="9" w15:restartNumberingAfterBreak="0">
    <w:nsid w:val="02083B17"/>
    <w:multiLevelType w:val="singleLevel"/>
    <w:tmpl w:val="4768241F"/>
    <w:lvl w:ilvl="0">
      <w:start w:val="1"/>
      <w:numFmt w:val="lowerLetter"/>
      <w:lvlText w:val="(%1)"/>
      <w:lvlJc w:val="left"/>
      <w:pPr>
        <w:tabs>
          <w:tab w:val="num" w:pos="2376"/>
        </w:tabs>
        <w:ind w:left="2376" w:hanging="576"/>
      </w:pPr>
      <w:rPr>
        <w:rFonts w:ascii="Arial" w:hAnsi="Arial" w:cs="Arial"/>
        <w:snapToGrid/>
        <w:sz w:val="24"/>
        <w:szCs w:val="24"/>
      </w:rPr>
    </w:lvl>
  </w:abstractNum>
  <w:abstractNum w:abstractNumId="10" w15:restartNumberingAfterBreak="0">
    <w:nsid w:val="02C72404"/>
    <w:multiLevelType w:val="singleLevel"/>
    <w:tmpl w:val="713084F0"/>
    <w:lvl w:ilvl="0">
      <w:start w:val="1"/>
      <w:numFmt w:val="lowerLetter"/>
      <w:lvlText w:val="(%1)"/>
      <w:lvlJc w:val="left"/>
      <w:pPr>
        <w:tabs>
          <w:tab w:val="num" w:pos="2304"/>
        </w:tabs>
        <w:ind w:left="1728"/>
      </w:pPr>
      <w:rPr>
        <w:rFonts w:ascii="Arial" w:hAnsi="Arial" w:cs="Arial"/>
        <w:snapToGrid/>
        <w:sz w:val="24"/>
        <w:szCs w:val="24"/>
      </w:rPr>
    </w:lvl>
  </w:abstractNum>
  <w:abstractNum w:abstractNumId="11" w15:restartNumberingAfterBreak="0">
    <w:nsid w:val="0377DE27"/>
    <w:multiLevelType w:val="singleLevel"/>
    <w:tmpl w:val="644B85FD"/>
    <w:lvl w:ilvl="0">
      <w:start w:val="2"/>
      <w:numFmt w:val="lowerRoman"/>
      <w:lvlText w:val="(%1)"/>
      <w:lvlJc w:val="left"/>
      <w:pPr>
        <w:tabs>
          <w:tab w:val="num" w:pos="2880"/>
        </w:tabs>
        <w:ind w:left="2880" w:hanging="576"/>
      </w:pPr>
      <w:rPr>
        <w:rFonts w:ascii="Arial" w:hAnsi="Arial" w:cs="Arial"/>
        <w:snapToGrid/>
        <w:sz w:val="24"/>
        <w:szCs w:val="24"/>
      </w:rPr>
    </w:lvl>
  </w:abstractNum>
  <w:abstractNum w:abstractNumId="12" w15:restartNumberingAfterBreak="0">
    <w:nsid w:val="038FBED2"/>
    <w:multiLevelType w:val="singleLevel"/>
    <w:tmpl w:val="56B3C6BD"/>
    <w:lvl w:ilvl="0">
      <w:start w:val="4"/>
      <w:numFmt w:val="lowerLetter"/>
      <w:lvlText w:val="(%1)"/>
      <w:lvlJc w:val="left"/>
      <w:pPr>
        <w:tabs>
          <w:tab w:val="num" w:pos="1368"/>
        </w:tabs>
        <w:ind w:left="1368" w:hanging="504"/>
      </w:pPr>
      <w:rPr>
        <w:rFonts w:ascii="Arial" w:hAnsi="Arial" w:cs="Arial"/>
        <w:snapToGrid/>
        <w:sz w:val="24"/>
        <w:szCs w:val="24"/>
      </w:rPr>
    </w:lvl>
  </w:abstractNum>
  <w:abstractNum w:abstractNumId="13" w15:restartNumberingAfterBreak="0">
    <w:nsid w:val="03E9AEC5"/>
    <w:multiLevelType w:val="singleLevel"/>
    <w:tmpl w:val="4DD2F119"/>
    <w:lvl w:ilvl="0">
      <w:start w:val="1"/>
      <w:numFmt w:val="lowerRoman"/>
      <w:lvlText w:val="(%1)"/>
      <w:lvlJc w:val="left"/>
      <w:pPr>
        <w:tabs>
          <w:tab w:val="num" w:pos="2304"/>
        </w:tabs>
        <w:ind w:left="2304" w:hanging="504"/>
      </w:pPr>
      <w:rPr>
        <w:rFonts w:ascii="Arial" w:hAnsi="Arial" w:cs="Arial"/>
        <w:snapToGrid/>
        <w:spacing w:val="1"/>
        <w:sz w:val="24"/>
        <w:szCs w:val="24"/>
      </w:rPr>
    </w:lvl>
  </w:abstractNum>
  <w:abstractNum w:abstractNumId="14" w15:restartNumberingAfterBreak="0">
    <w:nsid w:val="04375369"/>
    <w:multiLevelType w:val="singleLevel"/>
    <w:tmpl w:val="430EA047"/>
    <w:lvl w:ilvl="0">
      <w:start w:val="1"/>
      <w:numFmt w:val="decimal"/>
      <w:lvlText w:val="(%1)"/>
      <w:lvlJc w:val="left"/>
      <w:pPr>
        <w:tabs>
          <w:tab w:val="num" w:pos="648"/>
        </w:tabs>
        <w:ind w:left="648" w:hanging="648"/>
      </w:pPr>
      <w:rPr>
        <w:rFonts w:ascii="Arial" w:hAnsi="Arial" w:cs="Arial"/>
        <w:snapToGrid/>
        <w:sz w:val="24"/>
        <w:szCs w:val="24"/>
      </w:rPr>
    </w:lvl>
  </w:abstractNum>
  <w:abstractNum w:abstractNumId="15" w15:restartNumberingAfterBreak="0">
    <w:nsid w:val="04C47F65"/>
    <w:multiLevelType w:val="singleLevel"/>
    <w:tmpl w:val="76FA0981"/>
    <w:lvl w:ilvl="0">
      <w:start w:val="1"/>
      <w:numFmt w:val="lowerRoman"/>
      <w:lvlText w:val="(%1)"/>
      <w:lvlJc w:val="left"/>
      <w:pPr>
        <w:tabs>
          <w:tab w:val="num" w:pos="2880"/>
        </w:tabs>
        <w:ind w:left="2880" w:hanging="576"/>
      </w:pPr>
      <w:rPr>
        <w:rFonts w:ascii="Arial" w:hAnsi="Arial" w:cs="Arial"/>
        <w:snapToGrid/>
        <w:sz w:val="24"/>
        <w:szCs w:val="24"/>
      </w:rPr>
    </w:lvl>
  </w:abstractNum>
  <w:abstractNum w:abstractNumId="16" w15:restartNumberingAfterBreak="0">
    <w:nsid w:val="04DF9FCB"/>
    <w:multiLevelType w:val="singleLevel"/>
    <w:tmpl w:val="2E4625CE"/>
    <w:lvl w:ilvl="0">
      <w:start w:val="1"/>
      <w:numFmt w:val="lowerLetter"/>
      <w:lvlText w:val="(%1)"/>
      <w:lvlJc w:val="left"/>
      <w:pPr>
        <w:tabs>
          <w:tab w:val="num" w:pos="1800"/>
        </w:tabs>
        <w:ind w:left="1800" w:hanging="936"/>
      </w:pPr>
      <w:rPr>
        <w:rFonts w:ascii="Arial" w:hAnsi="Arial" w:cs="Arial"/>
        <w:snapToGrid/>
        <w:sz w:val="24"/>
        <w:szCs w:val="24"/>
      </w:rPr>
    </w:lvl>
  </w:abstractNum>
  <w:abstractNum w:abstractNumId="17" w15:restartNumberingAfterBreak="0">
    <w:nsid w:val="04E1FEC7"/>
    <w:multiLevelType w:val="singleLevel"/>
    <w:tmpl w:val="0527D8B2"/>
    <w:lvl w:ilvl="0">
      <w:start w:val="1"/>
      <w:numFmt w:val="lowerLetter"/>
      <w:lvlText w:val="(%1)"/>
      <w:lvlJc w:val="left"/>
      <w:pPr>
        <w:tabs>
          <w:tab w:val="num" w:pos="2304"/>
        </w:tabs>
        <w:ind w:left="2304" w:hanging="504"/>
      </w:pPr>
      <w:rPr>
        <w:rFonts w:ascii="Arial" w:hAnsi="Arial" w:cs="Arial"/>
        <w:snapToGrid/>
        <w:spacing w:val="1"/>
        <w:sz w:val="24"/>
        <w:szCs w:val="24"/>
      </w:rPr>
    </w:lvl>
  </w:abstractNum>
  <w:abstractNum w:abstractNumId="18" w15:restartNumberingAfterBreak="0">
    <w:nsid w:val="05D0B693"/>
    <w:multiLevelType w:val="singleLevel"/>
    <w:tmpl w:val="3096B677"/>
    <w:lvl w:ilvl="0">
      <w:start w:val="19"/>
      <w:numFmt w:val="decimal"/>
      <w:lvlText w:val="%1."/>
      <w:lvlJc w:val="left"/>
      <w:pPr>
        <w:tabs>
          <w:tab w:val="num" w:pos="864"/>
        </w:tabs>
        <w:ind w:left="72"/>
      </w:pPr>
      <w:rPr>
        <w:rFonts w:ascii="Arial" w:hAnsi="Arial" w:cs="Arial"/>
        <w:b/>
        <w:bCs/>
        <w:snapToGrid/>
        <w:spacing w:val="3"/>
        <w:sz w:val="24"/>
        <w:szCs w:val="24"/>
        <w:u w:val="single"/>
      </w:rPr>
    </w:lvl>
  </w:abstractNum>
  <w:abstractNum w:abstractNumId="19" w15:restartNumberingAfterBreak="0">
    <w:nsid w:val="05E41876"/>
    <w:multiLevelType w:val="singleLevel"/>
    <w:tmpl w:val="6A96F40F"/>
    <w:lvl w:ilvl="0">
      <w:start w:val="1"/>
      <w:numFmt w:val="lowerRoman"/>
      <w:lvlText w:val="(%1)"/>
      <w:lvlJc w:val="left"/>
      <w:pPr>
        <w:tabs>
          <w:tab w:val="num" w:pos="1800"/>
        </w:tabs>
        <w:ind w:left="1800" w:hanging="864"/>
      </w:pPr>
      <w:rPr>
        <w:rFonts w:ascii="Arial" w:hAnsi="Arial" w:cs="Arial"/>
        <w:snapToGrid/>
        <w:sz w:val="24"/>
        <w:szCs w:val="24"/>
      </w:rPr>
    </w:lvl>
  </w:abstractNum>
  <w:abstractNum w:abstractNumId="20" w15:restartNumberingAfterBreak="0">
    <w:nsid w:val="063E4F6E"/>
    <w:multiLevelType w:val="singleLevel"/>
    <w:tmpl w:val="0D79598A"/>
    <w:lvl w:ilvl="0">
      <w:start w:val="2"/>
      <w:numFmt w:val="decimal"/>
      <w:lvlText w:val="%1."/>
      <w:lvlJc w:val="left"/>
      <w:pPr>
        <w:tabs>
          <w:tab w:val="num" w:pos="864"/>
        </w:tabs>
        <w:ind w:left="72"/>
      </w:pPr>
      <w:rPr>
        <w:rFonts w:ascii="Arial" w:hAnsi="Arial" w:cs="Arial"/>
        <w:b/>
        <w:bCs/>
        <w:snapToGrid/>
        <w:spacing w:val="1"/>
        <w:sz w:val="24"/>
        <w:szCs w:val="24"/>
        <w:u w:val="single"/>
      </w:rPr>
    </w:lvl>
  </w:abstractNum>
  <w:abstractNum w:abstractNumId="21" w15:restartNumberingAfterBreak="0">
    <w:nsid w:val="06A3E61D"/>
    <w:multiLevelType w:val="singleLevel"/>
    <w:tmpl w:val="296D92AF"/>
    <w:lvl w:ilvl="0">
      <w:start w:val="1"/>
      <w:numFmt w:val="lowerLetter"/>
      <w:lvlText w:val="(%1)"/>
      <w:lvlJc w:val="left"/>
      <w:pPr>
        <w:tabs>
          <w:tab w:val="num" w:pos="2304"/>
        </w:tabs>
        <w:ind w:left="1800"/>
      </w:pPr>
      <w:rPr>
        <w:rFonts w:ascii="Arial" w:hAnsi="Arial" w:cs="Arial"/>
        <w:snapToGrid/>
        <w:sz w:val="24"/>
        <w:szCs w:val="24"/>
      </w:rPr>
    </w:lvl>
  </w:abstractNum>
  <w:abstractNum w:abstractNumId="22" w15:restartNumberingAfterBreak="0">
    <w:nsid w:val="073FE9D9"/>
    <w:multiLevelType w:val="singleLevel"/>
    <w:tmpl w:val="7004D9E7"/>
    <w:lvl w:ilvl="0">
      <w:start w:val="1"/>
      <w:numFmt w:val="lowerLetter"/>
      <w:lvlText w:val="(%1)"/>
      <w:lvlJc w:val="left"/>
      <w:pPr>
        <w:tabs>
          <w:tab w:val="num" w:pos="2376"/>
        </w:tabs>
        <w:ind w:left="2376" w:hanging="648"/>
      </w:pPr>
      <w:rPr>
        <w:rFonts w:ascii="Arial" w:hAnsi="Arial" w:cs="Arial"/>
        <w:snapToGrid/>
        <w:spacing w:val="-1"/>
        <w:sz w:val="24"/>
        <w:szCs w:val="24"/>
      </w:rPr>
    </w:lvl>
  </w:abstractNum>
  <w:abstractNum w:abstractNumId="23" w15:restartNumberingAfterBreak="0">
    <w:nsid w:val="0785C602"/>
    <w:multiLevelType w:val="singleLevel"/>
    <w:tmpl w:val="57642ADF"/>
    <w:lvl w:ilvl="0">
      <w:start w:val="1"/>
      <w:numFmt w:val="lowerRoman"/>
      <w:lvlText w:val="(%1)"/>
      <w:lvlJc w:val="left"/>
      <w:pPr>
        <w:tabs>
          <w:tab w:val="num" w:pos="1800"/>
        </w:tabs>
        <w:ind w:left="1800" w:hanging="936"/>
      </w:pPr>
      <w:rPr>
        <w:rFonts w:ascii="Arial" w:hAnsi="Arial" w:cs="Arial"/>
        <w:snapToGrid/>
        <w:sz w:val="24"/>
        <w:szCs w:val="24"/>
      </w:rPr>
    </w:lvl>
  </w:abstractNum>
  <w:abstractNum w:abstractNumId="24" w15:restartNumberingAfterBreak="0">
    <w:nsid w:val="079AB4DC"/>
    <w:multiLevelType w:val="singleLevel"/>
    <w:tmpl w:val="0E9E5C3E"/>
    <w:lvl w:ilvl="0">
      <w:start w:val="1"/>
      <w:numFmt w:val="lowerLetter"/>
      <w:lvlText w:val="(%1)"/>
      <w:lvlJc w:val="left"/>
      <w:pPr>
        <w:tabs>
          <w:tab w:val="num" w:pos="2304"/>
        </w:tabs>
        <w:ind w:left="2304" w:hanging="576"/>
      </w:pPr>
      <w:rPr>
        <w:rFonts w:ascii="Arial" w:hAnsi="Arial" w:cs="Arial"/>
        <w:snapToGrid/>
        <w:sz w:val="24"/>
        <w:szCs w:val="24"/>
      </w:rPr>
    </w:lvl>
  </w:abstractNum>
  <w:num w:numId="1" w16cid:durableId="1163427512">
    <w:abstractNumId w:val="7"/>
  </w:num>
  <w:num w:numId="2" w16cid:durableId="1812676832">
    <w:abstractNumId w:val="1"/>
  </w:num>
  <w:num w:numId="3" w16cid:durableId="1526863836">
    <w:abstractNumId w:val="20"/>
  </w:num>
  <w:num w:numId="4" w16cid:durableId="884219381">
    <w:abstractNumId w:val="13"/>
  </w:num>
  <w:num w:numId="5" w16cid:durableId="403718652">
    <w:abstractNumId w:val="23"/>
  </w:num>
  <w:num w:numId="6" w16cid:durableId="1956209358">
    <w:abstractNumId w:val="21"/>
  </w:num>
  <w:num w:numId="7" w16cid:durableId="1516458882">
    <w:abstractNumId w:val="12"/>
  </w:num>
  <w:num w:numId="8" w16cid:durableId="1950745926">
    <w:abstractNumId w:val="4"/>
  </w:num>
  <w:num w:numId="9" w16cid:durableId="2028285273">
    <w:abstractNumId w:val="3"/>
  </w:num>
  <w:num w:numId="10" w16cid:durableId="391390769">
    <w:abstractNumId w:val="24"/>
  </w:num>
  <w:num w:numId="11" w16cid:durableId="691733599">
    <w:abstractNumId w:val="22"/>
  </w:num>
  <w:num w:numId="12" w16cid:durableId="1353996243">
    <w:abstractNumId w:val="22"/>
    <w:lvlOverride w:ilvl="0">
      <w:lvl w:ilvl="0">
        <w:numFmt w:val="lowerLetter"/>
        <w:lvlText w:val="(%1)"/>
        <w:lvlJc w:val="left"/>
        <w:pPr>
          <w:tabs>
            <w:tab w:val="num" w:pos="2376"/>
          </w:tabs>
          <w:ind w:left="2376" w:hanging="648"/>
        </w:pPr>
        <w:rPr>
          <w:rFonts w:ascii="Arial" w:hAnsi="Arial" w:cs="Arial"/>
          <w:snapToGrid/>
          <w:sz w:val="24"/>
          <w:szCs w:val="24"/>
        </w:rPr>
      </w:lvl>
    </w:lvlOverride>
  </w:num>
  <w:num w:numId="13" w16cid:durableId="84739083">
    <w:abstractNumId w:val="17"/>
  </w:num>
  <w:num w:numId="14" w16cid:durableId="535658316">
    <w:abstractNumId w:val="17"/>
    <w:lvlOverride w:ilvl="0">
      <w:lvl w:ilvl="0">
        <w:numFmt w:val="lowerLetter"/>
        <w:lvlText w:val="(%1)"/>
        <w:lvlJc w:val="left"/>
        <w:pPr>
          <w:tabs>
            <w:tab w:val="num" w:pos="2304"/>
          </w:tabs>
          <w:ind w:left="2304" w:hanging="504"/>
        </w:pPr>
        <w:rPr>
          <w:rFonts w:ascii="Arial" w:hAnsi="Arial" w:cs="Arial"/>
          <w:snapToGrid/>
          <w:spacing w:val="3"/>
          <w:sz w:val="24"/>
          <w:szCs w:val="24"/>
        </w:rPr>
      </w:lvl>
    </w:lvlOverride>
  </w:num>
  <w:num w:numId="15" w16cid:durableId="1174030886">
    <w:abstractNumId w:val="9"/>
  </w:num>
  <w:num w:numId="16" w16cid:durableId="2047486213">
    <w:abstractNumId w:val="0"/>
  </w:num>
  <w:num w:numId="17" w16cid:durableId="1830634633">
    <w:abstractNumId w:val="0"/>
    <w:lvlOverride w:ilvl="0">
      <w:lvl w:ilvl="0">
        <w:numFmt w:val="lowerLetter"/>
        <w:lvlText w:val="(%1)"/>
        <w:lvlJc w:val="left"/>
        <w:pPr>
          <w:tabs>
            <w:tab w:val="num" w:pos="2376"/>
          </w:tabs>
          <w:ind w:left="2376" w:hanging="576"/>
        </w:pPr>
        <w:rPr>
          <w:rFonts w:ascii="Arial" w:hAnsi="Arial" w:cs="Arial"/>
          <w:snapToGrid/>
          <w:sz w:val="24"/>
          <w:szCs w:val="24"/>
        </w:rPr>
      </w:lvl>
    </w:lvlOverride>
  </w:num>
  <w:num w:numId="18" w16cid:durableId="33580867">
    <w:abstractNumId w:val="16"/>
  </w:num>
  <w:num w:numId="19" w16cid:durableId="648242701">
    <w:abstractNumId w:val="10"/>
  </w:num>
  <w:num w:numId="20" w16cid:durableId="1528251688">
    <w:abstractNumId w:val="15"/>
  </w:num>
  <w:num w:numId="21" w16cid:durableId="1049959776">
    <w:abstractNumId w:val="15"/>
    <w:lvlOverride w:ilvl="0">
      <w:lvl w:ilvl="0">
        <w:numFmt w:val="lowerRoman"/>
        <w:lvlText w:val="(%1)"/>
        <w:lvlJc w:val="left"/>
        <w:pPr>
          <w:tabs>
            <w:tab w:val="num" w:pos="2880"/>
          </w:tabs>
          <w:ind w:left="2880" w:hanging="576"/>
        </w:pPr>
        <w:rPr>
          <w:rFonts w:ascii="Arial" w:hAnsi="Arial" w:cs="Arial"/>
          <w:snapToGrid/>
          <w:sz w:val="24"/>
          <w:szCs w:val="24"/>
        </w:rPr>
      </w:lvl>
    </w:lvlOverride>
  </w:num>
  <w:num w:numId="22" w16cid:durableId="149176612">
    <w:abstractNumId w:val="11"/>
  </w:num>
  <w:num w:numId="23" w16cid:durableId="1084303690">
    <w:abstractNumId w:val="19"/>
  </w:num>
  <w:num w:numId="24" w16cid:durableId="1622374677">
    <w:abstractNumId w:val="2"/>
  </w:num>
  <w:num w:numId="25" w16cid:durableId="718826988">
    <w:abstractNumId w:val="18"/>
  </w:num>
  <w:num w:numId="26" w16cid:durableId="1611547904">
    <w:abstractNumId w:val="6"/>
  </w:num>
  <w:num w:numId="27" w16cid:durableId="1910769191">
    <w:abstractNumId w:val="5"/>
  </w:num>
  <w:num w:numId="28" w16cid:durableId="1862745872">
    <w:abstractNumId w:val="5"/>
    <w:lvlOverride w:ilvl="0">
      <w:lvl w:ilvl="0">
        <w:numFmt w:val="decimal"/>
        <w:lvlText w:val="%1."/>
        <w:lvlJc w:val="left"/>
        <w:pPr>
          <w:tabs>
            <w:tab w:val="num" w:pos="576"/>
          </w:tabs>
          <w:ind w:left="72"/>
        </w:pPr>
        <w:rPr>
          <w:rFonts w:ascii="Arial" w:hAnsi="Arial" w:cs="Arial"/>
          <w:b/>
          <w:bCs/>
          <w:snapToGrid/>
          <w:spacing w:val="-3"/>
          <w:sz w:val="24"/>
          <w:szCs w:val="24"/>
          <w:u w:val="single"/>
        </w:rPr>
      </w:lvl>
    </w:lvlOverride>
  </w:num>
  <w:num w:numId="29" w16cid:durableId="550767572">
    <w:abstractNumId w:val="8"/>
  </w:num>
  <w:num w:numId="30" w16cid:durableId="1107307325">
    <w:abstractNumId w:val="8"/>
    <w:lvlOverride w:ilvl="0">
      <w:lvl w:ilvl="0">
        <w:numFmt w:val="lowerRoman"/>
        <w:lvlText w:val="(%1)"/>
        <w:lvlJc w:val="left"/>
        <w:pPr>
          <w:tabs>
            <w:tab w:val="num" w:pos="1512"/>
          </w:tabs>
          <w:ind w:left="1512" w:hanging="576"/>
        </w:pPr>
        <w:rPr>
          <w:rFonts w:ascii="Arial" w:hAnsi="Arial" w:cs="Arial"/>
          <w:snapToGrid/>
          <w:spacing w:val="-1"/>
          <w:sz w:val="24"/>
          <w:szCs w:val="24"/>
        </w:rPr>
      </w:lvl>
    </w:lvlOverride>
  </w:num>
  <w:num w:numId="31" w16cid:durableId="936211132">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gela Quinn (ESO)">
    <w15:presenceInfo w15:providerId="AD" w15:userId="S::angela.quinn@uk.nationalgrid.com::296ec920-8dab-4760-82a1-80873ce31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ocumentProtection w:edit="readOnly" w:enforcement="1" w:cryptProviderType="rsaAES" w:cryptAlgorithmClass="hash" w:cryptAlgorithmType="typeAny" w:cryptAlgorithmSid="14" w:cryptSpinCount="100000" w:hash="qNvL7Tk8hu8FL+JcqTXy/YuwjjLrE3733AHwbRee8IRC9PtNLGaMJqzqEvolAs9aIFlSJ7++mrHVzZGU/ne1ow==" w:salt="Rf/WwUxAO7VD9QMuBKUyxQ=="/>
  <w:defaultTabStop w:val="720"/>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C7C"/>
    <w:rsid w:val="00A40DBD"/>
    <w:rsid w:val="00B034BE"/>
    <w:rsid w:val="00BC7CCA"/>
    <w:rsid w:val="00CB4D96"/>
    <w:rsid w:val="00E70C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18358B"/>
  <w14:defaultImageDpi w14:val="0"/>
  <w15:docId w15:val="{7C757BCB-4986-4103-B40A-E77EF68DF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A40DBD"/>
    <w:pPr>
      <w:spacing w:after="0" w:line="240" w:lineRule="auto"/>
    </w:pPr>
    <w:rPr>
      <w:rFonts w:ascii="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866332ee975951abfc3431b0cf29dab3">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06790c66151fc7b3068cabd2b234a90e"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FA425A76-14A2-47F6-87D8-731B5B2D37D9}">
  <ds:schemaRefs>
    <ds:schemaRef ds:uri="http://schemas.microsoft.com/sharepoint/v3/contenttype/forms"/>
  </ds:schemaRefs>
</ds:datastoreItem>
</file>

<file path=customXml/itemProps2.xml><?xml version="1.0" encoding="utf-8"?>
<ds:datastoreItem xmlns:ds="http://schemas.openxmlformats.org/officeDocument/2006/customXml" ds:itemID="{43B6586C-E7D2-4705-B87C-3A4C39786F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926C79-9439-4FEE-8919-E3E91E20F40C}">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56</Pages>
  <Words>9332</Words>
  <Characters>53195</Characters>
  <Application>Microsoft Office Word</Application>
  <DocSecurity>8</DocSecurity>
  <Lines>443</Lines>
  <Paragraphs>124</Paragraphs>
  <ScaleCrop>false</ScaleCrop>
  <Company/>
  <LinksUpToDate>false</LinksUpToDate>
  <CharactersWithSpaces>62403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GataAura (ESO), Rashpal</dc:creator>
  <cp:keywords/>
  <dc:description/>
  <cp:lastModifiedBy>Catia Gomes (ESO)</cp:lastModifiedBy>
  <cp:revision>4</cp:revision>
  <dcterms:created xsi:type="dcterms:W3CDTF">2024-05-22T14:06:00Z</dcterms:created>
  <dcterms:modified xsi:type="dcterms:W3CDTF">2024-05-22T14:59:00Z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ies>
</file>