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389E8" w14:textId="72913093" w:rsidR="00756550" w:rsidRDefault="00D61215" w:rsidP="00D61215">
      <w:pPr>
        <w:widowControl/>
        <w:jc w:val="center"/>
        <w:rPr>
          <w:rFonts w:cs="Arial"/>
          <w:b/>
        </w:rPr>
      </w:pPr>
      <w:r>
        <w:rPr>
          <w:rFonts w:cs="Arial"/>
          <w:b/>
        </w:rPr>
        <w:t xml:space="preserve">GC0117 LEGAL TEXT – </w:t>
      </w:r>
      <w:r w:rsidR="00176F86">
        <w:rPr>
          <w:rFonts w:cs="Arial"/>
          <w:b/>
        </w:rPr>
        <w:t>WACM1</w:t>
      </w:r>
    </w:p>
    <w:p w14:paraId="3DAE6E95" w14:textId="464E90A7" w:rsidR="00D61215" w:rsidRDefault="00535F51" w:rsidP="00D61215">
      <w:pPr>
        <w:widowControl/>
        <w:jc w:val="center"/>
        <w:rPr>
          <w:ins w:id="0" w:author="Antony Johnson (ESO)" w:date="2023-11-29T12:58:00Z"/>
          <w:rFonts w:cs="Arial"/>
          <w:b/>
        </w:rPr>
      </w:pPr>
      <w:r>
        <w:rPr>
          <w:rFonts w:cs="Arial"/>
          <w:b/>
        </w:rPr>
        <w:t xml:space="preserve">DATED </w:t>
      </w:r>
      <w:ins w:id="1" w:author="Antony Johnson (ESO)" w:date="2024-01-09T10:47:00Z">
        <w:r w:rsidR="00480691">
          <w:rPr>
            <w:rFonts w:cs="Arial"/>
            <w:b/>
          </w:rPr>
          <w:t>9</w:t>
        </w:r>
      </w:ins>
      <w:ins w:id="2" w:author="Antony Johnson (ESO)" w:date="2023-11-28T19:01:00Z">
        <w:r w:rsidR="005C6428">
          <w:rPr>
            <w:rFonts w:cs="Arial"/>
            <w:b/>
          </w:rPr>
          <w:t xml:space="preserve"> </w:t>
        </w:r>
      </w:ins>
      <w:ins w:id="3" w:author="Antony Johnson (ESO)" w:date="2024-01-03T15:28:00Z">
        <w:r w:rsidR="00D3317E">
          <w:rPr>
            <w:rFonts w:cs="Arial"/>
            <w:b/>
          </w:rPr>
          <w:t>JANUARY</w:t>
        </w:r>
      </w:ins>
      <w:ins w:id="4" w:author="Antony Johnson (ESO)" w:date="2023-11-28T19:01:00Z">
        <w:r w:rsidR="005C6428">
          <w:rPr>
            <w:rFonts w:cs="Arial"/>
            <w:b/>
          </w:rPr>
          <w:t xml:space="preserve"> 202</w:t>
        </w:r>
      </w:ins>
      <w:ins w:id="5" w:author="Antony Johnson (ESO)" w:date="2024-01-03T15:28:00Z">
        <w:r w:rsidR="00D3317E">
          <w:rPr>
            <w:rFonts w:cs="Arial"/>
            <w:b/>
          </w:rPr>
          <w:t>4</w:t>
        </w:r>
      </w:ins>
      <w:del w:id="6" w:author="Antony Johnson (ESO)" w:date="2023-11-28T19:01:00Z">
        <w:r w:rsidR="00B978FE" w:rsidDel="005C6428">
          <w:rPr>
            <w:rFonts w:cs="Arial"/>
            <w:b/>
          </w:rPr>
          <w:delText xml:space="preserve"> </w:delText>
        </w:r>
      </w:del>
    </w:p>
    <w:p w14:paraId="7F820F1B" w14:textId="77777777" w:rsidR="00EB1216" w:rsidRPr="00B40070" w:rsidRDefault="00EB1216" w:rsidP="00EB1216">
      <w:pPr>
        <w:widowControl/>
        <w:jc w:val="center"/>
        <w:rPr>
          <w:ins w:id="7" w:author="Antony Johnson (ESO)" w:date="2023-11-29T12:58:00Z"/>
          <w:rFonts w:cs="Arial"/>
          <w:bCs/>
          <w:i/>
          <w:iCs/>
        </w:rPr>
      </w:pPr>
      <w:ins w:id="8" w:author="Antony Johnson (ESO)" w:date="2023-11-29T12:58:00Z">
        <w:r w:rsidRPr="00B40070">
          <w:rPr>
            <w:rFonts w:cs="Arial"/>
            <w:bCs/>
            <w:i/>
            <w:iCs/>
          </w:rPr>
          <w:t xml:space="preserve">(Includes Registered Capacity </w:t>
        </w:r>
        <w:proofErr w:type="spellStart"/>
        <w:r w:rsidRPr="00B40070">
          <w:rPr>
            <w:rFonts w:cs="Arial"/>
            <w:bCs/>
            <w:i/>
            <w:iCs/>
          </w:rPr>
          <w:t>amedments</w:t>
        </w:r>
        <w:proofErr w:type="spellEnd"/>
        <w:r w:rsidRPr="00B40070">
          <w:rPr>
            <w:rFonts w:cs="Arial"/>
            <w:bCs/>
            <w:i/>
            <w:iCs/>
          </w:rPr>
          <w:t xml:space="preserve"> </w:t>
        </w:r>
        <w:r>
          <w:rPr>
            <w:rFonts w:cs="Arial"/>
            <w:bCs/>
            <w:i/>
            <w:iCs/>
          </w:rPr>
          <w:t>and</w:t>
        </w:r>
        <w:r w:rsidRPr="00B40070">
          <w:rPr>
            <w:rFonts w:cs="Arial"/>
            <w:bCs/>
            <w:i/>
            <w:iCs/>
          </w:rPr>
          <w:t xml:space="preserve"> amendments to the Connections Queue)</w:t>
        </w:r>
      </w:ins>
    </w:p>
    <w:p w14:paraId="24BD7886" w14:textId="52846AB1" w:rsidR="00EB1216" w:rsidDel="00EB1216" w:rsidRDefault="00EB1216" w:rsidP="00D61215">
      <w:pPr>
        <w:widowControl/>
        <w:jc w:val="center"/>
        <w:rPr>
          <w:del w:id="9" w:author="Antony Johnson (ESO)" w:date="2023-11-29T12:58:00Z"/>
          <w:rFonts w:cs="Arial"/>
          <w:b/>
        </w:rPr>
      </w:pPr>
    </w:p>
    <w:p w14:paraId="53997396" w14:textId="77777777" w:rsidR="005C6428" w:rsidRDefault="005C6428">
      <w:pPr>
        <w:widowControl/>
        <w:rPr>
          <w:rFonts w:cs="Arial"/>
          <w:b/>
        </w:rPr>
        <w:pPrChange w:id="10" w:author="Antony Johnson (ESO)" w:date="2023-11-29T12:58:00Z">
          <w:pPr>
            <w:widowControl/>
            <w:jc w:val="center"/>
          </w:pPr>
        </w:pPrChange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720"/>
      </w:tblGrid>
      <w:tr w:rsidR="006679A4" w:rsidRPr="007E0B31" w14:paraId="6DD12268" w14:textId="77777777" w:rsidTr="00307B51">
        <w:trPr>
          <w:ins w:id="11" w:author="Antony Johnson (ESO)" w:date="2023-11-29T12:59:00Z"/>
        </w:trPr>
        <w:tc>
          <w:tcPr>
            <w:tcW w:w="2552" w:type="dxa"/>
          </w:tcPr>
          <w:p w14:paraId="5E7C8EF5" w14:textId="4D89F04B" w:rsidR="006679A4" w:rsidRPr="007E0B31" w:rsidRDefault="006679A4" w:rsidP="006679A4">
            <w:pPr>
              <w:pStyle w:val="Arial11Bold"/>
              <w:rPr>
                <w:ins w:id="12" w:author="Antony Johnson (ESO)" w:date="2023-11-29T12:59:00Z"/>
                <w:rFonts w:cs="Arial"/>
              </w:rPr>
            </w:pPr>
            <w:ins w:id="13" w:author="Antony Johnson (ESO)" w:date="2023-11-29T12:59:00Z">
              <w:r w:rsidRPr="008F65B4">
                <w:rPr>
                  <w:rFonts w:cs="Arial"/>
                  <w:highlight w:val="lightGray"/>
                </w:rPr>
                <w:t xml:space="preserve">Connection Agreement </w:t>
              </w:r>
            </w:ins>
          </w:p>
        </w:tc>
        <w:tc>
          <w:tcPr>
            <w:tcW w:w="6720" w:type="dxa"/>
          </w:tcPr>
          <w:p w14:paraId="6B85245E" w14:textId="3FD448CF" w:rsidR="006679A4" w:rsidRPr="007E0B31" w:rsidDel="00F9617B" w:rsidRDefault="006679A4" w:rsidP="006679A4">
            <w:pPr>
              <w:pStyle w:val="TableArial11"/>
              <w:rPr>
                <w:ins w:id="14" w:author="Antony Johnson (ESO)" w:date="2023-11-29T12:59:00Z"/>
                <w:rFonts w:cs="Arial"/>
              </w:rPr>
            </w:pPr>
            <w:ins w:id="15" w:author="Antony Johnson (ESO)" w:date="2023-11-29T12:59:00Z">
              <w:r w:rsidRPr="008F65B4">
                <w:rPr>
                  <w:rFonts w:cs="Arial"/>
                  <w:highlight w:val="lightGray"/>
                </w:rPr>
                <w:t xml:space="preserve">Has the meaning set out in the </w:t>
              </w:r>
              <w:r w:rsidRPr="008F65B4">
                <w:rPr>
                  <w:rFonts w:cs="Arial"/>
                  <w:b/>
                  <w:bCs/>
                  <w:highlight w:val="lightGray"/>
                </w:rPr>
                <w:t>DCUSA</w:t>
              </w:r>
              <w:r w:rsidRPr="008F65B4">
                <w:rPr>
                  <w:rFonts w:cs="Arial"/>
                  <w:highlight w:val="lightGray"/>
                </w:rPr>
                <w:t>.</w:t>
              </w:r>
            </w:ins>
          </w:p>
        </w:tc>
      </w:tr>
      <w:tr w:rsidR="006679A4" w:rsidRPr="007E0B31" w14:paraId="3A49FF0B" w14:textId="77777777" w:rsidTr="00307B51">
        <w:tc>
          <w:tcPr>
            <w:tcW w:w="2552" w:type="dxa"/>
          </w:tcPr>
          <w:p w14:paraId="20E9F624" w14:textId="77777777" w:rsidR="006679A4" w:rsidRPr="007E0B31" w:rsidRDefault="006679A4" w:rsidP="006679A4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t>Large Power Station</w:t>
            </w:r>
          </w:p>
        </w:tc>
        <w:tc>
          <w:tcPr>
            <w:tcW w:w="6720" w:type="dxa"/>
          </w:tcPr>
          <w:p w14:paraId="4A948C48" w14:textId="5E2A0094" w:rsidR="006679A4" w:rsidRPr="007E0B31" w:rsidDel="00F9617B" w:rsidRDefault="006679A4" w:rsidP="006679A4">
            <w:pPr>
              <w:pStyle w:val="TableArial11"/>
              <w:rPr>
                <w:del w:id="16" w:author="Creighton, Alan" w:date="2022-06-23T13:38:00Z"/>
                <w:rFonts w:cs="Arial"/>
              </w:rPr>
            </w:pPr>
            <w:del w:id="17" w:author="Creighton, Alan" w:date="2022-06-23T13:38:00Z">
              <w:r w:rsidRPr="007E0B31" w:rsidDel="00F9617B">
                <w:rPr>
                  <w:rFonts w:cs="Arial"/>
                </w:rPr>
                <w:delText xml:space="preserve">A </w:delText>
              </w:r>
              <w:r w:rsidRPr="007E0B31" w:rsidDel="00F9617B">
                <w:rPr>
                  <w:rFonts w:cs="Arial"/>
                  <w:b/>
                </w:rPr>
                <w:delText>Power Station</w:delText>
              </w:r>
              <w:r w:rsidRPr="007E0B31" w:rsidDel="00F9617B">
                <w:rPr>
                  <w:rFonts w:cs="Arial"/>
                </w:rPr>
                <w:delText xml:space="preserve">  is </w:delText>
              </w:r>
            </w:del>
          </w:p>
          <w:p w14:paraId="3FD691C1" w14:textId="790DBBD6" w:rsidR="006679A4" w:rsidRPr="007E0B31" w:rsidRDefault="006679A4" w:rsidP="006679A4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18" w:author="Creighton, Alan" w:date="2022-06-23T13:30:00Z">
              <w:r w:rsidRPr="00BD2FCA">
                <w:rPr>
                  <w:rFonts w:cs="Arial"/>
                </w:rPr>
                <w:t xml:space="preserve">A </w:t>
              </w:r>
            </w:ins>
            <w:ins w:id="19" w:author="Antony Johnson (ESO)" w:date="2023-12-19T15:21:00Z">
              <w:r w:rsidR="004D32BE" w:rsidRPr="00BD2FCA">
                <w:rPr>
                  <w:rFonts w:cs="Arial"/>
                  <w:b/>
                  <w:bCs/>
                  <w:rPrChange w:id="20" w:author="Antony Johnson (ESO)" w:date="2023-12-20T11:31:00Z">
                    <w:rPr>
                      <w:rFonts w:cs="Arial"/>
                    </w:rPr>
                  </w:rPrChange>
                </w:rPr>
                <w:t>Generator</w:t>
              </w:r>
              <w:r w:rsidR="004D32BE" w:rsidRPr="00BD2FCA">
                <w:rPr>
                  <w:rFonts w:cs="Arial"/>
                </w:rPr>
                <w:t xml:space="preserve"> in respect of a </w:t>
              </w:r>
            </w:ins>
            <w:ins w:id="21" w:author="Creighton, Alan" w:date="2022-06-23T13:30:00Z">
              <w:r w:rsidRPr="00BD2FCA">
                <w:rPr>
                  <w:rFonts w:cs="Arial"/>
                  <w:b/>
                </w:rPr>
                <w:t>Power Station</w:t>
              </w:r>
              <w:r w:rsidRPr="00BD2FCA">
                <w:rPr>
                  <w:rFonts w:cs="Arial"/>
                </w:rPr>
                <w:t xml:space="preserve"> </w:t>
              </w:r>
            </w:ins>
            <w:ins w:id="22" w:author="Antony Johnson (ESO)" w:date="2023-12-19T15:21:00Z">
              <w:r w:rsidR="004D32BE" w:rsidRPr="00BD2FCA">
                <w:rPr>
                  <w:rFonts w:cs="Arial"/>
                </w:rPr>
                <w:t>and that</w:t>
              </w:r>
            </w:ins>
            <w:ins w:id="23" w:author="Antony Johnson (ESO)" w:date="2023-12-19T15:22:00Z">
              <w:r w:rsidR="009F61A1" w:rsidRPr="00BD2FCA">
                <w:rPr>
                  <w:rFonts w:cs="Arial"/>
                </w:rPr>
                <w:t xml:space="preserve"> </w:t>
              </w:r>
              <w:r w:rsidR="009F61A1" w:rsidRPr="00BD2FCA">
                <w:rPr>
                  <w:rFonts w:cs="Arial"/>
                  <w:b/>
                  <w:bCs/>
                  <w:rPrChange w:id="24" w:author="Antony Johnson (ESO)" w:date="2023-12-20T11:31:00Z">
                    <w:rPr>
                      <w:rFonts w:cs="Arial"/>
                    </w:rPr>
                  </w:rPrChange>
                </w:rPr>
                <w:t>Generator</w:t>
              </w:r>
            </w:ins>
            <w:ins w:id="25" w:author="Antony Johnson (ESO)" w:date="2023-12-19T15:21:00Z">
              <w:r w:rsidR="004D32BE" w:rsidRPr="00BD2FCA">
                <w:rPr>
                  <w:rFonts w:cs="Arial"/>
                </w:rPr>
                <w:t xml:space="preserve"> has applied for a </w:t>
              </w:r>
              <w:r w:rsidR="004D32BE" w:rsidRPr="00BD2FCA">
                <w:rPr>
                  <w:rFonts w:cs="Arial"/>
                  <w:b/>
                  <w:bCs/>
                  <w:rPrChange w:id="26" w:author="Antony Johnson (ESO)" w:date="2023-12-20T11:31:00Z">
                    <w:rPr>
                      <w:rFonts w:cs="Arial"/>
                    </w:rPr>
                  </w:rPrChange>
                </w:rPr>
                <w:t>CUSC Contract</w:t>
              </w:r>
              <w:r w:rsidR="004D32BE" w:rsidRPr="00BD2FCA">
                <w:rPr>
                  <w:rFonts w:cs="Arial"/>
                </w:rPr>
                <w:t xml:space="preserve"> </w:t>
              </w:r>
            </w:ins>
            <w:ins w:id="27" w:author="Creighton, Alan" w:date="2022-06-23T13:30:00Z">
              <w:del w:id="28" w:author="Antony Johnson (ESO)" w:date="2023-12-19T15:22:00Z">
                <w:r w:rsidRPr="00BD2FCA" w:rsidDel="009F61A1">
                  <w:rPr>
                    <w:rFonts w:cs="Arial"/>
                  </w:rPr>
                  <w:delText xml:space="preserve">its </w:delText>
                </w:r>
                <w:r w:rsidRPr="00BD2FCA" w:rsidDel="009F61A1">
                  <w:rPr>
                    <w:rFonts w:cs="Arial"/>
                    <w:b/>
                  </w:rPr>
                  <w:delText>Main Plant</w:delText>
                </w:r>
                <w:r w:rsidRPr="00BD2FCA" w:rsidDel="009F61A1">
                  <w:rPr>
                    <w:rFonts w:cs="Arial"/>
                  </w:rPr>
                  <w:delText xml:space="preserve"> and </w:delText>
                </w:r>
                <w:r w:rsidRPr="00BD2FCA" w:rsidDel="009F61A1">
                  <w:rPr>
                    <w:rFonts w:cs="Arial"/>
                    <w:b/>
                  </w:rPr>
                  <w:delText>Apparatus</w:delText>
                </w:r>
                <w:r w:rsidRPr="00BD2FCA" w:rsidDel="009F61A1">
                  <w:rPr>
                    <w:rFonts w:cs="Arial"/>
                  </w:rPr>
                  <w:delText xml:space="preserve"> </w:delText>
                </w:r>
              </w:del>
              <w:r w:rsidRPr="00BD2FCA">
                <w:rPr>
                  <w:rFonts w:cs="Arial"/>
                </w:rPr>
                <w:t>befor</w:t>
              </w:r>
            </w:ins>
            <w:ins w:id="29" w:author="Creighton, Alan" w:date="2022-06-23T13:31:00Z">
              <w:r w:rsidRPr="00BD2FCA">
                <w:rPr>
                  <w:rFonts w:cs="Arial"/>
                </w:rPr>
                <w:t>e</w:t>
              </w:r>
            </w:ins>
            <w:ins w:id="30" w:author="Creighton, Alan" w:date="2022-06-23T13:30:00Z">
              <w:r w:rsidRPr="00BD2FCA">
                <w:rPr>
                  <w:rFonts w:cs="Arial"/>
                </w:rPr>
                <w:t xml:space="preserve"> </w:t>
              </w:r>
            </w:ins>
            <w:ins w:id="31" w:author="Antony Johnson (ESO)" w:date="2024-01-04T12:14:00Z">
              <w:r w:rsidR="009A30C5">
                <w:rPr>
                  <w:rFonts w:cs="Arial"/>
                </w:rPr>
                <w:t xml:space="preserve">XXXXXX </w:t>
              </w:r>
              <w:r w:rsidR="009A30C5" w:rsidRPr="00702E1C">
                <w:rPr>
                  <w:rFonts w:cs="Arial"/>
                  <w:highlight w:val="yellow"/>
                  <w:rPrChange w:id="32" w:author="Antony Johnson (ESO)" w:date="2024-01-04T12:15:00Z">
                    <w:rPr>
                      <w:rFonts w:cs="Arial"/>
                    </w:rPr>
                  </w:rPrChange>
                </w:rPr>
                <w:t>[</w:t>
              </w:r>
              <w:r w:rsidR="009A30C5" w:rsidRPr="00702E1C">
                <w:rPr>
                  <w:rFonts w:cs="Arial"/>
                  <w:i/>
                  <w:iCs/>
                  <w:highlight w:val="yellow"/>
                  <w:rPrChange w:id="33" w:author="Antony Johnson (ESO)" w:date="2024-01-04T12:15:00Z">
                    <w:rPr>
                      <w:rFonts w:cs="Arial"/>
                    </w:rPr>
                  </w:rPrChange>
                </w:rPr>
                <w:t xml:space="preserve">XXXXXX </w:t>
              </w:r>
              <w:r w:rsidR="00702E1C" w:rsidRPr="00702E1C">
                <w:rPr>
                  <w:rFonts w:cs="Arial"/>
                  <w:i/>
                  <w:iCs/>
                  <w:highlight w:val="yellow"/>
                  <w:rPrChange w:id="34" w:author="Antony Johnson (ESO)" w:date="2024-01-04T12:15:00Z">
                    <w:rPr>
                      <w:rFonts w:cs="Arial"/>
                    </w:rPr>
                  </w:rPrChange>
                </w:rPr>
                <w:t xml:space="preserve">this being the implementation date, which is 10 working days </w:t>
              </w:r>
            </w:ins>
            <w:ins w:id="35" w:author="Antony Johnson (ESO)" w:date="2024-01-04T12:15:00Z">
              <w:r w:rsidR="00702E1C" w:rsidRPr="00702E1C">
                <w:rPr>
                  <w:rFonts w:cs="Arial"/>
                  <w:i/>
                  <w:iCs/>
                  <w:highlight w:val="yellow"/>
                  <w:rPrChange w:id="36" w:author="Antony Johnson (ESO)" w:date="2024-01-04T12:15:00Z">
                    <w:rPr>
                      <w:rFonts w:cs="Arial"/>
                    </w:rPr>
                  </w:rPrChange>
                </w:rPr>
                <w:t>after the Authority Decision date</w:t>
              </w:r>
              <w:r w:rsidR="00702E1C" w:rsidRPr="00702E1C">
                <w:rPr>
                  <w:rFonts w:cs="Arial"/>
                  <w:highlight w:val="yellow"/>
                  <w:rPrChange w:id="37" w:author="Antony Johnson (ESO)" w:date="2024-01-04T12:15:00Z">
                    <w:rPr>
                      <w:rFonts w:cs="Arial"/>
                    </w:rPr>
                  </w:rPrChange>
                </w:rPr>
                <w:t>]</w:t>
              </w:r>
              <w:r w:rsidR="00702E1C">
                <w:rPr>
                  <w:rFonts w:cs="Arial"/>
                </w:rPr>
                <w:t xml:space="preserve"> </w:t>
              </w:r>
            </w:ins>
            <w:ins w:id="38" w:author="Creighton, Alan" w:date="2022-06-23T13:30:00Z">
              <w:del w:id="39" w:author="Antony Johnson (ESO)" w:date="2024-01-04T12:14:00Z">
                <w:r w:rsidRPr="00BD2FCA" w:rsidDel="009A30C5">
                  <w:rPr>
                    <w:rFonts w:cs="Arial"/>
                  </w:rPr>
                  <w:delText>DDMMYY</w:delText>
                </w:r>
              </w:del>
            </w:ins>
            <w:ins w:id="40" w:author="Antony Johnson (ESO)" w:date="2024-01-04T12:13:00Z">
              <w:r w:rsidR="006F651B">
                <w:rPr>
                  <w:rFonts w:cs="Arial"/>
                </w:rPr>
                <w:t xml:space="preserve"> </w:t>
              </w:r>
            </w:ins>
            <w:ins w:id="41" w:author="Creighton, Alan" w:date="2022-06-23T13:30:00Z">
              <w:r w:rsidRPr="00BD2FCA">
                <w:rPr>
                  <w:rFonts w:cs="Arial"/>
                </w:rPr>
                <w:t xml:space="preserve"> and </w:t>
              </w:r>
            </w:ins>
            <w:ins w:id="42" w:author="Antony Johnson (ESO)" w:date="2023-12-19T15:22:00Z">
              <w:r w:rsidR="009F61A1" w:rsidRPr="00BD2FCA">
                <w:rPr>
                  <w:rFonts w:cs="Arial"/>
                </w:rPr>
                <w:t xml:space="preserve">that </w:t>
              </w:r>
              <w:r w:rsidR="009F61A1" w:rsidRPr="00BD2FCA">
                <w:rPr>
                  <w:rFonts w:cs="Arial"/>
                  <w:b/>
                  <w:bCs/>
                  <w:rPrChange w:id="43" w:author="Antony Johnson (ESO)" w:date="2023-12-20T11:31:00Z">
                    <w:rPr>
                      <w:rFonts w:cs="Arial"/>
                    </w:rPr>
                  </w:rPrChange>
                </w:rPr>
                <w:t>Power Station</w:t>
              </w:r>
              <w:r w:rsidR="009F61A1" w:rsidRPr="00BD2FCA">
                <w:rPr>
                  <w:rFonts w:cs="Arial"/>
                </w:rPr>
                <w:t xml:space="preserve"> </w:t>
              </w:r>
            </w:ins>
            <w:ins w:id="44" w:author="Creighton, Alan" w:date="2022-06-23T13:30:00Z">
              <w:del w:id="45" w:author="Antony Johnson (ESO)" w:date="2023-12-19T15:22:00Z">
                <w:r w:rsidRPr="00BD2FCA" w:rsidDel="009F61A1">
                  <w:rPr>
                    <w:rFonts w:cs="Arial"/>
                  </w:rPr>
                  <w:delText xml:space="preserve">which </w:delText>
                </w:r>
              </w:del>
            </w:ins>
            <w:ins w:id="46" w:author="Johnson (ESO), Antony" w:date="2021-09-30T20:05:00Z">
              <w:r w:rsidRPr="00BD2FCA">
                <w:rPr>
                  <w:rFonts w:cs="Arial"/>
                </w:rPr>
                <w:t xml:space="preserve">is </w:t>
              </w:r>
            </w:ins>
            <w:r w:rsidRPr="00BD2FCA">
              <w:rPr>
                <w:rFonts w:cs="Arial"/>
              </w:rPr>
              <w:t>directly connected to:</w:t>
            </w:r>
          </w:p>
          <w:p w14:paraId="25A26CA9" w14:textId="13BC5F65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632F572D" w14:textId="4E30D744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A3033A3" w14:textId="42BF2491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</w:t>
            </w:r>
            <w:del w:id="47" w:author="Vincent, Graeme" w:date="2022-06-24T11:42:00Z">
              <w:r w:rsidRPr="007E0B31" w:rsidDel="00C735BE">
                <w:rPr>
                  <w:rFonts w:cs="Arial"/>
                </w:rPr>
                <w:delText xml:space="preserve">  </w:delText>
              </w:r>
              <w:r w:rsidRPr="007E0B31" w:rsidDel="00C735BE">
                <w:rPr>
                  <w:rFonts w:cs="Arial"/>
                  <w:b/>
                </w:rPr>
                <w:delText xml:space="preserve">  </w:delText>
              </w:r>
            </w:del>
            <w:r w:rsidRPr="007E0B31">
              <w:rPr>
                <w:rFonts w:cs="Arial"/>
                <w:b/>
              </w:rPr>
              <w:t xml:space="preserve">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 or</w:t>
            </w:r>
          </w:p>
          <w:p w14:paraId="1639C956" w14:textId="7CC2456E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7E0B31">
              <w:rPr>
                <w:rFonts w:cs="Arial"/>
                <w:b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</w:t>
            </w:r>
            <w:proofErr w:type="gramStart"/>
            <w:r w:rsidRPr="007E0B31">
              <w:rPr>
                <w:rFonts w:cs="Arial"/>
              </w:rPr>
              <w:t>more;</w:t>
            </w:r>
            <w:proofErr w:type="gramEnd"/>
          </w:p>
          <w:p w14:paraId="41EDA8E8" w14:textId="77777777" w:rsidR="006679A4" w:rsidRDefault="006679A4" w:rsidP="006679A4">
            <w:pPr>
              <w:pStyle w:val="TableArial11"/>
              <w:ind w:left="567" w:hanging="567"/>
              <w:rPr>
                <w:ins w:id="48" w:author="Creighton, Alan" w:date="2022-06-23T13:26:00Z"/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5207317B" w14:textId="0C650DFA" w:rsidR="006679A4" w:rsidRPr="007E0B31" w:rsidDel="00F9617B" w:rsidRDefault="006679A4" w:rsidP="006679A4">
            <w:pPr>
              <w:pStyle w:val="TableArial11"/>
              <w:ind w:left="567" w:hanging="567"/>
              <w:rPr>
                <w:del w:id="49" w:author="Creighton, Alan" w:date="2022-06-23T13:44:00Z"/>
                <w:rFonts w:cs="Arial"/>
              </w:rPr>
            </w:pPr>
          </w:p>
          <w:p w14:paraId="55759CC1" w14:textId="6FC0FF97" w:rsidR="006679A4" w:rsidRPr="007E0B31" w:rsidRDefault="006679A4" w:rsidP="006679A4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50" w:author="Creighton, Alan" w:date="2022-06-23T13:30:00Z">
              <w:r w:rsidRPr="007E0B31">
                <w:rPr>
                  <w:rFonts w:cs="Arial"/>
                </w:rPr>
                <w:t xml:space="preserve">A </w:t>
              </w:r>
            </w:ins>
            <w:ins w:id="51" w:author="Antony Johnson (ESO)" w:date="2023-12-20T11:26:00Z">
              <w:r w:rsidR="000142D6" w:rsidRPr="006B5A66">
                <w:rPr>
                  <w:rFonts w:cs="Arial"/>
                  <w:b/>
                  <w:bCs/>
                  <w:rPrChange w:id="52" w:author="Antony Johnson (ESO)" w:date="2023-12-20T11:29:00Z">
                    <w:rPr>
                      <w:rFonts w:cs="Arial"/>
                      <w:b/>
                      <w:bCs/>
                      <w:highlight w:val="green"/>
                    </w:rPr>
                  </w:rPrChange>
                </w:rPr>
                <w:t>Generator</w:t>
              </w:r>
              <w:r w:rsidR="000142D6" w:rsidRPr="006B5A66">
                <w:rPr>
                  <w:rFonts w:cs="Arial"/>
                  <w:rPrChange w:id="53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in respect of a </w:t>
              </w:r>
              <w:r w:rsidR="000142D6" w:rsidRPr="006B5A66">
                <w:rPr>
                  <w:rFonts w:cs="Arial"/>
                  <w:b/>
                  <w:rPrChange w:id="54" w:author="Antony Johnson (ESO)" w:date="2023-12-20T11:29:00Z">
                    <w:rPr>
                      <w:rFonts w:cs="Arial"/>
                      <w:b/>
                      <w:highlight w:val="green"/>
                    </w:rPr>
                  </w:rPrChange>
                </w:rPr>
                <w:t>Power Station</w:t>
              </w:r>
              <w:r w:rsidR="000142D6" w:rsidRPr="006B5A66">
                <w:rPr>
                  <w:rFonts w:cs="Arial"/>
                  <w:rPrChange w:id="55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and that </w:t>
              </w:r>
              <w:r w:rsidR="000142D6" w:rsidRPr="006B5A66">
                <w:rPr>
                  <w:rFonts w:cs="Arial"/>
                  <w:b/>
                  <w:bCs/>
                  <w:rPrChange w:id="56" w:author="Antony Johnson (ESO)" w:date="2023-12-20T11:29:00Z">
                    <w:rPr>
                      <w:rFonts w:cs="Arial"/>
                      <w:b/>
                      <w:bCs/>
                      <w:highlight w:val="green"/>
                    </w:rPr>
                  </w:rPrChange>
                </w:rPr>
                <w:t>Generator</w:t>
              </w:r>
              <w:r w:rsidR="000142D6" w:rsidRPr="006B5A66">
                <w:rPr>
                  <w:rFonts w:cs="Arial"/>
                  <w:rPrChange w:id="57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has applied for a </w:t>
              </w:r>
              <w:r w:rsidR="000142D6" w:rsidRPr="006B5A66">
                <w:rPr>
                  <w:rFonts w:cs="Arial"/>
                  <w:b/>
                  <w:bCs/>
                  <w:rPrChange w:id="58" w:author="Antony Johnson (ESO)" w:date="2023-12-20T11:29:00Z">
                    <w:rPr>
                      <w:rFonts w:cs="Arial"/>
                      <w:b/>
                      <w:bCs/>
                      <w:highlight w:val="green"/>
                    </w:rPr>
                  </w:rPrChange>
                </w:rPr>
                <w:t>CUSC Contract</w:t>
              </w:r>
              <w:r w:rsidR="000142D6" w:rsidRPr="006B5A66">
                <w:rPr>
                  <w:rFonts w:cs="Arial"/>
                  <w:rPrChange w:id="59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</w:t>
              </w:r>
            </w:ins>
            <w:ins w:id="60" w:author="Antony Johnson (ESO)" w:date="2023-12-20T11:27:00Z">
              <w:r w:rsidR="000142D6" w:rsidRPr="006B5A66">
                <w:rPr>
                  <w:rFonts w:cs="Arial"/>
                  <w:rPrChange w:id="61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and </w:t>
              </w:r>
              <w:r w:rsidR="00CE272C" w:rsidRPr="006B5A66">
                <w:rPr>
                  <w:rFonts w:cs="Arial"/>
                  <w:b/>
                  <w:bCs/>
                  <w:rPrChange w:id="62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>Connection Agreement</w:t>
              </w:r>
              <w:r w:rsidR="00CE272C" w:rsidRPr="006B5A66">
                <w:rPr>
                  <w:rFonts w:cs="Arial"/>
                  <w:rPrChange w:id="63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</w:t>
              </w:r>
            </w:ins>
            <w:ins w:id="64" w:author="Antony Johnson (ESO)" w:date="2023-12-20T11:26:00Z">
              <w:r w:rsidR="000142D6" w:rsidRPr="006B5A66">
                <w:rPr>
                  <w:rFonts w:cs="Arial"/>
                  <w:rPrChange w:id="65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before </w:t>
              </w:r>
            </w:ins>
            <w:ins w:id="66" w:author="Antony Johnson (ESO)" w:date="2024-01-04T12:15:00Z">
              <w:r w:rsidR="00702E1C">
                <w:rPr>
                  <w:rFonts w:cs="Arial"/>
                </w:rPr>
                <w:t>XXXXXX</w:t>
              </w:r>
            </w:ins>
            <w:ins w:id="67" w:author="Antony Johnson (ESO)" w:date="2024-01-04T12:16:00Z">
              <w:r w:rsidR="00CC1EBB">
                <w:rPr>
                  <w:rFonts w:cs="Arial"/>
                </w:rPr>
                <w:t xml:space="preserve"> </w:t>
              </w:r>
              <w:r w:rsidR="00CC1EBB" w:rsidRPr="00AF5D1F">
                <w:rPr>
                  <w:rFonts w:cs="Arial"/>
                  <w:highlight w:val="yellow"/>
                </w:rPr>
                <w:t>[</w:t>
              </w:r>
              <w:r w:rsidR="00CC1EBB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CC1EBB" w:rsidRPr="00AF5D1F">
                <w:rPr>
                  <w:rFonts w:cs="Arial"/>
                  <w:highlight w:val="yellow"/>
                </w:rPr>
                <w:t>]</w:t>
              </w:r>
            </w:ins>
            <w:ins w:id="68" w:author="Antony Johnson (ESO)" w:date="2023-12-20T11:26:00Z">
              <w:r w:rsidR="000142D6" w:rsidRPr="006B5A66">
                <w:rPr>
                  <w:rFonts w:cs="Arial"/>
                  <w:rPrChange w:id="69" w:author="Antony Johnson (ESO)" w:date="2023-12-20T11:29:00Z">
                    <w:rPr>
                      <w:rFonts w:cs="Arial"/>
                      <w:highlight w:val="green"/>
                    </w:rPr>
                  </w:rPrChange>
                </w:rPr>
                <w:t xml:space="preserve"> and </w:t>
              </w:r>
            </w:ins>
            <w:ins w:id="70" w:author="Antony Johnson (ESO)" w:date="2023-12-20T11:28:00Z">
              <w:r w:rsidR="00D856FB">
                <w:rPr>
                  <w:rFonts w:cs="Arial"/>
                </w:rPr>
                <w:t xml:space="preserve">that </w:t>
              </w:r>
              <w:r w:rsidR="00D856FB" w:rsidRPr="00D856FB">
                <w:rPr>
                  <w:rFonts w:cs="Arial"/>
                  <w:b/>
                  <w:bCs/>
                  <w:rPrChange w:id="71" w:author="Antony Johnson (ESO)" w:date="2023-12-20T11:28:00Z">
                    <w:rPr>
                      <w:rFonts w:cs="Arial"/>
                    </w:rPr>
                  </w:rPrChange>
                </w:rPr>
                <w:t>Power Station</w:t>
              </w:r>
              <w:r w:rsidR="00D856FB">
                <w:rPr>
                  <w:rFonts w:cs="Arial"/>
                </w:rPr>
                <w:t xml:space="preserve"> </w:t>
              </w:r>
            </w:ins>
            <w:ins w:id="72" w:author="Antony Johnson (ESO)" w:date="2023-12-20T12:10:00Z">
              <w:r w:rsidR="000735C8">
                <w:rPr>
                  <w:rFonts w:cs="Arial"/>
                </w:rPr>
                <w:t>is</w:t>
              </w:r>
            </w:ins>
            <w:ins w:id="73" w:author="Creighton, Alan" w:date="2022-06-23T13:31:00Z">
              <w:r>
                <w:rPr>
                  <w:rFonts w:cs="Arial"/>
                </w:rPr>
                <w:t xml:space="preserve">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74" w:author="Johnson (ESO), Antony" w:date="2021-09-30T20:06:00Z">
              <w:r>
                <w:rPr>
                  <w:rFonts w:cs="Arial"/>
                </w:rPr>
                <w:t xml:space="preserve">and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to:</w:t>
            </w:r>
          </w:p>
          <w:p w14:paraId="1C0B751A" w14:textId="77777777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7E9829E1" w14:textId="77777777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2E8B88DC" w14:textId="77777777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3A0E3DF5" w14:textId="77777777" w:rsidR="006679A4" w:rsidRPr="007E0B31" w:rsidRDefault="006679A4" w:rsidP="006679A4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F6BB845" w14:textId="17081E12" w:rsidR="006679A4" w:rsidRPr="007E0B31" w:rsidRDefault="006679A4" w:rsidP="006679A4">
            <w:pPr>
              <w:pStyle w:val="TableArial11"/>
              <w:ind w:left="567" w:hanging="567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75" w:author="Creighton, Alan" w:date="2022-06-23T13:31:00Z">
              <w:r w:rsidRPr="007E0B31">
                <w:rPr>
                  <w:rFonts w:cs="Arial"/>
                </w:rPr>
                <w:t xml:space="preserve">A </w:t>
              </w:r>
            </w:ins>
            <w:ins w:id="76" w:author="Antony Johnson (ESO)" w:date="2023-12-20T11:30:00Z">
              <w:r w:rsidR="00BD2FCA" w:rsidRPr="00D32503">
                <w:rPr>
                  <w:rFonts w:cs="Arial"/>
                  <w:b/>
                  <w:bCs/>
                </w:rPr>
                <w:t>Generator</w:t>
              </w:r>
              <w:r w:rsidR="00BD2FCA" w:rsidRPr="00D32503">
                <w:rPr>
                  <w:rFonts w:cs="Arial"/>
                </w:rPr>
                <w:t xml:space="preserve"> in respect of a </w:t>
              </w:r>
              <w:r w:rsidR="00BD2FCA" w:rsidRPr="00D32503">
                <w:rPr>
                  <w:rFonts w:cs="Arial"/>
                  <w:b/>
                </w:rPr>
                <w:t>Power Station</w:t>
              </w:r>
              <w:r w:rsidR="00BD2FCA" w:rsidRPr="00D32503">
                <w:rPr>
                  <w:rFonts w:cs="Arial"/>
                </w:rPr>
                <w:t xml:space="preserve"> and that </w:t>
              </w:r>
              <w:r w:rsidR="00BD2FCA" w:rsidRPr="00D32503">
                <w:rPr>
                  <w:rFonts w:cs="Arial"/>
                  <w:b/>
                  <w:bCs/>
                </w:rPr>
                <w:t>Generator</w:t>
              </w:r>
              <w:r w:rsidR="00BD2FCA" w:rsidRPr="00D32503">
                <w:rPr>
                  <w:rFonts w:cs="Arial"/>
                </w:rPr>
                <w:t xml:space="preserve"> has applied for a </w:t>
              </w:r>
              <w:r w:rsidR="00BD2FCA" w:rsidRPr="00D32503">
                <w:rPr>
                  <w:rFonts w:cs="Arial"/>
                  <w:b/>
                  <w:bCs/>
                </w:rPr>
                <w:t>CUSC Contract</w:t>
              </w:r>
              <w:r w:rsidR="00BD2FCA" w:rsidRPr="00D32503">
                <w:rPr>
                  <w:rFonts w:cs="Arial"/>
                </w:rPr>
                <w:t xml:space="preserve"> and </w:t>
              </w:r>
              <w:r w:rsidR="00BD2FCA" w:rsidRPr="00D32503">
                <w:rPr>
                  <w:rFonts w:cs="Arial"/>
                  <w:b/>
                  <w:bCs/>
                </w:rPr>
                <w:t>Connection Agreement</w:t>
              </w:r>
              <w:r w:rsidR="00BD2FCA" w:rsidRPr="00D32503">
                <w:rPr>
                  <w:rFonts w:cs="Arial"/>
                </w:rPr>
                <w:t xml:space="preserve"> before </w:t>
              </w:r>
            </w:ins>
            <w:ins w:id="77" w:author="Antony Johnson (ESO)" w:date="2024-01-04T12:16:00Z">
              <w:r w:rsidR="00CC1EBB">
                <w:rPr>
                  <w:rFonts w:cs="Arial"/>
                </w:rPr>
                <w:t xml:space="preserve">XXXXXX </w:t>
              </w:r>
              <w:r w:rsidR="00CC1EBB" w:rsidRPr="00AF5D1F">
                <w:rPr>
                  <w:rFonts w:cs="Arial"/>
                  <w:highlight w:val="yellow"/>
                </w:rPr>
                <w:t>[</w:t>
              </w:r>
              <w:r w:rsidR="00CC1EBB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CC1EBB" w:rsidRPr="00AF5D1F">
                <w:rPr>
                  <w:rFonts w:cs="Arial"/>
                  <w:highlight w:val="yellow"/>
                </w:rPr>
                <w:t>]</w:t>
              </w:r>
            </w:ins>
            <w:ins w:id="78" w:author="Antony Johnson (ESO)" w:date="2023-12-20T11:30:00Z">
              <w:r w:rsidR="00BD2FCA" w:rsidRPr="00D32503">
                <w:rPr>
                  <w:rFonts w:cs="Arial"/>
                </w:rPr>
                <w:t xml:space="preserve"> </w:t>
              </w:r>
              <w:r w:rsidR="00BD2FCA">
                <w:rPr>
                  <w:rFonts w:cs="Arial"/>
                </w:rPr>
                <w:t xml:space="preserve">that </w:t>
              </w:r>
              <w:r w:rsidR="00BD2FCA" w:rsidRPr="00D32503">
                <w:rPr>
                  <w:rFonts w:cs="Arial"/>
                  <w:b/>
                  <w:bCs/>
                </w:rPr>
                <w:t>Power Station</w:t>
              </w:r>
              <w:r w:rsidR="00BD2FCA">
                <w:rPr>
                  <w:rFonts w:cs="Arial"/>
                </w:rPr>
                <w:t xml:space="preserve"> </w:t>
              </w:r>
            </w:ins>
            <w:ins w:id="79" w:author="Creighton, Alan" w:date="2022-06-23T13:31:00Z">
              <w:r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  <w:b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</w:t>
            </w:r>
            <w:ins w:id="80" w:author="Antony Johnson (ESO)" w:date="2023-11-29T16:34:00Z">
              <w:r w:rsidR="00A872C8">
                <w:rPr>
                  <w:rFonts w:cs="Arial"/>
                </w:rPr>
                <w:t xml:space="preserve">and </w:t>
              </w:r>
            </w:ins>
            <w:r w:rsidRPr="007E0B31">
              <w:rPr>
                <w:rFonts w:cs="Arial"/>
              </w:rPr>
              <w:t xml:space="preserve">where the </w:t>
            </w:r>
            <w:r w:rsidRPr="007E0B31">
              <w:rPr>
                <w:rFonts w:cs="Arial"/>
                <w:b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7E0B31">
              <w:rPr>
                <w:rFonts w:cs="Arial"/>
                <w:b/>
              </w:rPr>
              <w:t>National Electricity Transmission System</w:t>
            </w:r>
            <w:ins w:id="81" w:author="Antony Johnson (ESO)" w:date="2023-11-29T16:35:00Z">
              <w:r w:rsidR="00C23A61">
                <w:rPr>
                  <w:rFonts w:cs="Arial"/>
                  <w:b/>
                </w:rPr>
                <w:t xml:space="preserve"> </w:t>
              </w:r>
              <w:r w:rsidR="00C23A61" w:rsidRPr="008B6CE6">
                <w:rPr>
                  <w:rFonts w:cs="Arial"/>
                  <w:bCs/>
                  <w:rPrChange w:id="82" w:author="Antony Johnson (ESO)" w:date="2023-11-29T16:36:00Z">
                    <w:rPr>
                      <w:rFonts w:cs="Arial"/>
                      <w:b/>
                    </w:rPr>
                  </w:rPrChange>
                </w:rPr>
                <w:t>although such</w:t>
              </w:r>
              <w:r w:rsidR="00C23A61">
                <w:rPr>
                  <w:rFonts w:cs="Arial"/>
                  <w:b/>
                </w:rPr>
                <w:t xml:space="preserve"> Power Station </w:t>
              </w:r>
              <w:r w:rsidR="00C23A61" w:rsidRPr="008B6CE6">
                <w:rPr>
                  <w:rFonts w:cs="Arial"/>
                  <w:bCs/>
                  <w:rPrChange w:id="83" w:author="Antony Johnson (ESO)" w:date="2023-11-29T16:36:00Z">
                    <w:rPr>
                      <w:rFonts w:cs="Arial"/>
                      <w:b/>
                    </w:rPr>
                  </w:rPrChange>
                </w:rPr>
                <w:t xml:space="preserve">is </w:t>
              </w:r>
              <w:r w:rsidR="00CC70C5" w:rsidRPr="008B6CE6">
                <w:rPr>
                  <w:rFonts w:cs="Arial"/>
                  <w:bCs/>
                  <w:rPrChange w:id="84" w:author="Antony Johnson (ESO)" w:date="2023-11-29T16:36:00Z">
                    <w:rPr>
                      <w:rFonts w:cs="Arial"/>
                      <w:b/>
                    </w:rPr>
                  </w:rPrChange>
                </w:rPr>
                <w:t>within the</w:t>
              </w:r>
              <w:r w:rsidR="00CC70C5">
                <w:rPr>
                  <w:rFonts w:cs="Arial"/>
                  <w:b/>
                </w:rPr>
                <w:t xml:space="preserve"> GB Synchronous </w:t>
              </w:r>
            </w:ins>
            <w:ins w:id="85" w:author="Antony Johnson (ESO)" w:date="2023-11-29T16:36:00Z">
              <w:r w:rsidR="00CC70C5">
                <w:rPr>
                  <w:rFonts w:cs="Arial"/>
                  <w:b/>
                </w:rPr>
                <w:t>Area</w:t>
              </w:r>
            </w:ins>
            <w:r w:rsidRPr="007E0B31">
              <w:rPr>
                <w:rFonts w:cs="Arial"/>
              </w:rPr>
              <w:t xml:space="preserve">, </w:t>
            </w:r>
            <w:ins w:id="86" w:author="Antony Johnson (ESO)" w:date="2023-11-29T16:36:00Z">
              <w:r w:rsidR="008B6CE6">
                <w:rPr>
                  <w:rFonts w:cs="Arial"/>
                </w:rPr>
                <w:t>and</w:t>
              </w:r>
            </w:ins>
            <w:del w:id="87" w:author="Antony Johnson (ESO)" w:date="2023-11-29T16:36:00Z">
              <w:r w:rsidRPr="007E0B31" w:rsidDel="008B6CE6">
                <w:rPr>
                  <w:rFonts w:cs="Arial"/>
                </w:rPr>
                <w:delText>although</w:delText>
              </w:r>
            </w:del>
            <w:r w:rsidRPr="007E0B31">
              <w:rPr>
                <w:rFonts w:cs="Arial"/>
              </w:rPr>
              <w:t xml:space="preserve">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is in:</w:t>
            </w:r>
          </w:p>
          <w:p w14:paraId="728907DB" w14:textId="77777777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03955">
              <w:rPr>
                <w:rFonts w:cs="Arial"/>
                <w:b/>
              </w:rPr>
              <w:t>NGET</w:t>
            </w:r>
            <w:r w:rsidRPr="007E0B31">
              <w:rPr>
                <w:rFonts w:cs="Arial"/>
                <w:b/>
              </w:rPr>
              <w:t>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100MW or more; or </w:t>
            </w:r>
          </w:p>
          <w:p w14:paraId="0DFF3FC4" w14:textId="77777777" w:rsidR="006679A4" w:rsidRPr="007E0B31" w:rsidRDefault="006679A4" w:rsidP="006679A4">
            <w:pPr>
              <w:pStyle w:val="TableArial11"/>
              <w:ind w:left="1134" w:hanging="567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7E0B31">
              <w:rPr>
                <w:rFonts w:cs="Arial"/>
                <w:b/>
              </w:rPr>
              <w:t>SPT’s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30MW or more; or </w:t>
            </w:r>
          </w:p>
          <w:p w14:paraId="143E0890" w14:textId="77777777" w:rsidR="006679A4" w:rsidRPr="007E0B31" w:rsidRDefault="006679A4" w:rsidP="006679A4">
            <w:pPr>
              <w:pStyle w:val="TableArial11"/>
              <w:numPr>
                <w:ilvl w:val="0"/>
                <w:numId w:val="40"/>
              </w:numPr>
              <w:ind w:hanging="593"/>
              <w:rPr>
                <w:rFonts w:cs="Arial"/>
              </w:rPr>
            </w:pPr>
            <w:r w:rsidRPr="007E0B31">
              <w:rPr>
                <w:rFonts w:cs="Arial"/>
                <w:b/>
              </w:rPr>
              <w:t>SHETL’s Transmission Area</w:t>
            </w:r>
            <w:r w:rsidRPr="007E0B31">
              <w:rPr>
                <w:rFonts w:cs="Arial"/>
              </w:rPr>
              <w:t xml:space="preserve"> where such </w:t>
            </w:r>
            <w:r w:rsidRPr="007E0B31">
              <w:rPr>
                <w:rFonts w:cs="Arial"/>
                <w:b/>
              </w:rPr>
              <w:t>Power Station</w:t>
            </w:r>
            <w:r w:rsidRPr="007E0B31">
              <w:rPr>
                <w:rFonts w:cs="Arial"/>
              </w:rPr>
              <w:t xml:space="preserve"> </w:t>
            </w:r>
            <w:r w:rsidRPr="007E0B31">
              <w:rPr>
                <w:rFonts w:cs="Arial"/>
              </w:rPr>
              <w:lastRenderedPageBreak/>
              <w:t xml:space="preserve">has a </w:t>
            </w:r>
            <w:r w:rsidRPr="007E0B31">
              <w:rPr>
                <w:rFonts w:cs="Arial"/>
                <w:b/>
              </w:rPr>
              <w:t>Registered Capacity</w:t>
            </w:r>
            <w:r w:rsidRPr="007E0B31">
              <w:rPr>
                <w:rFonts w:cs="Arial"/>
              </w:rPr>
              <w:t xml:space="preserve"> of 10MW or more;</w:t>
            </w:r>
          </w:p>
          <w:p w14:paraId="2ADB454B" w14:textId="77777777" w:rsidR="006679A4" w:rsidRDefault="006679A4" w:rsidP="006679A4">
            <w:pPr>
              <w:pStyle w:val="TableArial11"/>
              <w:rPr>
                <w:ins w:id="88" w:author="Johnson (ESO), Antony" w:date="2021-09-30T20:08:00Z"/>
                <w:rFonts w:cs="Arial"/>
              </w:rPr>
            </w:pPr>
            <w:ins w:id="89" w:author="Johnson (ESO), Antony" w:date="2021-10-04T17:16:00Z">
              <w:r>
                <w:rPr>
                  <w:rFonts w:cs="Arial"/>
                </w:rPr>
                <w:t>or,</w:t>
              </w:r>
            </w:ins>
            <w:ins w:id="90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38FE24F0" w14:textId="540137CA" w:rsidR="006679A4" w:rsidRDefault="006679A4" w:rsidP="006679A4">
            <w:pPr>
              <w:pStyle w:val="TableArial11"/>
              <w:ind w:left="628" w:hanging="628"/>
              <w:rPr>
                <w:ins w:id="91" w:author="Johnson (ESO), Antony" w:date="2021-10-04T17:15:00Z"/>
                <w:rFonts w:cs="Arial"/>
              </w:rPr>
            </w:pPr>
            <w:ins w:id="92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93" w:author="Antony Johnson (ESO)" w:date="2023-12-20T11:32:00Z">
              <w:r w:rsidR="009971E5">
                <w:rPr>
                  <w:rFonts w:cs="Arial"/>
                </w:rPr>
                <w:t xml:space="preserve">A </w:t>
              </w:r>
              <w:r w:rsidR="009971E5" w:rsidRPr="00D32503">
                <w:rPr>
                  <w:rFonts w:cs="Arial"/>
                  <w:b/>
                  <w:bCs/>
                </w:rPr>
                <w:t>Generator</w:t>
              </w:r>
              <w:r w:rsidR="009971E5" w:rsidRPr="00BD2FCA">
                <w:rPr>
                  <w:rFonts w:cs="Arial"/>
                </w:rPr>
                <w:t xml:space="preserve"> in respect of a </w:t>
              </w:r>
              <w:r w:rsidR="009971E5" w:rsidRPr="00BD2FCA">
                <w:rPr>
                  <w:rFonts w:cs="Arial"/>
                  <w:b/>
                </w:rPr>
                <w:t>Power Station</w:t>
              </w:r>
              <w:r w:rsidR="009971E5" w:rsidRPr="00BD2FCA">
                <w:rPr>
                  <w:rFonts w:cs="Arial"/>
                </w:rPr>
                <w:t xml:space="preserve"> and that </w:t>
              </w:r>
              <w:r w:rsidR="009971E5" w:rsidRPr="00D32503">
                <w:rPr>
                  <w:rFonts w:cs="Arial"/>
                  <w:b/>
                  <w:bCs/>
                </w:rPr>
                <w:t>Generator</w:t>
              </w:r>
              <w:r w:rsidR="009971E5" w:rsidRPr="00BD2FCA">
                <w:rPr>
                  <w:rFonts w:cs="Arial"/>
                </w:rPr>
                <w:t xml:space="preserve"> has applied for a </w:t>
              </w:r>
              <w:r w:rsidR="009971E5" w:rsidRPr="00D32503">
                <w:rPr>
                  <w:rFonts w:cs="Arial"/>
                  <w:b/>
                  <w:bCs/>
                </w:rPr>
                <w:t>CUSC Contract</w:t>
              </w:r>
              <w:r w:rsidR="009971E5" w:rsidRPr="00BD2FCA">
                <w:rPr>
                  <w:rFonts w:cs="Arial"/>
                </w:rPr>
                <w:t xml:space="preserve"> </w:t>
              </w:r>
            </w:ins>
            <w:ins w:id="94" w:author="Antony Johnson (ESO)" w:date="2023-12-20T11:35:00Z">
              <w:r w:rsidR="00300088">
                <w:rPr>
                  <w:rFonts w:cs="Arial"/>
                </w:rPr>
                <w:t xml:space="preserve">(including </w:t>
              </w:r>
              <w:r w:rsidR="00EF3D1D">
                <w:rPr>
                  <w:rFonts w:cs="Arial"/>
                </w:rPr>
                <w:t>a</w:t>
              </w:r>
            </w:ins>
            <w:ins w:id="95" w:author="Antony Johnson (ESO)" w:date="2023-12-20T11:37:00Z">
              <w:r w:rsidR="001F7CA9">
                <w:rPr>
                  <w:rFonts w:cs="Arial"/>
                </w:rPr>
                <w:t>ny</w:t>
              </w:r>
            </w:ins>
            <w:ins w:id="96" w:author="Antony Johnson (ESO)" w:date="2023-12-20T11:35:00Z">
              <w:r w:rsidR="00EF3D1D">
                <w:rPr>
                  <w:rFonts w:cs="Arial"/>
                </w:rPr>
                <w:t xml:space="preserve"> </w:t>
              </w:r>
              <w:r w:rsidR="00EF3D1D" w:rsidRPr="00EF3D1D">
                <w:rPr>
                  <w:rFonts w:cs="Arial"/>
                  <w:b/>
                  <w:bCs/>
                  <w:rPrChange w:id="97" w:author="Antony Johnson (ESO)" w:date="2023-12-20T11:35:00Z">
                    <w:rPr>
                      <w:rFonts w:cs="Arial"/>
                    </w:rPr>
                  </w:rPrChange>
                </w:rPr>
                <w:t>Substantial Modification</w:t>
              </w:r>
              <w:r w:rsidR="00EF3D1D">
                <w:rPr>
                  <w:rFonts w:cs="Arial"/>
                </w:rPr>
                <w:t xml:space="preserve">) </w:t>
              </w:r>
            </w:ins>
            <w:ins w:id="98" w:author="Antony Johnson (ESO)" w:date="2023-12-20T11:33:00Z">
              <w:r w:rsidR="009971E5">
                <w:rPr>
                  <w:rFonts w:cs="Arial"/>
                </w:rPr>
                <w:t>after</w:t>
              </w:r>
            </w:ins>
            <w:ins w:id="99" w:author="Antony Johnson (ESO)" w:date="2023-12-20T11:32:00Z">
              <w:r w:rsidR="009971E5" w:rsidRPr="00BD2FCA">
                <w:rPr>
                  <w:rFonts w:cs="Arial"/>
                </w:rPr>
                <w:t xml:space="preserve"> </w:t>
              </w:r>
            </w:ins>
            <w:ins w:id="100" w:author="Antony Johnson (ESO)" w:date="2024-01-04T12:16:00Z">
              <w:r w:rsidR="00CC1EBB">
                <w:rPr>
                  <w:rFonts w:cs="Arial"/>
                </w:rPr>
                <w:t xml:space="preserve">XXXXXX </w:t>
              </w:r>
              <w:r w:rsidR="00CC1EBB" w:rsidRPr="00AF5D1F">
                <w:rPr>
                  <w:rFonts w:cs="Arial"/>
                  <w:highlight w:val="yellow"/>
                </w:rPr>
                <w:t>[</w:t>
              </w:r>
              <w:r w:rsidR="00CC1EBB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CC1EBB" w:rsidRPr="00AF5D1F">
                <w:rPr>
                  <w:rFonts w:cs="Arial"/>
                  <w:highlight w:val="yellow"/>
                </w:rPr>
                <w:t>]</w:t>
              </w:r>
            </w:ins>
            <w:ins w:id="101" w:author="Antony Johnson (ESO)" w:date="2023-12-20T11:32:00Z">
              <w:r w:rsidR="009971E5" w:rsidRPr="00BD2FCA">
                <w:rPr>
                  <w:rFonts w:cs="Arial"/>
                </w:rPr>
                <w:t xml:space="preserve"> and that </w:t>
              </w:r>
              <w:r w:rsidR="009971E5" w:rsidRPr="00D32503">
                <w:rPr>
                  <w:rFonts w:cs="Arial"/>
                  <w:b/>
                  <w:bCs/>
                </w:rPr>
                <w:t>Power Station</w:t>
              </w:r>
              <w:r w:rsidR="009971E5" w:rsidRPr="00BD2FCA">
                <w:rPr>
                  <w:rFonts w:cs="Arial"/>
                </w:rPr>
                <w:t xml:space="preserve"> </w:t>
              </w:r>
            </w:ins>
            <w:ins w:id="102" w:author="Antony Johnson (ESO)" w:date="2023-11-29T16:45:00Z">
              <w:r w:rsidR="00095E61" w:rsidRPr="00E01C71">
                <w:rPr>
                  <w:rFonts w:cs="Arial"/>
                </w:rPr>
                <w:t xml:space="preserve">is directly connected to the </w:t>
              </w:r>
              <w:r w:rsidR="00095E61" w:rsidRPr="00E01C71">
                <w:rPr>
                  <w:rFonts w:cs="Arial"/>
                  <w:b/>
                  <w:bCs/>
                </w:rPr>
                <w:t>National Electricity</w:t>
              </w:r>
              <w:r w:rsidR="00095E61" w:rsidRPr="00E01C71">
                <w:rPr>
                  <w:rFonts w:cs="Arial"/>
                </w:rPr>
                <w:t xml:space="preserve"> </w:t>
              </w:r>
              <w:r w:rsidR="00095E61" w:rsidRPr="00E01C71">
                <w:rPr>
                  <w:rFonts w:cs="Arial"/>
                  <w:b/>
                </w:rPr>
                <w:t>Transmission System</w:t>
              </w:r>
              <w:r w:rsidR="00095E61" w:rsidRPr="00E01C71">
                <w:rPr>
                  <w:rFonts w:cs="Arial"/>
                </w:rPr>
                <w:t xml:space="preserve"> and such </w:t>
              </w:r>
              <w:r w:rsidR="00095E61" w:rsidRPr="00E01C71">
                <w:rPr>
                  <w:rFonts w:cs="Arial"/>
                  <w:b/>
                </w:rPr>
                <w:t>Power Station</w:t>
              </w:r>
              <w:r w:rsidR="00095E61" w:rsidRPr="00E01C71">
                <w:rPr>
                  <w:rFonts w:cs="Arial"/>
                </w:rPr>
                <w:t xml:space="preserve"> has a </w:t>
              </w:r>
              <w:r w:rsidR="00095E61" w:rsidRPr="00E01C71">
                <w:rPr>
                  <w:rFonts w:cs="Arial"/>
                  <w:b/>
                </w:rPr>
                <w:t>Registered Capacity</w:t>
              </w:r>
              <w:r w:rsidR="00095E61" w:rsidRPr="00E01C71">
                <w:rPr>
                  <w:rFonts w:cs="Arial"/>
                </w:rPr>
                <w:t xml:space="preserve"> of 10</w:t>
              </w:r>
              <w:r w:rsidR="002627EA">
                <w:rPr>
                  <w:rFonts w:cs="Arial"/>
                </w:rPr>
                <w:t>0</w:t>
              </w:r>
              <w:r w:rsidR="00095E61" w:rsidRPr="00E01C71">
                <w:rPr>
                  <w:rFonts w:cs="Arial"/>
                </w:rPr>
                <w:t>MW or more.</w:t>
              </w:r>
            </w:ins>
          </w:p>
          <w:p w14:paraId="08DBEB19" w14:textId="6C2A5DF2" w:rsidR="006679A4" w:rsidRPr="007E0B31" w:rsidRDefault="006679A4" w:rsidP="006679A4">
            <w:pPr>
              <w:pStyle w:val="TableArial11"/>
              <w:rPr>
                <w:ins w:id="103" w:author="Johnson (ESO), Antony" w:date="2021-09-30T20:09:00Z"/>
                <w:rFonts w:cs="Arial"/>
              </w:rPr>
            </w:pPr>
            <w:ins w:id="104" w:author="Johnson (ESO), Antony" w:date="2021-09-30T20:09:00Z">
              <w:r w:rsidRPr="007E0B31">
                <w:rPr>
                  <w:rFonts w:cs="Arial"/>
                </w:rPr>
                <w:t>or</w:t>
              </w:r>
            </w:ins>
            <w:ins w:id="105" w:author="Creighton, Alan" w:date="2022-06-23T16:03:00Z">
              <w:r>
                <w:rPr>
                  <w:rFonts w:cs="Arial"/>
                </w:rPr>
                <w:t>,</w:t>
              </w:r>
            </w:ins>
            <w:ins w:id="106" w:author="Johnson (ESO), Antony" w:date="2021-09-30T20:09:00Z">
              <w:r w:rsidRPr="007E0B31">
                <w:rPr>
                  <w:rFonts w:cs="Arial"/>
                </w:rPr>
                <w:t xml:space="preserve"> </w:t>
              </w:r>
            </w:ins>
          </w:p>
          <w:p w14:paraId="6DDCF46A" w14:textId="575DA3B4" w:rsidR="006679A4" w:rsidRDefault="006679A4" w:rsidP="006679A4">
            <w:pPr>
              <w:pStyle w:val="TableArial11"/>
              <w:ind w:left="567" w:hanging="567"/>
              <w:rPr>
                <w:ins w:id="107" w:author="Creighton, Alan" w:date="2022-06-23T13:46:00Z"/>
                <w:rFonts w:cs="Arial"/>
              </w:rPr>
            </w:pPr>
            <w:ins w:id="108" w:author="Johnson (ESO), Antony" w:date="2021-09-30T20:11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09" w:author="Antony Johnson (ESO)" w:date="2023-12-20T11:39:00Z">
              <w:r w:rsidR="008A35B3">
                <w:rPr>
                  <w:rFonts w:cs="Arial"/>
                </w:rPr>
                <w:t xml:space="preserve">A </w:t>
              </w:r>
              <w:r w:rsidR="008A35B3" w:rsidRPr="00D32503">
                <w:rPr>
                  <w:rFonts w:cs="Arial"/>
                  <w:b/>
                  <w:bCs/>
                </w:rPr>
                <w:t>Generator</w:t>
              </w:r>
              <w:r w:rsidR="008A35B3" w:rsidRPr="00BD2FCA">
                <w:rPr>
                  <w:rFonts w:cs="Arial"/>
                </w:rPr>
                <w:t xml:space="preserve"> in respect of a </w:t>
              </w:r>
              <w:r w:rsidR="008A35B3" w:rsidRPr="00BD2FCA">
                <w:rPr>
                  <w:rFonts w:cs="Arial"/>
                  <w:b/>
                </w:rPr>
                <w:t>Power Station</w:t>
              </w:r>
              <w:r w:rsidR="008A35B3" w:rsidRPr="00BD2FCA">
                <w:rPr>
                  <w:rFonts w:cs="Arial"/>
                </w:rPr>
                <w:t xml:space="preserve"> and that </w:t>
              </w:r>
              <w:r w:rsidR="008A35B3" w:rsidRPr="00D32503">
                <w:rPr>
                  <w:rFonts w:cs="Arial"/>
                  <w:b/>
                  <w:bCs/>
                </w:rPr>
                <w:t>Generator</w:t>
              </w:r>
              <w:r w:rsidR="008A35B3" w:rsidRPr="00BD2FCA">
                <w:rPr>
                  <w:rFonts w:cs="Arial"/>
                </w:rPr>
                <w:t xml:space="preserve"> has applied for a </w:t>
              </w:r>
              <w:r w:rsidR="008A35B3" w:rsidRPr="00D32503">
                <w:rPr>
                  <w:rFonts w:cs="Arial"/>
                  <w:b/>
                  <w:bCs/>
                </w:rPr>
                <w:t>CUSC Contract</w:t>
              </w:r>
              <w:r w:rsidR="008A35B3" w:rsidRPr="00BD2FCA">
                <w:rPr>
                  <w:rFonts w:cs="Arial"/>
                </w:rPr>
                <w:t xml:space="preserve"> </w:t>
              </w:r>
              <w:r w:rsidR="008A35B3">
                <w:rPr>
                  <w:rFonts w:cs="Arial"/>
                </w:rPr>
                <w:t xml:space="preserve">and </w:t>
              </w:r>
              <w:r w:rsidR="008A35B3" w:rsidRPr="008A35B3">
                <w:rPr>
                  <w:rFonts w:cs="Arial"/>
                  <w:b/>
                  <w:bCs/>
                  <w:rPrChange w:id="110" w:author="Antony Johnson (ESO)" w:date="2023-12-20T11:39:00Z">
                    <w:rPr>
                      <w:rFonts w:cs="Arial"/>
                    </w:rPr>
                  </w:rPrChange>
                </w:rPr>
                <w:t>Connection Agreement</w:t>
              </w:r>
              <w:r w:rsidR="008A35B3">
                <w:rPr>
                  <w:rFonts w:cs="Arial"/>
                </w:rPr>
                <w:t xml:space="preserve"> (including any </w:t>
              </w:r>
              <w:r w:rsidR="008A35B3" w:rsidRPr="00D32503">
                <w:rPr>
                  <w:rFonts w:cs="Arial"/>
                  <w:b/>
                  <w:bCs/>
                </w:rPr>
                <w:t>Substantial Modification</w:t>
              </w:r>
              <w:r w:rsidR="008A35B3">
                <w:rPr>
                  <w:rFonts w:cs="Arial"/>
                </w:rPr>
                <w:t>) after</w:t>
              </w:r>
              <w:r w:rsidR="008A35B3" w:rsidRPr="00BD2FCA">
                <w:rPr>
                  <w:rFonts w:cs="Arial"/>
                </w:rPr>
                <w:t xml:space="preserve"> </w:t>
              </w:r>
            </w:ins>
            <w:ins w:id="111" w:author="Antony Johnson (ESO)" w:date="2024-01-04T12:17:00Z">
              <w:r w:rsidR="000B65F9">
                <w:rPr>
                  <w:rFonts w:cs="Arial"/>
                </w:rPr>
                <w:t xml:space="preserve">XXXXXX </w:t>
              </w:r>
              <w:r w:rsidR="000B65F9" w:rsidRPr="00AF5D1F">
                <w:rPr>
                  <w:rFonts w:cs="Arial"/>
                  <w:highlight w:val="yellow"/>
                </w:rPr>
                <w:t>[</w:t>
              </w:r>
              <w:r w:rsidR="000B65F9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0B65F9" w:rsidRPr="00AF5D1F">
                <w:rPr>
                  <w:rFonts w:cs="Arial"/>
                  <w:highlight w:val="yellow"/>
                </w:rPr>
                <w:t>]</w:t>
              </w:r>
            </w:ins>
            <w:ins w:id="112" w:author="Antony Johnson (ESO)" w:date="2023-12-20T11:39:00Z">
              <w:r w:rsidR="008A35B3" w:rsidRPr="00BD2FCA">
                <w:rPr>
                  <w:rFonts w:cs="Arial"/>
                </w:rPr>
                <w:t xml:space="preserve"> </w:t>
              </w:r>
            </w:ins>
            <w:ins w:id="113" w:author="Antony Johnson (ESO)" w:date="2023-12-20T11:40:00Z">
              <w:r w:rsidR="004A0A3E">
                <w:rPr>
                  <w:rFonts w:cs="Arial"/>
                </w:rPr>
                <w:t xml:space="preserve">and that </w:t>
              </w:r>
              <w:r w:rsidR="004A0A3E" w:rsidRPr="004A0A3E">
                <w:rPr>
                  <w:rFonts w:cs="Arial"/>
                  <w:b/>
                  <w:bCs/>
                  <w:rPrChange w:id="114" w:author="Antony Johnson (ESO)" w:date="2023-12-20T11:40:00Z">
                    <w:rPr>
                      <w:rFonts w:cs="Arial"/>
                    </w:rPr>
                  </w:rPrChange>
                </w:rPr>
                <w:t>Power Station</w:t>
              </w:r>
              <w:r w:rsidR="004A0A3E">
                <w:rPr>
                  <w:rFonts w:cs="Arial"/>
                </w:rPr>
                <w:t xml:space="preserve"> </w:t>
              </w:r>
            </w:ins>
            <w:ins w:id="115" w:author="Antony Johnson (ESO)" w:date="2023-11-29T16:46:00Z">
              <w:r w:rsidR="000D1573" w:rsidRPr="00ED7428">
                <w:rPr>
                  <w:rFonts w:cs="Arial"/>
                </w:rPr>
                <w:t xml:space="preserve">is </w:t>
              </w:r>
              <w:r w:rsidR="000D1573" w:rsidRPr="00ED7428">
                <w:rPr>
                  <w:rFonts w:cs="Arial"/>
                  <w:b/>
                </w:rPr>
                <w:t>Embedded</w:t>
              </w:r>
              <w:r w:rsidR="000D1573" w:rsidRPr="00ED7428">
                <w:rPr>
                  <w:rFonts w:cs="Arial"/>
                </w:rPr>
                <w:t xml:space="preserve"> within a </w:t>
              </w:r>
              <w:r w:rsidR="000D1573" w:rsidRPr="00ED7428">
                <w:rPr>
                  <w:rFonts w:cs="Arial"/>
                  <w:b/>
                </w:rPr>
                <w:t>User System</w:t>
              </w:r>
              <w:r w:rsidR="000D1573" w:rsidRPr="00ED7428">
                <w:rPr>
                  <w:rFonts w:cs="Arial"/>
                </w:rPr>
                <w:t xml:space="preserve"> (or part thereof) and where such </w:t>
              </w:r>
              <w:r w:rsidR="000D1573" w:rsidRPr="00ED7428">
                <w:rPr>
                  <w:rFonts w:cs="Arial"/>
                  <w:b/>
                </w:rPr>
                <w:t>User System</w:t>
              </w:r>
              <w:r w:rsidR="000D1573" w:rsidRPr="00ED7428">
                <w:rPr>
                  <w:rFonts w:cs="Arial"/>
                </w:rPr>
                <w:t xml:space="preserve"> (or part thereof) is connected under normal operating conditions to the </w:t>
              </w:r>
              <w:r w:rsidR="000D1573" w:rsidRPr="00ED7428">
                <w:rPr>
                  <w:rFonts w:cs="Arial"/>
                  <w:b/>
                  <w:bCs/>
                </w:rPr>
                <w:t>National Electricity</w:t>
              </w:r>
              <w:r w:rsidR="000D1573" w:rsidRPr="00ED7428">
                <w:rPr>
                  <w:rFonts w:cs="Arial"/>
                  <w:b/>
                </w:rPr>
                <w:t xml:space="preserve"> Transmission System</w:t>
              </w:r>
              <w:r w:rsidR="000D1573" w:rsidRPr="00ED7428">
                <w:rPr>
                  <w:rFonts w:cs="Arial"/>
                </w:rPr>
                <w:t xml:space="preserve"> and such </w:t>
              </w:r>
              <w:r w:rsidR="000D1573" w:rsidRPr="00ED7428">
                <w:rPr>
                  <w:rFonts w:cs="Arial"/>
                  <w:b/>
                </w:rPr>
                <w:t>Power Station</w:t>
              </w:r>
              <w:r w:rsidR="000D1573" w:rsidRPr="00ED7428">
                <w:rPr>
                  <w:rFonts w:cs="Arial"/>
                </w:rPr>
                <w:t xml:space="preserve"> has a </w:t>
              </w:r>
              <w:r w:rsidR="000D1573" w:rsidRPr="00ED7428">
                <w:rPr>
                  <w:rFonts w:cs="Arial"/>
                  <w:b/>
                </w:rPr>
                <w:t>Registered Capacity</w:t>
              </w:r>
              <w:r w:rsidR="000D1573" w:rsidRPr="00ED7428">
                <w:rPr>
                  <w:rFonts w:cs="Arial"/>
                </w:rPr>
                <w:t xml:space="preserve"> of 10</w:t>
              </w:r>
            </w:ins>
            <w:ins w:id="116" w:author="Antony Johnson (ESO)" w:date="2023-11-29T16:47:00Z">
              <w:r w:rsidR="000D1573">
                <w:rPr>
                  <w:rFonts w:cs="Arial"/>
                </w:rPr>
                <w:t>0</w:t>
              </w:r>
            </w:ins>
            <w:ins w:id="117" w:author="Antony Johnson (ESO)" w:date="2023-11-29T16:46:00Z">
              <w:r w:rsidR="000D1573" w:rsidRPr="00ED7428">
                <w:rPr>
                  <w:rFonts w:cs="Arial"/>
                </w:rPr>
                <w:t>MW or more</w:t>
              </w:r>
            </w:ins>
            <w:ins w:id="118" w:author="Antony Johnson (ESO)" w:date="2023-12-20T11:41:00Z">
              <w:r w:rsidR="00AE3009">
                <w:rPr>
                  <w:rFonts w:cs="Arial"/>
                </w:rPr>
                <w:t>.</w:t>
              </w:r>
            </w:ins>
          </w:p>
          <w:p w14:paraId="77D6E4BD" w14:textId="59CCBF42" w:rsidR="006679A4" w:rsidRDefault="006679A4" w:rsidP="006679A4">
            <w:pPr>
              <w:pStyle w:val="TableArial11"/>
              <w:ind w:left="567" w:hanging="567"/>
              <w:rPr>
                <w:ins w:id="119" w:author="Johnson (ESO), Antony" w:date="2021-09-30T20:13:00Z"/>
                <w:rFonts w:cs="Arial"/>
              </w:rPr>
            </w:pPr>
            <w:ins w:id="120" w:author="Creighton, Alan" w:date="2022-06-23T13:46:00Z">
              <w:r>
                <w:rPr>
                  <w:rFonts w:cs="Arial"/>
                </w:rPr>
                <w:t>or</w:t>
              </w:r>
            </w:ins>
            <w:ins w:id="121" w:author="Creighton, Alan" w:date="2022-06-23T16:02:00Z">
              <w:r>
                <w:rPr>
                  <w:rFonts w:cs="Arial"/>
                </w:rPr>
                <w:t>,</w:t>
              </w:r>
            </w:ins>
          </w:p>
          <w:p w14:paraId="5E3CD0FA" w14:textId="7A681264" w:rsidR="006679A4" w:rsidRDefault="006679A4" w:rsidP="006679A4">
            <w:pPr>
              <w:pStyle w:val="TableArial11"/>
              <w:ind w:left="567" w:hanging="567"/>
              <w:rPr>
                <w:ins w:id="122" w:author="Creighton, Alan" w:date="2022-06-23T13:43:00Z"/>
                <w:rFonts w:cs="Arial"/>
              </w:rPr>
            </w:pPr>
            <w:ins w:id="123" w:author="Johnson (ESO), Antony" w:date="2021-09-30T20:13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124" w:author="Antony Johnson (ESO)" w:date="2023-12-20T11:42:00Z">
              <w:r w:rsidR="00305585">
                <w:rPr>
                  <w:rFonts w:cs="Arial"/>
                </w:rPr>
                <w:t xml:space="preserve">A </w:t>
              </w:r>
              <w:r w:rsidR="00305585" w:rsidRPr="00D32503">
                <w:rPr>
                  <w:rFonts w:cs="Arial"/>
                  <w:b/>
                  <w:bCs/>
                </w:rPr>
                <w:t>Generator</w:t>
              </w:r>
              <w:r w:rsidR="00305585" w:rsidRPr="00BD2FCA">
                <w:rPr>
                  <w:rFonts w:cs="Arial"/>
                </w:rPr>
                <w:t xml:space="preserve"> in respect of a </w:t>
              </w:r>
              <w:r w:rsidR="00305585" w:rsidRPr="00BD2FCA">
                <w:rPr>
                  <w:rFonts w:cs="Arial"/>
                  <w:b/>
                </w:rPr>
                <w:t>Power Station</w:t>
              </w:r>
              <w:r w:rsidR="00305585" w:rsidRPr="00BD2FCA">
                <w:rPr>
                  <w:rFonts w:cs="Arial"/>
                </w:rPr>
                <w:t xml:space="preserve"> and that </w:t>
              </w:r>
              <w:r w:rsidR="00305585" w:rsidRPr="00D32503">
                <w:rPr>
                  <w:rFonts w:cs="Arial"/>
                  <w:b/>
                  <w:bCs/>
                </w:rPr>
                <w:t>Generator</w:t>
              </w:r>
              <w:r w:rsidR="00305585" w:rsidRPr="00BD2FCA">
                <w:rPr>
                  <w:rFonts w:cs="Arial"/>
                </w:rPr>
                <w:t xml:space="preserve"> has applied for a </w:t>
              </w:r>
              <w:r w:rsidR="00305585" w:rsidRPr="00D32503">
                <w:rPr>
                  <w:rFonts w:cs="Arial"/>
                  <w:b/>
                  <w:bCs/>
                </w:rPr>
                <w:t>CUSC Contract</w:t>
              </w:r>
              <w:r w:rsidR="00305585" w:rsidRPr="00BD2FCA">
                <w:rPr>
                  <w:rFonts w:cs="Arial"/>
                </w:rPr>
                <w:t xml:space="preserve"> </w:t>
              </w:r>
              <w:r w:rsidR="00305585">
                <w:rPr>
                  <w:rFonts w:cs="Arial"/>
                </w:rPr>
                <w:t xml:space="preserve">and </w:t>
              </w:r>
              <w:r w:rsidR="00305585" w:rsidRPr="00D32503">
                <w:rPr>
                  <w:rFonts w:cs="Arial"/>
                  <w:b/>
                  <w:bCs/>
                </w:rPr>
                <w:t>Connection Agreement</w:t>
              </w:r>
              <w:r w:rsidR="00305585">
                <w:rPr>
                  <w:rFonts w:cs="Arial"/>
                </w:rPr>
                <w:t xml:space="preserve"> (including any </w:t>
              </w:r>
              <w:r w:rsidR="00305585" w:rsidRPr="00D32503">
                <w:rPr>
                  <w:rFonts w:cs="Arial"/>
                  <w:b/>
                  <w:bCs/>
                </w:rPr>
                <w:t>Substantial Modification</w:t>
              </w:r>
              <w:r w:rsidR="00305585">
                <w:rPr>
                  <w:rFonts w:cs="Arial"/>
                </w:rPr>
                <w:t>) after</w:t>
              </w:r>
              <w:r w:rsidR="00305585" w:rsidRPr="00BD2FCA">
                <w:rPr>
                  <w:rFonts w:cs="Arial"/>
                </w:rPr>
                <w:t xml:space="preserve"> </w:t>
              </w:r>
            </w:ins>
            <w:ins w:id="125" w:author="Antony Johnson (ESO)" w:date="2024-01-04T12:17:00Z">
              <w:r w:rsidR="000B65F9">
                <w:rPr>
                  <w:rFonts w:cs="Arial"/>
                </w:rPr>
                <w:t xml:space="preserve">XXXXXX </w:t>
              </w:r>
              <w:r w:rsidR="000B65F9" w:rsidRPr="00AF5D1F">
                <w:rPr>
                  <w:rFonts w:cs="Arial"/>
                  <w:highlight w:val="yellow"/>
                </w:rPr>
                <w:t>[</w:t>
              </w:r>
              <w:r w:rsidR="000B65F9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0B65F9" w:rsidRPr="00AF5D1F">
                <w:rPr>
                  <w:rFonts w:cs="Arial"/>
                  <w:highlight w:val="yellow"/>
                </w:rPr>
                <w:t>]</w:t>
              </w:r>
            </w:ins>
            <w:ins w:id="126" w:author="Antony Johnson (ESO)" w:date="2023-12-20T11:42:00Z">
              <w:r w:rsidR="00305585" w:rsidRPr="00BD2FCA">
                <w:rPr>
                  <w:rFonts w:cs="Arial"/>
                </w:rPr>
                <w:t xml:space="preserve"> </w:t>
              </w:r>
              <w:r w:rsidR="00305585">
                <w:rPr>
                  <w:rFonts w:cs="Arial"/>
                </w:rPr>
                <w:t xml:space="preserve">and that </w:t>
              </w:r>
              <w:r w:rsidR="00305585" w:rsidRPr="00D32503">
                <w:rPr>
                  <w:rFonts w:cs="Arial"/>
                  <w:b/>
                  <w:bCs/>
                </w:rPr>
                <w:t>Power Station</w:t>
              </w:r>
              <w:r w:rsidR="00305585">
                <w:rPr>
                  <w:rFonts w:cs="Arial"/>
                </w:rPr>
                <w:t xml:space="preserve"> </w:t>
              </w:r>
              <w:r w:rsidR="00305585" w:rsidRPr="00ED7428">
                <w:rPr>
                  <w:rFonts w:cs="Arial"/>
                </w:rPr>
                <w:t>is</w:t>
              </w:r>
              <w:r w:rsidR="00305585">
                <w:rPr>
                  <w:rFonts w:cs="Arial"/>
                </w:rPr>
                <w:t xml:space="preserve"> </w:t>
              </w:r>
            </w:ins>
            <w:ins w:id="127" w:author="Antony Johnson (ESO)" w:date="2023-11-29T16:49:00Z">
              <w:r w:rsidR="00B02357" w:rsidRPr="00882AF1">
                <w:rPr>
                  <w:rFonts w:cs="Arial"/>
                  <w:b/>
                </w:rPr>
                <w:t>Embedded</w:t>
              </w:r>
              <w:r w:rsidR="00B02357" w:rsidRPr="00882AF1">
                <w:rPr>
                  <w:rFonts w:cs="Arial"/>
                </w:rPr>
                <w:t xml:space="preserve"> within a </w:t>
              </w:r>
              <w:r w:rsidR="00B02357" w:rsidRPr="00882AF1">
                <w:rPr>
                  <w:rFonts w:cs="Arial"/>
                  <w:b/>
                </w:rPr>
                <w:t>User System</w:t>
              </w:r>
              <w:r w:rsidR="00B02357" w:rsidRPr="00882AF1">
                <w:rPr>
                  <w:rFonts w:cs="Arial"/>
                </w:rPr>
                <w:t xml:space="preserve"> (or part thereof) and where the </w:t>
              </w:r>
              <w:r w:rsidR="00B02357" w:rsidRPr="00882AF1">
                <w:rPr>
                  <w:rFonts w:cs="Arial"/>
                  <w:b/>
                </w:rPr>
                <w:t>User System</w:t>
              </w:r>
              <w:r w:rsidR="00B02357" w:rsidRPr="00882AF1">
                <w:rPr>
                  <w:rFonts w:cs="Arial"/>
                </w:rPr>
                <w:t xml:space="preserve"> (or part thereof) is not connected to the </w:t>
              </w:r>
              <w:r w:rsidR="00B02357" w:rsidRPr="00882AF1">
                <w:rPr>
                  <w:rFonts w:cs="Arial"/>
                  <w:b/>
                </w:rPr>
                <w:t>National Electricity Transmission System</w:t>
              </w:r>
              <w:r w:rsidR="00B02357" w:rsidRPr="00882AF1">
                <w:rPr>
                  <w:rFonts w:cs="Arial"/>
                </w:rPr>
                <w:t xml:space="preserve">, although such </w:t>
              </w:r>
              <w:r w:rsidR="00B02357" w:rsidRPr="00882AF1">
                <w:rPr>
                  <w:rFonts w:cs="Arial"/>
                  <w:b/>
                </w:rPr>
                <w:t>Power Station</w:t>
              </w:r>
              <w:r w:rsidR="00B02357" w:rsidRPr="00882AF1">
                <w:rPr>
                  <w:rFonts w:cs="Arial"/>
                </w:rPr>
                <w:t xml:space="preserve"> is within the </w:t>
              </w:r>
              <w:r w:rsidR="00B02357" w:rsidRPr="00882AF1">
                <w:rPr>
                  <w:rFonts w:cs="Arial"/>
                  <w:b/>
                  <w:bCs/>
                </w:rPr>
                <w:t>GB Synchronous Area</w:t>
              </w:r>
              <w:r w:rsidR="00B02357" w:rsidRPr="00882AF1">
                <w:rPr>
                  <w:rFonts w:cs="Arial"/>
                </w:rPr>
                <w:t xml:space="preserve"> and such </w:t>
              </w:r>
              <w:r w:rsidR="00B02357" w:rsidRPr="00882AF1">
                <w:rPr>
                  <w:rFonts w:cs="Arial"/>
                  <w:b/>
                </w:rPr>
                <w:t>Power Station</w:t>
              </w:r>
              <w:r w:rsidR="00B02357" w:rsidRPr="00882AF1">
                <w:rPr>
                  <w:rFonts w:cs="Arial"/>
                </w:rPr>
                <w:t xml:space="preserve"> has a </w:t>
              </w:r>
              <w:r w:rsidR="00B02357" w:rsidRPr="00882AF1">
                <w:rPr>
                  <w:rFonts w:cs="Arial"/>
                  <w:b/>
                </w:rPr>
                <w:t>Registered Capacity</w:t>
              </w:r>
              <w:r w:rsidR="00B02357" w:rsidRPr="00882AF1">
                <w:rPr>
                  <w:rFonts w:cs="Arial"/>
                </w:rPr>
                <w:t xml:space="preserve"> of 1</w:t>
              </w:r>
              <w:r w:rsidR="00B02357">
                <w:rPr>
                  <w:rFonts w:cs="Arial"/>
                </w:rPr>
                <w:t>0</w:t>
              </w:r>
              <w:r w:rsidR="00B02357" w:rsidRPr="00882AF1">
                <w:rPr>
                  <w:rFonts w:cs="Arial"/>
                </w:rPr>
                <w:t>0MW or more</w:t>
              </w:r>
            </w:ins>
            <w:ins w:id="128" w:author="Antony Johnson (ESO)" w:date="2023-12-20T11:42:00Z">
              <w:r w:rsidR="00305585">
                <w:rPr>
                  <w:rFonts w:cs="Arial"/>
                </w:rPr>
                <w:t>.</w:t>
              </w:r>
            </w:ins>
          </w:p>
          <w:p w14:paraId="0A120B84" w14:textId="5F590C1D" w:rsidR="006679A4" w:rsidRDefault="006679A4">
            <w:pPr>
              <w:pStyle w:val="TableArial11"/>
              <w:rPr>
                <w:ins w:id="129" w:author="Johnson (ESO), Antony" w:date="2021-09-30T20:07:00Z"/>
                <w:rFonts w:cs="Arial"/>
              </w:rPr>
              <w:pPrChange w:id="130" w:author="Antony Johnson (ESO)" w:date="2023-12-20T11:42:00Z">
                <w:pPr>
                  <w:pStyle w:val="TableArial11"/>
                  <w:ind w:left="567" w:hanging="567"/>
                </w:pPr>
              </w:pPrChange>
            </w:pPr>
          </w:p>
          <w:p w14:paraId="71508D4F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 w:rsidRPr="0079139F"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7E0B31">
              <w:rPr>
                <w:rFonts w:cs="Arial"/>
                <w:b/>
              </w:rPr>
              <w:t>Large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7E0B31">
              <w:rPr>
                <w:rFonts w:cs="Arial"/>
                <w:b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7E0B31">
              <w:rPr>
                <w:rFonts w:cs="Arial"/>
                <w:b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7E0B31">
              <w:rPr>
                <w:rFonts w:cs="Arial"/>
                <w:b/>
              </w:rPr>
              <w:t>Type D</w:t>
            </w:r>
            <w:r w:rsidRPr="007E0B31">
              <w:rPr>
                <w:rFonts w:cs="Arial"/>
              </w:rPr>
              <w:t xml:space="preserve"> </w:t>
            </w:r>
            <w:r w:rsidRPr="007E0B31">
              <w:rPr>
                <w:rFonts w:cs="Arial"/>
                <w:b/>
              </w:rPr>
              <w:t>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6679A4" w:rsidRPr="007E0B31" w14:paraId="55715519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1FD7" w14:textId="77777777" w:rsidR="006679A4" w:rsidRPr="007E0B31" w:rsidRDefault="006679A4" w:rsidP="006679A4">
            <w:pPr>
              <w:pStyle w:val="Arial11Bold"/>
              <w:rPr>
                <w:rFonts w:cs="Arial"/>
              </w:rPr>
            </w:pPr>
            <w:r w:rsidRPr="007E0B31">
              <w:rPr>
                <w:rFonts w:cs="Arial"/>
              </w:rPr>
              <w:lastRenderedPageBreak/>
              <w:t>Medium Power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4296" w14:textId="71E65ABC" w:rsidR="006679A4" w:rsidRPr="007E0B31" w:rsidDel="00AC1AD4" w:rsidRDefault="006679A4" w:rsidP="006679A4">
            <w:pPr>
              <w:pStyle w:val="TableArial11"/>
              <w:rPr>
                <w:del w:id="131" w:author="Creighton, Alan" w:date="2022-06-23T13:48:00Z"/>
                <w:rFonts w:cs="Arial"/>
              </w:rPr>
            </w:pPr>
            <w:del w:id="132" w:author="Creighton, Alan" w:date="2022-06-23T13:48:00Z">
              <w:r w:rsidRPr="007E0B31" w:rsidDel="00AC1AD4">
                <w:rPr>
                  <w:rFonts w:cs="Arial"/>
                </w:rPr>
                <w:delText xml:space="preserve">A </w:delText>
              </w:r>
              <w:r w:rsidRPr="00EF12F5" w:rsidDel="00AC1AD4">
                <w:rPr>
                  <w:rFonts w:cs="Arial"/>
                  <w:b/>
                  <w:bCs/>
                </w:rPr>
                <w:delText>Power Station</w:delText>
              </w:r>
              <w:r w:rsidRPr="007E0B31" w:rsidDel="00AC1AD4">
                <w:rPr>
                  <w:rFonts w:cs="Arial"/>
                </w:rPr>
                <w:delText xml:space="preserve"> which is</w:delText>
              </w:r>
            </w:del>
          </w:p>
          <w:p w14:paraId="3BEB5945" w14:textId="3AEA333F" w:rsidR="006679A4" w:rsidRPr="007E0B31" w:rsidRDefault="006679A4" w:rsidP="006679A4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133" w:author="Antony Johnson (ESO)" w:date="2023-12-20T11:44:00Z">
              <w:r w:rsidR="00CE4D55" w:rsidRPr="00BD2FCA">
                <w:rPr>
                  <w:rFonts w:cs="Arial"/>
                </w:rPr>
                <w:t xml:space="preserve">A </w:t>
              </w:r>
              <w:r w:rsidR="00CE4D55" w:rsidRPr="00D32503">
                <w:rPr>
                  <w:rFonts w:cs="Arial"/>
                  <w:b/>
                  <w:bCs/>
                </w:rPr>
                <w:t>Generator</w:t>
              </w:r>
              <w:r w:rsidR="00CE4D55" w:rsidRPr="00BD2FCA">
                <w:rPr>
                  <w:rFonts w:cs="Arial"/>
                </w:rPr>
                <w:t xml:space="preserve"> in respect of a </w:t>
              </w:r>
              <w:r w:rsidR="00CE4D55" w:rsidRPr="00BD2FCA">
                <w:rPr>
                  <w:rFonts w:cs="Arial"/>
                  <w:b/>
                </w:rPr>
                <w:t>Power Station</w:t>
              </w:r>
              <w:r w:rsidR="00CE4D55" w:rsidRPr="00BD2FCA">
                <w:rPr>
                  <w:rFonts w:cs="Arial"/>
                </w:rPr>
                <w:t xml:space="preserve"> and that </w:t>
              </w:r>
              <w:r w:rsidR="00CE4D55" w:rsidRPr="00D32503">
                <w:rPr>
                  <w:rFonts w:cs="Arial"/>
                  <w:b/>
                  <w:bCs/>
                </w:rPr>
                <w:t>Generator</w:t>
              </w:r>
              <w:r w:rsidR="00CE4D55" w:rsidRPr="00BD2FCA">
                <w:rPr>
                  <w:rFonts w:cs="Arial"/>
                </w:rPr>
                <w:t xml:space="preserve"> has applied for a </w:t>
              </w:r>
              <w:r w:rsidR="00CE4D55" w:rsidRPr="00D32503">
                <w:rPr>
                  <w:rFonts w:cs="Arial"/>
                  <w:b/>
                  <w:bCs/>
                </w:rPr>
                <w:t>CUSC Contract</w:t>
              </w:r>
              <w:r w:rsidR="00CE4D55" w:rsidRPr="00BD2FCA">
                <w:rPr>
                  <w:rFonts w:cs="Arial"/>
                </w:rPr>
                <w:t xml:space="preserve"> before </w:t>
              </w:r>
            </w:ins>
            <w:ins w:id="134" w:author="Antony Johnson (ESO)" w:date="2024-01-04T12:17:00Z">
              <w:r w:rsidR="008253A0">
                <w:rPr>
                  <w:rFonts w:cs="Arial"/>
                </w:rPr>
                <w:t xml:space="preserve">XXXXXX </w:t>
              </w:r>
              <w:r w:rsidR="008253A0" w:rsidRPr="00AF5D1F">
                <w:rPr>
                  <w:rFonts w:cs="Arial"/>
                  <w:highlight w:val="yellow"/>
                </w:rPr>
                <w:t>[</w:t>
              </w:r>
              <w:r w:rsidR="008253A0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8253A0" w:rsidRPr="00AF5D1F">
                <w:rPr>
                  <w:rFonts w:cs="Arial"/>
                  <w:highlight w:val="yellow"/>
                </w:rPr>
                <w:t>]</w:t>
              </w:r>
            </w:ins>
            <w:ins w:id="135" w:author="Antony Johnson (ESO)" w:date="2023-12-20T11:44:00Z">
              <w:r w:rsidR="00CE4D55" w:rsidRPr="00BD2FCA">
                <w:rPr>
                  <w:rFonts w:cs="Arial"/>
                </w:rPr>
                <w:t xml:space="preserve"> and that </w:t>
              </w:r>
              <w:r w:rsidR="00CE4D55" w:rsidRPr="00D32503">
                <w:rPr>
                  <w:rFonts w:cs="Arial"/>
                  <w:b/>
                  <w:bCs/>
                </w:rPr>
                <w:t>Power Station</w:t>
              </w:r>
              <w:r w:rsidR="00CE4D55" w:rsidRPr="00BD2FCA">
                <w:rPr>
                  <w:rFonts w:cs="Arial"/>
                </w:rPr>
                <w:t xml:space="preserve"> is </w:t>
              </w:r>
            </w:ins>
            <w:r w:rsidRPr="007E0B31">
              <w:rPr>
                <w:rFonts w:cs="Arial"/>
              </w:rPr>
              <w:t xml:space="preserve">directly connected to </w:t>
            </w:r>
            <w:r w:rsidRPr="00EF12F5">
              <w:rPr>
                <w:rFonts w:cs="Arial"/>
                <w:b/>
                <w:bCs/>
              </w:rPr>
              <w:t>NGET’s</w:t>
            </w:r>
            <w:r w:rsidRPr="009B697E">
              <w:rPr>
                <w:rFonts w:cs="Arial"/>
              </w:rPr>
              <w:t xml:space="preserve"> </w:t>
            </w:r>
            <w:r w:rsidRPr="00EF12F5">
              <w:rPr>
                <w:rFonts w:cs="Arial"/>
                <w:b/>
                <w:bCs/>
              </w:rPr>
              <w:t>Transmission System</w:t>
            </w:r>
            <w:r w:rsidRPr="007E0B31">
              <w:rPr>
                <w:rFonts w:cs="Arial"/>
              </w:rPr>
              <w:t xml:space="preserve"> where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 </w:t>
            </w:r>
          </w:p>
          <w:p w14:paraId="4ECC91AB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8FD32A7" w14:textId="7A1A3746" w:rsidR="006679A4" w:rsidRPr="007E0B31" w:rsidRDefault="006679A4" w:rsidP="006679A4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136" w:author="Antony Johnson (ESO)" w:date="2023-12-20T11:45:00Z">
              <w:r w:rsidR="003B3111" w:rsidRPr="00BD2FCA">
                <w:rPr>
                  <w:rFonts w:cs="Arial"/>
                </w:rPr>
                <w:t xml:space="preserve">A </w:t>
              </w:r>
              <w:r w:rsidR="003B3111" w:rsidRPr="00D32503">
                <w:rPr>
                  <w:rFonts w:cs="Arial"/>
                  <w:b/>
                  <w:bCs/>
                </w:rPr>
                <w:t>Generator</w:t>
              </w:r>
              <w:r w:rsidR="003B3111" w:rsidRPr="00BD2FCA">
                <w:rPr>
                  <w:rFonts w:cs="Arial"/>
                </w:rPr>
                <w:t xml:space="preserve"> in respect of a </w:t>
              </w:r>
              <w:r w:rsidR="003B3111" w:rsidRPr="00BD2FCA">
                <w:rPr>
                  <w:rFonts w:cs="Arial"/>
                  <w:b/>
                </w:rPr>
                <w:t>Power Station</w:t>
              </w:r>
              <w:r w:rsidR="003B3111" w:rsidRPr="00BD2FCA">
                <w:rPr>
                  <w:rFonts w:cs="Arial"/>
                </w:rPr>
                <w:t xml:space="preserve"> and that </w:t>
              </w:r>
              <w:r w:rsidR="003B3111" w:rsidRPr="00D32503">
                <w:rPr>
                  <w:rFonts w:cs="Arial"/>
                  <w:b/>
                  <w:bCs/>
                </w:rPr>
                <w:t>Generator</w:t>
              </w:r>
              <w:r w:rsidR="003B3111" w:rsidRPr="00BD2FCA">
                <w:rPr>
                  <w:rFonts w:cs="Arial"/>
                </w:rPr>
                <w:t xml:space="preserve"> has applied for a </w:t>
              </w:r>
            </w:ins>
            <w:ins w:id="137" w:author="Antony Johnson (ESO)" w:date="2023-12-20T12:07:00Z">
              <w:r w:rsidR="000C0BBB" w:rsidRPr="000C0BBB">
                <w:rPr>
                  <w:rFonts w:cs="Arial"/>
                  <w:b/>
                  <w:bCs/>
                  <w:rPrChange w:id="138" w:author="Antony Johnson (ESO)" w:date="2023-12-20T12:07:00Z">
                    <w:rPr>
                      <w:rFonts w:cs="Arial"/>
                    </w:rPr>
                  </w:rPrChange>
                </w:rPr>
                <w:t>CUSC Contract</w:t>
              </w:r>
              <w:r w:rsidR="000C0BBB">
                <w:rPr>
                  <w:rFonts w:cs="Arial"/>
                </w:rPr>
                <w:t xml:space="preserve"> and/or </w:t>
              </w:r>
            </w:ins>
            <w:ins w:id="139" w:author="Antony Johnson (ESO)" w:date="2023-12-20T11:45:00Z">
              <w:r w:rsidR="003B3111" w:rsidRPr="003B3111">
                <w:rPr>
                  <w:rFonts w:cs="Arial"/>
                  <w:b/>
                  <w:bCs/>
                  <w:rPrChange w:id="140" w:author="Antony Johnson (ESO)" w:date="2023-12-20T11:46:00Z">
                    <w:rPr>
                      <w:rFonts w:cs="Arial"/>
                    </w:rPr>
                  </w:rPrChange>
                </w:rPr>
                <w:t>Conne</w:t>
              </w:r>
            </w:ins>
            <w:ins w:id="141" w:author="Antony Johnson (ESO)" w:date="2023-12-20T11:46:00Z">
              <w:r w:rsidR="003B3111" w:rsidRPr="003B3111">
                <w:rPr>
                  <w:rFonts w:cs="Arial"/>
                  <w:b/>
                  <w:bCs/>
                  <w:rPrChange w:id="142" w:author="Antony Johnson (ESO)" w:date="2023-12-20T11:46:00Z">
                    <w:rPr>
                      <w:rFonts w:cs="Arial"/>
                    </w:rPr>
                  </w:rPrChange>
                </w:rPr>
                <w:t>ction Agreement</w:t>
              </w:r>
              <w:r w:rsidR="003B3111">
                <w:rPr>
                  <w:rFonts w:cs="Arial"/>
                </w:rPr>
                <w:t xml:space="preserve"> </w:t>
              </w:r>
            </w:ins>
            <w:ins w:id="143" w:author="Antony Johnson (ESO)" w:date="2023-12-20T11:45:00Z">
              <w:r w:rsidR="003B3111" w:rsidRPr="00BD2FCA">
                <w:rPr>
                  <w:rFonts w:cs="Arial"/>
                </w:rPr>
                <w:t xml:space="preserve">before </w:t>
              </w:r>
            </w:ins>
            <w:ins w:id="144" w:author="Antony Johnson (ESO)" w:date="2024-01-04T12:17:00Z">
              <w:r w:rsidR="008253A0">
                <w:rPr>
                  <w:rFonts w:cs="Arial"/>
                </w:rPr>
                <w:t xml:space="preserve">XXXXXX </w:t>
              </w:r>
              <w:r w:rsidR="008253A0" w:rsidRPr="00AF5D1F">
                <w:rPr>
                  <w:rFonts w:cs="Arial"/>
                  <w:highlight w:val="yellow"/>
                </w:rPr>
                <w:t>[</w:t>
              </w:r>
              <w:r w:rsidR="008253A0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8253A0" w:rsidRPr="00AF5D1F">
                <w:rPr>
                  <w:rFonts w:cs="Arial"/>
                  <w:highlight w:val="yellow"/>
                </w:rPr>
                <w:t>]</w:t>
              </w:r>
            </w:ins>
            <w:ins w:id="145" w:author="Antony Johnson (ESO)" w:date="2023-12-20T11:45:00Z">
              <w:r w:rsidR="003B3111" w:rsidRPr="00BD2FCA">
                <w:rPr>
                  <w:rFonts w:cs="Arial"/>
                </w:rPr>
                <w:t xml:space="preserve"> and that </w:t>
              </w:r>
              <w:r w:rsidR="003B3111" w:rsidRPr="00D32503">
                <w:rPr>
                  <w:rFonts w:cs="Arial"/>
                  <w:b/>
                  <w:bCs/>
                </w:rPr>
                <w:t>Power Station</w:t>
              </w:r>
              <w:r w:rsidR="003B3111" w:rsidRPr="00BD2FCA">
                <w:rPr>
                  <w:rFonts w:cs="Arial"/>
                </w:rPr>
                <w:t xml:space="preserve"> </w:t>
              </w:r>
            </w:ins>
            <w:ins w:id="146" w:author="Antony Johnson" w:date="2022-04-08T09:58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such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 </w:t>
            </w:r>
            <w:r w:rsidRPr="00EF12F5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100MW;</w:t>
            </w:r>
          </w:p>
          <w:p w14:paraId="448CE8DD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lastRenderedPageBreak/>
              <w:t>or,</w:t>
            </w:r>
          </w:p>
          <w:p w14:paraId="6CCE48F7" w14:textId="3F713014" w:rsidR="006679A4" w:rsidRDefault="006679A4" w:rsidP="006679A4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147" w:author="Antony Johnson (ESO)" w:date="2023-12-20T11:47:00Z">
              <w:r w:rsidR="00C833FB" w:rsidRPr="00BD2FCA">
                <w:rPr>
                  <w:rFonts w:cs="Arial"/>
                </w:rPr>
                <w:t xml:space="preserve">A </w:t>
              </w:r>
              <w:r w:rsidR="00C833FB" w:rsidRPr="00D32503">
                <w:rPr>
                  <w:rFonts w:cs="Arial"/>
                  <w:b/>
                  <w:bCs/>
                </w:rPr>
                <w:t>Generator</w:t>
              </w:r>
              <w:r w:rsidR="00C833FB" w:rsidRPr="00BD2FCA">
                <w:rPr>
                  <w:rFonts w:cs="Arial"/>
                </w:rPr>
                <w:t xml:space="preserve"> in respect of a </w:t>
              </w:r>
              <w:r w:rsidR="00C833FB" w:rsidRPr="00BD2FCA">
                <w:rPr>
                  <w:rFonts w:cs="Arial"/>
                  <w:b/>
                </w:rPr>
                <w:t>Power Station</w:t>
              </w:r>
              <w:r w:rsidR="00C833FB" w:rsidRPr="00BD2FCA">
                <w:rPr>
                  <w:rFonts w:cs="Arial"/>
                </w:rPr>
                <w:t xml:space="preserve"> and that </w:t>
              </w:r>
              <w:r w:rsidR="00C833FB" w:rsidRPr="00D32503">
                <w:rPr>
                  <w:rFonts w:cs="Arial"/>
                  <w:b/>
                  <w:bCs/>
                </w:rPr>
                <w:t>Generator</w:t>
              </w:r>
              <w:r w:rsidR="00C833FB" w:rsidRPr="00BD2FCA">
                <w:rPr>
                  <w:rFonts w:cs="Arial"/>
                </w:rPr>
                <w:t xml:space="preserve"> has applied for a </w:t>
              </w:r>
            </w:ins>
            <w:ins w:id="148" w:author="Antony Johnson (ESO)" w:date="2023-12-20T12:07:00Z">
              <w:r w:rsidR="000C0BBB" w:rsidRPr="000C0BBB">
                <w:rPr>
                  <w:rFonts w:cs="Arial"/>
                  <w:b/>
                  <w:bCs/>
                  <w:rPrChange w:id="149" w:author="Antony Johnson (ESO)" w:date="2023-12-20T12:07:00Z">
                    <w:rPr>
                      <w:rFonts w:cs="Arial"/>
                    </w:rPr>
                  </w:rPrChange>
                </w:rPr>
                <w:t>CUSC Contract</w:t>
              </w:r>
              <w:r w:rsidR="000C0BBB">
                <w:rPr>
                  <w:rFonts w:cs="Arial"/>
                </w:rPr>
                <w:t xml:space="preserve"> and/or </w:t>
              </w:r>
            </w:ins>
            <w:ins w:id="150" w:author="Antony Johnson (ESO)" w:date="2023-12-20T11:47:00Z">
              <w:r w:rsidR="00C833FB" w:rsidRPr="00D32503">
                <w:rPr>
                  <w:rFonts w:cs="Arial"/>
                  <w:b/>
                  <w:bCs/>
                </w:rPr>
                <w:t>Connection Agreement</w:t>
              </w:r>
              <w:r w:rsidR="00C833FB">
                <w:rPr>
                  <w:rFonts w:cs="Arial"/>
                </w:rPr>
                <w:t xml:space="preserve"> </w:t>
              </w:r>
              <w:r w:rsidR="00C833FB" w:rsidRPr="00BD2FCA">
                <w:rPr>
                  <w:rFonts w:cs="Arial"/>
                </w:rPr>
                <w:t xml:space="preserve">before </w:t>
              </w:r>
            </w:ins>
            <w:ins w:id="151" w:author="Antony Johnson (ESO)" w:date="2024-01-04T12:18:00Z">
              <w:r w:rsidR="008253A0">
                <w:rPr>
                  <w:rFonts w:cs="Arial"/>
                </w:rPr>
                <w:t xml:space="preserve">XXXXXX </w:t>
              </w:r>
              <w:r w:rsidR="008253A0" w:rsidRPr="00AF5D1F">
                <w:rPr>
                  <w:rFonts w:cs="Arial"/>
                  <w:highlight w:val="yellow"/>
                </w:rPr>
                <w:t>[</w:t>
              </w:r>
              <w:r w:rsidR="008253A0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8253A0" w:rsidRPr="00AF5D1F">
                <w:rPr>
                  <w:rFonts w:cs="Arial"/>
                  <w:highlight w:val="yellow"/>
                </w:rPr>
                <w:t>]</w:t>
              </w:r>
            </w:ins>
            <w:ins w:id="152" w:author="Antony Johnson (ESO)" w:date="2023-12-20T11:47:00Z">
              <w:r w:rsidR="00C833FB" w:rsidRPr="00BD2FCA">
                <w:rPr>
                  <w:rFonts w:cs="Arial"/>
                </w:rPr>
                <w:t xml:space="preserve"> and that </w:t>
              </w:r>
              <w:r w:rsidR="00C833FB" w:rsidRPr="00D32503">
                <w:rPr>
                  <w:rFonts w:cs="Arial"/>
                  <w:b/>
                  <w:bCs/>
                </w:rPr>
                <w:t>Power Station</w:t>
              </w:r>
              <w:r w:rsidR="00C833FB" w:rsidRPr="00BD2FCA">
                <w:rPr>
                  <w:rFonts w:cs="Arial"/>
                </w:rPr>
                <w:t xml:space="preserve"> </w:t>
              </w:r>
            </w:ins>
            <w:ins w:id="153" w:author="Antony Johnson" w:date="2022-04-08T09:59:00Z">
              <w:r>
                <w:rPr>
                  <w:rFonts w:cs="Arial"/>
                </w:rPr>
                <w:t xml:space="preserve">is </w:t>
              </w:r>
            </w:ins>
            <w:r w:rsidRPr="00EF12F5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where the </w:t>
            </w:r>
            <w:r w:rsidRPr="00EF12F5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not connected to the </w:t>
            </w:r>
            <w:r w:rsidRPr="00EF12F5">
              <w:rPr>
                <w:rFonts w:cs="Arial"/>
                <w:b/>
                <w:bCs/>
              </w:rPr>
              <w:t>National Electricity Transmission System</w:t>
            </w:r>
            <w:r w:rsidRPr="007E0B31">
              <w:rPr>
                <w:rFonts w:cs="Arial"/>
              </w:rPr>
              <w:t xml:space="preserve">, </w:t>
            </w:r>
            <w:ins w:id="154" w:author="Antony Johnson (ESO)" w:date="2023-12-20T11:48:00Z">
              <w:r w:rsidR="00D02B24" w:rsidRPr="00D32503">
                <w:rPr>
                  <w:rFonts w:cs="Arial"/>
                  <w:bCs/>
                </w:rPr>
                <w:t>although such</w:t>
              </w:r>
              <w:r w:rsidR="00D02B24">
                <w:rPr>
                  <w:rFonts w:cs="Arial"/>
                  <w:b/>
                </w:rPr>
                <w:t xml:space="preserve"> Power Station </w:t>
              </w:r>
              <w:r w:rsidR="00D02B24" w:rsidRPr="00D32503">
                <w:rPr>
                  <w:rFonts w:cs="Arial"/>
                  <w:bCs/>
                </w:rPr>
                <w:t>is within the</w:t>
              </w:r>
              <w:r w:rsidR="00D02B24">
                <w:rPr>
                  <w:rFonts w:cs="Arial"/>
                  <w:b/>
                </w:rPr>
                <w:t xml:space="preserve"> GB Synchronous Area</w:t>
              </w:r>
              <w:r w:rsidR="00D02B24" w:rsidRPr="007E0B31">
                <w:rPr>
                  <w:rFonts w:cs="Arial"/>
                </w:rPr>
                <w:t xml:space="preserve"> </w:t>
              </w:r>
            </w:ins>
            <w:ins w:id="155" w:author="Antony Johnson (ESO)" w:date="2023-12-20T11:49:00Z">
              <w:r w:rsidR="00D02B24">
                <w:rPr>
                  <w:rFonts w:cs="Arial"/>
                </w:rPr>
                <w:t xml:space="preserve">and </w:t>
              </w:r>
            </w:ins>
            <w:r w:rsidRPr="007E0B31">
              <w:rPr>
                <w:rFonts w:cs="Arial"/>
              </w:rPr>
              <w:t xml:space="preserve">is in </w:t>
            </w:r>
            <w:r w:rsidRPr="00EF12F5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EF12F5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EF12F5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50MW or more but less than 100MW</w:t>
            </w:r>
            <w:ins w:id="156" w:author="Creighton, Alan" w:date="2022-06-23T16:03:00Z">
              <w:r>
                <w:rPr>
                  <w:rFonts w:cs="Arial"/>
                </w:rPr>
                <w:t>;</w:t>
              </w:r>
            </w:ins>
            <w:del w:id="157" w:author="Creighton, Alan" w:date="2022-06-23T16:03:00Z">
              <w:r w:rsidRPr="007E0B31" w:rsidDel="00124987">
                <w:rPr>
                  <w:rFonts w:cs="Arial"/>
                </w:rPr>
                <w:delText>.</w:delText>
              </w:r>
            </w:del>
          </w:p>
          <w:p w14:paraId="7054FF0C" w14:textId="77777777" w:rsidR="006679A4" w:rsidRDefault="006679A4" w:rsidP="006679A4">
            <w:pPr>
              <w:pStyle w:val="TableArial11"/>
              <w:rPr>
                <w:ins w:id="158" w:author="Johnson (ESO), Antony" w:date="2021-09-30T20:08:00Z"/>
                <w:rFonts w:cs="Arial"/>
              </w:rPr>
            </w:pPr>
            <w:ins w:id="159" w:author="Johnson (ESO), Antony" w:date="2021-10-04T17:16:00Z">
              <w:r>
                <w:rPr>
                  <w:rFonts w:cs="Arial"/>
                </w:rPr>
                <w:t>or,</w:t>
              </w:r>
            </w:ins>
            <w:ins w:id="160" w:author="Johnson (ESO), Antony" w:date="2021-09-30T20:08:00Z">
              <w:r>
                <w:rPr>
                  <w:rFonts w:cs="Arial"/>
                </w:rPr>
                <w:t xml:space="preserve"> </w:t>
              </w:r>
            </w:ins>
          </w:p>
          <w:p w14:paraId="07C95D95" w14:textId="54B316E3" w:rsidR="006679A4" w:rsidRDefault="006679A4" w:rsidP="006679A4">
            <w:pPr>
              <w:pStyle w:val="TableArial11"/>
              <w:ind w:left="628" w:hanging="628"/>
              <w:rPr>
                <w:ins w:id="161" w:author="Johnson (ESO), Antony" w:date="2021-10-04T17:15:00Z"/>
                <w:rFonts w:cs="Arial"/>
              </w:rPr>
            </w:pPr>
            <w:ins w:id="162" w:author="Johnson (ESO), Antony" w:date="2021-10-04T17:1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163" w:author="Antony Johnson (ESO)" w:date="2023-12-20T11:50:00Z">
              <w:r w:rsidR="00532D7C" w:rsidRPr="00BD2FCA">
                <w:rPr>
                  <w:rFonts w:cs="Arial"/>
                </w:rPr>
                <w:t xml:space="preserve">A </w:t>
              </w:r>
              <w:r w:rsidR="00532D7C" w:rsidRPr="00D32503">
                <w:rPr>
                  <w:rFonts w:cs="Arial"/>
                  <w:b/>
                  <w:bCs/>
                </w:rPr>
                <w:t>Generator</w:t>
              </w:r>
              <w:r w:rsidR="00532D7C" w:rsidRPr="00BD2FCA">
                <w:rPr>
                  <w:rFonts w:cs="Arial"/>
                </w:rPr>
                <w:t xml:space="preserve"> in respect of a </w:t>
              </w:r>
              <w:r w:rsidR="00532D7C" w:rsidRPr="00BD2FCA">
                <w:rPr>
                  <w:rFonts w:cs="Arial"/>
                  <w:b/>
                </w:rPr>
                <w:t>Power Station</w:t>
              </w:r>
              <w:r w:rsidR="00532D7C" w:rsidRPr="00BD2FCA">
                <w:rPr>
                  <w:rFonts w:cs="Arial"/>
                </w:rPr>
                <w:t xml:space="preserve"> and that </w:t>
              </w:r>
              <w:r w:rsidR="00532D7C" w:rsidRPr="00D32503">
                <w:rPr>
                  <w:rFonts w:cs="Arial"/>
                  <w:b/>
                  <w:bCs/>
                </w:rPr>
                <w:t>Generator</w:t>
              </w:r>
              <w:r w:rsidR="00532D7C" w:rsidRPr="00BD2FCA">
                <w:rPr>
                  <w:rFonts w:cs="Arial"/>
                </w:rPr>
                <w:t xml:space="preserve"> has applied for a </w:t>
              </w:r>
            </w:ins>
            <w:ins w:id="164" w:author="Antony Johnson (ESO)" w:date="2023-12-20T11:51:00Z">
              <w:r w:rsidR="00532D7C">
                <w:rPr>
                  <w:rFonts w:cs="Arial"/>
                  <w:b/>
                </w:rPr>
                <w:t>CUSC Contract</w:t>
              </w:r>
            </w:ins>
            <w:ins w:id="165" w:author="Antony Johnson (ESO)" w:date="2023-12-20T11:50:00Z">
              <w:r w:rsidR="00532D7C" w:rsidRPr="00BD2FCA">
                <w:rPr>
                  <w:rFonts w:cs="Arial"/>
                </w:rPr>
                <w:t xml:space="preserve"> </w:t>
              </w:r>
            </w:ins>
            <w:ins w:id="166" w:author="Antony Johnson (ESO)" w:date="2023-12-20T11:52:00Z">
              <w:r w:rsidR="00532D7C">
                <w:rPr>
                  <w:rFonts w:cs="Arial"/>
                </w:rPr>
                <w:t xml:space="preserve">(including any </w:t>
              </w:r>
              <w:r w:rsidR="00854347" w:rsidRPr="00854347">
                <w:rPr>
                  <w:rFonts w:cs="Arial"/>
                  <w:b/>
                  <w:bCs/>
                  <w:rPrChange w:id="167" w:author="Antony Johnson (ESO)" w:date="2023-12-20T11:52:00Z">
                    <w:rPr>
                      <w:rFonts w:cs="Arial"/>
                    </w:rPr>
                  </w:rPrChange>
                </w:rPr>
                <w:t>S</w:t>
              </w:r>
              <w:r w:rsidR="00532D7C" w:rsidRPr="00854347">
                <w:rPr>
                  <w:rFonts w:cs="Arial"/>
                  <w:b/>
                  <w:bCs/>
                  <w:rPrChange w:id="168" w:author="Antony Johnson (ESO)" w:date="2023-12-20T11:52:00Z">
                    <w:rPr>
                      <w:rFonts w:cs="Arial"/>
                    </w:rPr>
                  </w:rPrChange>
                </w:rPr>
                <w:t xml:space="preserve">ubstantial </w:t>
              </w:r>
              <w:r w:rsidR="00854347" w:rsidRPr="00854347">
                <w:rPr>
                  <w:rFonts w:cs="Arial"/>
                  <w:b/>
                  <w:bCs/>
                  <w:rPrChange w:id="169" w:author="Antony Johnson (ESO)" w:date="2023-12-20T11:52:00Z">
                    <w:rPr>
                      <w:rFonts w:cs="Arial"/>
                    </w:rPr>
                  </w:rPrChange>
                </w:rPr>
                <w:t>M</w:t>
              </w:r>
              <w:r w:rsidR="00532D7C" w:rsidRPr="00854347">
                <w:rPr>
                  <w:rFonts w:cs="Arial"/>
                  <w:b/>
                  <w:bCs/>
                  <w:rPrChange w:id="170" w:author="Antony Johnson (ESO)" w:date="2023-12-20T11:52:00Z">
                    <w:rPr>
                      <w:rFonts w:cs="Arial"/>
                    </w:rPr>
                  </w:rPrChange>
                </w:rPr>
                <w:t>odification</w:t>
              </w:r>
              <w:r w:rsidR="00532D7C">
                <w:rPr>
                  <w:rFonts w:cs="Arial"/>
                </w:rPr>
                <w:t xml:space="preserve">) </w:t>
              </w:r>
            </w:ins>
            <w:ins w:id="171" w:author="Antony Johnson (ESO)" w:date="2023-12-20T11:51:00Z">
              <w:r w:rsidR="00532D7C">
                <w:rPr>
                  <w:rFonts w:cs="Arial"/>
                </w:rPr>
                <w:t>after</w:t>
              </w:r>
            </w:ins>
            <w:ins w:id="172" w:author="Antony Johnson (ESO)" w:date="2023-12-20T11:50:00Z">
              <w:r w:rsidR="00532D7C" w:rsidRPr="00BD2FCA">
                <w:rPr>
                  <w:rFonts w:cs="Arial"/>
                </w:rPr>
                <w:t xml:space="preserve"> </w:t>
              </w:r>
            </w:ins>
            <w:ins w:id="173" w:author="Antony Johnson (ESO)" w:date="2024-01-04T12:18:00Z">
              <w:r w:rsidR="008253A0">
                <w:rPr>
                  <w:rFonts w:cs="Arial"/>
                </w:rPr>
                <w:t xml:space="preserve">XXXXXX </w:t>
              </w:r>
              <w:r w:rsidR="008253A0" w:rsidRPr="00AF5D1F">
                <w:rPr>
                  <w:rFonts w:cs="Arial"/>
                  <w:highlight w:val="yellow"/>
                </w:rPr>
                <w:t>[</w:t>
              </w:r>
              <w:r w:rsidR="008253A0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8253A0" w:rsidRPr="00AF5D1F">
                <w:rPr>
                  <w:rFonts w:cs="Arial"/>
                  <w:highlight w:val="yellow"/>
                </w:rPr>
                <w:t>]</w:t>
              </w:r>
            </w:ins>
            <w:ins w:id="174" w:author="Antony Johnson (ESO)" w:date="2023-12-20T11:50:00Z">
              <w:r w:rsidR="00532D7C" w:rsidRPr="00BD2FCA">
                <w:rPr>
                  <w:rFonts w:cs="Arial"/>
                </w:rPr>
                <w:t xml:space="preserve"> and that </w:t>
              </w:r>
              <w:r w:rsidR="00532D7C" w:rsidRPr="00D32503">
                <w:rPr>
                  <w:rFonts w:cs="Arial"/>
                  <w:b/>
                  <w:bCs/>
                </w:rPr>
                <w:t>Power Station</w:t>
              </w:r>
              <w:r w:rsidR="00532D7C" w:rsidRPr="00BD2FCA">
                <w:rPr>
                  <w:rFonts w:cs="Arial"/>
                </w:rPr>
                <w:t xml:space="preserve"> is </w:t>
              </w:r>
            </w:ins>
            <w:ins w:id="175" w:author="Creighton, Alan" w:date="2022-06-23T13:50:00Z">
              <w:r w:rsidRPr="007E0B31">
                <w:rPr>
                  <w:rFonts w:cs="Arial"/>
                </w:rPr>
                <w:t>directly connected to</w:t>
              </w:r>
              <w:r>
                <w:rPr>
                  <w:rFonts w:cs="Arial"/>
                </w:rPr>
                <w:t xml:space="preserve"> the </w:t>
              </w:r>
              <w:r w:rsidRPr="00A57570">
                <w:rPr>
                  <w:rFonts w:cs="Arial"/>
                  <w:b/>
                  <w:bCs/>
                </w:rPr>
                <w:t>National Electricity</w:t>
              </w:r>
              <w:r>
                <w:rPr>
                  <w:rFonts w:cs="Arial"/>
                </w:rPr>
                <w:t xml:space="preserve"> </w:t>
              </w:r>
              <w:r w:rsidRPr="007E0B31">
                <w:rPr>
                  <w:rFonts w:cs="Arial"/>
                  <w:b/>
                </w:rPr>
                <w:t>Transmission System</w:t>
              </w:r>
              <w:r w:rsidRPr="007E0B31">
                <w:rPr>
                  <w:rFonts w:cs="Arial"/>
                </w:rPr>
                <w:t xml:space="preserve"> </w:t>
              </w:r>
              <w:r>
                <w:rPr>
                  <w:rFonts w:cs="Arial"/>
                </w:rPr>
                <w:t>and</w:t>
              </w:r>
              <w:r w:rsidRPr="007E0B31">
                <w:rPr>
                  <w:rFonts w:cs="Arial"/>
                </w:rPr>
                <w:t xml:space="preserve"> such </w:t>
              </w:r>
              <w:r w:rsidRPr="007E0B31">
                <w:rPr>
                  <w:rFonts w:cs="Arial"/>
                  <w:b/>
                </w:rPr>
                <w:t>Power Station</w:t>
              </w:r>
              <w:r w:rsidRPr="007E0B31">
                <w:rPr>
                  <w:rFonts w:cs="Arial"/>
                </w:rPr>
                <w:t xml:space="preserve"> has a </w:t>
              </w:r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</w:t>
              </w:r>
              <w:r>
                <w:rPr>
                  <w:rFonts w:cs="Arial"/>
                </w:rPr>
                <w:t>50MW or more but less than 100MW</w:t>
              </w:r>
            </w:ins>
            <w:ins w:id="176" w:author="Creighton, Alan" w:date="2022-06-23T16:04:00Z">
              <w:r>
                <w:rPr>
                  <w:rFonts w:cs="Arial"/>
                </w:rPr>
                <w:t>;</w:t>
              </w:r>
            </w:ins>
          </w:p>
          <w:p w14:paraId="4D4284A0" w14:textId="77777777" w:rsidR="006679A4" w:rsidRPr="007E0B31" w:rsidRDefault="006679A4" w:rsidP="006679A4">
            <w:pPr>
              <w:pStyle w:val="TableArial11"/>
              <w:rPr>
                <w:ins w:id="177" w:author="Antony Johnson" w:date="2022-04-08T11:56:00Z"/>
                <w:rFonts w:cs="Arial"/>
              </w:rPr>
            </w:pPr>
            <w:ins w:id="178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11865163" w14:textId="0FC4382D" w:rsidR="006679A4" w:rsidRDefault="006679A4" w:rsidP="006679A4">
            <w:pPr>
              <w:pStyle w:val="TableArial11"/>
              <w:ind w:left="567" w:hanging="567"/>
              <w:rPr>
                <w:ins w:id="179" w:author="Antony Johnson" w:date="2022-04-08T11:58:00Z"/>
                <w:rFonts w:cs="Arial"/>
              </w:rPr>
            </w:pPr>
            <w:ins w:id="180" w:author="Antony Johnson" w:date="2022-04-08T11:56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181" w:author="Antony Johnson (ESO)" w:date="2023-12-20T11:54:00Z">
              <w:r w:rsidR="000E77A8">
                <w:rPr>
                  <w:rFonts w:cs="Arial"/>
                </w:rPr>
                <w:t xml:space="preserve">A </w:t>
              </w:r>
              <w:r w:rsidR="000E77A8" w:rsidRPr="00D32503">
                <w:rPr>
                  <w:rFonts w:cs="Arial"/>
                  <w:b/>
                  <w:bCs/>
                </w:rPr>
                <w:t>Generator</w:t>
              </w:r>
              <w:r w:rsidR="000E77A8" w:rsidRPr="00BD2FCA">
                <w:rPr>
                  <w:rFonts w:cs="Arial"/>
                </w:rPr>
                <w:t xml:space="preserve"> in respect of a </w:t>
              </w:r>
              <w:r w:rsidR="000E77A8" w:rsidRPr="00BD2FCA">
                <w:rPr>
                  <w:rFonts w:cs="Arial"/>
                  <w:b/>
                </w:rPr>
                <w:t>Power Station</w:t>
              </w:r>
              <w:r w:rsidR="000E77A8" w:rsidRPr="00BD2FCA">
                <w:rPr>
                  <w:rFonts w:cs="Arial"/>
                </w:rPr>
                <w:t xml:space="preserve"> and that </w:t>
              </w:r>
              <w:r w:rsidR="000E77A8" w:rsidRPr="00D32503">
                <w:rPr>
                  <w:rFonts w:cs="Arial"/>
                  <w:b/>
                  <w:bCs/>
                </w:rPr>
                <w:t>Generator</w:t>
              </w:r>
              <w:r w:rsidR="000E77A8" w:rsidRPr="00BD2FCA">
                <w:rPr>
                  <w:rFonts w:cs="Arial"/>
                </w:rPr>
                <w:t xml:space="preserve"> has applied for a</w:t>
              </w:r>
              <w:r w:rsidR="000E77A8">
                <w:rPr>
                  <w:rFonts w:cs="Arial"/>
                </w:rPr>
                <w:t xml:space="preserve"> </w:t>
              </w:r>
            </w:ins>
            <w:ins w:id="182" w:author="Antony Johnson (ESO)" w:date="2023-12-20T12:08:00Z">
              <w:r w:rsidR="000C0BBB" w:rsidRPr="000C0BBB">
                <w:rPr>
                  <w:rFonts w:cs="Arial"/>
                  <w:b/>
                  <w:bCs/>
                  <w:rPrChange w:id="183" w:author="Antony Johnson (ESO)" w:date="2023-12-20T12:08:00Z">
                    <w:rPr>
                      <w:rFonts w:cs="Arial"/>
                    </w:rPr>
                  </w:rPrChange>
                </w:rPr>
                <w:t>CUSC Contract</w:t>
              </w:r>
              <w:r w:rsidR="000C0BBB">
                <w:rPr>
                  <w:rFonts w:cs="Arial"/>
                </w:rPr>
                <w:t xml:space="preserve"> and/or </w:t>
              </w:r>
            </w:ins>
            <w:ins w:id="184" w:author="Antony Johnson (ESO)" w:date="2023-12-20T11:54:00Z">
              <w:r w:rsidR="000E77A8" w:rsidRPr="00D32503">
                <w:rPr>
                  <w:rFonts w:cs="Arial"/>
                  <w:b/>
                  <w:bCs/>
                </w:rPr>
                <w:t>Connection Agreement</w:t>
              </w:r>
              <w:r w:rsidR="000E77A8">
                <w:rPr>
                  <w:rFonts w:cs="Arial"/>
                </w:rPr>
                <w:t xml:space="preserve"> (including any </w:t>
              </w:r>
              <w:r w:rsidR="000E77A8" w:rsidRPr="00D32503">
                <w:rPr>
                  <w:rFonts w:cs="Arial"/>
                  <w:b/>
                  <w:bCs/>
                </w:rPr>
                <w:t>Substantial Modification</w:t>
              </w:r>
              <w:r w:rsidR="000E77A8">
                <w:rPr>
                  <w:rFonts w:cs="Arial"/>
                </w:rPr>
                <w:t>) after</w:t>
              </w:r>
              <w:r w:rsidR="000E77A8" w:rsidRPr="00BD2FCA">
                <w:rPr>
                  <w:rFonts w:cs="Arial"/>
                </w:rPr>
                <w:t xml:space="preserve"> </w:t>
              </w:r>
            </w:ins>
            <w:ins w:id="185" w:author="Antony Johnson (ESO)" w:date="2024-01-04T12:18:00Z">
              <w:r w:rsidR="008253A0">
                <w:rPr>
                  <w:rFonts w:cs="Arial"/>
                </w:rPr>
                <w:t>XXXXXX</w:t>
              </w:r>
              <w:r w:rsidR="000C5522">
                <w:rPr>
                  <w:rFonts w:cs="Arial"/>
                </w:rPr>
                <w:t xml:space="preserve"> </w:t>
              </w:r>
              <w:r w:rsidR="000C5522" w:rsidRPr="00AF5D1F">
                <w:rPr>
                  <w:rFonts w:cs="Arial"/>
                  <w:highlight w:val="yellow"/>
                </w:rPr>
                <w:t>[</w:t>
              </w:r>
              <w:r w:rsidR="000C5522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0C5522" w:rsidRPr="00AF5D1F">
                <w:rPr>
                  <w:rFonts w:cs="Arial"/>
                  <w:highlight w:val="yellow"/>
                </w:rPr>
                <w:t>]</w:t>
              </w:r>
            </w:ins>
            <w:ins w:id="186" w:author="Antony Johnson (ESO)" w:date="2023-12-20T11:54:00Z">
              <w:r w:rsidR="000E77A8" w:rsidRPr="00BD2FCA">
                <w:rPr>
                  <w:rFonts w:cs="Arial"/>
                </w:rPr>
                <w:t xml:space="preserve"> </w:t>
              </w:r>
              <w:r w:rsidR="000E77A8">
                <w:rPr>
                  <w:rFonts w:cs="Arial"/>
                </w:rPr>
                <w:t xml:space="preserve">and that </w:t>
              </w:r>
              <w:r w:rsidR="000E77A8" w:rsidRPr="00D32503">
                <w:rPr>
                  <w:rFonts w:cs="Arial"/>
                  <w:b/>
                  <w:bCs/>
                </w:rPr>
                <w:t>Power Station</w:t>
              </w:r>
              <w:r w:rsidR="000E77A8">
                <w:rPr>
                  <w:rFonts w:cs="Arial"/>
                </w:rPr>
                <w:t xml:space="preserve"> </w:t>
              </w:r>
              <w:r w:rsidR="000E77A8" w:rsidRPr="00ED7428">
                <w:rPr>
                  <w:rFonts w:cs="Arial"/>
                </w:rPr>
                <w:t xml:space="preserve">is </w:t>
              </w:r>
              <w:r w:rsidR="000E77A8" w:rsidRPr="00ED7428">
                <w:rPr>
                  <w:rFonts w:cs="Arial"/>
                  <w:b/>
                </w:rPr>
                <w:t>Embedded</w:t>
              </w:r>
              <w:r w:rsidR="000E77A8" w:rsidRPr="00ED7428">
                <w:rPr>
                  <w:rFonts w:cs="Arial"/>
                </w:rPr>
                <w:t xml:space="preserve"> within a </w:t>
              </w:r>
              <w:r w:rsidR="000E77A8" w:rsidRPr="00ED7428">
                <w:rPr>
                  <w:rFonts w:cs="Arial"/>
                  <w:b/>
                </w:rPr>
                <w:t>User System</w:t>
              </w:r>
              <w:r w:rsidR="000E77A8" w:rsidRPr="00ED7428">
                <w:rPr>
                  <w:rFonts w:cs="Arial"/>
                </w:rPr>
                <w:t xml:space="preserve"> (or part thereof) and where such </w:t>
              </w:r>
              <w:r w:rsidR="000E77A8" w:rsidRPr="00ED7428">
                <w:rPr>
                  <w:rFonts w:cs="Arial"/>
                  <w:b/>
                </w:rPr>
                <w:t>User System</w:t>
              </w:r>
              <w:r w:rsidR="000E77A8" w:rsidRPr="00ED7428">
                <w:rPr>
                  <w:rFonts w:cs="Arial"/>
                </w:rPr>
                <w:t xml:space="preserve"> (or part thereof) is connected under normal operating conditions to the </w:t>
              </w:r>
              <w:r w:rsidR="000E77A8" w:rsidRPr="00ED7428">
                <w:rPr>
                  <w:rFonts w:cs="Arial"/>
                  <w:b/>
                  <w:bCs/>
                </w:rPr>
                <w:t>National Electricity</w:t>
              </w:r>
              <w:r w:rsidR="000E77A8" w:rsidRPr="00ED7428">
                <w:rPr>
                  <w:rFonts w:cs="Arial"/>
                  <w:b/>
                </w:rPr>
                <w:t xml:space="preserve"> Transmission System</w:t>
              </w:r>
              <w:r w:rsidR="000E77A8" w:rsidRPr="00ED7428">
                <w:rPr>
                  <w:rFonts w:cs="Arial"/>
                </w:rPr>
                <w:t xml:space="preserve"> and such </w:t>
              </w:r>
              <w:r w:rsidR="000E77A8" w:rsidRPr="00ED7428">
                <w:rPr>
                  <w:rFonts w:cs="Arial"/>
                  <w:b/>
                </w:rPr>
                <w:t>Power Station</w:t>
              </w:r>
              <w:r w:rsidR="000E77A8" w:rsidRPr="00ED7428">
                <w:rPr>
                  <w:rFonts w:cs="Arial"/>
                </w:rPr>
                <w:t xml:space="preserve"> has a </w:t>
              </w:r>
            </w:ins>
            <w:ins w:id="187" w:author="Creighton, Alan" w:date="2022-06-23T13:52:00Z"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50MW or more but less than 100MW</w:t>
              </w:r>
              <w:r>
                <w:rPr>
                  <w:rFonts w:cs="Arial"/>
                </w:rPr>
                <w:t>.</w:t>
              </w:r>
            </w:ins>
          </w:p>
          <w:p w14:paraId="0BE6C99E" w14:textId="2806375A" w:rsidR="006679A4" w:rsidRDefault="006679A4" w:rsidP="006679A4">
            <w:pPr>
              <w:pStyle w:val="TableArial11"/>
              <w:ind w:left="567" w:hanging="567"/>
              <w:rPr>
                <w:ins w:id="188" w:author="Antony Johnson" w:date="2022-04-08T11:56:00Z"/>
                <w:rFonts w:cs="Arial"/>
              </w:rPr>
            </w:pPr>
            <w:ins w:id="189" w:author="Antony Johnson" w:date="2022-04-08T11:56:00Z">
              <w:r w:rsidRPr="007E0B31">
                <w:rPr>
                  <w:rFonts w:cs="Arial"/>
                </w:rPr>
                <w:t xml:space="preserve">or </w:t>
              </w:r>
            </w:ins>
          </w:p>
          <w:p w14:paraId="4DAB620F" w14:textId="1636B272" w:rsidR="006679A4" w:rsidRPr="007E0B31" w:rsidDel="004F24E3" w:rsidRDefault="006679A4" w:rsidP="006679A4">
            <w:pPr>
              <w:pStyle w:val="TableArial11"/>
              <w:ind w:left="628" w:hanging="628"/>
              <w:rPr>
                <w:ins w:id="190" w:author="Antony Johnson" w:date="2022-04-08T11:53:00Z"/>
                <w:del w:id="191" w:author="Antony Johnson (ESO)" w:date="2023-12-20T11:58:00Z"/>
                <w:rFonts w:cs="Arial"/>
              </w:rPr>
            </w:pPr>
            <w:ins w:id="192" w:author="Creighton, Alan" w:date="2022-06-23T15:27:00Z">
              <w:r>
                <w:rPr>
                  <w:rFonts w:cs="Arial"/>
                </w:rPr>
                <w:t>(</w:t>
              </w:r>
            </w:ins>
            <w:ins w:id="193" w:author="Antony Johnson" w:date="2022-04-08T11:58:00Z">
              <w:r>
                <w:rPr>
                  <w:rFonts w:cs="Arial"/>
                </w:rPr>
                <w:t>f)</w:t>
              </w:r>
              <w:r>
                <w:rPr>
                  <w:rFonts w:cs="Arial"/>
                </w:rPr>
                <w:tab/>
              </w:r>
            </w:ins>
            <w:ins w:id="194" w:author="Antony Johnson (ESO)" w:date="2023-12-20T11:56:00Z">
              <w:r w:rsidR="00C064C2">
                <w:rPr>
                  <w:rFonts w:cs="Arial"/>
                </w:rPr>
                <w:t xml:space="preserve">A </w:t>
              </w:r>
              <w:r w:rsidR="00C064C2" w:rsidRPr="00D32503">
                <w:rPr>
                  <w:rFonts w:cs="Arial"/>
                  <w:b/>
                  <w:bCs/>
                </w:rPr>
                <w:t>Generator</w:t>
              </w:r>
              <w:r w:rsidR="00C064C2" w:rsidRPr="00BD2FCA">
                <w:rPr>
                  <w:rFonts w:cs="Arial"/>
                </w:rPr>
                <w:t xml:space="preserve"> in respect of a </w:t>
              </w:r>
              <w:r w:rsidR="00C064C2" w:rsidRPr="00BD2FCA">
                <w:rPr>
                  <w:rFonts w:cs="Arial"/>
                  <w:b/>
                </w:rPr>
                <w:t>Power Station</w:t>
              </w:r>
              <w:r w:rsidR="00C064C2" w:rsidRPr="00BD2FCA">
                <w:rPr>
                  <w:rFonts w:cs="Arial"/>
                </w:rPr>
                <w:t xml:space="preserve"> and that </w:t>
              </w:r>
              <w:r w:rsidR="00C064C2" w:rsidRPr="00D32503">
                <w:rPr>
                  <w:rFonts w:cs="Arial"/>
                  <w:b/>
                  <w:bCs/>
                </w:rPr>
                <w:t>Generator</w:t>
              </w:r>
              <w:r w:rsidR="00C064C2" w:rsidRPr="00BD2FCA">
                <w:rPr>
                  <w:rFonts w:cs="Arial"/>
                </w:rPr>
                <w:t xml:space="preserve"> has applied for a</w:t>
              </w:r>
              <w:r w:rsidR="00C064C2">
                <w:rPr>
                  <w:rFonts w:cs="Arial"/>
                </w:rPr>
                <w:t xml:space="preserve"> </w:t>
              </w:r>
            </w:ins>
            <w:ins w:id="195" w:author="Antony Johnson (ESO)" w:date="2023-12-20T12:08:00Z">
              <w:r w:rsidR="000C0BBB" w:rsidRPr="000C0BBB">
                <w:rPr>
                  <w:rFonts w:cs="Arial"/>
                  <w:b/>
                  <w:bCs/>
                  <w:rPrChange w:id="196" w:author="Antony Johnson (ESO)" w:date="2023-12-20T12:08:00Z">
                    <w:rPr>
                      <w:rFonts w:cs="Arial"/>
                    </w:rPr>
                  </w:rPrChange>
                </w:rPr>
                <w:t>CUSC Contract</w:t>
              </w:r>
              <w:r w:rsidR="000C0BBB">
                <w:rPr>
                  <w:rFonts w:cs="Arial"/>
                </w:rPr>
                <w:t xml:space="preserve"> and/or </w:t>
              </w:r>
            </w:ins>
            <w:ins w:id="197" w:author="Antony Johnson (ESO)" w:date="2023-12-20T11:56:00Z">
              <w:r w:rsidR="00C064C2" w:rsidRPr="00D32503">
                <w:rPr>
                  <w:rFonts w:cs="Arial"/>
                  <w:b/>
                  <w:bCs/>
                </w:rPr>
                <w:t>Connection Agreement</w:t>
              </w:r>
              <w:r w:rsidR="00C064C2">
                <w:rPr>
                  <w:rFonts w:cs="Arial"/>
                </w:rPr>
                <w:t xml:space="preserve"> (including any </w:t>
              </w:r>
              <w:r w:rsidR="00C064C2" w:rsidRPr="00D32503">
                <w:rPr>
                  <w:rFonts w:cs="Arial"/>
                  <w:b/>
                  <w:bCs/>
                </w:rPr>
                <w:t>Substantial Modification</w:t>
              </w:r>
              <w:r w:rsidR="00C064C2">
                <w:rPr>
                  <w:rFonts w:cs="Arial"/>
                </w:rPr>
                <w:t>) after</w:t>
              </w:r>
              <w:r w:rsidR="00C064C2" w:rsidRPr="00BD2FCA">
                <w:rPr>
                  <w:rFonts w:cs="Arial"/>
                </w:rPr>
                <w:t xml:space="preserve"> </w:t>
              </w:r>
            </w:ins>
            <w:ins w:id="198" w:author="Antony Johnson (ESO)" w:date="2024-01-04T12:18:00Z">
              <w:r w:rsidR="000C5522">
                <w:rPr>
                  <w:rFonts w:cs="Arial"/>
                </w:rPr>
                <w:t xml:space="preserve">XXXXXX </w:t>
              </w:r>
              <w:r w:rsidR="000C5522" w:rsidRPr="00AF5D1F">
                <w:rPr>
                  <w:rFonts w:cs="Arial"/>
                  <w:highlight w:val="yellow"/>
                </w:rPr>
                <w:t>[</w:t>
              </w:r>
              <w:r w:rsidR="000C5522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0C5522" w:rsidRPr="00AF5D1F">
                <w:rPr>
                  <w:rFonts w:cs="Arial"/>
                  <w:highlight w:val="yellow"/>
                </w:rPr>
                <w:t>]</w:t>
              </w:r>
            </w:ins>
            <w:ins w:id="199" w:author="Antony Johnson (ESO)" w:date="2023-12-20T11:56:00Z">
              <w:r w:rsidR="00C064C2" w:rsidRPr="00BD2FCA">
                <w:rPr>
                  <w:rFonts w:cs="Arial"/>
                </w:rPr>
                <w:t xml:space="preserve"> </w:t>
              </w:r>
              <w:r w:rsidR="00C064C2">
                <w:rPr>
                  <w:rFonts w:cs="Arial"/>
                </w:rPr>
                <w:t xml:space="preserve">and that </w:t>
              </w:r>
              <w:r w:rsidR="00C064C2" w:rsidRPr="00D32503">
                <w:rPr>
                  <w:rFonts w:cs="Arial"/>
                  <w:b/>
                  <w:bCs/>
                </w:rPr>
                <w:t>Power Station</w:t>
              </w:r>
              <w:r w:rsidR="00C064C2">
                <w:rPr>
                  <w:rFonts w:cs="Arial"/>
                </w:rPr>
                <w:t xml:space="preserve"> </w:t>
              </w:r>
              <w:r w:rsidR="00C064C2" w:rsidRPr="00ED7428">
                <w:rPr>
                  <w:rFonts w:cs="Arial"/>
                </w:rPr>
                <w:t>is</w:t>
              </w:r>
              <w:r w:rsidR="00C064C2">
                <w:rPr>
                  <w:rFonts w:cs="Arial"/>
                </w:rPr>
                <w:t xml:space="preserve"> </w:t>
              </w:r>
              <w:r w:rsidR="00C064C2" w:rsidRPr="00882AF1">
                <w:rPr>
                  <w:rFonts w:cs="Arial"/>
                  <w:b/>
                </w:rPr>
                <w:t>Embedded</w:t>
              </w:r>
              <w:r w:rsidR="00C064C2" w:rsidRPr="00882AF1">
                <w:rPr>
                  <w:rFonts w:cs="Arial"/>
                </w:rPr>
                <w:t xml:space="preserve"> within a </w:t>
              </w:r>
              <w:r w:rsidR="00C064C2" w:rsidRPr="00882AF1">
                <w:rPr>
                  <w:rFonts w:cs="Arial"/>
                  <w:b/>
                </w:rPr>
                <w:t>User System</w:t>
              </w:r>
              <w:r w:rsidR="00C064C2" w:rsidRPr="00882AF1">
                <w:rPr>
                  <w:rFonts w:cs="Arial"/>
                </w:rPr>
                <w:t xml:space="preserve"> (or part thereof) and where the </w:t>
              </w:r>
              <w:r w:rsidR="00C064C2" w:rsidRPr="00882AF1">
                <w:rPr>
                  <w:rFonts w:cs="Arial"/>
                  <w:b/>
                </w:rPr>
                <w:t>User System</w:t>
              </w:r>
              <w:r w:rsidR="00C064C2" w:rsidRPr="00882AF1">
                <w:rPr>
                  <w:rFonts w:cs="Arial"/>
                </w:rPr>
                <w:t xml:space="preserve"> (or part thereof) is not connected to the </w:t>
              </w:r>
              <w:r w:rsidR="00C064C2" w:rsidRPr="00882AF1">
                <w:rPr>
                  <w:rFonts w:cs="Arial"/>
                  <w:b/>
                </w:rPr>
                <w:t>National Electricity Transmission System</w:t>
              </w:r>
              <w:r w:rsidR="00C064C2" w:rsidRPr="00882AF1">
                <w:rPr>
                  <w:rFonts w:cs="Arial"/>
                </w:rPr>
                <w:t xml:space="preserve">, although such </w:t>
              </w:r>
              <w:r w:rsidR="00C064C2" w:rsidRPr="00882AF1">
                <w:rPr>
                  <w:rFonts w:cs="Arial"/>
                  <w:b/>
                </w:rPr>
                <w:t>Power Station</w:t>
              </w:r>
              <w:r w:rsidR="00C064C2" w:rsidRPr="00882AF1">
                <w:rPr>
                  <w:rFonts w:cs="Arial"/>
                </w:rPr>
                <w:t xml:space="preserve"> is within the </w:t>
              </w:r>
              <w:r w:rsidR="00C064C2" w:rsidRPr="00882AF1">
                <w:rPr>
                  <w:rFonts w:cs="Arial"/>
                  <w:b/>
                  <w:bCs/>
                </w:rPr>
                <w:t>GB Synchronous Area</w:t>
              </w:r>
              <w:r w:rsidR="00C064C2" w:rsidRPr="00882AF1">
                <w:rPr>
                  <w:rFonts w:cs="Arial"/>
                </w:rPr>
                <w:t xml:space="preserve"> and such </w:t>
              </w:r>
              <w:r w:rsidR="00C064C2" w:rsidRPr="00882AF1">
                <w:rPr>
                  <w:rFonts w:cs="Arial"/>
                  <w:b/>
                </w:rPr>
                <w:t>Power Station</w:t>
              </w:r>
              <w:r w:rsidR="00C064C2" w:rsidRPr="00882AF1">
                <w:rPr>
                  <w:rFonts w:cs="Arial"/>
                </w:rPr>
                <w:t xml:space="preserve"> </w:t>
              </w:r>
            </w:ins>
            <w:ins w:id="200" w:author="Creighton, Alan" w:date="2022-06-23T13:53:00Z">
              <w:r w:rsidRPr="007E0B31">
                <w:rPr>
                  <w:rFonts w:cs="Arial"/>
                  <w:b/>
                </w:rPr>
                <w:t>Registered Capacity</w:t>
              </w:r>
              <w:r w:rsidRPr="007E0B31">
                <w:rPr>
                  <w:rFonts w:cs="Arial"/>
                </w:rPr>
                <w:t xml:space="preserve"> of 50MW or more but less than 100MW</w:t>
              </w:r>
              <w:r>
                <w:rPr>
                  <w:rFonts w:cs="Arial"/>
                </w:rPr>
                <w:t>.</w:t>
              </w:r>
            </w:ins>
          </w:p>
          <w:p w14:paraId="1E2AF064" w14:textId="44684B2B" w:rsidR="006679A4" w:rsidRPr="007E0B31" w:rsidDel="000A57EC" w:rsidRDefault="006679A4">
            <w:pPr>
              <w:pStyle w:val="TableArial11"/>
              <w:ind w:left="628" w:hanging="628"/>
              <w:rPr>
                <w:del w:id="201" w:author="Antony Johnson" w:date="2022-04-08T11:59:00Z"/>
                <w:rFonts w:cs="Arial"/>
              </w:rPr>
              <w:pPrChange w:id="202" w:author="Antony Johnson (ESO)" w:date="2023-12-20T11:58:00Z">
                <w:pPr>
                  <w:pStyle w:val="TableArial11"/>
                </w:pPr>
              </w:pPrChange>
            </w:pPr>
          </w:p>
          <w:p w14:paraId="40D20E09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 xml:space="preserve">For the avoidance of doubt a </w:t>
            </w:r>
            <w:r w:rsidRPr="00EF12F5">
              <w:rPr>
                <w:rFonts w:cs="Arial"/>
                <w:b/>
                <w:bCs/>
              </w:rPr>
              <w:t>Medium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EF12F5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EF12F5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EF12F5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  <w:tr w:rsidR="00671ADA" w:rsidRPr="007E0B31" w14:paraId="47701F58" w14:textId="77777777" w:rsidTr="00307B51">
        <w:trPr>
          <w:ins w:id="203" w:author="Antony Johnson (ESO)" w:date="2023-11-29T17:43:00Z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7652" w14:textId="137378E7" w:rsidR="00671ADA" w:rsidRPr="007E0B31" w:rsidRDefault="00D1021F" w:rsidP="006679A4">
            <w:pPr>
              <w:pStyle w:val="Arial11Bold"/>
              <w:rPr>
                <w:ins w:id="204" w:author="Antony Johnson (ESO)" w:date="2023-11-29T17:43:00Z"/>
                <w:rFonts w:cs="Arial"/>
              </w:rPr>
            </w:pPr>
            <w:r w:rsidRPr="006977EA">
              <w:rPr>
                <w:rFonts w:cs="Arial"/>
              </w:rPr>
              <w:lastRenderedPageBreak/>
              <w:t>Registered Capacity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E66C" w14:textId="77777777" w:rsidR="001A68E4" w:rsidRPr="009E520F" w:rsidRDefault="001A68E4" w:rsidP="001A68E4">
            <w:pPr>
              <w:pStyle w:val="TableArial11"/>
              <w:ind w:left="567" w:hanging="567"/>
              <w:rPr>
                <w:rFonts w:cs="Arial"/>
              </w:rPr>
            </w:pPr>
            <w:r w:rsidRPr="009E520F">
              <w:rPr>
                <w:rFonts w:cs="Arial"/>
              </w:rPr>
              <w:t>(a)</w:t>
            </w:r>
            <w:r w:rsidRPr="009E520F">
              <w:rPr>
                <w:rFonts w:cs="Arial"/>
              </w:rPr>
              <w:tab/>
              <w:t xml:space="preserve">In the case of a </w:t>
            </w:r>
            <w:r w:rsidRPr="009E520F">
              <w:rPr>
                <w:rFonts w:cs="Arial"/>
                <w:b/>
              </w:rPr>
              <w:t>Generating Unit</w:t>
            </w:r>
            <w:r w:rsidRPr="009E520F">
              <w:rPr>
                <w:rFonts w:cs="Arial"/>
              </w:rPr>
              <w:t xml:space="preserve"> other than that forming part of a </w:t>
            </w:r>
            <w:r w:rsidRPr="009E520F">
              <w:rPr>
                <w:rFonts w:cs="Arial"/>
                <w:b/>
              </w:rPr>
              <w:t>CCGT Module</w:t>
            </w:r>
            <w:r w:rsidRPr="009E520F">
              <w:rPr>
                <w:rFonts w:cs="Arial"/>
              </w:rPr>
              <w:t xml:space="preserve"> or</w:t>
            </w:r>
            <w:r w:rsidRPr="009E520F">
              <w:rPr>
                <w:rFonts w:cs="Arial"/>
                <w:b/>
              </w:rPr>
              <w:t xml:space="preserve"> Power Park Module</w:t>
            </w:r>
            <w:r w:rsidRPr="009E520F">
              <w:rPr>
                <w:rFonts w:cs="Arial"/>
                <w:b/>
                <w:bCs/>
              </w:rPr>
              <w:t xml:space="preserve"> </w:t>
            </w:r>
            <w:r w:rsidRPr="009E520F">
              <w:rPr>
                <w:rFonts w:cs="Arial"/>
                <w:bCs/>
              </w:rPr>
              <w:t>or</w:t>
            </w:r>
            <w:r w:rsidRPr="009E520F">
              <w:rPr>
                <w:rFonts w:cs="Arial"/>
                <w:b/>
                <w:bCs/>
              </w:rPr>
              <w:t xml:space="preserve"> Power Generating Module</w:t>
            </w:r>
            <w:r w:rsidRPr="009E520F">
              <w:rPr>
                <w:rFonts w:cs="Arial"/>
              </w:rPr>
              <w:t xml:space="preserve">, the normal full load capacity of a </w:t>
            </w:r>
            <w:r w:rsidRPr="009E520F">
              <w:rPr>
                <w:rFonts w:cs="Arial"/>
                <w:b/>
              </w:rPr>
              <w:t>Generating Unit</w:t>
            </w:r>
            <w:r w:rsidRPr="009E520F">
              <w:rPr>
                <w:rFonts w:cs="Arial"/>
              </w:rPr>
              <w:t xml:space="preserve"> as declared by the </w:t>
            </w:r>
            <w:r w:rsidRPr="009E520F">
              <w:rPr>
                <w:rFonts w:cs="Arial"/>
                <w:b/>
              </w:rPr>
              <w:t>Generator</w:t>
            </w:r>
            <w:r w:rsidRPr="009E520F">
              <w:rPr>
                <w:rFonts w:cs="Arial"/>
              </w:rPr>
              <w:t xml:space="preserve">, less the MW consumed by the </w:t>
            </w:r>
            <w:r w:rsidRPr="009E520F">
              <w:rPr>
                <w:rFonts w:cs="Arial"/>
                <w:b/>
              </w:rPr>
              <w:t>Generating Unit</w:t>
            </w:r>
            <w:r w:rsidRPr="009E520F">
              <w:rPr>
                <w:rFonts w:cs="Arial"/>
              </w:rPr>
              <w:t xml:space="preserve"> through the </w:t>
            </w:r>
            <w:r w:rsidRPr="009E520F">
              <w:rPr>
                <w:rFonts w:cs="Arial"/>
                <w:b/>
              </w:rPr>
              <w:t>Generating Unit’s</w:t>
            </w:r>
            <w:r w:rsidRPr="009E520F">
              <w:rPr>
                <w:rFonts w:cs="Arial"/>
              </w:rPr>
              <w:t xml:space="preserve"> </w:t>
            </w:r>
            <w:r w:rsidRPr="009E520F">
              <w:rPr>
                <w:rFonts w:cs="Arial"/>
                <w:b/>
              </w:rPr>
              <w:t>Unit Transformer</w:t>
            </w:r>
            <w:r w:rsidRPr="009E520F">
              <w:rPr>
                <w:rFonts w:cs="Arial"/>
              </w:rPr>
              <w:t xml:space="preserve"> when producing the same (the resultant figure being expressed in whole MW, or in MW to one decimal place).</w:t>
            </w:r>
          </w:p>
          <w:p w14:paraId="519D1934" w14:textId="77777777" w:rsidR="009A67AF" w:rsidRDefault="001A68E4" w:rsidP="009A67AF">
            <w:pPr>
              <w:pStyle w:val="TableArial11"/>
              <w:ind w:left="567" w:hanging="567"/>
              <w:rPr>
                <w:rFonts w:cs="Arial"/>
              </w:rPr>
            </w:pPr>
            <w:r w:rsidRPr="009E520F">
              <w:rPr>
                <w:rFonts w:cs="Arial"/>
              </w:rPr>
              <w:t>(b)</w:t>
            </w:r>
            <w:r w:rsidRPr="009E520F">
              <w:rPr>
                <w:rFonts w:cs="Arial"/>
              </w:rPr>
              <w:tab/>
              <w:t xml:space="preserve">In the case of a </w:t>
            </w:r>
            <w:r w:rsidRPr="009E520F">
              <w:rPr>
                <w:rFonts w:cs="Arial"/>
                <w:b/>
              </w:rPr>
              <w:t>CCGT Module</w:t>
            </w:r>
            <w:r w:rsidRPr="009E520F">
              <w:rPr>
                <w:rFonts w:cs="Arial"/>
              </w:rPr>
              <w:t xml:space="preserve"> or</w:t>
            </w:r>
            <w:r w:rsidRPr="009E520F">
              <w:rPr>
                <w:rFonts w:cs="Arial"/>
                <w:b/>
              </w:rPr>
              <w:t xml:space="preserve"> Power Park Module</w:t>
            </w:r>
            <w:r w:rsidRPr="009E520F">
              <w:rPr>
                <w:rFonts w:cs="Arial"/>
                <w:b/>
                <w:bCs/>
              </w:rPr>
              <w:t xml:space="preserve"> </w:t>
            </w:r>
            <w:r w:rsidRPr="009E520F">
              <w:rPr>
                <w:rFonts w:cs="Arial"/>
                <w:bCs/>
              </w:rPr>
              <w:t xml:space="preserve">owned or </w:t>
            </w:r>
            <w:r w:rsidRPr="009E520F">
              <w:rPr>
                <w:rFonts w:cs="Arial"/>
                <w:bCs/>
              </w:rPr>
              <w:lastRenderedPageBreak/>
              <w:t xml:space="preserve">operated by a </w:t>
            </w:r>
            <w:r w:rsidRPr="009E520F">
              <w:rPr>
                <w:rFonts w:cs="Arial"/>
                <w:b/>
                <w:bCs/>
              </w:rPr>
              <w:t>GB Generator</w:t>
            </w:r>
            <w:r w:rsidRPr="009E520F">
              <w:rPr>
                <w:rFonts w:cs="Arial"/>
              </w:rPr>
              <w:t xml:space="preserve">, the normal full load capacity of the  </w:t>
            </w:r>
            <w:r w:rsidRPr="009E520F">
              <w:rPr>
                <w:rFonts w:cs="Arial"/>
                <w:b/>
              </w:rPr>
              <w:t>CCGT Module</w:t>
            </w:r>
            <w:r w:rsidRPr="009E520F">
              <w:rPr>
                <w:rFonts w:cs="Arial"/>
              </w:rPr>
              <w:t xml:space="preserve"> or</w:t>
            </w:r>
            <w:r w:rsidRPr="009E520F">
              <w:rPr>
                <w:rFonts w:cs="Arial"/>
                <w:b/>
              </w:rPr>
              <w:t xml:space="preserve"> Power Park Module </w:t>
            </w:r>
            <w:r w:rsidRPr="009E520F">
              <w:rPr>
                <w:rFonts w:cs="Arial"/>
              </w:rPr>
              <w:t>(as the case may be)</w:t>
            </w:r>
            <w:r w:rsidRPr="009E520F">
              <w:rPr>
                <w:rFonts w:cs="Arial"/>
                <w:b/>
              </w:rPr>
              <w:t xml:space="preserve"> </w:t>
            </w:r>
            <w:r w:rsidRPr="009E520F">
              <w:rPr>
                <w:rFonts w:cs="Arial"/>
              </w:rPr>
              <w:t xml:space="preserve">as declared by the </w:t>
            </w:r>
            <w:r w:rsidRPr="009E520F">
              <w:rPr>
                <w:rFonts w:cs="Arial"/>
                <w:b/>
              </w:rPr>
              <w:t>GB</w:t>
            </w:r>
            <w:r w:rsidRPr="009E520F">
              <w:rPr>
                <w:rFonts w:cs="Arial"/>
              </w:rPr>
              <w:t xml:space="preserve"> </w:t>
            </w:r>
            <w:r w:rsidRPr="009E520F">
              <w:rPr>
                <w:rFonts w:cs="Arial"/>
                <w:b/>
              </w:rPr>
              <w:t>Generator</w:t>
            </w:r>
            <w:r w:rsidRPr="009E520F">
              <w:rPr>
                <w:rFonts w:cs="Arial"/>
              </w:rPr>
              <w:t xml:space="preserve">, being the </w:t>
            </w:r>
            <w:r w:rsidRPr="009E520F">
              <w:rPr>
                <w:rFonts w:cs="Arial"/>
                <w:b/>
              </w:rPr>
              <w:t xml:space="preserve">Active Power </w:t>
            </w:r>
            <w:r w:rsidRPr="009E520F">
              <w:rPr>
                <w:rFonts w:cs="Arial"/>
              </w:rPr>
              <w:t xml:space="preserve">declared by the </w:t>
            </w:r>
            <w:r w:rsidRPr="009E520F">
              <w:rPr>
                <w:rFonts w:cs="Arial"/>
                <w:b/>
              </w:rPr>
              <w:t>GB</w:t>
            </w:r>
            <w:r w:rsidRPr="009E520F">
              <w:rPr>
                <w:rFonts w:cs="Arial"/>
              </w:rPr>
              <w:t xml:space="preserve"> </w:t>
            </w:r>
            <w:r w:rsidRPr="009E520F">
              <w:rPr>
                <w:rFonts w:cs="Arial"/>
                <w:b/>
              </w:rPr>
              <w:t>Generator</w:t>
            </w:r>
            <w:r w:rsidRPr="009E520F">
              <w:rPr>
                <w:rFonts w:cs="Arial"/>
              </w:rPr>
              <w:t xml:space="preserve"> as being deliverable by the </w:t>
            </w:r>
            <w:r w:rsidRPr="009E520F">
              <w:rPr>
                <w:rFonts w:cs="Arial"/>
                <w:b/>
              </w:rPr>
              <w:t>CCGT Module</w:t>
            </w:r>
            <w:r w:rsidRPr="009E520F">
              <w:rPr>
                <w:rFonts w:cs="Arial"/>
              </w:rPr>
              <w:t xml:space="preserve"> or</w:t>
            </w:r>
            <w:r w:rsidRPr="009E520F">
              <w:rPr>
                <w:rFonts w:cs="Arial"/>
                <w:b/>
              </w:rPr>
              <w:t xml:space="preserve"> Power Park Module</w:t>
            </w:r>
            <w:r w:rsidRPr="009E520F">
              <w:rPr>
                <w:rFonts w:cs="Arial"/>
              </w:rPr>
              <w:t xml:space="preserve"> at the </w:t>
            </w:r>
            <w:r w:rsidRPr="009E520F">
              <w:rPr>
                <w:rFonts w:cs="Arial"/>
                <w:b/>
              </w:rPr>
              <w:t>Grid Entry Point</w:t>
            </w:r>
            <w:r w:rsidRPr="009E520F">
              <w:rPr>
                <w:rFonts w:cs="Arial"/>
              </w:rPr>
              <w:t xml:space="preserve"> (or in the case of an </w:t>
            </w:r>
            <w:r w:rsidRPr="009E520F">
              <w:rPr>
                <w:rFonts w:cs="Arial"/>
                <w:b/>
              </w:rPr>
              <w:t>Embedded CCGT Module</w:t>
            </w:r>
            <w:r w:rsidRPr="009E520F">
              <w:rPr>
                <w:rFonts w:cs="Arial"/>
              </w:rPr>
              <w:t xml:space="preserve"> or</w:t>
            </w:r>
            <w:r w:rsidRPr="009E520F">
              <w:rPr>
                <w:rFonts w:cs="Arial"/>
                <w:b/>
              </w:rPr>
              <w:t xml:space="preserve"> Power Park Module</w:t>
            </w:r>
            <w:r w:rsidRPr="009E520F">
              <w:rPr>
                <w:rFonts w:cs="Arial"/>
              </w:rPr>
              <w:t xml:space="preserve">, at the </w:t>
            </w:r>
            <w:r w:rsidRPr="009E520F">
              <w:rPr>
                <w:rFonts w:cs="Arial"/>
                <w:b/>
              </w:rPr>
              <w:t>User System Entry Point</w:t>
            </w:r>
            <w:r w:rsidRPr="009E520F">
              <w:rPr>
                <w:rFonts w:cs="Arial"/>
              </w:rPr>
              <w:t xml:space="preserve">), expressed in whole MW, or in MW to one decimal place.  </w:t>
            </w:r>
            <w:del w:id="205" w:author="Antony Johnson (ESO)" w:date="2023-11-29T17:45:00Z">
              <w:r w:rsidR="009355E7" w:rsidRPr="00F66CAC" w:rsidDel="009355E7">
                <w:rPr>
                  <w:rFonts w:cs="Arial"/>
                  <w:highlight w:val="green"/>
                </w:rPr>
                <w:delText xml:space="preserve">For the avoidance of doubt </w:delText>
              </w:r>
              <w:r w:rsidR="009355E7" w:rsidRPr="00F66CAC" w:rsidDel="009355E7">
                <w:rPr>
                  <w:rFonts w:cs="Arial"/>
                  <w:b/>
                  <w:highlight w:val="green"/>
                </w:rPr>
                <w:delText>Maximum Capacity</w:delText>
              </w:r>
              <w:r w:rsidR="009355E7" w:rsidRPr="00F66CAC" w:rsidDel="009355E7">
                <w:rPr>
                  <w:rFonts w:cs="Arial"/>
                  <w:highlight w:val="green"/>
                </w:rPr>
                <w:delText xml:space="preserve"> would apply to </w:delText>
              </w:r>
              <w:r w:rsidR="009355E7" w:rsidRPr="00F66CAC" w:rsidDel="009355E7">
                <w:rPr>
                  <w:rFonts w:cs="Arial"/>
                  <w:b/>
                  <w:highlight w:val="green"/>
                </w:rPr>
                <w:delText>Power Generating Modules</w:delText>
              </w:r>
              <w:r w:rsidR="009355E7" w:rsidRPr="00F66CAC" w:rsidDel="009355E7">
                <w:rPr>
                  <w:rFonts w:cs="Arial"/>
                  <w:highlight w:val="green"/>
                </w:rPr>
                <w:delText xml:space="preserve"> which form part of a </w:delText>
              </w:r>
              <w:r w:rsidR="009355E7" w:rsidRPr="00F66CAC" w:rsidDel="009355E7">
                <w:rPr>
                  <w:rFonts w:cs="Arial"/>
                  <w:b/>
                  <w:highlight w:val="green"/>
                </w:rPr>
                <w:delText>Large</w:delText>
              </w:r>
              <w:r w:rsidR="009355E7" w:rsidRPr="00F66CAC" w:rsidDel="009355E7">
                <w:rPr>
                  <w:rFonts w:cs="Arial"/>
                  <w:highlight w:val="green"/>
                </w:rPr>
                <w:delText xml:space="preserve">, </w:delText>
              </w:r>
              <w:r w:rsidR="009355E7" w:rsidRPr="00F66CAC" w:rsidDel="009355E7">
                <w:rPr>
                  <w:rFonts w:cs="Arial"/>
                  <w:b/>
                  <w:highlight w:val="green"/>
                </w:rPr>
                <w:delText>Medium</w:delText>
              </w:r>
              <w:r w:rsidR="009355E7" w:rsidRPr="00F66CAC" w:rsidDel="009355E7">
                <w:rPr>
                  <w:rFonts w:cs="Arial"/>
                  <w:highlight w:val="green"/>
                </w:rPr>
                <w:delText xml:space="preserve"> or </w:delText>
              </w:r>
              <w:r w:rsidR="009355E7" w:rsidRPr="00F66CAC" w:rsidDel="009355E7">
                <w:rPr>
                  <w:rFonts w:cs="Arial"/>
                  <w:b/>
                  <w:highlight w:val="green"/>
                </w:rPr>
                <w:delText>Small Power Station</w:delText>
              </w:r>
              <w:r w:rsidR="009355E7" w:rsidRPr="00F66CAC" w:rsidDel="009355E7">
                <w:rPr>
                  <w:rFonts w:cs="Arial"/>
                  <w:highlight w:val="green"/>
                </w:rPr>
                <w:delText>.</w:delText>
              </w:r>
            </w:del>
          </w:p>
          <w:p w14:paraId="61F61F92" w14:textId="7165AD3D" w:rsidR="00CF27DF" w:rsidRDefault="009A67AF" w:rsidP="009A67AF">
            <w:pPr>
              <w:pStyle w:val="TableArial11"/>
              <w:ind w:left="567" w:hanging="567"/>
              <w:rPr>
                <w:rFonts w:cs="Arial"/>
              </w:rPr>
            </w:pPr>
            <w:r>
              <w:rPr>
                <w:rFonts w:cs="Arial"/>
              </w:rPr>
              <w:t>(c)</w:t>
            </w:r>
            <w:r>
              <w:rPr>
                <w:rFonts w:cs="Arial"/>
              </w:rPr>
              <w:tab/>
            </w:r>
            <w:r w:rsidRPr="009E520F">
              <w:rPr>
                <w:rFonts w:cs="Arial"/>
              </w:rPr>
              <w:t xml:space="preserve">In the case of a </w:t>
            </w:r>
            <w:del w:id="206" w:author="Antony Johnson (ESO)" w:date="2023-12-20T11:18:00Z">
              <w:r w:rsidRPr="009E520F" w:rsidDel="00441294">
                <w:rPr>
                  <w:rFonts w:cs="Arial"/>
                  <w:b/>
                </w:rPr>
                <w:delText xml:space="preserve">Power Station </w:delText>
              </w:r>
            </w:del>
            <w:ins w:id="207" w:author="Antony Johnson (ESO)" w:date="2023-12-20T11:16:00Z">
              <w:r w:rsidR="00060F91" w:rsidRPr="00D32503">
                <w:rPr>
                  <w:rFonts w:cs="Arial"/>
                  <w:b/>
                  <w:bCs/>
                </w:rPr>
                <w:t>Generator</w:t>
              </w:r>
              <w:r w:rsidR="00060F91">
                <w:rPr>
                  <w:rFonts w:cs="Arial"/>
                </w:rPr>
                <w:t xml:space="preserve"> in respect of </w:t>
              </w:r>
            </w:ins>
            <w:ins w:id="208" w:author="Antony Johnson (ESO)" w:date="2023-12-20T11:18:00Z">
              <w:r w:rsidR="00441294">
                <w:rPr>
                  <w:rFonts w:cs="Arial"/>
                </w:rPr>
                <w:t>a</w:t>
              </w:r>
            </w:ins>
            <w:ins w:id="209" w:author="Antony Johnson (ESO)" w:date="2023-12-20T11:16:00Z">
              <w:r w:rsidR="00060F91">
                <w:rPr>
                  <w:rFonts w:cs="Arial"/>
                </w:rPr>
                <w:t xml:space="preserve"> </w:t>
              </w:r>
              <w:r w:rsidR="00060F91" w:rsidRPr="00D32503">
                <w:rPr>
                  <w:rFonts w:cs="Arial"/>
                  <w:b/>
                  <w:bCs/>
                </w:rPr>
                <w:t>Power Station</w:t>
              </w:r>
              <w:r w:rsidR="00060F91">
                <w:rPr>
                  <w:rFonts w:cs="Arial"/>
                </w:rPr>
                <w:t xml:space="preserve"> </w:t>
              </w:r>
            </w:ins>
            <w:ins w:id="210" w:author="Antony Johnson (ESO)" w:date="2023-12-20T11:18:00Z">
              <w:r w:rsidR="00441294">
                <w:rPr>
                  <w:rFonts w:cs="Arial"/>
                </w:rPr>
                <w:t xml:space="preserve">which </w:t>
              </w:r>
            </w:ins>
            <w:ins w:id="211" w:author="Antony Johnson (ESO)" w:date="2023-12-20T11:16:00Z">
              <w:r w:rsidR="00060F91">
                <w:rPr>
                  <w:rFonts w:cs="Arial"/>
                </w:rPr>
                <w:t xml:space="preserve">applied for a </w:t>
              </w:r>
              <w:r w:rsidR="00060F91" w:rsidRPr="00D32503">
                <w:rPr>
                  <w:rFonts w:cs="Arial"/>
                  <w:b/>
                  <w:bCs/>
                </w:rPr>
                <w:t>CUSC Contract</w:t>
              </w:r>
              <w:r w:rsidR="00060F91">
                <w:rPr>
                  <w:rFonts w:cs="Arial"/>
                </w:rPr>
                <w:t xml:space="preserve"> or </w:t>
              </w:r>
              <w:r w:rsidR="00060F91" w:rsidRPr="00D32503">
                <w:rPr>
                  <w:rFonts w:cs="Arial"/>
                  <w:b/>
                  <w:bCs/>
                </w:rPr>
                <w:t>Connection Agreement</w:t>
              </w:r>
              <w:r w:rsidR="00060F91">
                <w:rPr>
                  <w:rFonts w:cs="Arial"/>
                </w:rPr>
                <w:t xml:space="preserve"> before XXXXXX</w:t>
              </w:r>
            </w:ins>
            <w:ins w:id="212" w:author="Antony Johnson (ESO)" w:date="2024-01-04T12:19:00Z">
              <w:r w:rsidR="000C5522">
                <w:rPr>
                  <w:rFonts w:cs="Arial"/>
                </w:rPr>
                <w:t xml:space="preserve"> </w:t>
              </w:r>
              <w:r w:rsidR="000C5522" w:rsidRPr="00AF5D1F">
                <w:rPr>
                  <w:rFonts w:cs="Arial"/>
                  <w:highlight w:val="yellow"/>
                </w:rPr>
                <w:t>[</w:t>
              </w:r>
              <w:r w:rsidR="000C5522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0C5522" w:rsidRPr="00AF5D1F">
                <w:rPr>
                  <w:rFonts w:cs="Arial"/>
                  <w:highlight w:val="yellow"/>
                </w:rPr>
                <w:t>]</w:t>
              </w:r>
            </w:ins>
            <w:ins w:id="213" w:author="Antony Johnson (ESO)" w:date="2023-12-20T11:16:00Z">
              <w:r w:rsidR="00060F91" w:rsidRPr="00837095">
                <w:rPr>
                  <w:rFonts w:cs="Arial"/>
                </w:rPr>
                <w:t>,</w:t>
              </w:r>
              <w:r w:rsidR="00060F91">
                <w:rPr>
                  <w:rFonts w:cs="Arial"/>
                </w:rPr>
                <w:t xml:space="preserve"> then the </w:t>
              </w:r>
              <w:r w:rsidR="00060F91" w:rsidRPr="00D32503">
                <w:rPr>
                  <w:rFonts w:cs="Arial"/>
                  <w:b/>
                  <w:bCs/>
                </w:rPr>
                <w:t>Registered Capacity</w:t>
              </w:r>
              <w:r w:rsidR="00060F91">
                <w:rPr>
                  <w:rFonts w:cs="Arial"/>
                  <w:b/>
                  <w:bCs/>
                </w:rPr>
                <w:t xml:space="preserve"> </w:t>
              </w:r>
              <w:r w:rsidR="00060F91" w:rsidRPr="00D32503">
                <w:rPr>
                  <w:rFonts w:cs="Arial"/>
                </w:rPr>
                <w:t>is</w:t>
              </w:r>
              <w:r w:rsidR="00060F91">
                <w:rPr>
                  <w:rFonts w:cs="Arial"/>
                </w:rPr>
                <w:t xml:space="preserve"> </w:t>
              </w:r>
            </w:ins>
            <w:r w:rsidRPr="009E520F">
              <w:rPr>
                <w:rFonts w:cs="Arial"/>
              </w:rPr>
              <w:t xml:space="preserve">the maximum amount of </w:t>
            </w:r>
            <w:r w:rsidRPr="009E520F">
              <w:rPr>
                <w:rFonts w:cs="Arial"/>
                <w:b/>
              </w:rPr>
              <w:t>Active Power</w:t>
            </w:r>
            <w:r w:rsidRPr="009E520F">
              <w:rPr>
                <w:rFonts w:cs="Arial"/>
              </w:rPr>
              <w:t xml:space="preserve"> deliverable by the </w:t>
            </w:r>
            <w:r w:rsidRPr="009E520F">
              <w:rPr>
                <w:rFonts w:cs="Arial"/>
                <w:b/>
              </w:rPr>
              <w:t>Power Station</w:t>
            </w:r>
            <w:r w:rsidRPr="009E520F">
              <w:rPr>
                <w:rFonts w:cs="Arial"/>
              </w:rPr>
              <w:t xml:space="preserve"> at the </w:t>
            </w:r>
            <w:r w:rsidRPr="009E520F">
              <w:rPr>
                <w:rFonts w:cs="Arial"/>
                <w:b/>
              </w:rPr>
              <w:t>Grid Entry Point</w:t>
            </w:r>
            <w:r w:rsidRPr="009E520F">
              <w:rPr>
                <w:rFonts w:cs="Arial"/>
              </w:rPr>
              <w:t xml:space="preserve"> (or in the case of an </w:t>
            </w:r>
            <w:r w:rsidRPr="009E520F">
              <w:rPr>
                <w:rFonts w:cs="Arial"/>
                <w:b/>
              </w:rPr>
              <w:t>Embedded Power Station</w:t>
            </w:r>
            <w:r w:rsidRPr="009E520F">
              <w:rPr>
                <w:rFonts w:cs="Arial"/>
              </w:rPr>
              <w:t xml:space="preserve"> at the </w:t>
            </w:r>
            <w:r w:rsidRPr="009E520F">
              <w:rPr>
                <w:rFonts w:cs="Arial"/>
                <w:b/>
              </w:rPr>
              <w:t>User System Entry Point</w:t>
            </w:r>
            <w:r w:rsidRPr="009E520F">
              <w:rPr>
                <w:rFonts w:cs="Arial"/>
              </w:rPr>
              <w:t xml:space="preserve">), as declared by the </w:t>
            </w:r>
            <w:r w:rsidRPr="009E520F">
              <w:rPr>
                <w:rFonts w:cs="Arial"/>
                <w:b/>
              </w:rPr>
              <w:t>Generator</w:t>
            </w:r>
            <w:r w:rsidRPr="009E520F">
              <w:rPr>
                <w:rFonts w:cs="Arial"/>
              </w:rPr>
              <w:t xml:space="preserve">, expressed in whole MW, or in MW to one decimal place. The maximum </w:t>
            </w:r>
            <w:r w:rsidRPr="009E520F">
              <w:rPr>
                <w:rFonts w:cs="Arial"/>
                <w:b/>
              </w:rPr>
              <w:t>Active Power</w:t>
            </w:r>
            <w:r w:rsidRPr="009E520F">
              <w:rPr>
                <w:rFonts w:cs="Arial"/>
              </w:rPr>
              <w:t xml:space="preserve"> deliverable is the maximum amount deliverable simultaneously by the </w:t>
            </w:r>
            <w:r w:rsidRPr="009E520F">
              <w:rPr>
                <w:rFonts w:cs="Arial"/>
                <w:b/>
              </w:rPr>
              <w:t>Power Generating Modules</w:t>
            </w:r>
            <w:r w:rsidRPr="009E520F">
              <w:rPr>
                <w:rFonts w:cs="Arial"/>
              </w:rPr>
              <w:t xml:space="preserve"> and/or </w:t>
            </w:r>
            <w:r w:rsidRPr="009E520F">
              <w:rPr>
                <w:rFonts w:cs="Arial"/>
                <w:b/>
              </w:rPr>
              <w:t>Generating Units</w:t>
            </w:r>
            <w:r w:rsidRPr="009E520F">
              <w:rPr>
                <w:rFonts w:cs="Arial"/>
              </w:rPr>
              <w:t xml:space="preserve"> and/or </w:t>
            </w:r>
            <w:r w:rsidRPr="009E520F">
              <w:rPr>
                <w:rFonts w:cs="Arial"/>
                <w:b/>
              </w:rPr>
              <w:t>CCGT Modules</w:t>
            </w:r>
            <w:r w:rsidRPr="009E520F">
              <w:rPr>
                <w:rFonts w:cs="Arial"/>
              </w:rPr>
              <w:t xml:space="preserve"> and/or</w:t>
            </w:r>
            <w:r w:rsidRPr="009E520F">
              <w:rPr>
                <w:rFonts w:cs="Arial"/>
                <w:b/>
              </w:rPr>
              <w:t xml:space="preserve"> Power Park Modules</w:t>
            </w:r>
            <w:r w:rsidRPr="009E520F">
              <w:rPr>
                <w:rFonts w:cs="Arial"/>
              </w:rPr>
              <w:t xml:space="preserve"> less the MW consumed by the </w:t>
            </w:r>
            <w:r w:rsidRPr="009E520F">
              <w:rPr>
                <w:rFonts w:cs="Arial"/>
                <w:b/>
              </w:rPr>
              <w:t>Power Generating Modules</w:t>
            </w:r>
            <w:r w:rsidRPr="009E520F">
              <w:rPr>
                <w:rFonts w:cs="Arial"/>
              </w:rPr>
              <w:t xml:space="preserve"> and/or </w:t>
            </w:r>
            <w:r w:rsidRPr="009E520F">
              <w:rPr>
                <w:rFonts w:cs="Arial"/>
                <w:b/>
              </w:rPr>
              <w:t>Generating Units</w:t>
            </w:r>
            <w:r w:rsidRPr="009E520F">
              <w:rPr>
                <w:rFonts w:cs="Arial"/>
              </w:rPr>
              <w:t xml:space="preserve"> and/or </w:t>
            </w:r>
            <w:r w:rsidRPr="009E520F">
              <w:rPr>
                <w:rFonts w:cs="Arial"/>
                <w:b/>
              </w:rPr>
              <w:t>CCGT Modules</w:t>
            </w:r>
            <w:r w:rsidRPr="009E520F">
              <w:rPr>
                <w:rFonts w:cs="Arial"/>
              </w:rPr>
              <w:t xml:space="preserve"> in producing that </w:t>
            </w:r>
            <w:r w:rsidRPr="009E520F">
              <w:rPr>
                <w:rFonts w:cs="Arial"/>
                <w:b/>
              </w:rPr>
              <w:t xml:space="preserve">Active Power </w:t>
            </w:r>
            <w:r w:rsidRPr="009E520F">
              <w:rPr>
                <w:rFonts w:cs="Arial"/>
              </w:rPr>
              <w:t xml:space="preserve">and forming part of a </w:t>
            </w:r>
            <w:r w:rsidRPr="009E520F">
              <w:rPr>
                <w:rFonts w:cs="Arial"/>
                <w:b/>
              </w:rPr>
              <w:t>Power Station</w:t>
            </w:r>
            <w:r w:rsidRPr="009E520F">
              <w:rPr>
                <w:rFonts w:cs="Arial"/>
              </w:rPr>
              <w:t>.</w:t>
            </w:r>
          </w:p>
          <w:p w14:paraId="25299CA9" w14:textId="42C7987E" w:rsidR="00955CB8" w:rsidRDefault="00955CB8" w:rsidP="009A67AF">
            <w:pPr>
              <w:pStyle w:val="TableArial11"/>
              <w:ind w:left="567" w:hanging="567"/>
              <w:rPr>
                <w:rFonts w:cs="Arial"/>
              </w:rPr>
            </w:pPr>
            <w:r>
              <w:rPr>
                <w:rFonts w:cs="Arial"/>
              </w:rPr>
              <w:t>(d)</w:t>
            </w:r>
            <w:r>
              <w:rPr>
                <w:rFonts w:cs="Arial"/>
              </w:rPr>
              <w:tab/>
            </w:r>
            <w:r w:rsidR="0078457B">
              <w:rPr>
                <w:rFonts w:cs="Arial"/>
              </w:rPr>
              <w:t>In t</w:t>
            </w:r>
            <w:r w:rsidR="0078457B" w:rsidRPr="009E520F">
              <w:rPr>
                <w:rFonts w:cs="Arial"/>
              </w:rPr>
              <w:t xml:space="preserve">he case of a </w:t>
            </w:r>
            <w:r w:rsidR="0078457B" w:rsidRPr="009E520F">
              <w:rPr>
                <w:rFonts w:cs="Arial"/>
                <w:b/>
              </w:rPr>
              <w:t>DC Converter</w:t>
            </w:r>
            <w:r w:rsidR="0078457B" w:rsidRPr="009E520F">
              <w:rPr>
                <w:rFonts w:cs="Arial"/>
              </w:rPr>
              <w:t xml:space="preserve"> at a </w:t>
            </w:r>
            <w:r w:rsidR="0078457B" w:rsidRPr="009E520F">
              <w:rPr>
                <w:rFonts w:cs="Arial"/>
                <w:b/>
              </w:rPr>
              <w:t>DC Converter Station</w:t>
            </w:r>
            <w:r w:rsidR="0078457B" w:rsidRPr="009E520F">
              <w:rPr>
                <w:rFonts w:cs="Arial"/>
                <w:b/>
                <w:bCs/>
              </w:rPr>
              <w:t xml:space="preserve"> </w:t>
            </w:r>
            <w:r w:rsidR="0078457B" w:rsidRPr="009E520F">
              <w:rPr>
                <w:rFonts w:cs="Arial"/>
                <w:bCs/>
              </w:rPr>
              <w:t xml:space="preserve">or </w:t>
            </w:r>
            <w:r w:rsidR="0078457B" w:rsidRPr="009E520F">
              <w:rPr>
                <w:rFonts w:cs="Arial"/>
                <w:b/>
                <w:bCs/>
              </w:rPr>
              <w:t>HVDC Converter</w:t>
            </w:r>
            <w:r w:rsidR="0078457B" w:rsidRPr="009E520F">
              <w:rPr>
                <w:rFonts w:cs="Arial"/>
                <w:bCs/>
              </w:rPr>
              <w:t xml:space="preserve"> at an </w:t>
            </w:r>
            <w:r w:rsidR="0078457B" w:rsidRPr="009E520F">
              <w:rPr>
                <w:rFonts w:cs="Arial"/>
                <w:b/>
                <w:bCs/>
              </w:rPr>
              <w:t>HVDC Converter Station</w:t>
            </w:r>
            <w:r w:rsidR="0078457B" w:rsidRPr="009E520F">
              <w:rPr>
                <w:rFonts w:cs="Arial"/>
              </w:rPr>
              <w:t>,</w:t>
            </w:r>
            <w:r w:rsidR="0078457B" w:rsidRPr="009E520F">
              <w:rPr>
                <w:rFonts w:cs="Arial"/>
                <w:b/>
              </w:rPr>
              <w:t xml:space="preserve"> </w:t>
            </w:r>
            <w:r w:rsidR="0078457B" w:rsidRPr="009E520F">
              <w:rPr>
                <w:rFonts w:cs="Arial"/>
              </w:rPr>
              <w:t xml:space="preserve">the normal full load amount of </w:t>
            </w:r>
            <w:r w:rsidR="0078457B" w:rsidRPr="009E520F">
              <w:rPr>
                <w:rFonts w:cs="Arial"/>
                <w:b/>
              </w:rPr>
              <w:t>Active Power</w:t>
            </w:r>
            <w:r w:rsidR="0078457B" w:rsidRPr="009E520F">
              <w:rPr>
                <w:rFonts w:cs="Arial"/>
              </w:rPr>
              <w:t xml:space="preserve"> transferable from a </w:t>
            </w:r>
            <w:r w:rsidR="0078457B" w:rsidRPr="009E520F">
              <w:rPr>
                <w:rFonts w:cs="Arial"/>
                <w:b/>
              </w:rPr>
              <w:t xml:space="preserve">DC Converter </w:t>
            </w:r>
            <w:r w:rsidR="0078457B" w:rsidRPr="009E520F">
              <w:rPr>
                <w:rFonts w:cs="Arial"/>
                <w:bCs/>
              </w:rPr>
              <w:t>or</w:t>
            </w:r>
            <w:r w:rsidR="0078457B" w:rsidRPr="009E520F">
              <w:rPr>
                <w:rFonts w:cs="Arial"/>
                <w:b/>
                <w:bCs/>
              </w:rPr>
              <w:t xml:space="preserve"> HVDC Converter </w:t>
            </w:r>
            <w:r w:rsidR="0078457B" w:rsidRPr="009E520F">
              <w:rPr>
                <w:rFonts w:cs="Arial"/>
              </w:rPr>
              <w:t xml:space="preserve">at the </w:t>
            </w:r>
            <w:r w:rsidR="0078457B" w:rsidRPr="009E520F">
              <w:rPr>
                <w:rFonts w:cs="Arial"/>
                <w:b/>
              </w:rPr>
              <w:t>Onshore</w:t>
            </w:r>
            <w:r w:rsidR="0078457B" w:rsidRPr="009E520F">
              <w:rPr>
                <w:rFonts w:cs="Arial"/>
              </w:rPr>
              <w:t xml:space="preserve"> </w:t>
            </w:r>
            <w:r w:rsidR="0078457B" w:rsidRPr="009E520F">
              <w:rPr>
                <w:rFonts w:cs="Arial"/>
                <w:b/>
              </w:rPr>
              <w:t>Grid Entry Point</w:t>
            </w:r>
            <w:r w:rsidR="0078457B" w:rsidRPr="009E520F">
              <w:rPr>
                <w:rFonts w:cs="Arial"/>
              </w:rPr>
              <w:t xml:space="preserve"> (or in the case of an </w:t>
            </w:r>
            <w:r w:rsidR="0078457B" w:rsidRPr="009E520F">
              <w:rPr>
                <w:rFonts w:cs="Arial"/>
                <w:b/>
              </w:rPr>
              <w:t>Embedded DC Converter Station</w:t>
            </w:r>
            <w:r w:rsidR="0078457B" w:rsidRPr="009E520F">
              <w:rPr>
                <w:rFonts w:cs="Arial"/>
              </w:rPr>
              <w:t xml:space="preserve"> or an </w:t>
            </w:r>
            <w:r w:rsidR="0078457B" w:rsidRPr="009E520F">
              <w:rPr>
                <w:rFonts w:cs="Arial"/>
                <w:b/>
              </w:rPr>
              <w:t>Embedded HVDC Converter Station</w:t>
            </w:r>
            <w:r w:rsidR="0078457B" w:rsidRPr="009E520F">
              <w:rPr>
                <w:rFonts w:cs="Arial"/>
              </w:rPr>
              <w:t xml:space="preserve"> at the </w:t>
            </w:r>
            <w:r w:rsidR="0078457B" w:rsidRPr="009E520F">
              <w:rPr>
                <w:rFonts w:cs="Arial"/>
                <w:b/>
              </w:rPr>
              <w:t>User System Entry Point</w:t>
            </w:r>
            <w:r w:rsidR="0078457B" w:rsidRPr="009E520F">
              <w:rPr>
                <w:rFonts w:cs="Arial"/>
              </w:rPr>
              <w:t xml:space="preserve">), as declared by the </w:t>
            </w:r>
            <w:r w:rsidR="0078457B" w:rsidRPr="009E520F">
              <w:rPr>
                <w:rFonts w:cs="Arial"/>
                <w:b/>
              </w:rPr>
              <w:t xml:space="preserve">DC Converter Station </w:t>
            </w:r>
            <w:r w:rsidR="0078457B" w:rsidRPr="009E520F">
              <w:rPr>
                <w:rFonts w:cs="Arial"/>
              </w:rPr>
              <w:t xml:space="preserve">owner or </w:t>
            </w:r>
            <w:r w:rsidR="0078457B" w:rsidRPr="009E520F">
              <w:rPr>
                <w:rFonts w:cs="Arial"/>
                <w:b/>
              </w:rPr>
              <w:t>HVDC System Owner</w:t>
            </w:r>
            <w:r w:rsidR="0078457B" w:rsidRPr="009E520F">
              <w:rPr>
                <w:rFonts w:cs="Arial"/>
              </w:rPr>
              <w:t>, expressed in whole MW, or in MW to one decimal</w:t>
            </w:r>
            <w:del w:id="214" w:author="Antony Johnson (ESO)" w:date="2023-11-29T17:48:00Z">
              <w:r w:rsidR="0078457B" w:rsidDel="0078457B">
                <w:rPr>
                  <w:rFonts w:cs="Arial"/>
                </w:rPr>
                <w:delText>I</w:delText>
              </w:r>
            </w:del>
            <w:r w:rsidR="0078457B">
              <w:rPr>
                <w:rFonts w:cs="Arial"/>
              </w:rPr>
              <w:t xml:space="preserve"> pl</w:t>
            </w:r>
            <w:r w:rsidR="0078457B" w:rsidRPr="009E520F">
              <w:rPr>
                <w:rFonts w:cs="Arial"/>
              </w:rPr>
              <w:t>ace.</w:t>
            </w:r>
          </w:p>
          <w:p w14:paraId="43E270A6" w14:textId="28805F7B" w:rsidR="0078457B" w:rsidRDefault="00690C8A" w:rsidP="009A67AF">
            <w:pPr>
              <w:pStyle w:val="TableArial11"/>
              <w:ind w:left="567" w:hanging="567"/>
              <w:rPr>
                <w:rFonts w:cs="Arial"/>
              </w:rPr>
            </w:pPr>
            <w:r>
              <w:rPr>
                <w:rFonts w:cs="Arial"/>
              </w:rPr>
              <w:t>(e)</w:t>
            </w:r>
            <w:r>
              <w:rPr>
                <w:rFonts w:cs="Arial"/>
              </w:rPr>
              <w:tab/>
            </w:r>
            <w:r w:rsidR="00934591">
              <w:rPr>
                <w:rFonts w:cs="Arial"/>
              </w:rPr>
              <w:t xml:space="preserve">In </w:t>
            </w:r>
            <w:r w:rsidR="00934591" w:rsidRPr="009E520F">
              <w:rPr>
                <w:rFonts w:cs="Arial"/>
              </w:rPr>
              <w:t xml:space="preserve">the case of a </w:t>
            </w:r>
            <w:r w:rsidR="00934591" w:rsidRPr="009E520F">
              <w:rPr>
                <w:rFonts w:cs="Arial"/>
                <w:b/>
              </w:rPr>
              <w:t>DC Converter Station</w:t>
            </w:r>
            <w:r w:rsidR="00934591" w:rsidRPr="009E520F">
              <w:rPr>
                <w:rFonts w:cs="Arial"/>
                <w:b/>
                <w:bCs/>
              </w:rPr>
              <w:t xml:space="preserve"> </w:t>
            </w:r>
            <w:r w:rsidR="00934591" w:rsidRPr="009E520F">
              <w:rPr>
                <w:rFonts w:cs="Arial"/>
                <w:bCs/>
              </w:rPr>
              <w:t xml:space="preserve">or </w:t>
            </w:r>
            <w:r w:rsidR="00934591" w:rsidRPr="009E520F">
              <w:rPr>
                <w:rFonts w:cs="Arial"/>
                <w:b/>
                <w:bCs/>
              </w:rPr>
              <w:t>HVDC Converter Station</w:t>
            </w:r>
            <w:r w:rsidR="00934591" w:rsidRPr="009E520F">
              <w:rPr>
                <w:rFonts w:cs="Arial"/>
              </w:rPr>
              <w:t>,</w:t>
            </w:r>
            <w:r w:rsidR="00934591" w:rsidRPr="009E520F">
              <w:rPr>
                <w:rFonts w:cs="Arial"/>
                <w:b/>
              </w:rPr>
              <w:t xml:space="preserve"> </w:t>
            </w:r>
            <w:r w:rsidR="00934591" w:rsidRPr="009E520F">
              <w:rPr>
                <w:rFonts w:cs="Arial"/>
              </w:rPr>
              <w:t xml:space="preserve">the maximum amount of </w:t>
            </w:r>
            <w:r w:rsidR="00934591" w:rsidRPr="009E520F">
              <w:rPr>
                <w:rFonts w:cs="Arial"/>
                <w:b/>
              </w:rPr>
              <w:t>Active Power</w:t>
            </w:r>
            <w:r w:rsidR="00934591" w:rsidRPr="009E520F">
              <w:rPr>
                <w:rFonts w:cs="Arial"/>
              </w:rPr>
              <w:t xml:space="preserve"> transferable from a </w:t>
            </w:r>
            <w:r w:rsidR="00934591" w:rsidRPr="009E520F">
              <w:rPr>
                <w:rFonts w:cs="Arial"/>
                <w:b/>
              </w:rPr>
              <w:t>DC</w:t>
            </w:r>
            <w:r w:rsidR="00934591" w:rsidRPr="009E520F">
              <w:rPr>
                <w:rFonts w:cs="Arial"/>
                <w:b/>
                <w:bCs/>
              </w:rPr>
              <w:t xml:space="preserve"> Converter Station</w:t>
            </w:r>
            <w:r w:rsidR="00934591" w:rsidRPr="009E520F">
              <w:rPr>
                <w:rFonts w:cs="Arial"/>
              </w:rPr>
              <w:t xml:space="preserve"> or </w:t>
            </w:r>
            <w:r w:rsidR="00934591" w:rsidRPr="009E520F">
              <w:rPr>
                <w:rFonts w:cs="Arial"/>
                <w:b/>
              </w:rPr>
              <w:t>HVDC Converter Station</w:t>
            </w:r>
            <w:r w:rsidR="00934591" w:rsidRPr="009E520F">
              <w:rPr>
                <w:rFonts w:cs="Arial"/>
              </w:rPr>
              <w:t xml:space="preserve"> at the </w:t>
            </w:r>
            <w:r w:rsidR="00934591" w:rsidRPr="009E520F">
              <w:rPr>
                <w:rFonts w:cs="Arial"/>
                <w:b/>
              </w:rPr>
              <w:t>Onshore</w:t>
            </w:r>
            <w:r w:rsidR="00934591" w:rsidRPr="009E520F">
              <w:rPr>
                <w:rFonts w:cs="Arial"/>
              </w:rPr>
              <w:t xml:space="preserve"> </w:t>
            </w:r>
            <w:r w:rsidR="00934591" w:rsidRPr="009E520F">
              <w:rPr>
                <w:rFonts w:cs="Arial"/>
                <w:b/>
              </w:rPr>
              <w:t>Grid Entry Point</w:t>
            </w:r>
            <w:r w:rsidR="00934591" w:rsidRPr="009E520F">
              <w:rPr>
                <w:rFonts w:cs="Arial"/>
              </w:rPr>
              <w:t xml:space="preserve"> (or in the case of an </w:t>
            </w:r>
            <w:r w:rsidR="00934591" w:rsidRPr="009E520F">
              <w:rPr>
                <w:rFonts w:cs="Arial"/>
                <w:b/>
              </w:rPr>
              <w:t>Embedded DC Converter Station</w:t>
            </w:r>
            <w:r w:rsidR="00934591" w:rsidRPr="009E520F">
              <w:rPr>
                <w:rFonts w:cs="Arial"/>
              </w:rPr>
              <w:t xml:space="preserve"> or </w:t>
            </w:r>
            <w:r w:rsidR="00934591" w:rsidRPr="009E520F">
              <w:rPr>
                <w:rFonts w:cs="Arial"/>
                <w:b/>
              </w:rPr>
              <w:t>Embedded HVDC Converter Station</w:t>
            </w:r>
            <w:r w:rsidR="00934591" w:rsidRPr="009E520F">
              <w:rPr>
                <w:rFonts w:cs="Arial"/>
              </w:rPr>
              <w:t xml:space="preserve"> at the </w:t>
            </w:r>
            <w:r w:rsidR="00934591" w:rsidRPr="009E520F">
              <w:rPr>
                <w:rFonts w:cs="Arial"/>
                <w:b/>
              </w:rPr>
              <w:t>User System Entry Point</w:t>
            </w:r>
            <w:r w:rsidR="00934591" w:rsidRPr="009E520F">
              <w:rPr>
                <w:rFonts w:cs="Arial"/>
              </w:rPr>
              <w:t xml:space="preserve">), as declared by the </w:t>
            </w:r>
            <w:r w:rsidR="00934591" w:rsidRPr="009E520F">
              <w:rPr>
                <w:rFonts w:cs="Arial"/>
                <w:b/>
              </w:rPr>
              <w:t xml:space="preserve">DC Converter Station </w:t>
            </w:r>
            <w:r w:rsidR="00934591" w:rsidRPr="009E520F">
              <w:rPr>
                <w:rFonts w:cs="Arial"/>
              </w:rPr>
              <w:t xml:space="preserve">owner or </w:t>
            </w:r>
            <w:r w:rsidR="00934591" w:rsidRPr="009E520F">
              <w:rPr>
                <w:rFonts w:cs="Arial"/>
                <w:b/>
              </w:rPr>
              <w:t>HVDC System Owner</w:t>
            </w:r>
            <w:r w:rsidR="00934591" w:rsidRPr="009E520F">
              <w:rPr>
                <w:rFonts w:cs="Arial"/>
              </w:rPr>
              <w:t>, expressed in whole MW, or in MW to one decimal place.</w:t>
            </w:r>
          </w:p>
          <w:p w14:paraId="5833FCFF" w14:textId="2E94A647" w:rsidR="00203E72" w:rsidRDefault="00203E72" w:rsidP="00EB4692">
            <w:pPr>
              <w:pStyle w:val="TableArial11"/>
              <w:ind w:left="207" w:hanging="207"/>
            </w:pPr>
            <w:r>
              <w:rPr>
                <w:rFonts w:cs="Arial"/>
              </w:rPr>
              <w:t xml:space="preserve">(f) </w:t>
            </w:r>
            <w:r w:rsidR="00EB4692">
              <w:rPr>
                <w:rFonts w:cs="Arial"/>
              </w:rPr>
              <w:t xml:space="preserve">In </w:t>
            </w:r>
            <w:r w:rsidR="00EB4692" w:rsidRPr="009E520F">
              <w:t xml:space="preserve">the case of an </w:t>
            </w:r>
            <w:r w:rsidR="00EB4692" w:rsidRPr="009E520F">
              <w:rPr>
                <w:b/>
              </w:rPr>
              <w:t>Electricity Storage Module</w:t>
            </w:r>
            <w:r w:rsidR="00EB4692" w:rsidRPr="009E520F">
              <w:t xml:space="preserve">, the normal full load amount of </w:t>
            </w:r>
            <w:r w:rsidR="00EB4692" w:rsidRPr="009E520F">
              <w:rPr>
                <w:b/>
              </w:rPr>
              <w:t xml:space="preserve">Active Power </w:t>
            </w:r>
            <w:r w:rsidR="00EB4692" w:rsidRPr="009E520F">
              <w:t xml:space="preserve">transferable from an </w:t>
            </w:r>
            <w:r w:rsidR="00EB4692" w:rsidRPr="009E520F">
              <w:rPr>
                <w:b/>
              </w:rPr>
              <w:t>Electricity Storage Module</w:t>
            </w:r>
            <w:r w:rsidR="00EB4692" w:rsidRPr="009E520F">
              <w:t xml:space="preserve"> at the </w:t>
            </w:r>
            <w:r w:rsidR="00EB4692" w:rsidRPr="009E520F">
              <w:rPr>
                <w:b/>
              </w:rPr>
              <w:t>Grid Entry Point</w:t>
            </w:r>
            <w:r w:rsidR="00EB4692" w:rsidRPr="009E520F">
              <w:t xml:space="preserve"> (or in the case of an </w:t>
            </w:r>
            <w:r w:rsidR="00EB4692" w:rsidRPr="009E520F">
              <w:rPr>
                <w:b/>
              </w:rPr>
              <w:t>Embedded Electricity Storage Module</w:t>
            </w:r>
            <w:r w:rsidR="00EB4692" w:rsidRPr="009E520F">
              <w:t xml:space="preserve"> at the </w:t>
            </w:r>
            <w:r w:rsidR="00EB4692" w:rsidRPr="009E520F">
              <w:rPr>
                <w:b/>
              </w:rPr>
              <w:t>User System Entry Point</w:t>
            </w:r>
            <w:r w:rsidR="00EB4692" w:rsidRPr="009E520F">
              <w:t xml:space="preserve">), as declared by the </w:t>
            </w:r>
            <w:r w:rsidR="00EB4692" w:rsidRPr="009E520F">
              <w:rPr>
                <w:b/>
              </w:rPr>
              <w:t>Generator</w:t>
            </w:r>
            <w:r w:rsidR="00EB4692" w:rsidRPr="009E520F">
              <w:t>, expressed in whole MW, or in MW to one decimal place.</w:t>
            </w:r>
          </w:p>
          <w:p w14:paraId="6508EE4E" w14:textId="596025C6" w:rsidR="00941BFA" w:rsidRDefault="00941BFA">
            <w:pPr>
              <w:pStyle w:val="TableArial11"/>
              <w:ind w:left="207" w:hanging="283"/>
              <w:rPr>
                <w:ins w:id="215" w:author="Antony Johnson (ESO)" w:date="2023-11-29T17:50:00Z"/>
                <w:rFonts w:cs="Arial"/>
              </w:rPr>
              <w:pPrChange w:id="216" w:author="Antony Johnson (ESO)" w:date="2023-11-29T17:51:00Z">
                <w:pPr>
                  <w:pStyle w:val="TableArial11"/>
                  <w:ind w:left="567" w:hanging="567"/>
                </w:pPr>
              </w:pPrChange>
            </w:pPr>
            <w:ins w:id="217" w:author="Antony Johnson (ESO)" w:date="2023-11-29T17:50:00Z">
              <w:r>
                <w:rPr>
                  <w:rFonts w:cs="Arial"/>
                </w:rPr>
                <w:t>(g)</w:t>
              </w:r>
            </w:ins>
            <w:ins w:id="218" w:author="Antony Johnson (ESO)" w:date="2023-11-29T17:51:00Z">
              <w:r>
                <w:rPr>
                  <w:rFonts w:cs="Arial"/>
                </w:rPr>
                <w:tab/>
              </w:r>
            </w:ins>
            <w:ins w:id="219" w:author="Antony Johnson (ESO)" w:date="2023-11-29T17:50:00Z">
              <w:r w:rsidRPr="00837095">
                <w:rPr>
                  <w:rFonts w:cs="Arial"/>
                </w:rPr>
                <w:t>In the case of a</w:t>
              </w:r>
              <w:r>
                <w:rPr>
                  <w:rFonts w:cs="Arial"/>
                </w:rPr>
                <w:t xml:space="preserve"> </w:t>
              </w:r>
            </w:ins>
            <w:ins w:id="220" w:author="Antony Johnson (ESO)" w:date="2023-12-20T11:19:00Z">
              <w:r w:rsidR="00170E9A" w:rsidRPr="00D32503">
                <w:rPr>
                  <w:rFonts w:cs="Arial"/>
                  <w:b/>
                  <w:bCs/>
                </w:rPr>
                <w:t>Generator</w:t>
              </w:r>
              <w:r w:rsidR="00170E9A">
                <w:rPr>
                  <w:rFonts w:cs="Arial"/>
                </w:rPr>
                <w:t xml:space="preserve"> in respect of a </w:t>
              </w:r>
              <w:r w:rsidR="00170E9A" w:rsidRPr="00D32503">
                <w:rPr>
                  <w:rFonts w:cs="Arial"/>
                  <w:b/>
                  <w:bCs/>
                </w:rPr>
                <w:t>Power Station</w:t>
              </w:r>
              <w:r w:rsidR="00170E9A">
                <w:rPr>
                  <w:rFonts w:cs="Arial"/>
                </w:rPr>
                <w:t xml:space="preserve"> which applied for a </w:t>
              </w:r>
              <w:r w:rsidR="00170E9A" w:rsidRPr="00D32503">
                <w:rPr>
                  <w:rFonts w:cs="Arial"/>
                  <w:b/>
                  <w:bCs/>
                </w:rPr>
                <w:t>CUSC Contract</w:t>
              </w:r>
              <w:r w:rsidR="00170E9A">
                <w:rPr>
                  <w:rFonts w:cs="Arial"/>
                </w:rPr>
                <w:t xml:space="preserve"> </w:t>
              </w:r>
            </w:ins>
            <w:ins w:id="221" w:author="Antony Johnson (ESO)" w:date="2023-12-20T11:58:00Z">
              <w:r w:rsidR="005A04B8">
                <w:rPr>
                  <w:rFonts w:cs="Arial"/>
                </w:rPr>
                <w:t>and/</w:t>
              </w:r>
            </w:ins>
            <w:ins w:id="222" w:author="Antony Johnson (ESO)" w:date="2023-12-20T11:19:00Z">
              <w:r w:rsidR="00170E9A">
                <w:rPr>
                  <w:rFonts w:cs="Arial"/>
                </w:rPr>
                <w:t xml:space="preserve">or </w:t>
              </w:r>
              <w:r w:rsidR="00170E9A" w:rsidRPr="00D32503">
                <w:rPr>
                  <w:rFonts w:cs="Arial"/>
                  <w:b/>
                  <w:bCs/>
                </w:rPr>
                <w:t>Connection Agreement</w:t>
              </w:r>
              <w:r w:rsidR="00170E9A">
                <w:rPr>
                  <w:rFonts w:cs="Arial"/>
                </w:rPr>
                <w:t xml:space="preserve"> after XXXXXX</w:t>
              </w:r>
            </w:ins>
            <w:ins w:id="223" w:author="Antony Johnson (ESO)" w:date="2024-01-04T12:19:00Z">
              <w:r w:rsidR="00342F28">
                <w:rPr>
                  <w:rFonts w:cs="Arial"/>
                </w:rPr>
                <w:t xml:space="preserve">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24" w:author="Antony Johnson (ESO)" w:date="2023-12-20T11:19:00Z">
              <w:r w:rsidR="00170E9A" w:rsidRPr="00837095">
                <w:rPr>
                  <w:rFonts w:cs="Arial"/>
                </w:rPr>
                <w:t>,</w:t>
              </w:r>
              <w:r w:rsidR="00170E9A">
                <w:rPr>
                  <w:rFonts w:cs="Arial"/>
                </w:rPr>
                <w:t xml:space="preserve"> </w:t>
              </w:r>
            </w:ins>
            <w:ins w:id="225" w:author="Antony Johnson (ESO)" w:date="2023-12-20T11:20:00Z">
              <w:r w:rsidR="00170E9A">
                <w:rPr>
                  <w:rFonts w:cs="Arial"/>
                  <w:bCs/>
                </w:rPr>
                <w:t xml:space="preserve">or </w:t>
              </w:r>
              <w:r w:rsidR="00170E9A" w:rsidRPr="00E01C71">
                <w:rPr>
                  <w:rFonts w:cs="Arial"/>
                </w:rPr>
                <w:t xml:space="preserve">where </w:t>
              </w:r>
              <w:r w:rsidR="00170E9A" w:rsidRPr="00E01C71">
                <w:rPr>
                  <w:rFonts w:cs="Arial"/>
                  <w:b/>
                  <w:bCs/>
                </w:rPr>
                <w:t>Purchase Contracts</w:t>
              </w:r>
              <w:r w:rsidR="00170E9A" w:rsidRPr="00E01C71">
                <w:rPr>
                  <w:rFonts w:cs="Arial"/>
                </w:rPr>
                <w:t xml:space="preserve"> relating to a </w:t>
              </w:r>
              <w:r w:rsidR="00170E9A" w:rsidRPr="00E01C71">
                <w:rPr>
                  <w:rFonts w:cs="Arial"/>
                  <w:b/>
                </w:rPr>
                <w:t>Substantial Modification</w:t>
              </w:r>
              <w:r w:rsidR="00170E9A">
                <w:rPr>
                  <w:rFonts w:cs="Arial"/>
                  <w:b/>
                </w:rPr>
                <w:t xml:space="preserve"> </w:t>
              </w:r>
              <w:r w:rsidR="00170E9A" w:rsidRPr="003859B8">
                <w:rPr>
                  <w:rFonts w:cs="Arial"/>
                  <w:bCs/>
                </w:rPr>
                <w:t>in respect of its</w:t>
              </w:r>
              <w:r w:rsidR="00170E9A">
                <w:rPr>
                  <w:rFonts w:cs="Arial"/>
                  <w:b/>
                </w:rPr>
                <w:t xml:space="preserve"> Main Plant </w:t>
              </w:r>
              <w:r w:rsidR="00170E9A" w:rsidRPr="003859B8">
                <w:rPr>
                  <w:rFonts w:cs="Arial"/>
                  <w:bCs/>
                </w:rPr>
                <w:t>and</w:t>
              </w:r>
              <w:r w:rsidR="00170E9A">
                <w:rPr>
                  <w:rFonts w:cs="Arial"/>
                  <w:b/>
                </w:rPr>
                <w:t xml:space="preserve"> Apparatus</w:t>
              </w:r>
              <w:r w:rsidR="00170E9A" w:rsidRPr="00E01C71">
                <w:rPr>
                  <w:rFonts w:cs="Arial"/>
                </w:rPr>
                <w:t xml:space="preserve"> had been concluded on or after </w:t>
              </w:r>
              <w:r w:rsidR="00170E9A">
                <w:rPr>
                  <w:rFonts w:cs="Arial"/>
                </w:rPr>
                <w:t xml:space="preserve">DDMMYY </w:t>
              </w:r>
            </w:ins>
            <w:ins w:id="226" w:author="Antony Johnson (ESO)" w:date="2023-12-20T11:19:00Z">
              <w:r w:rsidR="00170E9A">
                <w:rPr>
                  <w:rFonts w:cs="Arial"/>
                </w:rPr>
                <w:t xml:space="preserve">then the </w:t>
              </w:r>
              <w:r w:rsidR="00170E9A" w:rsidRPr="00D32503">
                <w:rPr>
                  <w:rFonts w:cs="Arial"/>
                  <w:b/>
                  <w:bCs/>
                </w:rPr>
                <w:t>Registered Capacity</w:t>
              </w:r>
            </w:ins>
            <w:ins w:id="227" w:author="Antony Johnson (ESO)" w:date="2023-12-20T11:20:00Z">
              <w:r w:rsidR="0037612A">
                <w:rPr>
                  <w:rFonts w:cs="Arial"/>
                  <w:b/>
                  <w:bCs/>
                </w:rPr>
                <w:t xml:space="preserve"> </w:t>
              </w:r>
              <w:r w:rsidR="0037612A" w:rsidRPr="0037612A">
                <w:rPr>
                  <w:rFonts w:cs="Arial"/>
                  <w:rPrChange w:id="228" w:author="Antony Johnson (ESO)" w:date="2023-12-20T11:20:00Z">
                    <w:rPr>
                      <w:rFonts w:cs="Arial"/>
                      <w:b/>
                      <w:bCs/>
                    </w:rPr>
                  </w:rPrChange>
                </w:rPr>
                <w:t>is</w:t>
              </w:r>
            </w:ins>
            <w:ins w:id="229" w:author="Antony Johnson (ESO)" w:date="2023-11-29T17:50:00Z">
              <w:r w:rsidRPr="00837095">
                <w:rPr>
                  <w:rFonts w:cs="Arial"/>
                </w:rPr>
                <w:t xml:space="preserve"> the maximum amount of </w:t>
              </w:r>
              <w:r w:rsidRPr="00837095">
                <w:rPr>
                  <w:rFonts w:cs="Arial"/>
                  <w:b/>
                </w:rPr>
                <w:t>Active Power</w:t>
              </w:r>
              <w:r w:rsidRPr="00837095">
                <w:rPr>
                  <w:rFonts w:cs="Arial"/>
                </w:rPr>
                <w:t xml:space="preserve"> deliverable by the </w:t>
              </w:r>
              <w:r w:rsidRPr="00837095">
                <w:rPr>
                  <w:rFonts w:cs="Arial"/>
                  <w:b/>
                </w:rPr>
                <w:t>Power Station</w:t>
              </w:r>
              <w:r w:rsidRPr="00837095">
                <w:rPr>
                  <w:rFonts w:cs="Arial"/>
                </w:rPr>
                <w:t xml:space="preserve"> at the </w:t>
              </w:r>
              <w:r w:rsidRPr="00837095">
                <w:rPr>
                  <w:rFonts w:cs="Arial"/>
                  <w:b/>
                </w:rPr>
                <w:t>Grid Entry Point</w:t>
              </w:r>
              <w:r w:rsidRPr="00837095">
                <w:rPr>
                  <w:rFonts w:cs="Arial"/>
                </w:rPr>
                <w:t xml:space="preserve"> (or in the case of an </w:t>
              </w:r>
              <w:r w:rsidRPr="00837095">
                <w:rPr>
                  <w:rFonts w:cs="Arial"/>
                  <w:b/>
                </w:rPr>
                <w:t>Embedded Power Station</w:t>
              </w:r>
              <w:r w:rsidRPr="00837095">
                <w:rPr>
                  <w:rFonts w:cs="Arial"/>
                </w:rPr>
                <w:t xml:space="preserve"> at the </w:t>
              </w:r>
              <w:r w:rsidRPr="00837095">
                <w:rPr>
                  <w:rFonts w:cs="Arial"/>
                  <w:b/>
                </w:rPr>
                <w:t>User System Entry Point</w:t>
              </w:r>
              <w:r w:rsidRPr="00837095">
                <w:rPr>
                  <w:rFonts w:cs="Arial"/>
                </w:rPr>
                <w:t xml:space="preserve">), as declared by the </w:t>
              </w:r>
              <w:r w:rsidRPr="00837095">
                <w:rPr>
                  <w:rFonts w:cs="Arial"/>
                  <w:b/>
                </w:rPr>
                <w:t>Generator</w:t>
              </w:r>
              <w:r w:rsidRPr="00837095">
                <w:rPr>
                  <w:rFonts w:cs="Arial"/>
                </w:rPr>
                <w:t xml:space="preserve">, expressed in whole MW, or in MW to one </w:t>
              </w:r>
              <w:r w:rsidRPr="00837095">
                <w:rPr>
                  <w:rFonts w:cs="Arial"/>
                </w:rPr>
                <w:lastRenderedPageBreak/>
                <w:t xml:space="preserve">decimal place. </w:t>
              </w:r>
            </w:ins>
          </w:p>
          <w:p w14:paraId="22AB0293" w14:textId="64C26F5A" w:rsidR="00941BFA" w:rsidRDefault="00941BFA">
            <w:pPr>
              <w:pStyle w:val="TableArial11"/>
              <w:ind w:left="207" w:hanging="207"/>
              <w:rPr>
                <w:ins w:id="230" w:author="Antony Johnson (ESO)" w:date="2023-11-29T17:50:00Z"/>
                <w:rFonts w:cs="Arial"/>
                <w:bCs/>
              </w:rPr>
              <w:pPrChange w:id="231" w:author="Antony Johnson (ESO)" w:date="2023-11-29T17:51:00Z">
                <w:pPr>
                  <w:pStyle w:val="TableArial11"/>
                  <w:ind w:left="567" w:hanging="567"/>
                </w:pPr>
              </w:pPrChange>
            </w:pPr>
            <w:ins w:id="232" w:author="Antony Johnson (ESO)" w:date="2023-11-29T17:50:00Z">
              <w:r>
                <w:rPr>
                  <w:rFonts w:cs="Arial"/>
                </w:rPr>
                <w:t xml:space="preserve">    </w:t>
              </w:r>
              <w:r w:rsidRPr="00837095">
                <w:rPr>
                  <w:rFonts w:cs="Arial"/>
                </w:rPr>
                <w:t xml:space="preserve">The maximum </w:t>
              </w:r>
              <w:r w:rsidRPr="00837095">
                <w:rPr>
                  <w:rFonts w:cs="Arial"/>
                  <w:b/>
                </w:rPr>
                <w:t>Active Power</w:t>
              </w:r>
              <w:r w:rsidRPr="00837095">
                <w:rPr>
                  <w:rFonts w:cs="Arial"/>
                </w:rPr>
                <w:t xml:space="preserve"> deliverable is the maximum amount deliverable simultaneously by the </w:t>
              </w:r>
              <w:r w:rsidRPr="00837095">
                <w:rPr>
                  <w:rFonts w:cs="Arial"/>
                  <w:b/>
                </w:rPr>
                <w:t>Power Generating Modules</w:t>
              </w:r>
              <w:r w:rsidRPr="00837095">
                <w:rPr>
                  <w:rFonts w:cs="Arial"/>
                </w:rPr>
                <w:t xml:space="preserve"> and/or </w:t>
              </w:r>
              <w:r w:rsidRPr="00837095">
                <w:rPr>
                  <w:rFonts w:cs="Arial"/>
                  <w:b/>
                </w:rPr>
                <w:t>Generating Units</w:t>
              </w:r>
              <w:r w:rsidRPr="00837095">
                <w:rPr>
                  <w:rFonts w:cs="Arial"/>
                </w:rPr>
                <w:t xml:space="preserve"> and/or </w:t>
              </w:r>
              <w:r w:rsidRPr="00837095">
                <w:rPr>
                  <w:rFonts w:cs="Arial"/>
                  <w:b/>
                </w:rPr>
                <w:t>CCGT Modules</w:t>
              </w:r>
              <w:r w:rsidRPr="00837095">
                <w:rPr>
                  <w:rFonts w:cs="Arial"/>
                </w:rPr>
                <w:t xml:space="preserve"> and/or</w:t>
              </w:r>
              <w:r w:rsidRPr="00837095">
                <w:rPr>
                  <w:rFonts w:cs="Arial"/>
                  <w:b/>
                </w:rPr>
                <w:t xml:space="preserve"> Power Park Modules</w:t>
              </w:r>
              <w:r w:rsidRPr="00837095">
                <w:rPr>
                  <w:rFonts w:cs="Arial"/>
                </w:rPr>
                <w:t xml:space="preserve"> less the MW consumed by the </w:t>
              </w:r>
              <w:r w:rsidRPr="00837095">
                <w:rPr>
                  <w:rFonts w:cs="Arial"/>
                  <w:b/>
                </w:rPr>
                <w:t>Power Generating Modules</w:t>
              </w:r>
              <w:r w:rsidRPr="00837095">
                <w:rPr>
                  <w:rFonts w:cs="Arial"/>
                </w:rPr>
                <w:t xml:space="preserve"> and/or </w:t>
              </w:r>
              <w:r w:rsidRPr="00837095">
                <w:rPr>
                  <w:rFonts w:cs="Arial"/>
                  <w:b/>
                </w:rPr>
                <w:t>Generating Units</w:t>
              </w:r>
              <w:r w:rsidRPr="00837095">
                <w:rPr>
                  <w:rFonts w:cs="Arial"/>
                </w:rPr>
                <w:t xml:space="preserve"> and/or </w:t>
              </w:r>
              <w:r w:rsidRPr="00837095">
                <w:rPr>
                  <w:rFonts w:cs="Arial"/>
                  <w:b/>
                </w:rPr>
                <w:t>CCGT Modules</w:t>
              </w:r>
              <w:r w:rsidRPr="00837095">
                <w:rPr>
                  <w:rFonts w:cs="Arial"/>
                </w:rPr>
                <w:t xml:space="preserve"> in producing that </w:t>
              </w:r>
              <w:r w:rsidRPr="00837095">
                <w:rPr>
                  <w:rFonts w:cs="Arial"/>
                  <w:b/>
                </w:rPr>
                <w:t xml:space="preserve">Active Power </w:t>
              </w:r>
              <w:r w:rsidRPr="00837095">
                <w:rPr>
                  <w:rFonts w:cs="Arial"/>
                </w:rPr>
                <w:t xml:space="preserve">and forming part of a </w:t>
              </w:r>
              <w:r w:rsidRPr="00837095">
                <w:rPr>
                  <w:rFonts w:cs="Arial"/>
                  <w:b/>
                </w:rPr>
                <w:t>Power Station</w:t>
              </w:r>
              <w:r w:rsidRPr="00837095">
                <w:rPr>
                  <w:rFonts w:cs="Arial"/>
                  <w:bCs/>
                </w:rPr>
                <w:t>.</w:t>
              </w:r>
              <w:r w:rsidRPr="00837095">
                <w:rPr>
                  <w:rFonts w:cs="Arial"/>
                  <w:b/>
                </w:rPr>
                <w:t xml:space="preserve">  </w:t>
              </w:r>
              <w:r w:rsidRPr="00837095">
                <w:rPr>
                  <w:rFonts w:cs="Arial"/>
                  <w:bCs/>
                </w:rPr>
                <w:t xml:space="preserve">For the avoidance of doubt, the </w:t>
              </w:r>
              <w:r w:rsidRPr="00837095">
                <w:rPr>
                  <w:rFonts w:cs="Arial"/>
                  <w:b/>
                </w:rPr>
                <w:t>Registered Capacity</w:t>
              </w:r>
              <w:r w:rsidRPr="00837095">
                <w:rPr>
                  <w:rFonts w:cs="Arial"/>
                  <w:bCs/>
                </w:rPr>
                <w:t xml:space="preserve"> declared by the </w:t>
              </w:r>
              <w:r w:rsidRPr="00837095">
                <w:rPr>
                  <w:rFonts w:cs="Arial"/>
                  <w:b/>
                </w:rPr>
                <w:t>Generator</w:t>
              </w:r>
              <w:r w:rsidRPr="00837095">
                <w:rPr>
                  <w:rFonts w:cs="Arial"/>
                  <w:bCs/>
                </w:rPr>
                <w:t xml:space="preserve"> in respect of that </w:t>
              </w:r>
              <w:r w:rsidRPr="00837095">
                <w:rPr>
                  <w:rFonts w:cs="Arial"/>
                  <w:b/>
                </w:rPr>
                <w:t>Power Station</w:t>
              </w:r>
              <w:r w:rsidRPr="00837095">
                <w:rPr>
                  <w:rFonts w:cs="Arial"/>
                  <w:bCs/>
                </w:rPr>
                <w:t xml:space="preserve">, shall not </w:t>
              </w:r>
              <w:proofErr w:type="gramStart"/>
              <w:r w:rsidRPr="00837095">
                <w:rPr>
                  <w:rFonts w:cs="Arial"/>
                  <w:bCs/>
                </w:rPr>
                <w:t>take into account</w:t>
              </w:r>
              <w:proofErr w:type="gramEnd"/>
              <w:r w:rsidRPr="00837095">
                <w:rPr>
                  <w:rFonts w:cs="Arial"/>
                  <w:bCs/>
                </w:rPr>
                <w:t xml:space="preserve"> any </w:t>
              </w:r>
              <w:r w:rsidRPr="00837095">
                <w:rPr>
                  <w:rFonts w:cs="Arial"/>
                  <w:b/>
                </w:rPr>
                <w:t>Demand</w:t>
              </w:r>
              <w:r w:rsidRPr="00837095">
                <w:rPr>
                  <w:rFonts w:cs="Arial"/>
                  <w:bCs/>
                </w:rPr>
                <w:t xml:space="preserve"> separately consumed at the </w:t>
              </w:r>
              <w:r w:rsidRPr="00837095">
                <w:rPr>
                  <w:rFonts w:cs="Arial"/>
                  <w:b/>
                  <w:bCs/>
                </w:rPr>
                <w:t>User’s</w:t>
              </w:r>
              <w:r w:rsidRPr="00837095">
                <w:rPr>
                  <w:rFonts w:cs="Arial"/>
                  <w:b/>
                </w:rPr>
                <w:t xml:space="preserve"> Site </w:t>
              </w:r>
              <w:r w:rsidRPr="00837095">
                <w:rPr>
                  <w:rFonts w:cs="Arial"/>
                  <w:bCs/>
                </w:rPr>
                <w:t xml:space="preserve">and which is not used for the purposes of generating electricity at that </w:t>
              </w:r>
              <w:r w:rsidRPr="00837095">
                <w:rPr>
                  <w:rFonts w:cs="Arial"/>
                  <w:b/>
                </w:rPr>
                <w:t>Power Station</w:t>
              </w:r>
              <w:r w:rsidRPr="00837095">
                <w:rPr>
                  <w:rFonts w:cs="Arial"/>
                  <w:bCs/>
                </w:rPr>
                <w:t>.</w:t>
              </w:r>
              <w:r>
                <w:rPr>
                  <w:rFonts w:cs="Arial"/>
                  <w:bCs/>
                </w:rPr>
                <w:t xml:space="preserve">  </w:t>
              </w:r>
            </w:ins>
          </w:p>
          <w:p w14:paraId="15EDDB0A" w14:textId="7EDF1A47" w:rsidR="00EB4692" w:rsidRPr="009E520F" w:rsidDel="000776BA" w:rsidRDefault="00941BFA" w:rsidP="00941BFA">
            <w:pPr>
              <w:pStyle w:val="TableArial11"/>
              <w:ind w:left="207" w:hanging="207"/>
              <w:rPr>
                <w:del w:id="233" w:author="Antony Johnson (ESO)" w:date="2023-11-29T17:53:00Z"/>
                <w:rFonts w:cs="Arial"/>
              </w:rPr>
            </w:pPr>
            <w:ins w:id="234" w:author="Antony Johnson (ESO)" w:date="2023-11-29T17:50:00Z">
              <w:r>
                <w:rPr>
                  <w:rFonts w:cs="Arial"/>
                  <w:bCs/>
                </w:rPr>
                <w:t xml:space="preserve">   </w:t>
              </w:r>
              <w:r w:rsidRPr="00C83FB5">
                <w:rPr>
                  <w:rFonts w:cs="Arial"/>
                  <w:highlight w:val="green"/>
                </w:rPr>
                <w:t xml:space="preserve">For the avoidance of doubt </w:t>
              </w:r>
              <w:r w:rsidRPr="00C83FB5">
                <w:rPr>
                  <w:rFonts w:cs="Arial"/>
                  <w:b/>
                  <w:highlight w:val="green"/>
                </w:rPr>
                <w:t>Maximum Capacity</w:t>
              </w:r>
              <w:r w:rsidRPr="00C83FB5">
                <w:rPr>
                  <w:rFonts w:cs="Arial"/>
                  <w:highlight w:val="green"/>
                </w:rPr>
                <w:t xml:space="preserve"> would apply to </w:t>
              </w:r>
              <w:r w:rsidRPr="00C83FB5">
                <w:rPr>
                  <w:rFonts w:cs="Arial"/>
                  <w:b/>
                  <w:highlight w:val="green"/>
                </w:rPr>
                <w:t>Power Generating Modules</w:t>
              </w:r>
              <w:r w:rsidRPr="00C83FB5">
                <w:rPr>
                  <w:rFonts w:cs="Arial"/>
                  <w:highlight w:val="green"/>
                </w:rPr>
                <w:t xml:space="preserve"> which form part of a </w:t>
              </w:r>
              <w:r w:rsidRPr="00C83FB5">
                <w:rPr>
                  <w:rFonts w:cs="Arial"/>
                  <w:b/>
                  <w:highlight w:val="green"/>
                </w:rPr>
                <w:t>Large</w:t>
              </w:r>
              <w:r w:rsidRPr="00C83FB5">
                <w:rPr>
                  <w:rFonts w:cs="Arial"/>
                  <w:highlight w:val="green"/>
                </w:rPr>
                <w:t xml:space="preserve">, </w:t>
              </w:r>
              <w:r w:rsidRPr="00C83FB5">
                <w:rPr>
                  <w:rFonts w:cs="Arial"/>
                  <w:b/>
                  <w:highlight w:val="green"/>
                </w:rPr>
                <w:t>Medium</w:t>
              </w:r>
              <w:r w:rsidRPr="00C83FB5">
                <w:rPr>
                  <w:rFonts w:cs="Arial"/>
                  <w:highlight w:val="green"/>
                </w:rPr>
                <w:t xml:space="preserve"> or </w:t>
              </w:r>
              <w:r w:rsidRPr="00C83FB5">
                <w:rPr>
                  <w:rFonts w:cs="Arial"/>
                  <w:b/>
                  <w:highlight w:val="green"/>
                </w:rPr>
                <w:t>Small Power Station</w:t>
              </w:r>
              <w:r w:rsidRPr="00C83FB5">
                <w:rPr>
                  <w:rFonts w:cs="Arial"/>
                  <w:highlight w:val="green"/>
                </w:rPr>
                <w:t>.</w:t>
              </w:r>
            </w:ins>
          </w:p>
          <w:p w14:paraId="37D6D32C" w14:textId="77777777" w:rsidR="00671ADA" w:rsidRPr="007E0B31" w:rsidDel="00AC1AD4" w:rsidRDefault="00671ADA">
            <w:pPr>
              <w:pStyle w:val="TableArial11"/>
              <w:ind w:left="207" w:hanging="207"/>
              <w:rPr>
                <w:ins w:id="235" w:author="Antony Johnson (ESO)" w:date="2023-11-29T17:43:00Z"/>
                <w:rFonts w:cs="Arial"/>
              </w:rPr>
              <w:pPrChange w:id="236" w:author="Antony Johnson (ESO)" w:date="2023-11-29T17:53:00Z">
                <w:pPr>
                  <w:pStyle w:val="TableArial11"/>
                </w:pPr>
              </w:pPrChange>
            </w:pPr>
          </w:p>
        </w:tc>
      </w:tr>
      <w:tr w:rsidR="006679A4" w:rsidRPr="007E0B31" w14:paraId="3B096680" w14:textId="77777777" w:rsidTr="00307B5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3FC4" w14:textId="77777777" w:rsidR="006679A4" w:rsidRPr="007E0B31" w:rsidRDefault="006679A4" w:rsidP="006679A4">
            <w:pPr>
              <w:pStyle w:val="Arial11Bold"/>
              <w:rPr>
                <w:rFonts w:cs="Arial"/>
              </w:rPr>
            </w:pPr>
            <w:r w:rsidRPr="00905B79">
              <w:rPr>
                <w:rFonts w:cs="Arial"/>
              </w:rPr>
              <w:lastRenderedPageBreak/>
              <w:t>Small Power</w:t>
            </w:r>
            <w:r w:rsidRPr="007E0B31">
              <w:rPr>
                <w:rFonts w:cs="Arial"/>
              </w:rPr>
              <w:t xml:space="preserve"> Station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3B5C" w14:textId="63EAA3FB" w:rsidR="006679A4" w:rsidRPr="007E0B31" w:rsidDel="006E33CA" w:rsidRDefault="006679A4" w:rsidP="006679A4">
            <w:pPr>
              <w:pStyle w:val="TableArial11"/>
              <w:rPr>
                <w:del w:id="237" w:author="Creighton, Alan" w:date="2022-06-23T15:22:00Z"/>
                <w:rFonts w:cs="Arial"/>
              </w:rPr>
            </w:pPr>
            <w:del w:id="238" w:author="Creighton, Alan" w:date="2022-06-23T15:22:00Z">
              <w:r w:rsidRPr="007E0B31" w:rsidDel="006E33CA">
                <w:rPr>
                  <w:rFonts w:cs="Arial"/>
                </w:rPr>
                <w:delText xml:space="preserve">A </w:delText>
              </w:r>
              <w:r w:rsidRPr="004E7F0F" w:rsidDel="006E33CA">
                <w:rPr>
                  <w:rFonts w:cs="Arial"/>
                  <w:b/>
                  <w:bCs/>
                </w:rPr>
                <w:delText>Power Station</w:delText>
              </w:r>
              <w:r w:rsidRPr="007E0B31" w:rsidDel="006E33CA">
                <w:rPr>
                  <w:rFonts w:cs="Arial"/>
                </w:rPr>
                <w:delText xml:space="preserve"> which is </w:delText>
              </w:r>
            </w:del>
          </w:p>
          <w:p w14:paraId="58E92D9C" w14:textId="7542F698" w:rsidR="006679A4" w:rsidRPr="007E0B31" w:rsidRDefault="006679A4" w:rsidP="006679A4">
            <w:pPr>
              <w:pStyle w:val="TableArial11"/>
              <w:ind w:left="628" w:hanging="628"/>
              <w:rPr>
                <w:rFonts w:cs="Arial"/>
              </w:rPr>
            </w:pPr>
            <w:r w:rsidRPr="007E0B31">
              <w:rPr>
                <w:rFonts w:cs="Arial"/>
              </w:rPr>
              <w:t>(a)</w:t>
            </w:r>
            <w:r w:rsidRPr="007E0B31">
              <w:rPr>
                <w:rFonts w:cs="Arial"/>
              </w:rPr>
              <w:tab/>
            </w:r>
            <w:ins w:id="239" w:author="Antony Johnson (ESO)" w:date="2023-12-20T12:00:00Z">
              <w:r w:rsidR="00FB7918" w:rsidRPr="00BD2FCA">
                <w:rPr>
                  <w:rFonts w:cs="Arial"/>
                </w:rPr>
                <w:t xml:space="preserve">A </w:t>
              </w:r>
              <w:r w:rsidR="00FB7918" w:rsidRPr="00D32503">
                <w:rPr>
                  <w:rFonts w:cs="Arial"/>
                  <w:b/>
                  <w:bCs/>
                </w:rPr>
                <w:t>Generator</w:t>
              </w:r>
              <w:r w:rsidR="00FB7918" w:rsidRPr="00BD2FCA">
                <w:rPr>
                  <w:rFonts w:cs="Arial"/>
                </w:rPr>
                <w:t xml:space="preserve"> in respect of a </w:t>
              </w:r>
              <w:r w:rsidR="00FB7918" w:rsidRPr="00BD2FCA">
                <w:rPr>
                  <w:rFonts w:cs="Arial"/>
                  <w:b/>
                </w:rPr>
                <w:t>Power Station</w:t>
              </w:r>
              <w:r w:rsidR="00FB7918" w:rsidRPr="00BD2FCA">
                <w:rPr>
                  <w:rFonts w:cs="Arial"/>
                </w:rPr>
                <w:t xml:space="preserve"> and that </w:t>
              </w:r>
              <w:r w:rsidR="00FB7918" w:rsidRPr="00D32503">
                <w:rPr>
                  <w:rFonts w:cs="Arial"/>
                  <w:b/>
                  <w:bCs/>
                </w:rPr>
                <w:t>Generator</w:t>
              </w:r>
              <w:r w:rsidR="00FB7918" w:rsidRPr="00BD2FCA">
                <w:rPr>
                  <w:rFonts w:cs="Arial"/>
                </w:rPr>
                <w:t xml:space="preserve"> has applied for a </w:t>
              </w:r>
              <w:r w:rsidR="00FB7918" w:rsidRPr="00D32503">
                <w:rPr>
                  <w:rFonts w:cs="Arial"/>
                  <w:b/>
                  <w:bCs/>
                </w:rPr>
                <w:t>CUSC Contract</w:t>
              </w:r>
              <w:r w:rsidR="00FB7918" w:rsidRPr="00BD2FCA">
                <w:rPr>
                  <w:rFonts w:cs="Arial"/>
                </w:rPr>
                <w:t xml:space="preserve"> before </w:t>
              </w:r>
            </w:ins>
            <w:ins w:id="240" w:author="Antony Johnson (ESO)" w:date="2024-01-04T12:19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41" w:author="Antony Johnson (ESO)" w:date="2023-12-20T12:00:00Z">
              <w:r w:rsidR="00FB7918" w:rsidRPr="00BD2FCA">
                <w:rPr>
                  <w:rFonts w:cs="Arial"/>
                </w:rPr>
                <w:t xml:space="preserve"> and that </w:t>
              </w:r>
              <w:r w:rsidR="00FB7918" w:rsidRPr="00D32503">
                <w:rPr>
                  <w:rFonts w:cs="Arial"/>
                  <w:b/>
                  <w:bCs/>
                </w:rPr>
                <w:t>Power Station</w:t>
              </w:r>
              <w:r w:rsidR="00FB7918" w:rsidRPr="00BD2FCA">
                <w:rPr>
                  <w:rFonts w:cs="Arial"/>
                </w:rPr>
                <w:t xml:space="preserve"> </w:t>
              </w:r>
            </w:ins>
            <w:ins w:id="242" w:author="Creighton, Alan" w:date="2022-06-23T15:22:00Z">
              <w:r>
                <w:rPr>
                  <w:rFonts w:cs="Arial"/>
                </w:rPr>
                <w:t xml:space="preserve">is </w:t>
              </w:r>
            </w:ins>
            <w:r w:rsidRPr="007E0B31">
              <w:rPr>
                <w:rFonts w:cs="Arial"/>
              </w:rPr>
              <w:t>directly connected to:</w:t>
            </w:r>
          </w:p>
          <w:p w14:paraId="048796D0" w14:textId="39F2675F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4E7F0F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4E7F0F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4E7F0F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60B15492" w14:textId="23747045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</w:t>
            </w:r>
          </w:p>
          <w:p w14:paraId="0E0648EC" w14:textId="4503C8DA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where such a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 MW; or</w:t>
            </w:r>
          </w:p>
          <w:p w14:paraId="22283E15" w14:textId="3D3D3F78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(iv)</w:t>
            </w:r>
            <w:r w:rsidRPr="007E0B31">
              <w:rPr>
                <w:rFonts w:cs="Arial"/>
              </w:rPr>
              <w:tab/>
              <w:t xml:space="preserve">an </w:t>
            </w:r>
            <w:r w:rsidRPr="008D596E">
              <w:rPr>
                <w:rFonts w:cs="Arial"/>
                <w:b/>
                <w:bCs/>
              </w:rPr>
              <w:t>Offshore Transmission System</w:t>
            </w:r>
            <w:r w:rsidRPr="007E0B31">
              <w:rPr>
                <w:rFonts w:cs="Arial"/>
              </w:rPr>
              <w:t xml:space="preserve"> where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 </w:t>
            </w:r>
          </w:p>
          <w:p w14:paraId="7CE275E1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16D1392B" w14:textId="622FD09E" w:rsidR="006679A4" w:rsidRPr="007E0B31" w:rsidRDefault="006679A4" w:rsidP="006679A4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(b)</w:t>
            </w:r>
            <w:r w:rsidRPr="007E0B31">
              <w:rPr>
                <w:rFonts w:cs="Arial"/>
              </w:rPr>
              <w:tab/>
            </w:r>
            <w:ins w:id="243" w:author="Antony Johnson (ESO)" w:date="2023-12-20T12:09:00Z">
              <w:r w:rsidR="000C0BBB" w:rsidRPr="007E0B31">
                <w:rPr>
                  <w:rFonts w:cs="Arial"/>
                </w:rPr>
                <w:t xml:space="preserve">A </w:t>
              </w:r>
              <w:r w:rsidR="000C0BBB" w:rsidRPr="00D32503">
                <w:rPr>
                  <w:rFonts w:cs="Arial"/>
                  <w:b/>
                  <w:bCs/>
                </w:rPr>
                <w:t>Generator</w:t>
              </w:r>
              <w:r w:rsidR="000C0BBB" w:rsidRPr="00D32503">
                <w:rPr>
                  <w:rFonts w:cs="Arial"/>
                </w:rPr>
                <w:t xml:space="preserve"> in respect of a </w:t>
              </w:r>
              <w:r w:rsidR="000C0BBB" w:rsidRPr="00D32503">
                <w:rPr>
                  <w:rFonts w:cs="Arial"/>
                  <w:b/>
                </w:rPr>
                <w:t>Power Station</w:t>
              </w:r>
              <w:r w:rsidR="000C0BBB" w:rsidRPr="00D32503">
                <w:rPr>
                  <w:rFonts w:cs="Arial"/>
                </w:rPr>
                <w:t xml:space="preserve"> and that </w:t>
              </w:r>
              <w:r w:rsidR="000C0BBB" w:rsidRPr="00D32503">
                <w:rPr>
                  <w:rFonts w:cs="Arial"/>
                  <w:b/>
                  <w:bCs/>
                </w:rPr>
                <w:t>Generator</w:t>
              </w:r>
              <w:r w:rsidR="000C0BBB" w:rsidRPr="00D32503">
                <w:rPr>
                  <w:rFonts w:cs="Arial"/>
                </w:rPr>
                <w:t xml:space="preserve"> has applied for a </w:t>
              </w:r>
              <w:r w:rsidR="000C0BBB" w:rsidRPr="00D32503">
                <w:rPr>
                  <w:rFonts w:cs="Arial"/>
                  <w:b/>
                  <w:bCs/>
                </w:rPr>
                <w:t>CUSC Contract</w:t>
              </w:r>
              <w:r w:rsidR="000C0BBB" w:rsidRPr="00D32503">
                <w:rPr>
                  <w:rFonts w:cs="Arial"/>
                </w:rPr>
                <w:t xml:space="preserve"> and</w:t>
              </w:r>
              <w:r w:rsidR="000735C8">
                <w:rPr>
                  <w:rFonts w:cs="Arial"/>
                </w:rPr>
                <w:t>/or</w:t>
              </w:r>
              <w:r w:rsidR="000C0BBB" w:rsidRPr="00D32503">
                <w:rPr>
                  <w:rFonts w:cs="Arial"/>
                </w:rPr>
                <w:t xml:space="preserve"> </w:t>
              </w:r>
              <w:r w:rsidR="000C0BBB" w:rsidRPr="00D32503">
                <w:rPr>
                  <w:rFonts w:cs="Arial"/>
                  <w:b/>
                  <w:bCs/>
                </w:rPr>
                <w:t>Connection Agreement</w:t>
              </w:r>
              <w:r w:rsidR="000C0BBB" w:rsidRPr="00D32503">
                <w:rPr>
                  <w:rFonts w:cs="Arial"/>
                </w:rPr>
                <w:t xml:space="preserve"> before </w:t>
              </w:r>
            </w:ins>
            <w:ins w:id="244" w:author="Antony Johnson (ESO)" w:date="2024-01-04T12:19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45" w:author="Antony Johnson (ESO)" w:date="2023-12-20T12:09:00Z">
              <w:r w:rsidR="000C0BBB" w:rsidRPr="00D32503">
                <w:rPr>
                  <w:rFonts w:cs="Arial"/>
                </w:rPr>
                <w:t xml:space="preserve"> and </w:t>
              </w:r>
            </w:ins>
            <w:ins w:id="246" w:author="Antony Johnson (ESO)" w:date="2023-12-20T12:10:00Z">
              <w:r w:rsidR="000735C8">
                <w:rPr>
                  <w:rFonts w:cs="Arial"/>
                </w:rPr>
                <w:t xml:space="preserve">that </w:t>
              </w:r>
              <w:r w:rsidR="000735C8" w:rsidRPr="000735C8">
                <w:rPr>
                  <w:rFonts w:cs="Arial"/>
                  <w:b/>
                  <w:bCs/>
                  <w:rPrChange w:id="247" w:author="Antony Johnson (ESO)" w:date="2023-12-20T12:10:00Z">
                    <w:rPr>
                      <w:rFonts w:cs="Arial"/>
                    </w:rPr>
                  </w:rPrChange>
                </w:rPr>
                <w:t>Power Station</w:t>
              </w:r>
              <w:r w:rsidR="000735C8">
                <w:rPr>
                  <w:rFonts w:cs="Arial"/>
                </w:rPr>
                <w:t xml:space="preserve"> </w:t>
              </w:r>
            </w:ins>
            <w:ins w:id="248" w:author="Creighton, Alan" w:date="2022-06-23T15:23:00Z">
              <w:r>
                <w:rPr>
                  <w:rFonts w:cs="Arial"/>
                </w:rPr>
                <w:t xml:space="preserve">is </w:t>
              </w:r>
            </w:ins>
            <w:r w:rsidRPr="008D596E">
              <w:rPr>
                <w:rFonts w:cs="Arial"/>
                <w:b/>
                <w:bCs/>
              </w:rPr>
              <w:t>Embedded</w:t>
            </w:r>
            <w:r w:rsidRPr="007E0B31">
              <w:rPr>
                <w:rFonts w:cs="Arial"/>
              </w:rPr>
              <w:t xml:space="preserve"> within a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</w:t>
            </w:r>
            <w:ins w:id="249" w:author="Antony Johnson" w:date="2022-04-08T10:29:00Z">
              <w:r>
                <w:rPr>
                  <w:rFonts w:cs="Arial"/>
                </w:rPr>
                <w:t xml:space="preserve"> </w:t>
              </w:r>
            </w:ins>
            <w:r w:rsidRPr="007E0B31">
              <w:rPr>
                <w:rFonts w:cs="Arial"/>
              </w:rPr>
              <w:t xml:space="preserve">where such </w:t>
            </w:r>
            <w:r w:rsidRPr="008D596E">
              <w:rPr>
                <w:rFonts w:cs="Arial"/>
                <w:b/>
                <w:bCs/>
              </w:rPr>
              <w:t>User System</w:t>
            </w:r>
            <w:r w:rsidRPr="007E0B31">
              <w:rPr>
                <w:rFonts w:cs="Arial"/>
              </w:rPr>
              <w:t xml:space="preserve"> (or part thereof) is connected under normal operating conditions to:</w:t>
            </w:r>
          </w:p>
          <w:p w14:paraId="738AE6FB" w14:textId="77777777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2CC2C83" w14:textId="77777777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5DD464D8" w14:textId="77777777" w:rsidR="006679A4" w:rsidRPr="007E0B31" w:rsidRDefault="006679A4" w:rsidP="006679A4">
            <w:pPr>
              <w:pStyle w:val="TableArial11"/>
              <w:ind w:left="1490" w:hanging="770"/>
              <w:rPr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System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382DA8B5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or,</w:t>
            </w:r>
          </w:p>
          <w:p w14:paraId="4AADF35B" w14:textId="5F42643C" w:rsidR="006679A4" w:rsidRPr="007E0B31" w:rsidRDefault="006679A4" w:rsidP="006679A4">
            <w:pPr>
              <w:pStyle w:val="TableArial11"/>
              <w:ind w:left="770" w:hanging="770"/>
              <w:rPr>
                <w:rFonts w:cs="Arial"/>
              </w:rPr>
            </w:pPr>
            <w:r w:rsidRPr="007E0B31">
              <w:rPr>
                <w:rFonts w:cs="Arial"/>
              </w:rPr>
              <w:t>(c)</w:t>
            </w:r>
            <w:r w:rsidRPr="007E0B31">
              <w:rPr>
                <w:rFonts w:cs="Arial"/>
              </w:rPr>
              <w:tab/>
            </w:r>
            <w:ins w:id="250" w:author="Antony Johnson (ESO)" w:date="2023-12-20T12:12:00Z">
              <w:r w:rsidR="000735C8" w:rsidRPr="007E0B31">
                <w:rPr>
                  <w:rFonts w:cs="Arial"/>
                </w:rPr>
                <w:t xml:space="preserve">A </w:t>
              </w:r>
              <w:r w:rsidR="000735C8" w:rsidRPr="00D32503">
                <w:rPr>
                  <w:rFonts w:cs="Arial"/>
                  <w:b/>
                  <w:bCs/>
                </w:rPr>
                <w:t>Generator</w:t>
              </w:r>
              <w:r w:rsidR="000735C8" w:rsidRPr="00D32503">
                <w:rPr>
                  <w:rFonts w:cs="Arial"/>
                </w:rPr>
                <w:t xml:space="preserve"> in respect of a </w:t>
              </w:r>
              <w:r w:rsidR="000735C8" w:rsidRPr="00D32503">
                <w:rPr>
                  <w:rFonts w:cs="Arial"/>
                  <w:b/>
                </w:rPr>
                <w:t>Power Station</w:t>
              </w:r>
              <w:r w:rsidR="000735C8" w:rsidRPr="00D32503">
                <w:rPr>
                  <w:rFonts w:cs="Arial"/>
                </w:rPr>
                <w:t xml:space="preserve"> and that </w:t>
              </w:r>
              <w:r w:rsidR="000735C8" w:rsidRPr="00D32503">
                <w:rPr>
                  <w:rFonts w:cs="Arial"/>
                  <w:b/>
                  <w:bCs/>
                </w:rPr>
                <w:t>Generator</w:t>
              </w:r>
              <w:r w:rsidR="000735C8" w:rsidRPr="00D32503">
                <w:rPr>
                  <w:rFonts w:cs="Arial"/>
                </w:rPr>
                <w:t xml:space="preserve"> has applied for a </w:t>
              </w:r>
              <w:r w:rsidR="000735C8" w:rsidRPr="00D32503">
                <w:rPr>
                  <w:rFonts w:cs="Arial"/>
                  <w:b/>
                  <w:bCs/>
                </w:rPr>
                <w:t>CUSC Contract</w:t>
              </w:r>
              <w:r w:rsidR="000735C8" w:rsidRPr="00D32503">
                <w:rPr>
                  <w:rFonts w:cs="Arial"/>
                </w:rPr>
                <w:t xml:space="preserve"> and</w:t>
              </w:r>
            </w:ins>
            <w:ins w:id="251" w:author="Antony Johnson (ESO)" w:date="2023-12-20T12:13:00Z">
              <w:r w:rsidR="000735C8">
                <w:rPr>
                  <w:rFonts w:cs="Arial"/>
                </w:rPr>
                <w:t>/or</w:t>
              </w:r>
            </w:ins>
            <w:ins w:id="252" w:author="Antony Johnson (ESO)" w:date="2023-12-20T12:12:00Z">
              <w:r w:rsidR="000735C8" w:rsidRPr="00D32503">
                <w:rPr>
                  <w:rFonts w:cs="Arial"/>
                </w:rPr>
                <w:t xml:space="preserve"> </w:t>
              </w:r>
              <w:r w:rsidR="000735C8" w:rsidRPr="00D32503">
                <w:rPr>
                  <w:rFonts w:cs="Arial"/>
                  <w:b/>
                  <w:bCs/>
                </w:rPr>
                <w:t>Connection Agreement</w:t>
              </w:r>
              <w:r w:rsidR="000735C8" w:rsidRPr="00D32503">
                <w:rPr>
                  <w:rFonts w:cs="Arial"/>
                </w:rPr>
                <w:t xml:space="preserve"> before </w:t>
              </w:r>
            </w:ins>
            <w:ins w:id="253" w:author="Antony Johnson (ESO)" w:date="2024-01-04T12:19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 xml:space="preserve">XXXXXX this being the 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lastRenderedPageBreak/>
                <w:t>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54" w:author="Antony Johnson (ESO)" w:date="2023-12-20T12:12:00Z">
              <w:r w:rsidR="000735C8" w:rsidRPr="00D32503">
                <w:rPr>
                  <w:rFonts w:cs="Arial"/>
                </w:rPr>
                <w:t xml:space="preserve"> </w:t>
              </w:r>
              <w:r w:rsidR="000735C8">
                <w:rPr>
                  <w:rFonts w:cs="Arial"/>
                </w:rPr>
                <w:t xml:space="preserve">that </w:t>
              </w:r>
              <w:r w:rsidR="000735C8" w:rsidRPr="00D32503">
                <w:rPr>
                  <w:rFonts w:cs="Arial"/>
                  <w:b/>
                  <w:bCs/>
                </w:rPr>
                <w:t>Power Station</w:t>
              </w:r>
              <w:r w:rsidR="000735C8">
                <w:rPr>
                  <w:rFonts w:cs="Arial"/>
                </w:rPr>
                <w:t xml:space="preserve"> is </w:t>
              </w:r>
              <w:r w:rsidR="000735C8" w:rsidRPr="007E0B31">
                <w:rPr>
                  <w:rFonts w:cs="Arial"/>
                  <w:b/>
                </w:rPr>
                <w:t>Embedded</w:t>
              </w:r>
              <w:r w:rsidR="000735C8" w:rsidRPr="007E0B31">
                <w:rPr>
                  <w:rFonts w:cs="Arial"/>
                </w:rPr>
                <w:t xml:space="preserve"> within a </w:t>
              </w:r>
              <w:r w:rsidR="000735C8" w:rsidRPr="007E0B31">
                <w:rPr>
                  <w:rFonts w:cs="Arial"/>
                  <w:b/>
                </w:rPr>
                <w:t>User System</w:t>
              </w:r>
              <w:r w:rsidR="000735C8" w:rsidRPr="007E0B31">
                <w:rPr>
                  <w:rFonts w:cs="Arial"/>
                </w:rPr>
                <w:t xml:space="preserve"> (or part thereof) </w:t>
              </w:r>
              <w:r w:rsidR="000735C8">
                <w:rPr>
                  <w:rFonts w:cs="Arial"/>
                </w:rPr>
                <w:t xml:space="preserve">and </w:t>
              </w:r>
              <w:r w:rsidR="000735C8" w:rsidRPr="007E0B31">
                <w:rPr>
                  <w:rFonts w:cs="Arial"/>
                </w:rPr>
                <w:t xml:space="preserve">where the </w:t>
              </w:r>
              <w:r w:rsidR="000735C8" w:rsidRPr="007E0B31">
                <w:rPr>
                  <w:rFonts w:cs="Arial"/>
                  <w:b/>
                </w:rPr>
                <w:t>User System</w:t>
              </w:r>
              <w:r w:rsidR="000735C8" w:rsidRPr="007E0B31">
                <w:rPr>
                  <w:rFonts w:cs="Arial"/>
                </w:rPr>
                <w:t xml:space="preserve"> (or part thereof) is not connected to the </w:t>
              </w:r>
              <w:r w:rsidR="000735C8" w:rsidRPr="007E0B31">
                <w:rPr>
                  <w:rFonts w:cs="Arial"/>
                  <w:b/>
                </w:rPr>
                <w:t>National Electricity Transmission System</w:t>
              </w:r>
              <w:r w:rsidR="000735C8">
                <w:rPr>
                  <w:rFonts w:cs="Arial"/>
                  <w:b/>
                </w:rPr>
                <w:t xml:space="preserve"> </w:t>
              </w:r>
              <w:r w:rsidR="000735C8" w:rsidRPr="00D32503">
                <w:rPr>
                  <w:rFonts w:cs="Arial"/>
                  <w:bCs/>
                </w:rPr>
                <w:t>although such</w:t>
              </w:r>
              <w:r w:rsidR="000735C8">
                <w:rPr>
                  <w:rFonts w:cs="Arial"/>
                  <w:b/>
                </w:rPr>
                <w:t xml:space="preserve"> Power Station </w:t>
              </w:r>
              <w:r w:rsidR="000735C8" w:rsidRPr="00D32503">
                <w:rPr>
                  <w:rFonts w:cs="Arial"/>
                  <w:bCs/>
                </w:rPr>
                <w:t>is within the</w:t>
              </w:r>
              <w:r w:rsidR="000735C8">
                <w:rPr>
                  <w:rFonts w:cs="Arial"/>
                  <w:b/>
                </w:rPr>
                <w:t xml:space="preserve"> GB Synchronous Area</w:t>
              </w:r>
              <w:r w:rsidR="000735C8" w:rsidRPr="007E0B31">
                <w:rPr>
                  <w:rFonts w:cs="Arial"/>
                </w:rPr>
                <w:t xml:space="preserve">, </w:t>
              </w:r>
              <w:r w:rsidR="000735C8">
                <w:rPr>
                  <w:rFonts w:cs="Arial"/>
                </w:rPr>
                <w:t>and</w:t>
              </w:r>
              <w:r w:rsidR="000735C8" w:rsidRPr="007E0B31">
                <w:rPr>
                  <w:rFonts w:cs="Arial"/>
                </w:rPr>
                <w:t xml:space="preserve"> such </w:t>
              </w:r>
              <w:r w:rsidR="000735C8" w:rsidRPr="007E0B31">
                <w:rPr>
                  <w:rFonts w:cs="Arial"/>
                  <w:b/>
                </w:rPr>
                <w:t>Power Station</w:t>
              </w:r>
              <w:r w:rsidR="000735C8" w:rsidRPr="007E0B31">
                <w:rPr>
                  <w:rFonts w:cs="Arial"/>
                </w:rPr>
                <w:t xml:space="preserve"> is in</w:t>
              </w:r>
            </w:ins>
            <w:r w:rsidRPr="007E0B31">
              <w:rPr>
                <w:rFonts w:cs="Arial"/>
              </w:rPr>
              <w:t>:</w:t>
            </w:r>
          </w:p>
          <w:p w14:paraId="0E5DCE77" w14:textId="77777777" w:rsidR="006679A4" w:rsidRPr="007E0B31" w:rsidRDefault="006679A4" w:rsidP="006679A4">
            <w:pPr>
              <w:pStyle w:val="TableArial11"/>
              <w:ind w:left="1429" w:hanging="709"/>
              <w:rPr>
                <w:rFonts w:cs="Arial"/>
              </w:rPr>
            </w:pPr>
            <w:r w:rsidRPr="007E0B31">
              <w:rPr>
                <w:rFonts w:cs="Arial"/>
              </w:rPr>
              <w:t>(</w:t>
            </w:r>
            <w:proofErr w:type="spellStart"/>
            <w:r w:rsidRPr="007E0B31">
              <w:rPr>
                <w:rFonts w:cs="Arial"/>
              </w:rPr>
              <w:t>i</w:t>
            </w:r>
            <w:proofErr w:type="spellEnd"/>
            <w:r w:rsidRPr="007E0B31">
              <w:rPr>
                <w:rFonts w:cs="Arial"/>
              </w:rPr>
              <w:t>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NGET’s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50MW; or </w:t>
            </w:r>
          </w:p>
          <w:p w14:paraId="3FC66DFE" w14:textId="77777777" w:rsidR="006679A4" w:rsidRPr="007E0B31" w:rsidRDefault="006679A4" w:rsidP="006679A4">
            <w:pPr>
              <w:pStyle w:val="TableArial11"/>
              <w:ind w:left="1429" w:hanging="770"/>
              <w:rPr>
                <w:rFonts w:cs="Arial"/>
              </w:rPr>
            </w:pPr>
            <w:r w:rsidRPr="007E0B31">
              <w:rPr>
                <w:rFonts w:cs="Arial"/>
              </w:rPr>
              <w:t>(ii)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SPT’s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30MW; or </w:t>
            </w:r>
          </w:p>
          <w:p w14:paraId="3A767D0B" w14:textId="711410C9" w:rsidR="006679A4" w:rsidRDefault="006679A4" w:rsidP="006679A4">
            <w:pPr>
              <w:pStyle w:val="TableArial11"/>
              <w:ind w:left="1429" w:hanging="770"/>
              <w:rPr>
                <w:ins w:id="255" w:author="Antony Johnson" w:date="2022-04-08T10:56:00Z"/>
                <w:rFonts w:cs="Arial"/>
              </w:rPr>
            </w:pPr>
            <w:r w:rsidRPr="007E0B31">
              <w:rPr>
                <w:rFonts w:cs="Arial"/>
              </w:rPr>
              <w:t>(iii)</w:t>
            </w:r>
            <w:r w:rsidRPr="007E0B31">
              <w:rPr>
                <w:rFonts w:cs="Arial"/>
              </w:rPr>
              <w:tab/>
            </w:r>
            <w:r w:rsidRPr="008D596E">
              <w:rPr>
                <w:rFonts w:cs="Arial"/>
                <w:b/>
                <w:bCs/>
              </w:rPr>
              <w:t>SHETL’s Transmission Area</w:t>
            </w:r>
            <w:r w:rsidRPr="007E0B31">
              <w:rPr>
                <w:rFonts w:cs="Arial"/>
              </w:rPr>
              <w:t xml:space="preserve"> and such </w:t>
            </w:r>
            <w:r w:rsidRPr="008D596E">
              <w:rPr>
                <w:rFonts w:cs="Arial"/>
                <w:b/>
                <w:bCs/>
              </w:rPr>
              <w:t>Power Station</w:t>
            </w:r>
            <w:r w:rsidRPr="007E0B31">
              <w:rPr>
                <w:rFonts w:cs="Arial"/>
              </w:rPr>
              <w:t xml:space="preserve"> has a </w:t>
            </w:r>
            <w:r w:rsidRPr="008D596E">
              <w:rPr>
                <w:rFonts w:cs="Arial"/>
                <w:b/>
                <w:bCs/>
              </w:rPr>
              <w:t>Registered Capacity</w:t>
            </w:r>
            <w:r w:rsidRPr="007E0B31">
              <w:rPr>
                <w:rFonts w:cs="Arial"/>
              </w:rPr>
              <w:t xml:space="preserve"> of less than 10MW;</w:t>
            </w:r>
          </w:p>
          <w:p w14:paraId="2B540D13" w14:textId="77777777" w:rsidR="006679A4" w:rsidRDefault="006679A4" w:rsidP="006679A4">
            <w:pPr>
              <w:pStyle w:val="TableArial11"/>
              <w:rPr>
                <w:ins w:id="256" w:author="Antony Johnson" w:date="2022-04-08T10:56:00Z"/>
                <w:rFonts w:cs="Arial"/>
              </w:rPr>
            </w:pPr>
            <w:ins w:id="257" w:author="Antony Johnson" w:date="2022-04-08T10:56:00Z">
              <w:r>
                <w:rPr>
                  <w:rFonts w:cs="Arial"/>
                </w:rPr>
                <w:t xml:space="preserve">or, </w:t>
              </w:r>
            </w:ins>
          </w:p>
          <w:p w14:paraId="52866EE3" w14:textId="32ADA65D" w:rsidR="006679A4" w:rsidRDefault="006679A4" w:rsidP="006679A4">
            <w:pPr>
              <w:pStyle w:val="TableArial11"/>
              <w:ind w:left="628" w:hanging="628"/>
              <w:rPr>
                <w:ins w:id="258" w:author="Antony Johnson" w:date="2022-04-08T10:56:00Z"/>
                <w:rFonts w:cs="Arial"/>
              </w:rPr>
            </w:pPr>
            <w:ins w:id="259" w:author="Antony Johnson" w:date="2022-04-08T10:56:00Z">
              <w:r>
                <w:rPr>
                  <w:rFonts w:cs="Arial"/>
                </w:rPr>
                <w:t>(d)</w:t>
              </w:r>
              <w:r>
                <w:rPr>
                  <w:rFonts w:cs="Arial"/>
                </w:rPr>
                <w:tab/>
              </w:r>
            </w:ins>
            <w:ins w:id="260" w:author="Antony Johnson (ESO)" w:date="2023-12-20T12:13:00Z">
              <w:r w:rsidR="000735C8">
                <w:rPr>
                  <w:rFonts w:cs="Arial"/>
                </w:rPr>
                <w:t xml:space="preserve">A </w:t>
              </w:r>
              <w:r w:rsidR="000735C8" w:rsidRPr="00D32503">
                <w:rPr>
                  <w:rFonts w:cs="Arial"/>
                  <w:b/>
                  <w:bCs/>
                </w:rPr>
                <w:t>Generator</w:t>
              </w:r>
              <w:r w:rsidR="000735C8" w:rsidRPr="00BD2FCA">
                <w:rPr>
                  <w:rFonts w:cs="Arial"/>
                </w:rPr>
                <w:t xml:space="preserve"> in respect of a </w:t>
              </w:r>
              <w:r w:rsidR="000735C8" w:rsidRPr="00BD2FCA">
                <w:rPr>
                  <w:rFonts w:cs="Arial"/>
                  <w:b/>
                </w:rPr>
                <w:t>Power Station</w:t>
              </w:r>
              <w:r w:rsidR="000735C8" w:rsidRPr="00BD2FCA">
                <w:rPr>
                  <w:rFonts w:cs="Arial"/>
                </w:rPr>
                <w:t xml:space="preserve"> and that </w:t>
              </w:r>
              <w:r w:rsidR="000735C8" w:rsidRPr="00D32503">
                <w:rPr>
                  <w:rFonts w:cs="Arial"/>
                  <w:b/>
                  <w:bCs/>
                </w:rPr>
                <w:t>Generator</w:t>
              </w:r>
              <w:r w:rsidR="000735C8" w:rsidRPr="00BD2FCA">
                <w:rPr>
                  <w:rFonts w:cs="Arial"/>
                </w:rPr>
                <w:t xml:space="preserve"> has applied for a </w:t>
              </w:r>
              <w:r w:rsidR="000735C8" w:rsidRPr="00D32503">
                <w:rPr>
                  <w:rFonts w:cs="Arial"/>
                  <w:b/>
                  <w:bCs/>
                </w:rPr>
                <w:t>CUSC Contract</w:t>
              </w:r>
              <w:r w:rsidR="000735C8" w:rsidRPr="00BD2FCA">
                <w:rPr>
                  <w:rFonts w:cs="Arial"/>
                </w:rPr>
                <w:t xml:space="preserve"> </w:t>
              </w:r>
              <w:r w:rsidR="000735C8">
                <w:rPr>
                  <w:rFonts w:cs="Arial"/>
                </w:rPr>
                <w:t xml:space="preserve">(including any </w:t>
              </w:r>
              <w:r w:rsidR="000735C8" w:rsidRPr="00D32503">
                <w:rPr>
                  <w:rFonts w:cs="Arial"/>
                  <w:b/>
                  <w:bCs/>
                </w:rPr>
                <w:t>Substantial Modification</w:t>
              </w:r>
              <w:r w:rsidR="000735C8">
                <w:rPr>
                  <w:rFonts w:cs="Arial"/>
                </w:rPr>
                <w:t>) after</w:t>
              </w:r>
              <w:r w:rsidR="000735C8" w:rsidRPr="00BD2FCA">
                <w:rPr>
                  <w:rFonts w:cs="Arial"/>
                </w:rPr>
                <w:t xml:space="preserve"> </w:t>
              </w:r>
            </w:ins>
            <w:ins w:id="261" w:author="Antony Johnson (ESO)" w:date="2024-01-04T12:20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62" w:author="Antony Johnson (ESO)" w:date="2023-12-20T12:13:00Z">
              <w:r w:rsidR="000735C8" w:rsidRPr="00BD2FCA">
                <w:rPr>
                  <w:rFonts w:cs="Arial"/>
                </w:rPr>
                <w:t xml:space="preserve"> and that </w:t>
              </w:r>
              <w:r w:rsidR="000735C8" w:rsidRPr="00D32503">
                <w:rPr>
                  <w:rFonts w:cs="Arial"/>
                  <w:b/>
                  <w:bCs/>
                </w:rPr>
                <w:t>Power Station</w:t>
              </w:r>
              <w:r w:rsidR="000735C8" w:rsidRPr="00BD2FCA">
                <w:rPr>
                  <w:rFonts w:cs="Arial"/>
                </w:rPr>
                <w:t xml:space="preserve"> </w:t>
              </w:r>
              <w:r w:rsidR="000735C8" w:rsidRPr="00E01C71">
                <w:rPr>
                  <w:rFonts w:cs="Arial"/>
                </w:rPr>
                <w:t xml:space="preserve">is directly connected to the </w:t>
              </w:r>
              <w:r w:rsidR="000735C8" w:rsidRPr="00E01C71">
                <w:rPr>
                  <w:rFonts w:cs="Arial"/>
                  <w:b/>
                  <w:bCs/>
                </w:rPr>
                <w:t>National Electricity</w:t>
              </w:r>
              <w:r w:rsidR="000735C8" w:rsidRPr="00E01C71">
                <w:rPr>
                  <w:rFonts w:cs="Arial"/>
                </w:rPr>
                <w:t xml:space="preserve"> </w:t>
              </w:r>
              <w:r w:rsidR="000735C8" w:rsidRPr="00E01C71">
                <w:rPr>
                  <w:rFonts w:cs="Arial"/>
                  <w:b/>
                </w:rPr>
                <w:t>Transmission System</w:t>
              </w:r>
              <w:r w:rsidR="000735C8" w:rsidRPr="00E01C71">
                <w:rPr>
                  <w:rFonts w:cs="Arial"/>
                </w:rPr>
                <w:t xml:space="preserve"> and such </w:t>
              </w:r>
              <w:r w:rsidR="000735C8" w:rsidRPr="00E01C71">
                <w:rPr>
                  <w:rFonts w:cs="Arial"/>
                  <w:b/>
                </w:rPr>
                <w:t>Power Station</w:t>
              </w:r>
              <w:r w:rsidR="000735C8" w:rsidRPr="00E01C71">
                <w:rPr>
                  <w:rFonts w:cs="Arial"/>
                </w:rPr>
                <w:t xml:space="preserve"> has a </w:t>
              </w:r>
              <w:r w:rsidR="000735C8" w:rsidRPr="00E01C71">
                <w:rPr>
                  <w:rFonts w:cs="Arial"/>
                  <w:b/>
                </w:rPr>
                <w:t>Registered Capacity</w:t>
              </w:r>
              <w:r w:rsidR="000735C8" w:rsidRPr="00E01C71">
                <w:rPr>
                  <w:rFonts w:cs="Arial"/>
                </w:rPr>
                <w:t xml:space="preserve"> of </w:t>
              </w:r>
            </w:ins>
            <w:ins w:id="263" w:author="Antony Johnson (ESO)" w:date="2023-12-20T12:14:00Z">
              <w:r w:rsidR="000735C8">
                <w:rPr>
                  <w:rFonts w:cs="Arial"/>
                </w:rPr>
                <w:t>less than 5</w:t>
              </w:r>
            </w:ins>
            <w:ins w:id="264" w:author="Antony Johnson (ESO)" w:date="2023-12-20T12:13:00Z">
              <w:r w:rsidR="000735C8">
                <w:rPr>
                  <w:rFonts w:cs="Arial"/>
                </w:rPr>
                <w:t>0</w:t>
              </w:r>
              <w:r w:rsidR="000735C8" w:rsidRPr="00E01C71">
                <w:rPr>
                  <w:rFonts w:cs="Arial"/>
                </w:rPr>
                <w:t>MW</w:t>
              </w:r>
            </w:ins>
            <w:ins w:id="265" w:author="Antony Johnson (ESO)" w:date="2023-11-29T18:04:00Z">
              <w:r w:rsidR="009D65EB" w:rsidRPr="009D65EB">
                <w:rPr>
                  <w:rFonts w:cs="Arial"/>
                  <w:bCs/>
                  <w:rPrChange w:id="266" w:author="Antony Johnson (ESO)" w:date="2023-11-29T18:04:00Z">
                    <w:rPr>
                      <w:rFonts w:cs="Arial"/>
                      <w:b/>
                    </w:rPr>
                  </w:rPrChange>
                </w:rPr>
                <w:t>;</w:t>
              </w:r>
            </w:ins>
          </w:p>
          <w:p w14:paraId="105E4A22" w14:textId="3BA1B9DD" w:rsidR="006679A4" w:rsidRPr="007E0B31" w:rsidRDefault="006679A4" w:rsidP="006679A4">
            <w:pPr>
              <w:pStyle w:val="TableArial11"/>
              <w:rPr>
                <w:ins w:id="267" w:author="Antony Johnson" w:date="2022-04-08T10:57:00Z"/>
                <w:rFonts w:cs="Arial"/>
              </w:rPr>
            </w:pPr>
            <w:ins w:id="268" w:author="Antony Johnson" w:date="2022-04-08T10:57:00Z">
              <w:r w:rsidRPr="007E0B31">
                <w:rPr>
                  <w:rFonts w:cs="Arial"/>
                </w:rPr>
                <w:t>or</w:t>
              </w:r>
            </w:ins>
            <w:ins w:id="269" w:author="Creighton, Alan" w:date="2022-06-23T16:05:00Z">
              <w:r>
                <w:rPr>
                  <w:rFonts w:cs="Arial"/>
                </w:rPr>
                <w:t>,</w:t>
              </w:r>
            </w:ins>
            <w:ins w:id="270" w:author="Antony Johnson" w:date="2022-04-08T10:57:00Z">
              <w:r w:rsidRPr="007E0B31">
                <w:rPr>
                  <w:rFonts w:cs="Arial"/>
                </w:rPr>
                <w:t xml:space="preserve"> </w:t>
              </w:r>
            </w:ins>
          </w:p>
          <w:p w14:paraId="286EC1F0" w14:textId="32079CDA" w:rsidR="006679A4" w:rsidRDefault="006679A4" w:rsidP="006679A4">
            <w:pPr>
              <w:pStyle w:val="TableArial11"/>
              <w:ind w:left="567" w:hanging="567"/>
              <w:rPr>
                <w:ins w:id="271" w:author="Creighton, Alan" w:date="2022-06-23T15:27:00Z"/>
                <w:rFonts w:cs="Arial"/>
              </w:rPr>
            </w:pPr>
            <w:ins w:id="272" w:author="Antony Johnson" w:date="2022-04-08T10:57:00Z">
              <w:r>
                <w:rPr>
                  <w:rFonts w:cs="Arial"/>
                </w:rPr>
                <w:t>(e)</w:t>
              </w:r>
              <w:r>
                <w:rPr>
                  <w:rFonts w:cs="Arial"/>
                </w:rPr>
                <w:tab/>
              </w:r>
            </w:ins>
            <w:ins w:id="273" w:author="Antony Johnson (ESO)" w:date="2023-12-20T12:17:00Z">
              <w:r w:rsidR="005A28FE">
                <w:rPr>
                  <w:rFonts w:cs="Arial"/>
                </w:rPr>
                <w:t xml:space="preserve">A </w:t>
              </w:r>
              <w:r w:rsidR="005A28FE" w:rsidRPr="00D32503">
                <w:rPr>
                  <w:rFonts w:cs="Arial"/>
                  <w:b/>
                  <w:bCs/>
                </w:rPr>
                <w:t>Generator</w:t>
              </w:r>
              <w:r w:rsidR="005A28FE" w:rsidRPr="00BD2FCA">
                <w:rPr>
                  <w:rFonts w:cs="Arial"/>
                </w:rPr>
                <w:t xml:space="preserve"> in respect of a </w:t>
              </w:r>
              <w:r w:rsidR="005A28FE" w:rsidRPr="00BD2FCA">
                <w:rPr>
                  <w:rFonts w:cs="Arial"/>
                  <w:b/>
                </w:rPr>
                <w:t>Power Station</w:t>
              </w:r>
              <w:r w:rsidR="005A28FE" w:rsidRPr="00BD2FCA">
                <w:rPr>
                  <w:rFonts w:cs="Arial"/>
                </w:rPr>
                <w:t xml:space="preserve"> and that </w:t>
              </w:r>
              <w:r w:rsidR="005A28FE" w:rsidRPr="00D32503">
                <w:rPr>
                  <w:rFonts w:cs="Arial"/>
                  <w:b/>
                  <w:bCs/>
                </w:rPr>
                <w:t>Generator</w:t>
              </w:r>
              <w:r w:rsidR="005A28FE" w:rsidRPr="00BD2FCA">
                <w:rPr>
                  <w:rFonts w:cs="Arial"/>
                </w:rPr>
                <w:t xml:space="preserve"> has applied for a </w:t>
              </w:r>
              <w:r w:rsidR="005A28FE" w:rsidRPr="00D32503">
                <w:rPr>
                  <w:rFonts w:cs="Arial"/>
                  <w:b/>
                  <w:bCs/>
                </w:rPr>
                <w:t>CUSC Contract</w:t>
              </w:r>
              <w:r w:rsidR="005A28FE" w:rsidRPr="00BD2FCA">
                <w:rPr>
                  <w:rFonts w:cs="Arial"/>
                </w:rPr>
                <w:t xml:space="preserve"> </w:t>
              </w:r>
              <w:r w:rsidR="005A28FE">
                <w:rPr>
                  <w:rFonts w:cs="Arial"/>
                </w:rPr>
                <w:t>and</w:t>
              </w:r>
            </w:ins>
            <w:ins w:id="274" w:author="Antony Johnson (ESO)" w:date="2024-01-09T10:48:00Z">
              <w:r w:rsidR="00480691" w:rsidRPr="00197F34">
                <w:rPr>
                  <w:rFonts w:cs="Arial"/>
                  <w:highlight w:val="cyan"/>
                  <w:rPrChange w:id="275" w:author="Antony Johnson (ESO)" w:date="2024-01-09T11:33:00Z">
                    <w:rPr>
                      <w:rFonts w:cs="Arial"/>
                    </w:rPr>
                  </w:rPrChange>
                </w:rPr>
                <w:t>/</w:t>
              </w:r>
            </w:ins>
            <w:ins w:id="276" w:author="Antony Johnson (ESO)" w:date="2024-01-09T10:49:00Z">
              <w:r w:rsidR="00480691" w:rsidRPr="00197F34">
                <w:rPr>
                  <w:rFonts w:cs="Arial"/>
                  <w:highlight w:val="cyan"/>
                  <w:rPrChange w:id="277" w:author="Antony Johnson (ESO)" w:date="2024-01-09T11:33:00Z">
                    <w:rPr>
                      <w:rFonts w:cs="Arial"/>
                    </w:rPr>
                  </w:rPrChange>
                </w:rPr>
                <w:t>or</w:t>
              </w:r>
            </w:ins>
            <w:ins w:id="278" w:author="Antony Johnson (ESO)" w:date="2023-12-20T12:17:00Z">
              <w:r w:rsidR="005A28FE">
                <w:rPr>
                  <w:rFonts w:cs="Arial"/>
                </w:rPr>
                <w:t xml:space="preserve"> </w:t>
              </w:r>
              <w:r w:rsidR="005A28FE" w:rsidRPr="00D32503">
                <w:rPr>
                  <w:rFonts w:cs="Arial"/>
                  <w:b/>
                  <w:bCs/>
                </w:rPr>
                <w:t>Connection Agreement</w:t>
              </w:r>
              <w:r w:rsidR="005A28FE">
                <w:rPr>
                  <w:rFonts w:cs="Arial"/>
                </w:rPr>
                <w:t xml:space="preserve"> (including any </w:t>
              </w:r>
              <w:r w:rsidR="005A28FE" w:rsidRPr="00D32503">
                <w:rPr>
                  <w:rFonts w:cs="Arial"/>
                  <w:b/>
                  <w:bCs/>
                </w:rPr>
                <w:t>Substantial Modification</w:t>
              </w:r>
              <w:r w:rsidR="005A28FE">
                <w:rPr>
                  <w:rFonts w:cs="Arial"/>
                </w:rPr>
                <w:t>) after</w:t>
              </w:r>
              <w:r w:rsidR="005A28FE" w:rsidRPr="00BD2FCA">
                <w:rPr>
                  <w:rFonts w:cs="Arial"/>
                </w:rPr>
                <w:t xml:space="preserve"> </w:t>
              </w:r>
            </w:ins>
            <w:ins w:id="279" w:author="Antony Johnson (ESO)" w:date="2024-01-04T12:20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80" w:author="Antony Johnson (ESO)" w:date="2023-12-20T12:17:00Z">
              <w:r w:rsidR="005A28FE" w:rsidRPr="00BD2FCA">
                <w:rPr>
                  <w:rFonts w:cs="Arial"/>
                </w:rPr>
                <w:t xml:space="preserve"> </w:t>
              </w:r>
              <w:r w:rsidR="005A28FE">
                <w:rPr>
                  <w:rFonts w:cs="Arial"/>
                </w:rPr>
                <w:t xml:space="preserve">and that </w:t>
              </w:r>
              <w:r w:rsidR="005A28FE" w:rsidRPr="00D32503">
                <w:rPr>
                  <w:rFonts w:cs="Arial"/>
                  <w:b/>
                  <w:bCs/>
                </w:rPr>
                <w:t>Power Station</w:t>
              </w:r>
              <w:r w:rsidR="005A28FE">
                <w:rPr>
                  <w:rFonts w:cs="Arial"/>
                </w:rPr>
                <w:t xml:space="preserve"> </w:t>
              </w:r>
              <w:r w:rsidR="005A28FE" w:rsidRPr="00ED7428">
                <w:rPr>
                  <w:rFonts w:cs="Arial"/>
                </w:rPr>
                <w:t xml:space="preserve">is </w:t>
              </w:r>
              <w:r w:rsidR="005A28FE" w:rsidRPr="00ED7428">
                <w:rPr>
                  <w:rFonts w:cs="Arial"/>
                  <w:b/>
                </w:rPr>
                <w:t>Embedded</w:t>
              </w:r>
              <w:r w:rsidR="005A28FE" w:rsidRPr="00ED7428">
                <w:rPr>
                  <w:rFonts w:cs="Arial"/>
                </w:rPr>
                <w:t xml:space="preserve"> within a </w:t>
              </w:r>
              <w:r w:rsidR="005A28FE" w:rsidRPr="00ED7428">
                <w:rPr>
                  <w:rFonts w:cs="Arial"/>
                  <w:b/>
                </w:rPr>
                <w:t>User System</w:t>
              </w:r>
              <w:r w:rsidR="005A28FE" w:rsidRPr="00ED7428">
                <w:rPr>
                  <w:rFonts w:cs="Arial"/>
                </w:rPr>
                <w:t xml:space="preserve"> (or part thereof) and where such </w:t>
              </w:r>
              <w:r w:rsidR="005A28FE" w:rsidRPr="00ED7428">
                <w:rPr>
                  <w:rFonts w:cs="Arial"/>
                  <w:b/>
                </w:rPr>
                <w:t>User System</w:t>
              </w:r>
              <w:r w:rsidR="005A28FE" w:rsidRPr="00ED7428">
                <w:rPr>
                  <w:rFonts w:cs="Arial"/>
                </w:rPr>
                <w:t xml:space="preserve"> (or part thereof) is connected under normal operating conditions to the </w:t>
              </w:r>
              <w:r w:rsidR="005A28FE" w:rsidRPr="00ED7428">
                <w:rPr>
                  <w:rFonts w:cs="Arial"/>
                  <w:b/>
                  <w:bCs/>
                </w:rPr>
                <w:t>National Electricity</w:t>
              </w:r>
              <w:r w:rsidR="005A28FE" w:rsidRPr="00ED7428">
                <w:rPr>
                  <w:rFonts w:cs="Arial"/>
                  <w:b/>
                </w:rPr>
                <w:t xml:space="preserve"> Transmission System</w:t>
              </w:r>
              <w:r w:rsidR="005A28FE" w:rsidRPr="00ED7428">
                <w:rPr>
                  <w:rFonts w:cs="Arial"/>
                </w:rPr>
                <w:t xml:space="preserve"> and such </w:t>
              </w:r>
              <w:r w:rsidR="005A28FE" w:rsidRPr="00ED7428">
                <w:rPr>
                  <w:rFonts w:cs="Arial"/>
                  <w:b/>
                </w:rPr>
                <w:t>Power Station</w:t>
              </w:r>
              <w:r w:rsidR="005A28FE" w:rsidRPr="00ED7428">
                <w:rPr>
                  <w:rFonts w:cs="Arial"/>
                </w:rPr>
                <w:t xml:space="preserve"> has a </w:t>
              </w:r>
              <w:r w:rsidR="005A28FE" w:rsidRPr="00ED7428">
                <w:rPr>
                  <w:rFonts w:cs="Arial"/>
                  <w:b/>
                </w:rPr>
                <w:t>Registered Capacity</w:t>
              </w:r>
              <w:r w:rsidR="005A28FE" w:rsidRPr="00ED7428">
                <w:rPr>
                  <w:rFonts w:cs="Arial"/>
                </w:rPr>
                <w:t xml:space="preserve"> of </w:t>
              </w:r>
              <w:r w:rsidR="005A28FE">
                <w:rPr>
                  <w:rFonts w:cs="Arial"/>
                </w:rPr>
                <w:t>less than 50MW</w:t>
              </w:r>
            </w:ins>
            <w:ins w:id="281" w:author="Creighton, Alan" w:date="2022-06-23T16:05:00Z">
              <w:r>
                <w:rPr>
                  <w:rFonts w:cs="Arial"/>
                </w:rPr>
                <w:t>;</w:t>
              </w:r>
            </w:ins>
          </w:p>
          <w:p w14:paraId="0C4EC595" w14:textId="752D06A6" w:rsidR="006679A4" w:rsidRDefault="006679A4" w:rsidP="006679A4">
            <w:pPr>
              <w:pStyle w:val="TableArial11"/>
              <w:ind w:left="567" w:hanging="567"/>
              <w:rPr>
                <w:ins w:id="282" w:author="Antony Johnson" w:date="2022-04-08T10:57:00Z"/>
                <w:rFonts w:cs="Arial"/>
              </w:rPr>
            </w:pPr>
            <w:ins w:id="283" w:author="Creighton, Alan" w:date="2022-06-23T16:01:00Z">
              <w:r>
                <w:rPr>
                  <w:rFonts w:cs="Arial"/>
                </w:rPr>
                <w:t>o</w:t>
              </w:r>
            </w:ins>
            <w:ins w:id="284" w:author="Creighton, Alan" w:date="2022-06-23T15:27:00Z">
              <w:r>
                <w:rPr>
                  <w:rFonts w:cs="Arial"/>
                </w:rPr>
                <w:t>r,</w:t>
              </w:r>
            </w:ins>
          </w:p>
          <w:p w14:paraId="44FEA6B1" w14:textId="6CA07436" w:rsidR="006679A4" w:rsidRDefault="006679A4" w:rsidP="006679A4">
            <w:pPr>
              <w:pStyle w:val="TableArial11"/>
              <w:ind w:left="567" w:hanging="567"/>
              <w:rPr>
                <w:ins w:id="285" w:author="Antony Johnson" w:date="2022-04-08T10:57:00Z"/>
                <w:rFonts w:cs="Arial"/>
              </w:rPr>
            </w:pPr>
            <w:ins w:id="286" w:author="Antony Johnson" w:date="2022-04-08T10:57:00Z">
              <w:r>
                <w:rPr>
                  <w:rFonts w:cs="Arial"/>
                </w:rPr>
                <w:t>(f)</w:t>
              </w:r>
              <w:r>
                <w:rPr>
                  <w:rFonts w:cs="Arial"/>
                </w:rPr>
                <w:tab/>
              </w:r>
            </w:ins>
            <w:ins w:id="287" w:author="Antony Johnson (ESO)" w:date="2023-12-20T12:17:00Z">
              <w:r w:rsidR="005A28FE">
                <w:rPr>
                  <w:rFonts w:cs="Arial"/>
                </w:rPr>
                <w:t xml:space="preserve">A </w:t>
              </w:r>
              <w:r w:rsidR="005A28FE" w:rsidRPr="00D32503">
                <w:rPr>
                  <w:rFonts w:cs="Arial"/>
                  <w:b/>
                  <w:bCs/>
                </w:rPr>
                <w:t>Generator</w:t>
              </w:r>
              <w:r w:rsidR="005A28FE" w:rsidRPr="00BD2FCA">
                <w:rPr>
                  <w:rFonts w:cs="Arial"/>
                </w:rPr>
                <w:t xml:space="preserve"> in respect of a </w:t>
              </w:r>
              <w:r w:rsidR="005A28FE" w:rsidRPr="00BD2FCA">
                <w:rPr>
                  <w:rFonts w:cs="Arial"/>
                  <w:b/>
                </w:rPr>
                <w:t>Power Station</w:t>
              </w:r>
              <w:r w:rsidR="005A28FE" w:rsidRPr="00BD2FCA">
                <w:rPr>
                  <w:rFonts w:cs="Arial"/>
                </w:rPr>
                <w:t xml:space="preserve"> and that </w:t>
              </w:r>
              <w:r w:rsidR="005A28FE" w:rsidRPr="00D32503">
                <w:rPr>
                  <w:rFonts w:cs="Arial"/>
                  <w:b/>
                  <w:bCs/>
                </w:rPr>
                <w:t>Generator</w:t>
              </w:r>
              <w:r w:rsidR="005A28FE" w:rsidRPr="00BD2FCA">
                <w:rPr>
                  <w:rFonts w:cs="Arial"/>
                </w:rPr>
                <w:t xml:space="preserve"> has applied for a </w:t>
              </w:r>
              <w:r w:rsidR="005A28FE" w:rsidRPr="00D32503">
                <w:rPr>
                  <w:rFonts w:cs="Arial"/>
                  <w:b/>
                  <w:bCs/>
                </w:rPr>
                <w:t>CUSC Contract</w:t>
              </w:r>
              <w:r w:rsidR="005A28FE" w:rsidRPr="00BD2FCA">
                <w:rPr>
                  <w:rFonts w:cs="Arial"/>
                </w:rPr>
                <w:t xml:space="preserve"> </w:t>
              </w:r>
              <w:r w:rsidR="005A28FE">
                <w:rPr>
                  <w:rFonts w:cs="Arial"/>
                </w:rPr>
                <w:t>and</w:t>
              </w:r>
            </w:ins>
            <w:ins w:id="288" w:author="Antony Johnson (ESO)" w:date="2024-01-09T10:49:00Z">
              <w:r w:rsidR="00480691" w:rsidRPr="00197F34">
                <w:rPr>
                  <w:rFonts w:cs="Arial"/>
                  <w:highlight w:val="cyan"/>
                  <w:rPrChange w:id="289" w:author="Antony Johnson (ESO)" w:date="2024-01-09T11:34:00Z">
                    <w:rPr>
                      <w:rFonts w:cs="Arial"/>
                    </w:rPr>
                  </w:rPrChange>
                </w:rPr>
                <w:t>/or</w:t>
              </w:r>
            </w:ins>
            <w:ins w:id="290" w:author="Antony Johnson (ESO)" w:date="2023-12-20T12:17:00Z">
              <w:r w:rsidR="005A28FE">
                <w:rPr>
                  <w:rFonts w:cs="Arial"/>
                </w:rPr>
                <w:t xml:space="preserve"> </w:t>
              </w:r>
              <w:r w:rsidR="005A28FE" w:rsidRPr="00D32503">
                <w:rPr>
                  <w:rFonts w:cs="Arial"/>
                  <w:b/>
                  <w:bCs/>
                </w:rPr>
                <w:t>Connection Agreement</w:t>
              </w:r>
              <w:r w:rsidR="005A28FE">
                <w:rPr>
                  <w:rFonts w:cs="Arial"/>
                </w:rPr>
                <w:t xml:space="preserve"> (including any </w:t>
              </w:r>
              <w:r w:rsidR="005A28FE" w:rsidRPr="00D32503">
                <w:rPr>
                  <w:rFonts w:cs="Arial"/>
                  <w:b/>
                  <w:bCs/>
                </w:rPr>
                <w:t>Substantial Modification</w:t>
              </w:r>
              <w:r w:rsidR="005A28FE">
                <w:rPr>
                  <w:rFonts w:cs="Arial"/>
                </w:rPr>
                <w:t>) after</w:t>
              </w:r>
              <w:r w:rsidR="005A28FE" w:rsidRPr="00BD2FCA">
                <w:rPr>
                  <w:rFonts w:cs="Arial"/>
                </w:rPr>
                <w:t xml:space="preserve"> </w:t>
              </w:r>
            </w:ins>
            <w:ins w:id="291" w:author="Antony Johnson (ESO)" w:date="2024-01-04T12:20:00Z">
              <w:r w:rsidR="00342F28">
                <w:rPr>
                  <w:rFonts w:cs="Arial"/>
                </w:rPr>
                <w:t xml:space="preserve">XXXXXX </w:t>
              </w:r>
              <w:r w:rsidR="00342F28" w:rsidRPr="00AF5D1F">
                <w:rPr>
                  <w:rFonts w:cs="Arial"/>
                  <w:highlight w:val="yellow"/>
                </w:rPr>
                <w:t>[</w:t>
              </w:r>
              <w:r w:rsidR="00342F28" w:rsidRPr="00AF5D1F">
                <w:rPr>
                  <w:rFonts w:cs="Arial"/>
                  <w:i/>
                  <w:iCs/>
                  <w:highlight w:val="yellow"/>
                </w:rPr>
                <w:t>XXXXXX this being the implementation date, which is 10 working days after the Authority Decision date</w:t>
              </w:r>
              <w:r w:rsidR="00342F28" w:rsidRPr="00AF5D1F">
                <w:rPr>
                  <w:rFonts w:cs="Arial"/>
                  <w:highlight w:val="yellow"/>
                </w:rPr>
                <w:t>]</w:t>
              </w:r>
            </w:ins>
            <w:ins w:id="292" w:author="Antony Johnson (ESO)" w:date="2023-12-20T12:17:00Z">
              <w:r w:rsidR="005A28FE" w:rsidRPr="00BD2FCA">
                <w:rPr>
                  <w:rFonts w:cs="Arial"/>
                </w:rPr>
                <w:t xml:space="preserve"> </w:t>
              </w:r>
              <w:r w:rsidR="005A28FE">
                <w:rPr>
                  <w:rFonts w:cs="Arial"/>
                </w:rPr>
                <w:t xml:space="preserve">and that </w:t>
              </w:r>
              <w:r w:rsidR="005A28FE" w:rsidRPr="00D32503">
                <w:rPr>
                  <w:rFonts w:cs="Arial"/>
                  <w:b/>
                  <w:bCs/>
                </w:rPr>
                <w:t>Power Station</w:t>
              </w:r>
              <w:r w:rsidR="005A28FE">
                <w:rPr>
                  <w:rFonts w:cs="Arial"/>
                </w:rPr>
                <w:t xml:space="preserve"> </w:t>
              </w:r>
              <w:r w:rsidR="005A28FE" w:rsidRPr="00ED7428">
                <w:rPr>
                  <w:rFonts w:cs="Arial"/>
                </w:rPr>
                <w:t>is</w:t>
              </w:r>
              <w:r w:rsidR="005A28FE">
                <w:rPr>
                  <w:rFonts w:cs="Arial"/>
                </w:rPr>
                <w:t xml:space="preserve"> </w:t>
              </w:r>
              <w:r w:rsidR="005A28FE" w:rsidRPr="00882AF1">
                <w:rPr>
                  <w:rFonts w:cs="Arial"/>
                  <w:b/>
                </w:rPr>
                <w:t>Embedded</w:t>
              </w:r>
              <w:r w:rsidR="005A28FE" w:rsidRPr="00882AF1">
                <w:rPr>
                  <w:rFonts w:cs="Arial"/>
                </w:rPr>
                <w:t xml:space="preserve"> within a </w:t>
              </w:r>
              <w:r w:rsidR="005A28FE" w:rsidRPr="00882AF1">
                <w:rPr>
                  <w:rFonts w:cs="Arial"/>
                  <w:b/>
                </w:rPr>
                <w:t>User System</w:t>
              </w:r>
              <w:r w:rsidR="005A28FE" w:rsidRPr="00882AF1">
                <w:rPr>
                  <w:rFonts w:cs="Arial"/>
                </w:rPr>
                <w:t xml:space="preserve"> (or part thereof) and where the </w:t>
              </w:r>
              <w:r w:rsidR="005A28FE" w:rsidRPr="00882AF1">
                <w:rPr>
                  <w:rFonts w:cs="Arial"/>
                  <w:b/>
                </w:rPr>
                <w:t>User System</w:t>
              </w:r>
              <w:r w:rsidR="005A28FE" w:rsidRPr="00882AF1">
                <w:rPr>
                  <w:rFonts w:cs="Arial"/>
                </w:rPr>
                <w:t xml:space="preserve"> (or part thereof) is not connected to the </w:t>
              </w:r>
              <w:r w:rsidR="005A28FE" w:rsidRPr="00882AF1">
                <w:rPr>
                  <w:rFonts w:cs="Arial"/>
                  <w:b/>
                </w:rPr>
                <w:t>National Electricity Transmission System</w:t>
              </w:r>
              <w:r w:rsidR="005A28FE" w:rsidRPr="00882AF1">
                <w:rPr>
                  <w:rFonts w:cs="Arial"/>
                </w:rPr>
                <w:t xml:space="preserve">, although such </w:t>
              </w:r>
              <w:r w:rsidR="005A28FE" w:rsidRPr="00882AF1">
                <w:rPr>
                  <w:rFonts w:cs="Arial"/>
                  <w:b/>
                </w:rPr>
                <w:t>Power Station</w:t>
              </w:r>
              <w:r w:rsidR="005A28FE" w:rsidRPr="00882AF1">
                <w:rPr>
                  <w:rFonts w:cs="Arial"/>
                </w:rPr>
                <w:t xml:space="preserve"> is within the </w:t>
              </w:r>
              <w:r w:rsidR="005A28FE" w:rsidRPr="00882AF1">
                <w:rPr>
                  <w:rFonts w:cs="Arial"/>
                  <w:b/>
                  <w:bCs/>
                </w:rPr>
                <w:t>GB Synchronous Area</w:t>
              </w:r>
              <w:r w:rsidR="005A28FE" w:rsidRPr="00882AF1">
                <w:rPr>
                  <w:rFonts w:cs="Arial"/>
                </w:rPr>
                <w:t xml:space="preserve"> and such </w:t>
              </w:r>
              <w:r w:rsidR="005A28FE" w:rsidRPr="00882AF1">
                <w:rPr>
                  <w:rFonts w:cs="Arial"/>
                  <w:b/>
                </w:rPr>
                <w:t>Power Station</w:t>
              </w:r>
              <w:r w:rsidR="005A28FE" w:rsidRPr="00882AF1">
                <w:rPr>
                  <w:rFonts w:cs="Arial"/>
                </w:rPr>
                <w:t xml:space="preserve"> has a </w:t>
              </w:r>
              <w:r w:rsidR="005A28FE" w:rsidRPr="00882AF1">
                <w:rPr>
                  <w:rFonts w:cs="Arial"/>
                  <w:b/>
                </w:rPr>
                <w:t>Registered Capacity</w:t>
              </w:r>
              <w:r w:rsidR="005A28FE" w:rsidRPr="00882AF1">
                <w:rPr>
                  <w:rFonts w:cs="Arial"/>
                </w:rPr>
                <w:t xml:space="preserve"> of </w:t>
              </w:r>
            </w:ins>
            <w:ins w:id="293" w:author="Antony Johnson (ESO)" w:date="2023-12-20T12:18:00Z">
              <w:r w:rsidR="005A28FE">
                <w:rPr>
                  <w:rFonts w:cs="Arial"/>
                </w:rPr>
                <w:t>less than 5</w:t>
              </w:r>
            </w:ins>
            <w:ins w:id="294" w:author="Antony Johnson (ESO)" w:date="2023-12-20T12:17:00Z">
              <w:r w:rsidR="005A28FE" w:rsidRPr="00882AF1">
                <w:rPr>
                  <w:rFonts w:cs="Arial"/>
                </w:rPr>
                <w:t>0MW</w:t>
              </w:r>
            </w:ins>
            <w:ins w:id="295" w:author="Antony Johnson (ESO)" w:date="2023-12-20T12:18:00Z">
              <w:r w:rsidR="005A28FE">
                <w:rPr>
                  <w:rFonts w:cs="Arial"/>
                </w:rPr>
                <w:t>.</w:t>
              </w:r>
            </w:ins>
          </w:p>
          <w:p w14:paraId="29D4E123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</w:p>
          <w:p w14:paraId="6EA7EBAE" w14:textId="77777777" w:rsidR="006679A4" w:rsidRPr="007E0B31" w:rsidRDefault="006679A4" w:rsidP="006679A4">
            <w:pPr>
              <w:pStyle w:val="TableArial11"/>
              <w:rPr>
                <w:rFonts w:cs="Arial"/>
              </w:rPr>
            </w:pPr>
            <w:r w:rsidRPr="007E0B31">
              <w:rPr>
                <w:rFonts w:cs="Arial"/>
              </w:rPr>
              <w:t>For the avoidance of doubt</w:t>
            </w:r>
            <w:r>
              <w:rPr>
                <w:rFonts w:cs="Arial"/>
              </w:rPr>
              <w:t>,</w:t>
            </w:r>
            <w:r w:rsidRPr="007E0B31">
              <w:rPr>
                <w:rFonts w:cs="Arial"/>
              </w:rPr>
              <w:t xml:space="preserve"> a </w:t>
            </w:r>
            <w:r w:rsidRPr="008D596E">
              <w:rPr>
                <w:rFonts w:cs="Arial"/>
                <w:b/>
                <w:bCs/>
              </w:rPr>
              <w:t>Small Power Station</w:t>
            </w:r>
            <w:r w:rsidRPr="007E0B31">
              <w:rPr>
                <w:rFonts w:cs="Arial"/>
              </w:rPr>
              <w:t xml:space="preserve"> could comprise of </w:t>
            </w:r>
            <w:r w:rsidRPr="008D596E">
              <w:rPr>
                <w:rFonts w:cs="Arial"/>
                <w:b/>
                <w:bCs/>
              </w:rPr>
              <w:t>Type A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B</w:t>
            </w:r>
            <w:r w:rsidRPr="007E0B31">
              <w:rPr>
                <w:rFonts w:cs="Arial"/>
              </w:rPr>
              <w:t xml:space="preserve">, </w:t>
            </w:r>
            <w:r w:rsidRPr="008D596E">
              <w:rPr>
                <w:rFonts w:cs="Arial"/>
                <w:b/>
                <w:bCs/>
              </w:rPr>
              <w:t>Type C</w:t>
            </w:r>
            <w:r w:rsidRPr="007E0B31">
              <w:rPr>
                <w:rFonts w:cs="Arial"/>
              </w:rPr>
              <w:t xml:space="preserve"> or </w:t>
            </w:r>
            <w:r w:rsidRPr="008D596E">
              <w:rPr>
                <w:rFonts w:cs="Arial"/>
                <w:b/>
                <w:bCs/>
              </w:rPr>
              <w:t>Type D Power Generating Modules</w:t>
            </w:r>
            <w:r w:rsidRPr="007E0B31">
              <w:rPr>
                <w:rFonts w:cs="Arial"/>
              </w:rPr>
              <w:t>.</w:t>
            </w:r>
          </w:p>
        </w:tc>
      </w:tr>
    </w:tbl>
    <w:p w14:paraId="4F343534" w14:textId="77777777" w:rsidR="00D61215" w:rsidRPr="007E0B31" w:rsidRDefault="00D61215" w:rsidP="00070786">
      <w:pPr>
        <w:widowControl/>
        <w:rPr>
          <w:rFonts w:cs="Arial"/>
          <w:b/>
        </w:rPr>
      </w:pPr>
    </w:p>
    <w:sectPr w:rsidR="00D61215" w:rsidRPr="007E0B31" w:rsidSect="00B265E1">
      <w:footerReference w:type="default" r:id="rId11"/>
      <w:pgSz w:w="11905" w:h="16837" w:code="9"/>
      <w:pgMar w:top="851" w:right="851" w:bottom="851" w:left="1418" w:header="851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877CC" w14:textId="77777777" w:rsidR="00C94FF9" w:rsidRDefault="00C94FF9" w:rsidP="008F1F3E">
      <w:pPr>
        <w:pStyle w:val="Header"/>
      </w:pPr>
      <w:r>
        <w:separator/>
      </w:r>
    </w:p>
  </w:endnote>
  <w:endnote w:type="continuationSeparator" w:id="0">
    <w:p w14:paraId="514E50EF" w14:textId="77777777" w:rsidR="00C94FF9" w:rsidRDefault="00C94FF9" w:rsidP="008F1F3E">
      <w:pPr>
        <w:pStyle w:val="Header"/>
      </w:pPr>
      <w:r>
        <w:continuationSeparator/>
      </w:r>
    </w:p>
  </w:endnote>
  <w:endnote w:type="continuationNotice" w:id="1">
    <w:p w14:paraId="0B666B66" w14:textId="77777777" w:rsidR="00C94FF9" w:rsidRDefault="00C94F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AD5E" w14:textId="32F94C7F" w:rsidR="00057CBA" w:rsidRDefault="00057CBA" w:rsidP="0007078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Issue 5 Revision 44</w:t>
    </w:r>
    <w:r>
      <w:rPr>
        <w:rStyle w:val="PageNumber"/>
        <w:sz w:val="16"/>
        <w:szCs w:val="16"/>
      </w:rPr>
      <w:tab/>
      <w:t>GD</w:t>
    </w:r>
    <w:r w:rsidRPr="002B5019"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>017 June 2020</w:t>
    </w:r>
  </w:p>
  <w:p w14:paraId="3F8D71BE" w14:textId="779640AF" w:rsidR="00057CBA" w:rsidRPr="00A87826" w:rsidRDefault="00057CBA" w:rsidP="00A87826">
    <w:pPr>
      <w:pStyle w:val="Footer"/>
      <w:tabs>
        <w:tab w:val="clear" w:pos="4153"/>
        <w:tab w:val="clear" w:pos="8306"/>
        <w:tab w:val="left" w:pos="0"/>
        <w:tab w:val="center" w:pos="4800"/>
        <w:tab w:val="right" w:pos="9600"/>
      </w:tabs>
      <w:rPr>
        <w:sz w:val="16"/>
      </w:rPr>
    </w:pPr>
    <w:r>
      <w:rPr>
        <w:rStyle w:val="PageNumber"/>
        <w:sz w:val="16"/>
        <w:szCs w:val="16"/>
      </w:rPr>
      <w:tab/>
    </w:r>
    <w:r w:rsidRPr="002B5019">
      <w:rPr>
        <w:rStyle w:val="PageNumber"/>
        <w:sz w:val="16"/>
        <w:szCs w:val="16"/>
      </w:rPr>
      <w:fldChar w:fldCharType="begin"/>
    </w:r>
    <w:r w:rsidRPr="002B5019">
      <w:rPr>
        <w:rStyle w:val="PageNumber"/>
        <w:sz w:val="16"/>
        <w:szCs w:val="16"/>
      </w:rPr>
      <w:instrText xml:space="preserve"> PAGE </w:instrText>
    </w:r>
    <w:r w:rsidRPr="002B5019">
      <w:rPr>
        <w:rStyle w:val="PageNumber"/>
        <w:sz w:val="16"/>
        <w:szCs w:val="16"/>
      </w:rPr>
      <w:fldChar w:fldCharType="separate"/>
    </w:r>
    <w:r w:rsidR="00914385">
      <w:rPr>
        <w:rStyle w:val="PageNumber"/>
        <w:noProof/>
        <w:sz w:val="16"/>
        <w:szCs w:val="16"/>
      </w:rPr>
      <w:t>1</w:t>
    </w:r>
    <w:r w:rsidRPr="002B5019">
      <w:rPr>
        <w:rStyle w:val="PageNumber"/>
        <w:sz w:val="16"/>
        <w:szCs w:val="16"/>
      </w:rPr>
      <w:fldChar w:fldCharType="end"/>
    </w:r>
    <w:r w:rsidRPr="002B5019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D03C" w14:textId="77777777" w:rsidR="00C94FF9" w:rsidRDefault="00C94FF9" w:rsidP="008F1F3E">
      <w:pPr>
        <w:pStyle w:val="Header"/>
      </w:pPr>
      <w:r>
        <w:separator/>
      </w:r>
    </w:p>
  </w:footnote>
  <w:footnote w:type="continuationSeparator" w:id="0">
    <w:p w14:paraId="099A2010" w14:textId="77777777" w:rsidR="00C94FF9" w:rsidRDefault="00C94FF9" w:rsidP="008F1F3E">
      <w:pPr>
        <w:pStyle w:val="Header"/>
      </w:pPr>
      <w:r>
        <w:continuationSeparator/>
      </w:r>
    </w:p>
  </w:footnote>
  <w:footnote w:type="continuationNotice" w:id="1">
    <w:p w14:paraId="5FEA6931" w14:textId="77777777" w:rsidR="00C94FF9" w:rsidRDefault="00C94F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530"/>
    <w:multiLevelType w:val="singleLevel"/>
    <w:tmpl w:val="09147DE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286AED"/>
    <w:multiLevelType w:val="hybridMultilevel"/>
    <w:tmpl w:val="ABDC9524"/>
    <w:lvl w:ilvl="0" w:tplc="B64E3B4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0B7"/>
    <w:multiLevelType w:val="hybridMultilevel"/>
    <w:tmpl w:val="B9A69F76"/>
    <w:lvl w:ilvl="0" w:tplc="0958F3DA">
      <w:start w:val="2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0A6960"/>
    <w:multiLevelType w:val="singleLevel"/>
    <w:tmpl w:val="B13AB07A"/>
    <w:lvl w:ilvl="0">
      <w:start w:val="1"/>
      <w:numFmt w:val="lowerRoman"/>
      <w:lvlText w:val="(%1)"/>
      <w:lvlJc w:val="left"/>
      <w:pPr>
        <w:tabs>
          <w:tab w:val="num" w:pos="1056"/>
        </w:tabs>
        <w:ind w:left="1056" w:hanging="720"/>
      </w:pPr>
      <w:rPr>
        <w:rFonts w:hint="default"/>
      </w:rPr>
    </w:lvl>
  </w:abstractNum>
  <w:abstractNum w:abstractNumId="4" w15:restartNumberingAfterBreak="0">
    <w:nsid w:val="0E3667FA"/>
    <w:multiLevelType w:val="hybridMultilevel"/>
    <w:tmpl w:val="276E19D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0F7E789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CF4B80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082FCC"/>
    <w:multiLevelType w:val="singleLevel"/>
    <w:tmpl w:val="35E0232C"/>
    <w:lvl w:ilvl="0">
      <w:start w:val="1"/>
      <w:numFmt w:val="lowerLetter"/>
      <w:pStyle w:val="Heading4"/>
      <w:lvlText w:val="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8" w15:restartNumberingAfterBreak="0">
    <w:nsid w:val="1B60706B"/>
    <w:multiLevelType w:val="hybridMultilevel"/>
    <w:tmpl w:val="504278AC"/>
    <w:lvl w:ilvl="0" w:tplc="14A8C8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32282"/>
    <w:multiLevelType w:val="multilevel"/>
    <w:tmpl w:val="0902FBD2"/>
    <w:lvl w:ilvl="0">
      <w:start w:val="1"/>
      <w:numFmt w:val="decimal"/>
      <w:lvlText w:val="%1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827"/>
        </w:tabs>
        <w:ind w:left="182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27"/>
        </w:tabs>
        <w:ind w:left="1827" w:firstLine="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1827"/>
        </w:tabs>
        <w:ind w:left="182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1827"/>
        </w:tabs>
        <w:ind w:left="182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1827"/>
        </w:tabs>
        <w:ind w:left="1827" w:firstLine="0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o"/>
      <w:lvlJc w:val="left"/>
      <w:pPr>
        <w:tabs>
          <w:tab w:val="num" w:pos="2556"/>
        </w:tabs>
        <w:ind w:left="2556" w:hanging="1296"/>
      </w:pPr>
      <w:rPr>
        <w:rFonts w:ascii="Courier New" w:hAnsi="Courier New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0" w15:restartNumberingAfterBreak="0">
    <w:nsid w:val="1DE753AE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F3E3839"/>
    <w:multiLevelType w:val="hybridMultilevel"/>
    <w:tmpl w:val="EB50DAAA"/>
    <w:lvl w:ilvl="0" w:tplc="6D44326E">
      <w:start w:val="3"/>
      <w:numFmt w:val="upperLetter"/>
      <w:lvlText w:val="(%1)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55"/>
        </w:tabs>
        <w:ind w:left="155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95"/>
        </w:tabs>
        <w:ind w:left="299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15"/>
        </w:tabs>
        <w:ind w:left="371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35"/>
        </w:tabs>
        <w:ind w:left="443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55"/>
        </w:tabs>
        <w:ind w:left="515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75"/>
        </w:tabs>
        <w:ind w:left="587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95"/>
        </w:tabs>
        <w:ind w:left="6595" w:hanging="180"/>
      </w:pPr>
    </w:lvl>
  </w:abstractNum>
  <w:abstractNum w:abstractNumId="12" w15:restartNumberingAfterBreak="0">
    <w:nsid w:val="207C7381"/>
    <w:multiLevelType w:val="hybridMultilevel"/>
    <w:tmpl w:val="18C8076C"/>
    <w:lvl w:ilvl="0" w:tplc="1DE4F9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A335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6FE090D"/>
    <w:multiLevelType w:val="hybridMultilevel"/>
    <w:tmpl w:val="E7987018"/>
    <w:lvl w:ilvl="0" w:tplc="70E4530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2F632CD1"/>
    <w:multiLevelType w:val="hybridMultilevel"/>
    <w:tmpl w:val="2AA2EA0A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2FF74326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4933554"/>
    <w:multiLevelType w:val="singleLevel"/>
    <w:tmpl w:val="95E041C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34C22226"/>
    <w:multiLevelType w:val="singleLevel"/>
    <w:tmpl w:val="364C6F7E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19" w15:restartNumberingAfterBreak="0">
    <w:nsid w:val="354A24F0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58F"/>
    <w:multiLevelType w:val="hybridMultilevel"/>
    <w:tmpl w:val="91529EEA"/>
    <w:lvl w:ilvl="0" w:tplc="E2ECF3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E4BBD"/>
    <w:multiLevelType w:val="hybridMultilevel"/>
    <w:tmpl w:val="C90EC0C4"/>
    <w:lvl w:ilvl="0" w:tplc="9E022A4C">
      <w:start w:val="1"/>
      <w:numFmt w:val="lowerRoman"/>
      <w:lvlText w:val="%1)"/>
      <w:lvlJc w:val="left"/>
      <w:pPr>
        <w:tabs>
          <w:tab w:val="num" w:pos="1542"/>
        </w:tabs>
        <w:ind w:left="1542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2" w15:restartNumberingAfterBreak="0">
    <w:nsid w:val="3A1E55D2"/>
    <w:multiLevelType w:val="hybridMultilevel"/>
    <w:tmpl w:val="3E406FAA"/>
    <w:lvl w:ilvl="0" w:tplc="E182B3D4">
      <w:start w:val="1"/>
      <w:numFmt w:val="lowerRoman"/>
      <w:lvlText w:val="%1)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8E669B"/>
    <w:multiLevelType w:val="singleLevel"/>
    <w:tmpl w:val="A3489F58"/>
    <w:lvl w:ilvl="0">
      <w:start w:val="1"/>
      <w:numFmt w:val="decimal"/>
      <w:pStyle w:val="BodyTextNumbering"/>
      <w:lvlText w:val="%1."/>
      <w:lvlJc w:val="left"/>
      <w:pPr>
        <w:tabs>
          <w:tab w:val="num" w:pos="648"/>
        </w:tabs>
        <w:ind w:left="648" w:hanging="648"/>
      </w:pPr>
      <w:rPr>
        <w:b w:val="0"/>
        <w:i w:val="0"/>
      </w:rPr>
    </w:lvl>
  </w:abstractNum>
  <w:abstractNum w:abstractNumId="24" w15:restartNumberingAfterBreak="0">
    <w:nsid w:val="3CA668A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920CE4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7542061"/>
    <w:multiLevelType w:val="singleLevel"/>
    <w:tmpl w:val="E202F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93340E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A87B5B"/>
    <w:multiLevelType w:val="singleLevel"/>
    <w:tmpl w:val="5AC49FC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3257648"/>
    <w:multiLevelType w:val="singleLevel"/>
    <w:tmpl w:val="7C5EAFB4"/>
    <w:lvl w:ilvl="0">
      <w:start w:val="1"/>
      <w:numFmt w:val="lowerLetter"/>
      <w:lvlText w:val="(%1)"/>
      <w:lvlJc w:val="left"/>
      <w:pPr>
        <w:tabs>
          <w:tab w:val="num" w:pos="1531"/>
        </w:tabs>
        <w:ind w:left="1531" w:hanging="1531"/>
      </w:pPr>
      <w:rPr>
        <w:rFonts w:hint="default"/>
      </w:rPr>
    </w:lvl>
  </w:abstractNum>
  <w:abstractNum w:abstractNumId="30" w15:restartNumberingAfterBreak="0">
    <w:nsid w:val="5549127F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8480DF6"/>
    <w:multiLevelType w:val="hybridMultilevel"/>
    <w:tmpl w:val="9E165FEA"/>
    <w:lvl w:ilvl="0" w:tplc="A48C0B6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C10073"/>
    <w:multiLevelType w:val="hybridMultilevel"/>
    <w:tmpl w:val="0824D05C"/>
    <w:lvl w:ilvl="0" w:tplc="69F41A9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3F6473"/>
    <w:multiLevelType w:val="hybridMultilevel"/>
    <w:tmpl w:val="A90005FE"/>
    <w:lvl w:ilvl="0" w:tplc="08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4" w15:restartNumberingAfterBreak="0">
    <w:nsid w:val="62FD46FD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5AD6E2A"/>
    <w:multiLevelType w:val="singleLevel"/>
    <w:tmpl w:val="C0761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5BB032A"/>
    <w:multiLevelType w:val="singleLevel"/>
    <w:tmpl w:val="08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5F3673A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7EE7000"/>
    <w:multiLevelType w:val="singleLevel"/>
    <w:tmpl w:val="1F401D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B7833D6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F2F3F5C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F4026AF"/>
    <w:multiLevelType w:val="singleLevel"/>
    <w:tmpl w:val="61404416"/>
    <w:lvl w:ilvl="0">
      <w:start w:val="1"/>
      <w:numFmt w:val="decimal"/>
      <w:lvlText w:val="%1."/>
      <w:lvlJc w:val="left"/>
      <w:pPr>
        <w:tabs>
          <w:tab w:val="num" w:pos="278"/>
        </w:tabs>
        <w:ind w:left="278" w:hanging="420"/>
      </w:pPr>
      <w:rPr>
        <w:rFonts w:hint="default"/>
      </w:rPr>
    </w:lvl>
  </w:abstractNum>
  <w:abstractNum w:abstractNumId="42" w15:restartNumberingAfterBreak="0">
    <w:nsid w:val="6F4A3EB2"/>
    <w:multiLevelType w:val="singleLevel"/>
    <w:tmpl w:val="08CCE89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29521A0"/>
    <w:multiLevelType w:val="singleLevel"/>
    <w:tmpl w:val="7D2CA2B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4" w15:restartNumberingAfterBreak="0">
    <w:nsid w:val="753D70B5"/>
    <w:multiLevelType w:val="hybridMultilevel"/>
    <w:tmpl w:val="FB627FF2"/>
    <w:lvl w:ilvl="0" w:tplc="D7127C0A">
      <w:start w:val="1"/>
      <w:numFmt w:val="lowerRoman"/>
      <w:lvlText w:val="(%1)"/>
      <w:lvlJc w:val="left"/>
      <w:pPr>
        <w:ind w:left="927" w:hanging="360"/>
      </w:pPr>
      <w:rPr>
        <w:rFonts w:ascii="Calibri" w:eastAsia="Times New Roman" w:hAnsi="Calibri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8B1441"/>
    <w:multiLevelType w:val="singleLevel"/>
    <w:tmpl w:val="AF783C0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9F44B05"/>
    <w:multiLevelType w:val="singleLevel"/>
    <w:tmpl w:val="E6A8821A"/>
    <w:lvl w:ilvl="0">
      <w:start w:val="1"/>
      <w:numFmt w:val="lowerLetter"/>
      <w:lvlText w:val="(%1)"/>
      <w:lvlJc w:val="left"/>
      <w:pPr>
        <w:tabs>
          <w:tab w:val="num" w:pos="1845"/>
        </w:tabs>
        <w:ind w:left="1845" w:hanging="765"/>
      </w:pPr>
      <w:rPr>
        <w:b w:val="0"/>
        <w:i w:val="0"/>
      </w:rPr>
    </w:lvl>
  </w:abstractNum>
  <w:abstractNum w:abstractNumId="47" w15:restartNumberingAfterBreak="0">
    <w:nsid w:val="7AFD0CA5"/>
    <w:multiLevelType w:val="singleLevel"/>
    <w:tmpl w:val="9BA8EC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06594893">
    <w:abstractNumId w:val="41"/>
  </w:num>
  <w:num w:numId="2" w16cid:durableId="393699234">
    <w:abstractNumId w:val="22"/>
  </w:num>
  <w:num w:numId="3" w16cid:durableId="935946753">
    <w:abstractNumId w:val="9"/>
  </w:num>
  <w:num w:numId="4" w16cid:durableId="1947233681">
    <w:abstractNumId w:val="18"/>
  </w:num>
  <w:num w:numId="5" w16cid:durableId="613515063">
    <w:abstractNumId w:val="7"/>
  </w:num>
  <w:num w:numId="6" w16cid:durableId="889264151">
    <w:abstractNumId w:val="23"/>
  </w:num>
  <w:num w:numId="7" w16cid:durableId="1501311729">
    <w:abstractNumId w:val="24"/>
  </w:num>
  <w:num w:numId="8" w16cid:durableId="123085643">
    <w:abstractNumId w:val="28"/>
  </w:num>
  <w:num w:numId="9" w16cid:durableId="513305624">
    <w:abstractNumId w:val="42"/>
  </w:num>
  <w:num w:numId="10" w16cid:durableId="1521816074">
    <w:abstractNumId w:val="38"/>
  </w:num>
  <w:num w:numId="11" w16cid:durableId="450636233">
    <w:abstractNumId w:val="0"/>
  </w:num>
  <w:num w:numId="12" w16cid:durableId="549918966">
    <w:abstractNumId w:val="46"/>
  </w:num>
  <w:num w:numId="13" w16cid:durableId="1274050128">
    <w:abstractNumId w:val="21"/>
  </w:num>
  <w:num w:numId="14" w16cid:durableId="878082437">
    <w:abstractNumId w:val="14"/>
  </w:num>
  <w:num w:numId="15" w16cid:durableId="7800654">
    <w:abstractNumId w:val="36"/>
  </w:num>
  <w:num w:numId="16" w16cid:durableId="832456215">
    <w:abstractNumId w:val="10"/>
  </w:num>
  <w:num w:numId="17" w16cid:durableId="1346781504">
    <w:abstractNumId w:val="3"/>
  </w:num>
  <w:num w:numId="18" w16cid:durableId="231932171">
    <w:abstractNumId w:val="11"/>
  </w:num>
  <w:num w:numId="19" w16cid:durableId="1435512965">
    <w:abstractNumId w:val="39"/>
  </w:num>
  <w:num w:numId="20" w16cid:durableId="605888534">
    <w:abstractNumId w:val="34"/>
  </w:num>
  <w:num w:numId="21" w16cid:durableId="786968485">
    <w:abstractNumId w:val="13"/>
  </w:num>
  <w:num w:numId="22" w16cid:durableId="1117137481">
    <w:abstractNumId w:val="5"/>
  </w:num>
  <w:num w:numId="23" w16cid:durableId="525828093">
    <w:abstractNumId w:val="37"/>
  </w:num>
  <w:num w:numId="24" w16cid:durableId="93720091">
    <w:abstractNumId w:val="40"/>
  </w:num>
  <w:num w:numId="25" w16cid:durableId="405765761">
    <w:abstractNumId w:val="47"/>
  </w:num>
  <w:num w:numId="26" w16cid:durableId="967272728">
    <w:abstractNumId w:val="27"/>
  </w:num>
  <w:num w:numId="27" w16cid:durableId="1630628628">
    <w:abstractNumId w:val="6"/>
  </w:num>
  <w:num w:numId="28" w16cid:durableId="1465273986">
    <w:abstractNumId w:val="45"/>
  </w:num>
  <w:num w:numId="29" w16cid:durableId="219707670">
    <w:abstractNumId w:val="16"/>
  </w:num>
  <w:num w:numId="30" w16cid:durableId="2142461138">
    <w:abstractNumId w:val="30"/>
  </w:num>
  <w:num w:numId="31" w16cid:durableId="1096173757">
    <w:abstractNumId w:val="17"/>
  </w:num>
  <w:num w:numId="32" w16cid:durableId="1159883450">
    <w:abstractNumId w:val="35"/>
  </w:num>
  <w:num w:numId="33" w16cid:durableId="249581662">
    <w:abstractNumId w:val="26"/>
  </w:num>
  <w:num w:numId="34" w16cid:durableId="1179386953">
    <w:abstractNumId w:val="43"/>
  </w:num>
  <w:num w:numId="35" w16cid:durableId="3897363">
    <w:abstractNumId w:val="25"/>
  </w:num>
  <w:num w:numId="36" w16cid:durableId="1912814158">
    <w:abstractNumId w:val="29"/>
  </w:num>
  <w:num w:numId="37" w16cid:durableId="2137674349">
    <w:abstractNumId w:val="4"/>
  </w:num>
  <w:num w:numId="38" w16cid:durableId="390928487">
    <w:abstractNumId w:val="33"/>
  </w:num>
  <w:num w:numId="39" w16cid:durableId="1115515113">
    <w:abstractNumId w:val="15"/>
  </w:num>
  <w:num w:numId="40" w16cid:durableId="1145076863">
    <w:abstractNumId w:val="31"/>
  </w:num>
  <w:num w:numId="41" w16cid:durableId="1549340298">
    <w:abstractNumId w:val="8"/>
  </w:num>
  <w:num w:numId="42" w16cid:durableId="1865361996">
    <w:abstractNumId w:val="1"/>
  </w:num>
  <w:num w:numId="43" w16cid:durableId="270862334">
    <w:abstractNumId w:val="12"/>
  </w:num>
  <w:num w:numId="44" w16cid:durableId="2023627883">
    <w:abstractNumId w:val="20"/>
  </w:num>
  <w:num w:numId="45" w16cid:durableId="1923443246">
    <w:abstractNumId w:val="32"/>
  </w:num>
  <w:num w:numId="46" w16cid:durableId="1566254870">
    <w:abstractNumId w:val="19"/>
  </w:num>
  <w:num w:numId="47" w16cid:durableId="37552770">
    <w:abstractNumId w:val="44"/>
  </w:num>
  <w:num w:numId="48" w16cid:durableId="117711375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 (ESO)">
    <w15:presenceInfo w15:providerId="AD" w15:userId="S::Antony.Johnson@uk.nationalgrid.com::ea3158fb-3b36-4d33-b3dc-8adf0fb14d86"/>
  </w15:person>
  <w15:person w15:author="Johnson (ESO), Antony">
    <w15:presenceInfo w15:providerId="AD" w15:userId="S::Antony.Johnson@uk.nationalgrid.com::ea3158fb-3b36-4d33-b3dc-8adf0fb14d86"/>
  </w15:person>
  <w15:person w15:author="Vincent, Graeme">
    <w15:presenceInfo w15:providerId="AD" w15:userId="S::Graeme.Vincent@spenergynetworks.co.uk::62ddcf1c-ec39-4ac9-9842-4c526c7fcb82"/>
  </w15:person>
  <w15:person w15:author="Antony Johnson">
    <w15:presenceInfo w15:providerId="None" w15:userId="Antony Joh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3E"/>
    <w:rsid w:val="00000EE6"/>
    <w:rsid w:val="00003B88"/>
    <w:rsid w:val="00003C71"/>
    <w:rsid w:val="00004980"/>
    <w:rsid w:val="000062AE"/>
    <w:rsid w:val="00007774"/>
    <w:rsid w:val="00007EE1"/>
    <w:rsid w:val="0001061B"/>
    <w:rsid w:val="00014126"/>
    <w:rsid w:val="000142D6"/>
    <w:rsid w:val="00015A88"/>
    <w:rsid w:val="000161AA"/>
    <w:rsid w:val="00016B65"/>
    <w:rsid w:val="00020048"/>
    <w:rsid w:val="00021AB9"/>
    <w:rsid w:val="00022E96"/>
    <w:rsid w:val="00024138"/>
    <w:rsid w:val="000245C7"/>
    <w:rsid w:val="00025343"/>
    <w:rsid w:val="00025663"/>
    <w:rsid w:val="00025CB5"/>
    <w:rsid w:val="00026250"/>
    <w:rsid w:val="00026B96"/>
    <w:rsid w:val="00027334"/>
    <w:rsid w:val="000304F8"/>
    <w:rsid w:val="00031630"/>
    <w:rsid w:val="000317EB"/>
    <w:rsid w:val="0003213A"/>
    <w:rsid w:val="00032390"/>
    <w:rsid w:val="000341A6"/>
    <w:rsid w:val="00034ED5"/>
    <w:rsid w:val="00035985"/>
    <w:rsid w:val="000362F8"/>
    <w:rsid w:val="000363D8"/>
    <w:rsid w:val="000365D6"/>
    <w:rsid w:val="000400ED"/>
    <w:rsid w:val="000414AC"/>
    <w:rsid w:val="0004236F"/>
    <w:rsid w:val="0004439C"/>
    <w:rsid w:val="00044A90"/>
    <w:rsid w:val="00044DD0"/>
    <w:rsid w:val="00046274"/>
    <w:rsid w:val="000527CF"/>
    <w:rsid w:val="00052895"/>
    <w:rsid w:val="00054B19"/>
    <w:rsid w:val="00055DDE"/>
    <w:rsid w:val="000571BC"/>
    <w:rsid w:val="00057CBA"/>
    <w:rsid w:val="0006008A"/>
    <w:rsid w:val="00060F91"/>
    <w:rsid w:val="000619EA"/>
    <w:rsid w:val="000621D0"/>
    <w:rsid w:val="00062B73"/>
    <w:rsid w:val="00062D5C"/>
    <w:rsid w:val="000642CC"/>
    <w:rsid w:val="000649D6"/>
    <w:rsid w:val="00064F96"/>
    <w:rsid w:val="0006512B"/>
    <w:rsid w:val="00067431"/>
    <w:rsid w:val="000705ED"/>
    <w:rsid w:val="00070786"/>
    <w:rsid w:val="00070B7B"/>
    <w:rsid w:val="00070D1B"/>
    <w:rsid w:val="000717FE"/>
    <w:rsid w:val="0007222B"/>
    <w:rsid w:val="00072670"/>
    <w:rsid w:val="000735C8"/>
    <w:rsid w:val="0007501B"/>
    <w:rsid w:val="000754B9"/>
    <w:rsid w:val="000757AB"/>
    <w:rsid w:val="000776BA"/>
    <w:rsid w:val="00077AC6"/>
    <w:rsid w:val="00080969"/>
    <w:rsid w:val="00081849"/>
    <w:rsid w:val="00083788"/>
    <w:rsid w:val="00083CB4"/>
    <w:rsid w:val="000840E3"/>
    <w:rsid w:val="00086208"/>
    <w:rsid w:val="000872E0"/>
    <w:rsid w:val="0008749C"/>
    <w:rsid w:val="00087760"/>
    <w:rsid w:val="00087B6F"/>
    <w:rsid w:val="00091D8D"/>
    <w:rsid w:val="00091DE7"/>
    <w:rsid w:val="00091E64"/>
    <w:rsid w:val="000921DF"/>
    <w:rsid w:val="00093267"/>
    <w:rsid w:val="00095E61"/>
    <w:rsid w:val="00097048"/>
    <w:rsid w:val="000971DC"/>
    <w:rsid w:val="00097F26"/>
    <w:rsid w:val="000A0049"/>
    <w:rsid w:val="000A0333"/>
    <w:rsid w:val="000A0CD7"/>
    <w:rsid w:val="000A125B"/>
    <w:rsid w:val="000A1A3E"/>
    <w:rsid w:val="000A3FE9"/>
    <w:rsid w:val="000A57EC"/>
    <w:rsid w:val="000A63D5"/>
    <w:rsid w:val="000A76DB"/>
    <w:rsid w:val="000A77CC"/>
    <w:rsid w:val="000B0546"/>
    <w:rsid w:val="000B191E"/>
    <w:rsid w:val="000B3270"/>
    <w:rsid w:val="000B3943"/>
    <w:rsid w:val="000B39CF"/>
    <w:rsid w:val="000B47E5"/>
    <w:rsid w:val="000B65F9"/>
    <w:rsid w:val="000B695C"/>
    <w:rsid w:val="000B69EA"/>
    <w:rsid w:val="000B6DF9"/>
    <w:rsid w:val="000C0BBB"/>
    <w:rsid w:val="000C129B"/>
    <w:rsid w:val="000C14D3"/>
    <w:rsid w:val="000C1BB4"/>
    <w:rsid w:val="000C2420"/>
    <w:rsid w:val="000C4474"/>
    <w:rsid w:val="000C5522"/>
    <w:rsid w:val="000C61D6"/>
    <w:rsid w:val="000C64D4"/>
    <w:rsid w:val="000C77D7"/>
    <w:rsid w:val="000D08CE"/>
    <w:rsid w:val="000D120A"/>
    <w:rsid w:val="000D1573"/>
    <w:rsid w:val="000D5ABD"/>
    <w:rsid w:val="000D77A7"/>
    <w:rsid w:val="000E18CB"/>
    <w:rsid w:val="000E1C0F"/>
    <w:rsid w:val="000E203C"/>
    <w:rsid w:val="000E4122"/>
    <w:rsid w:val="000E4D6A"/>
    <w:rsid w:val="000E77A8"/>
    <w:rsid w:val="000F032A"/>
    <w:rsid w:val="000F2089"/>
    <w:rsid w:val="000F2E9E"/>
    <w:rsid w:val="000F4C96"/>
    <w:rsid w:val="000F50BF"/>
    <w:rsid w:val="000F638B"/>
    <w:rsid w:val="000F69A7"/>
    <w:rsid w:val="00100103"/>
    <w:rsid w:val="0010032A"/>
    <w:rsid w:val="00100EA5"/>
    <w:rsid w:val="0010168A"/>
    <w:rsid w:val="00101A74"/>
    <w:rsid w:val="00103EBE"/>
    <w:rsid w:val="00104B3C"/>
    <w:rsid w:val="00105C6E"/>
    <w:rsid w:val="001075DE"/>
    <w:rsid w:val="00107BE9"/>
    <w:rsid w:val="0011000F"/>
    <w:rsid w:val="00112FC3"/>
    <w:rsid w:val="00113498"/>
    <w:rsid w:val="0011460A"/>
    <w:rsid w:val="001172A6"/>
    <w:rsid w:val="00120FFF"/>
    <w:rsid w:val="001214C1"/>
    <w:rsid w:val="0012256D"/>
    <w:rsid w:val="00123474"/>
    <w:rsid w:val="00124987"/>
    <w:rsid w:val="00124A50"/>
    <w:rsid w:val="00124C02"/>
    <w:rsid w:val="00127FF6"/>
    <w:rsid w:val="00130486"/>
    <w:rsid w:val="0013182E"/>
    <w:rsid w:val="00131B2E"/>
    <w:rsid w:val="00132166"/>
    <w:rsid w:val="00132D71"/>
    <w:rsid w:val="0013649C"/>
    <w:rsid w:val="00141116"/>
    <w:rsid w:val="00141C7B"/>
    <w:rsid w:val="0014291E"/>
    <w:rsid w:val="001430D8"/>
    <w:rsid w:val="0014560E"/>
    <w:rsid w:val="00145B28"/>
    <w:rsid w:val="00146EA7"/>
    <w:rsid w:val="00147586"/>
    <w:rsid w:val="0014796B"/>
    <w:rsid w:val="00153389"/>
    <w:rsid w:val="001547C7"/>
    <w:rsid w:val="001553CE"/>
    <w:rsid w:val="001575A6"/>
    <w:rsid w:val="0015789D"/>
    <w:rsid w:val="00161E0D"/>
    <w:rsid w:val="00162F36"/>
    <w:rsid w:val="00163368"/>
    <w:rsid w:val="00165AB2"/>
    <w:rsid w:val="001663B3"/>
    <w:rsid w:val="00170E9A"/>
    <w:rsid w:val="001710CF"/>
    <w:rsid w:val="001715BC"/>
    <w:rsid w:val="00171D38"/>
    <w:rsid w:val="00172580"/>
    <w:rsid w:val="00172D08"/>
    <w:rsid w:val="001731C5"/>
    <w:rsid w:val="001738C9"/>
    <w:rsid w:val="001750CE"/>
    <w:rsid w:val="00176A1D"/>
    <w:rsid w:val="00176F86"/>
    <w:rsid w:val="00177D55"/>
    <w:rsid w:val="001812C8"/>
    <w:rsid w:val="0018137F"/>
    <w:rsid w:val="00182995"/>
    <w:rsid w:val="001848E1"/>
    <w:rsid w:val="00185002"/>
    <w:rsid w:val="00185EA4"/>
    <w:rsid w:val="001861EB"/>
    <w:rsid w:val="001864C9"/>
    <w:rsid w:val="00186F1A"/>
    <w:rsid w:val="00187F6D"/>
    <w:rsid w:val="0019341E"/>
    <w:rsid w:val="00194632"/>
    <w:rsid w:val="00196A22"/>
    <w:rsid w:val="00197311"/>
    <w:rsid w:val="00197F34"/>
    <w:rsid w:val="001A02D3"/>
    <w:rsid w:val="001A2383"/>
    <w:rsid w:val="001A30E2"/>
    <w:rsid w:val="001A3574"/>
    <w:rsid w:val="001A3852"/>
    <w:rsid w:val="001A38EA"/>
    <w:rsid w:val="001A4103"/>
    <w:rsid w:val="001A5C78"/>
    <w:rsid w:val="001A68E4"/>
    <w:rsid w:val="001A6C6A"/>
    <w:rsid w:val="001A7D19"/>
    <w:rsid w:val="001B1B41"/>
    <w:rsid w:val="001B1B75"/>
    <w:rsid w:val="001B2EA0"/>
    <w:rsid w:val="001B453D"/>
    <w:rsid w:val="001B66AF"/>
    <w:rsid w:val="001B66FE"/>
    <w:rsid w:val="001B7F9C"/>
    <w:rsid w:val="001C00A3"/>
    <w:rsid w:val="001C27B6"/>
    <w:rsid w:val="001C48A9"/>
    <w:rsid w:val="001D0BB8"/>
    <w:rsid w:val="001D227F"/>
    <w:rsid w:val="001D2A93"/>
    <w:rsid w:val="001D37C1"/>
    <w:rsid w:val="001D4BA1"/>
    <w:rsid w:val="001D580A"/>
    <w:rsid w:val="001D5E8C"/>
    <w:rsid w:val="001D68E2"/>
    <w:rsid w:val="001D757F"/>
    <w:rsid w:val="001D7E46"/>
    <w:rsid w:val="001E07D0"/>
    <w:rsid w:val="001E0DC5"/>
    <w:rsid w:val="001E192B"/>
    <w:rsid w:val="001E255C"/>
    <w:rsid w:val="001E2E19"/>
    <w:rsid w:val="001E3350"/>
    <w:rsid w:val="001E3731"/>
    <w:rsid w:val="001E3F22"/>
    <w:rsid w:val="001E3F9E"/>
    <w:rsid w:val="001E5C54"/>
    <w:rsid w:val="001E5C7A"/>
    <w:rsid w:val="001E6459"/>
    <w:rsid w:val="001E6518"/>
    <w:rsid w:val="001E777B"/>
    <w:rsid w:val="001F14D1"/>
    <w:rsid w:val="001F2024"/>
    <w:rsid w:val="001F377B"/>
    <w:rsid w:val="001F38C4"/>
    <w:rsid w:val="001F431D"/>
    <w:rsid w:val="001F43C1"/>
    <w:rsid w:val="001F572F"/>
    <w:rsid w:val="001F5AFA"/>
    <w:rsid w:val="001F7CA9"/>
    <w:rsid w:val="00200593"/>
    <w:rsid w:val="00200E24"/>
    <w:rsid w:val="0020174A"/>
    <w:rsid w:val="00201962"/>
    <w:rsid w:val="002035FD"/>
    <w:rsid w:val="00203E72"/>
    <w:rsid w:val="00203F0B"/>
    <w:rsid w:val="00204F8C"/>
    <w:rsid w:val="002060CE"/>
    <w:rsid w:val="00206448"/>
    <w:rsid w:val="00206A9F"/>
    <w:rsid w:val="00207464"/>
    <w:rsid w:val="00210BE6"/>
    <w:rsid w:val="00211721"/>
    <w:rsid w:val="0021242F"/>
    <w:rsid w:val="00212B61"/>
    <w:rsid w:val="00213FA0"/>
    <w:rsid w:val="002142B8"/>
    <w:rsid w:val="00214C33"/>
    <w:rsid w:val="00216317"/>
    <w:rsid w:val="00216F13"/>
    <w:rsid w:val="00222BDC"/>
    <w:rsid w:val="002236AD"/>
    <w:rsid w:val="00223703"/>
    <w:rsid w:val="0022501E"/>
    <w:rsid w:val="00227CDD"/>
    <w:rsid w:val="00227CFA"/>
    <w:rsid w:val="00230030"/>
    <w:rsid w:val="00231D7C"/>
    <w:rsid w:val="00233137"/>
    <w:rsid w:val="002335A5"/>
    <w:rsid w:val="00234762"/>
    <w:rsid w:val="002353DB"/>
    <w:rsid w:val="002354AC"/>
    <w:rsid w:val="002362A8"/>
    <w:rsid w:val="00237154"/>
    <w:rsid w:val="0024141D"/>
    <w:rsid w:val="00242625"/>
    <w:rsid w:val="00243260"/>
    <w:rsid w:val="0024382C"/>
    <w:rsid w:val="00243D79"/>
    <w:rsid w:val="00243D8A"/>
    <w:rsid w:val="00245330"/>
    <w:rsid w:val="002475F8"/>
    <w:rsid w:val="002511C7"/>
    <w:rsid w:val="0025321A"/>
    <w:rsid w:val="00253EEF"/>
    <w:rsid w:val="00254A70"/>
    <w:rsid w:val="00260AE8"/>
    <w:rsid w:val="00262190"/>
    <w:rsid w:val="002627EA"/>
    <w:rsid w:val="002641FF"/>
    <w:rsid w:val="00264E89"/>
    <w:rsid w:val="002662E1"/>
    <w:rsid w:val="002665FF"/>
    <w:rsid w:val="00272C70"/>
    <w:rsid w:val="00273E52"/>
    <w:rsid w:val="00274B57"/>
    <w:rsid w:val="00274FE8"/>
    <w:rsid w:val="00275DAB"/>
    <w:rsid w:val="00275E3C"/>
    <w:rsid w:val="00276B79"/>
    <w:rsid w:val="00277C3C"/>
    <w:rsid w:val="00277E3F"/>
    <w:rsid w:val="0029003F"/>
    <w:rsid w:val="002906EE"/>
    <w:rsid w:val="002926BE"/>
    <w:rsid w:val="002947EF"/>
    <w:rsid w:val="002A1B94"/>
    <w:rsid w:val="002A2281"/>
    <w:rsid w:val="002A2D51"/>
    <w:rsid w:val="002A5305"/>
    <w:rsid w:val="002A5E6F"/>
    <w:rsid w:val="002A6DA8"/>
    <w:rsid w:val="002A7646"/>
    <w:rsid w:val="002B0152"/>
    <w:rsid w:val="002B0296"/>
    <w:rsid w:val="002B0302"/>
    <w:rsid w:val="002B0739"/>
    <w:rsid w:val="002B191B"/>
    <w:rsid w:val="002B245D"/>
    <w:rsid w:val="002B32B0"/>
    <w:rsid w:val="002B3B0E"/>
    <w:rsid w:val="002B4555"/>
    <w:rsid w:val="002B5019"/>
    <w:rsid w:val="002C0464"/>
    <w:rsid w:val="002C1202"/>
    <w:rsid w:val="002C142F"/>
    <w:rsid w:val="002C1CC9"/>
    <w:rsid w:val="002C32D7"/>
    <w:rsid w:val="002C3627"/>
    <w:rsid w:val="002D08AD"/>
    <w:rsid w:val="002D099D"/>
    <w:rsid w:val="002D3390"/>
    <w:rsid w:val="002D45C4"/>
    <w:rsid w:val="002D4A6E"/>
    <w:rsid w:val="002D680A"/>
    <w:rsid w:val="002D683B"/>
    <w:rsid w:val="002D775E"/>
    <w:rsid w:val="002D7D65"/>
    <w:rsid w:val="002E0927"/>
    <w:rsid w:val="002E0B1D"/>
    <w:rsid w:val="002E102B"/>
    <w:rsid w:val="002E2435"/>
    <w:rsid w:val="002E3677"/>
    <w:rsid w:val="002E4005"/>
    <w:rsid w:val="002E4C32"/>
    <w:rsid w:val="002E4D10"/>
    <w:rsid w:val="002E5701"/>
    <w:rsid w:val="002E5B44"/>
    <w:rsid w:val="002E6C79"/>
    <w:rsid w:val="002E7875"/>
    <w:rsid w:val="002F2D8C"/>
    <w:rsid w:val="002F46A9"/>
    <w:rsid w:val="002F5283"/>
    <w:rsid w:val="002F6B8C"/>
    <w:rsid w:val="00300088"/>
    <w:rsid w:val="003000A4"/>
    <w:rsid w:val="00300601"/>
    <w:rsid w:val="00301D71"/>
    <w:rsid w:val="00302DC4"/>
    <w:rsid w:val="00303C2B"/>
    <w:rsid w:val="00305585"/>
    <w:rsid w:val="00306436"/>
    <w:rsid w:val="00306887"/>
    <w:rsid w:val="00306AAF"/>
    <w:rsid w:val="00307B51"/>
    <w:rsid w:val="003113C6"/>
    <w:rsid w:val="0031460E"/>
    <w:rsid w:val="00316663"/>
    <w:rsid w:val="00316797"/>
    <w:rsid w:val="003168E5"/>
    <w:rsid w:val="00316BC4"/>
    <w:rsid w:val="00316C1A"/>
    <w:rsid w:val="003172CB"/>
    <w:rsid w:val="00317A9E"/>
    <w:rsid w:val="0032007A"/>
    <w:rsid w:val="00320A03"/>
    <w:rsid w:val="00320C84"/>
    <w:rsid w:val="00321E28"/>
    <w:rsid w:val="003247A3"/>
    <w:rsid w:val="00324873"/>
    <w:rsid w:val="00324F36"/>
    <w:rsid w:val="00325486"/>
    <w:rsid w:val="00326843"/>
    <w:rsid w:val="00327026"/>
    <w:rsid w:val="00327416"/>
    <w:rsid w:val="00333BC1"/>
    <w:rsid w:val="00333D74"/>
    <w:rsid w:val="00336B96"/>
    <w:rsid w:val="00337897"/>
    <w:rsid w:val="0033794C"/>
    <w:rsid w:val="003406F5"/>
    <w:rsid w:val="00341E2C"/>
    <w:rsid w:val="00341ED6"/>
    <w:rsid w:val="00342C33"/>
    <w:rsid w:val="00342F28"/>
    <w:rsid w:val="003448DD"/>
    <w:rsid w:val="0034495D"/>
    <w:rsid w:val="00345E35"/>
    <w:rsid w:val="003473EA"/>
    <w:rsid w:val="00351BFF"/>
    <w:rsid w:val="00352E12"/>
    <w:rsid w:val="00355760"/>
    <w:rsid w:val="00355A8F"/>
    <w:rsid w:val="00360A16"/>
    <w:rsid w:val="00362367"/>
    <w:rsid w:val="003625F1"/>
    <w:rsid w:val="0036288F"/>
    <w:rsid w:val="00363290"/>
    <w:rsid w:val="00363D38"/>
    <w:rsid w:val="00366088"/>
    <w:rsid w:val="00366B0F"/>
    <w:rsid w:val="0037043D"/>
    <w:rsid w:val="0037065B"/>
    <w:rsid w:val="003721E7"/>
    <w:rsid w:val="00374794"/>
    <w:rsid w:val="0037612A"/>
    <w:rsid w:val="00376F00"/>
    <w:rsid w:val="003774EE"/>
    <w:rsid w:val="0037797A"/>
    <w:rsid w:val="00381B9F"/>
    <w:rsid w:val="003846DF"/>
    <w:rsid w:val="003854C6"/>
    <w:rsid w:val="003870F7"/>
    <w:rsid w:val="00387391"/>
    <w:rsid w:val="00390539"/>
    <w:rsid w:val="0039116B"/>
    <w:rsid w:val="00391B22"/>
    <w:rsid w:val="00391E54"/>
    <w:rsid w:val="00392136"/>
    <w:rsid w:val="003921BD"/>
    <w:rsid w:val="003927B8"/>
    <w:rsid w:val="00392AB4"/>
    <w:rsid w:val="00392D72"/>
    <w:rsid w:val="00394666"/>
    <w:rsid w:val="00396436"/>
    <w:rsid w:val="00397881"/>
    <w:rsid w:val="00397F43"/>
    <w:rsid w:val="003A0672"/>
    <w:rsid w:val="003A11B1"/>
    <w:rsid w:val="003A1576"/>
    <w:rsid w:val="003A205E"/>
    <w:rsid w:val="003A38E0"/>
    <w:rsid w:val="003A464A"/>
    <w:rsid w:val="003A5443"/>
    <w:rsid w:val="003A6B14"/>
    <w:rsid w:val="003B3111"/>
    <w:rsid w:val="003B3AAF"/>
    <w:rsid w:val="003B3D05"/>
    <w:rsid w:val="003B52AD"/>
    <w:rsid w:val="003B642E"/>
    <w:rsid w:val="003B77D3"/>
    <w:rsid w:val="003C1E8C"/>
    <w:rsid w:val="003C1EC1"/>
    <w:rsid w:val="003C2C7C"/>
    <w:rsid w:val="003C3CDE"/>
    <w:rsid w:val="003C45B5"/>
    <w:rsid w:val="003C4E41"/>
    <w:rsid w:val="003C58FA"/>
    <w:rsid w:val="003C70EB"/>
    <w:rsid w:val="003C7BA8"/>
    <w:rsid w:val="003D0ECE"/>
    <w:rsid w:val="003D1AD5"/>
    <w:rsid w:val="003D1E65"/>
    <w:rsid w:val="003D2A2C"/>
    <w:rsid w:val="003D2B77"/>
    <w:rsid w:val="003D363F"/>
    <w:rsid w:val="003D6E55"/>
    <w:rsid w:val="003D6F27"/>
    <w:rsid w:val="003D7529"/>
    <w:rsid w:val="003D7618"/>
    <w:rsid w:val="003D7FC3"/>
    <w:rsid w:val="003E31C7"/>
    <w:rsid w:val="003E40AA"/>
    <w:rsid w:val="003E43EF"/>
    <w:rsid w:val="003E58F3"/>
    <w:rsid w:val="003E6477"/>
    <w:rsid w:val="003F0894"/>
    <w:rsid w:val="003F230F"/>
    <w:rsid w:val="003F252D"/>
    <w:rsid w:val="003F29C2"/>
    <w:rsid w:val="003F2F28"/>
    <w:rsid w:val="003F46A9"/>
    <w:rsid w:val="003F5B0B"/>
    <w:rsid w:val="003F7434"/>
    <w:rsid w:val="0040077B"/>
    <w:rsid w:val="00401EF1"/>
    <w:rsid w:val="004029D5"/>
    <w:rsid w:val="00403363"/>
    <w:rsid w:val="00410024"/>
    <w:rsid w:val="004108C2"/>
    <w:rsid w:val="00412B27"/>
    <w:rsid w:val="00412E9E"/>
    <w:rsid w:val="00413735"/>
    <w:rsid w:val="004146BE"/>
    <w:rsid w:val="00414E36"/>
    <w:rsid w:val="00417CE1"/>
    <w:rsid w:val="00420259"/>
    <w:rsid w:val="00421805"/>
    <w:rsid w:val="00422E81"/>
    <w:rsid w:val="0042316B"/>
    <w:rsid w:val="00423A90"/>
    <w:rsid w:val="0042480C"/>
    <w:rsid w:val="00424F44"/>
    <w:rsid w:val="00425187"/>
    <w:rsid w:val="00430E59"/>
    <w:rsid w:val="004318C6"/>
    <w:rsid w:val="004320C6"/>
    <w:rsid w:val="004325DC"/>
    <w:rsid w:val="0043323D"/>
    <w:rsid w:val="004339F2"/>
    <w:rsid w:val="004342E0"/>
    <w:rsid w:val="004351C1"/>
    <w:rsid w:val="004364A4"/>
    <w:rsid w:val="004372EC"/>
    <w:rsid w:val="0044031F"/>
    <w:rsid w:val="00440E40"/>
    <w:rsid w:val="00441294"/>
    <w:rsid w:val="00442992"/>
    <w:rsid w:val="00442A41"/>
    <w:rsid w:val="00442BCE"/>
    <w:rsid w:val="0044308D"/>
    <w:rsid w:val="00444B91"/>
    <w:rsid w:val="00445433"/>
    <w:rsid w:val="00446C90"/>
    <w:rsid w:val="00450AE6"/>
    <w:rsid w:val="00453C0E"/>
    <w:rsid w:val="00456317"/>
    <w:rsid w:val="00460DE9"/>
    <w:rsid w:val="004616C5"/>
    <w:rsid w:val="00462C48"/>
    <w:rsid w:val="00462D46"/>
    <w:rsid w:val="00463997"/>
    <w:rsid w:val="00464B95"/>
    <w:rsid w:val="00464F60"/>
    <w:rsid w:val="00467D2F"/>
    <w:rsid w:val="0047024D"/>
    <w:rsid w:val="00470BCD"/>
    <w:rsid w:val="00471EC6"/>
    <w:rsid w:val="004722D7"/>
    <w:rsid w:val="00473AB5"/>
    <w:rsid w:val="00473D8E"/>
    <w:rsid w:val="004743BD"/>
    <w:rsid w:val="00480691"/>
    <w:rsid w:val="00484275"/>
    <w:rsid w:val="00485185"/>
    <w:rsid w:val="00487486"/>
    <w:rsid w:val="004909DE"/>
    <w:rsid w:val="004911DF"/>
    <w:rsid w:val="00494E72"/>
    <w:rsid w:val="00495A20"/>
    <w:rsid w:val="00496A1B"/>
    <w:rsid w:val="004A0A3E"/>
    <w:rsid w:val="004A1040"/>
    <w:rsid w:val="004A1B8C"/>
    <w:rsid w:val="004A2381"/>
    <w:rsid w:val="004A3528"/>
    <w:rsid w:val="004A3906"/>
    <w:rsid w:val="004A529D"/>
    <w:rsid w:val="004A6593"/>
    <w:rsid w:val="004A6D89"/>
    <w:rsid w:val="004A6F0D"/>
    <w:rsid w:val="004A78DB"/>
    <w:rsid w:val="004B045B"/>
    <w:rsid w:val="004B09FA"/>
    <w:rsid w:val="004B0A07"/>
    <w:rsid w:val="004B0B2C"/>
    <w:rsid w:val="004B1291"/>
    <w:rsid w:val="004B1303"/>
    <w:rsid w:val="004B2969"/>
    <w:rsid w:val="004B2F7D"/>
    <w:rsid w:val="004B580E"/>
    <w:rsid w:val="004B585A"/>
    <w:rsid w:val="004B6F56"/>
    <w:rsid w:val="004C1544"/>
    <w:rsid w:val="004C1AB4"/>
    <w:rsid w:val="004C32C0"/>
    <w:rsid w:val="004C4A32"/>
    <w:rsid w:val="004C632E"/>
    <w:rsid w:val="004C652C"/>
    <w:rsid w:val="004C77B9"/>
    <w:rsid w:val="004D0F3D"/>
    <w:rsid w:val="004D17B6"/>
    <w:rsid w:val="004D32BE"/>
    <w:rsid w:val="004D5F5A"/>
    <w:rsid w:val="004D7245"/>
    <w:rsid w:val="004E056D"/>
    <w:rsid w:val="004E122F"/>
    <w:rsid w:val="004E3CAD"/>
    <w:rsid w:val="004E4312"/>
    <w:rsid w:val="004E520D"/>
    <w:rsid w:val="004E6B17"/>
    <w:rsid w:val="004E7A2B"/>
    <w:rsid w:val="004E7F0F"/>
    <w:rsid w:val="004E7FE5"/>
    <w:rsid w:val="004F1C45"/>
    <w:rsid w:val="004F24E3"/>
    <w:rsid w:val="004F3D36"/>
    <w:rsid w:val="004F40BD"/>
    <w:rsid w:val="004F4358"/>
    <w:rsid w:val="004F512D"/>
    <w:rsid w:val="004F64D0"/>
    <w:rsid w:val="004F73AF"/>
    <w:rsid w:val="005011BD"/>
    <w:rsid w:val="00501DCE"/>
    <w:rsid w:val="00502C4E"/>
    <w:rsid w:val="00502DD0"/>
    <w:rsid w:val="005030FE"/>
    <w:rsid w:val="00503261"/>
    <w:rsid w:val="00503378"/>
    <w:rsid w:val="005051B4"/>
    <w:rsid w:val="00505BEB"/>
    <w:rsid w:val="005060AD"/>
    <w:rsid w:val="005069C2"/>
    <w:rsid w:val="00507A27"/>
    <w:rsid w:val="0051029D"/>
    <w:rsid w:val="00510F5E"/>
    <w:rsid w:val="005116DB"/>
    <w:rsid w:val="00512128"/>
    <w:rsid w:val="005128DB"/>
    <w:rsid w:val="00512A27"/>
    <w:rsid w:val="0051441C"/>
    <w:rsid w:val="00516389"/>
    <w:rsid w:val="0051676F"/>
    <w:rsid w:val="00516DDF"/>
    <w:rsid w:val="0051737E"/>
    <w:rsid w:val="0052218A"/>
    <w:rsid w:val="005226D7"/>
    <w:rsid w:val="00522E05"/>
    <w:rsid w:val="005230B1"/>
    <w:rsid w:val="00523654"/>
    <w:rsid w:val="005324A2"/>
    <w:rsid w:val="005328CA"/>
    <w:rsid w:val="00532D7C"/>
    <w:rsid w:val="005334A5"/>
    <w:rsid w:val="005342C6"/>
    <w:rsid w:val="005349A8"/>
    <w:rsid w:val="00535401"/>
    <w:rsid w:val="00535D26"/>
    <w:rsid w:val="00535F51"/>
    <w:rsid w:val="00537F3F"/>
    <w:rsid w:val="00542B80"/>
    <w:rsid w:val="00544D07"/>
    <w:rsid w:val="005466BF"/>
    <w:rsid w:val="00546BD1"/>
    <w:rsid w:val="00550FDB"/>
    <w:rsid w:val="00551D62"/>
    <w:rsid w:val="00552F47"/>
    <w:rsid w:val="005625DD"/>
    <w:rsid w:val="00564137"/>
    <w:rsid w:val="00564A1D"/>
    <w:rsid w:val="005661F0"/>
    <w:rsid w:val="00566737"/>
    <w:rsid w:val="005669A7"/>
    <w:rsid w:val="00571056"/>
    <w:rsid w:val="005711A2"/>
    <w:rsid w:val="0057189B"/>
    <w:rsid w:val="005721A7"/>
    <w:rsid w:val="00572BA3"/>
    <w:rsid w:val="0057395F"/>
    <w:rsid w:val="00574667"/>
    <w:rsid w:val="00574FE2"/>
    <w:rsid w:val="005760DF"/>
    <w:rsid w:val="0057622D"/>
    <w:rsid w:val="00576315"/>
    <w:rsid w:val="0057634A"/>
    <w:rsid w:val="0057639E"/>
    <w:rsid w:val="00577817"/>
    <w:rsid w:val="00582A16"/>
    <w:rsid w:val="00582A9E"/>
    <w:rsid w:val="00583258"/>
    <w:rsid w:val="00584DFB"/>
    <w:rsid w:val="00584F25"/>
    <w:rsid w:val="00584F88"/>
    <w:rsid w:val="00586884"/>
    <w:rsid w:val="00591469"/>
    <w:rsid w:val="00592A54"/>
    <w:rsid w:val="00592AAD"/>
    <w:rsid w:val="00593B61"/>
    <w:rsid w:val="00595F8D"/>
    <w:rsid w:val="005A04B8"/>
    <w:rsid w:val="005A0FEC"/>
    <w:rsid w:val="005A28FE"/>
    <w:rsid w:val="005A3AE6"/>
    <w:rsid w:val="005A443F"/>
    <w:rsid w:val="005A5BBE"/>
    <w:rsid w:val="005B2CDA"/>
    <w:rsid w:val="005B2D63"/>
    <w:rsid w:val="005B437C"/>
    <w:rsid w:val="005B466E"/>
    <w:rsid w:val="005B5242"/>
    <w:rsid w:val="005B68B2"/>
    <w:rsid w:val="005B79C2"/>
    <w:rsid w:val="005B7B7B"/>
    <w:rsid w:val="005C0772"/>
    <w:rsid w:val="005C119B"/>
    <w:rsid w:val="005C1B88"/>
    <w:rsid w:val="005C2450"/>
    <w:rsid w:val="005C2FFC"/>
    <w:rsid w:val="005C6428"/>
    <w:rsid w:val="005C64BE"/>
    <w:rsid w:val="005C6D03"/>
    <w:rsid w:val="005C724C"/>
    <w:rsid w:val="005D06E1"/>
    <w:rsid w:val="005D0E4F"/>
    <w:rsid w:val="005D33BF"/>
    <w:rsid w:val="005D5087"/>
    <w:rsid w:val="005E34D3"/>
    <w:rsid w:val="005E409E"/>
    <w:rsid w:val="005E4A21"/>
    <w:rsid w:val="005E62A9"/>
    <w:rsid w:val="005E6514"/>
    <w:rsid w:val="005E71B3"/>
    <w:rsid w:val="005F052A"/>
    <w:rsid w:val="005F0F8B"/>
    <w:rsid w:val="005F57D9"/>
    <w:rsid w:val="005F6E7D"/>
    <w:rsid w:val="0060121F"/>
    <w:rsid w:val="006042C9"/>
    <w:rsid w:val="0060530E"/>
    <w:rsid w:val="006053B6"/>
    <w:rsid w:val="006070F3"/>
    <w:rsid w:val="00607162"/>
    <w:rsid w:val="006077FA"/>
    <w:rsid w:val="0061100A"/>
    <w:rsid w:val="00611D8E"/>
    <w:rsid w:val="00612E81"/>
    <w:rsid w:val="00613026"/>
    <w:rsid w:val="0061433E"/>
    <w:rsid w:val="006148DA"/>
    <w:rsid w:val="006201CC"/>
    <w:rsid w:val="00621452"/>
    <w:rsid w:val="00623005"/>
    <w:rsid w:val="006254BD"/>
    <w:rsid w:val="00627976"/>
    <w:rsid w:val="00631FFD"/>
    <w:rsid w:val="00632E68"/>
    <w:rsid w:val="006334A8"/>
    <w:rsid w:val="0063389C"/>
    <w:rsid w:val="00634805"/>
    <w:rsid w:val="00635958"/>
    <w:rsid w:val="00635B53"/>
    <w:rsid w:val="006374C8"/>
    <w:rsid w:val="0064034B"/>
    <w:rsid w:val="0064062F"/>
    <w:rsid w:val="00642879"/>
    <w:rsid w:val="00643EE8"/>
    <w:rsid w:val="00644655"/>
    <w:rsid w:val="006479A6"/>
    <w:rsid w:val="00650E3E"/>
    <w:rsid w:val="00650F65"/>
    <w:rsid w:val="00652944"/>
    <w:rsid w:val="0065415E"/>
    <w:rsid w:val="00655166"/>
    <w:rsid w:val="006557D8"/>
    <w:rsid w:val="006607DA"/>
    <w:rsid w:val="00662C0E"/>
    <w:rsid w:val="00663513"/>
    <w:rsid w:val="00664636"/>
    <w:rsid w:val="00664C8C"/>
    <w:rsid w:val="00664C8E"/>
    <w:rsid w:val="0066561B"/>
    <w:rsid w:val="0066591B"/>
    <w:rsid w:val="00666076"/>
    <w:rsid w:val="006678DA"/>
    <w:rsid w:val="006679A4"/>
    <w:rsid w:val="00670AB9"/>
    <w:rsid w:val="0067145B"/>
    <w:rsid w:val="00671AAB"/>
    <w:rsid w:val="00671ADA"/>
    <w:rsid w:val="00671C1E"/>
    <w:rsid w:val="006720B4"/>
    <w:rsid w:val="00673010"/>
    <w:rsid w:val="006739EB"/>
    <w:rsid w:val="00675DC9"/>
    <w:rsid w:val="0067767F"/>
    <w:rsid w:val="00677F63"/>
    <w:rsid w:val="00680149"/>
    <w:rsid w:val="0068351E"/>
    <w:rsid w:val="0068362D"/>
    <w:rsid w:val="006840AC"/>
    <w:rsid w:val="00685277"/>
    <w:rsid w:val="00685D7C"/>
    <w:rsid w:val="00687AA8"/>
    <w:rsid w:val="0069016F"/>
    <w:rsid w:val="00690A4C"/>
    <w:rsid w:val="00690C8A"/>
    <w:rsid w:val="00690E2E"/>
    <w:rsid w:val="00691A7B"/>
    <w:rsid w:val="00694E36"/>
    <w:rsid w:val="0069559A"/>
    <w:rsid w:val="006958B7"/>
    <w:rsid w:val="006A08CD"/>
    <w:rsid w:val="006A1AB1"/>
    <w:rsid w:val="006A21C1"/>
    <w:rsid w:val="006A2358"/>
    <w:rsid w:val="006A3F03"/>
    <w:rsid w:val="006A502B"/>
    <w:rsid w:val="006A5B9B"/>
    <w:rsid w:val="006A5C8D"/>
    <w:rsid w:val="006A5E83"/>
    <w:rsid w:val="006A60D9"/>
    <w:rsid w:val="006A6BF7"/>
    <w:rsid w:val="006B0908"/>
    <w:rsid w:val="006B2966"/>
    <w:rsid w:val="006B5431"/>
    <w:rsid w:val="006B5A66"/>
    <w:rsid w:val="006B6D57"/>
    <w:rsid w:val="006B6DEA"/>
    <w:rsid w:val="006C045F"/>
    <w:rsid w:val="006C169F"/>
    <w:rsid w:val="006C417B"/>
    <w:rsid w:val="006C5231"/>
    <w:rsid w:val="006C56AE"/>
    <w:rsid w:val="006C5A21"/>
    <w:rsid w:val="006C657F"/>
    <w:rsid w:val="006C68C7"/>
    <w:rsid w:val="006D14B9"/>
    <w:rsid w:val="006D2784"/>
    <w:rsid w:val="006D3148"/>
    <w:rsid w:val="006D4159"/>
    <w:rsid w:val="006E2992"/>
    <w:rsid w:val="006E33CA"/>
    <w:rsid w:val="006E4B34"/>
    <w:rsid w:val="006E764F"/>
    <w:rsid w:val="006F0921"/>
    <w:rsid w:val="006F0BFE"/>
    <w:rsid w:val="006F2525"/>
    <w:rsid w:val="006F4B30"/>
    <w:rsid w:val="006F57A3"/>
    <w:rsid w:val="006F5F8E"/>
    <w:rsid w:val="006F651B"/>
    <w:rsid w:val="006F6F25"/>
    <w:rsid w:val="006F7239"/>
    <w:rsid w:val="007002F2"/>
    <w:rsid w:val="007003B3"/>
    <w:rsid w:val="00700550"/>
    <w:rsid w:val="007006B8"/>
    <w:rsid w:val="00702E1C"/>
    <w:rsid w:val="007031C1"/>
    <w:rsid w:val="00703421"/>
    <w:rsid w:val="00703BD1"/>
    <w:rsid w:val="00705B65"/>
    <w:rsid w:val="00705E57"/>
    <w:rsid w:val="0071063D"/>
    <w:rsid w:val="00710FF3"/>
    <w:rsid w:val="007146A1"/>
    <w:rsid w:val="00715FAF"/>
    <w:rsid w:val="00716093"/>
    <w:rsid w:val="00716D33"/>
    <w:rsid w:val="00717008"/>
    <w:rsid w:val="0071765D"/>
    <w:rsid w:val="00720E95"/>
    <w:rsid w:val="00721A8D"/>
    <w:rsid w:val="00727237"/>
    <w:rsid w:val="007276FE"/>
    <w:rsid w:val="00731325"/>
    <w:rsid w:val="007323AE"/>
    <w:rsid w:val="00733388"/>
    <w:rsid w:val="0073489C"/>
    <w:rsid w:val="00737AD2"/>
    <w:rsid w:val="00740627"/>
    <w:rsid w:val="00742964"/>
    <w:rsid w:val="00743ED0"/>
    <w:rsid w:val="00745344"/>
    <w:rsid w:val="007455E9"/>
    <w:rsid w:val="00745A4F"/>
    <w:rsid w:val="00745CFC"/>
    <w:rsid w:val="00746EA9"/>
    <w:rsid w:val="007477AE"/>
    <w:rsid w:val="007508F7"/>
    <w:rsid w:val="00750A76"/>
    <w:rsid w:val="007510FC"/>
    <w:rsid w:val="007531EB"/>
    <w:rsid w:val="00753A74"/>
    <w:rsid w:val="007540F1"/>
    <w:rsid w:val="00754D00"/>
    <w:rsid w:val="00755172"/>
    <w:rsid w:val="0075579A"/>
    <w:rsid w:val="007557CA"/>
    <w:rsid w:val="00756036"/>
    <w:rsid w:val="00756550"/>
    <w:rsid w:val="00760898"/>
    <w:rsid w:val="00760EA2"/>
    <w:rsid w:val="00761B88"/>
    <w:rsid w:val="00762C75"/>
    <w:rsid w:val="007640EA"/>
    <w:rsid w:val="00764DA2"/>
    <w:rsid w:val="007654F2"/>
    <w:rsid w:val="00766B45"/>
    <w:rsid w:val="007708EF"/>
    <w:rsid w:val="007725BD"/>
    <w:rsid w:val="00772927"/>
    <w:rsid w:val="007735DA"/>
    <w:rsid w:val="007738F9"/>
    <w:rsid w:val="00773CB8"/>
    <w:rsid w:val="00775B78"/>
    <w:rsid w:val="00776B28"/>
    <w:rsid w:val="00781A4D"/>
    <w:rsid w:val="0078457B"/>
    <w:rsid w:val="0078466C"/>
    <w:rsid w:val="00785A83"/>
    <w:rsid w:val="0078708D"/>
    <w:rsid w:val="007871A3"/>
    <w:rsid w:val="00787455"/>
    <w:rsid w:val="0079139F"/>
    <w:rsid w:val="0079166F"/>
    <w:rsid w:val="00791E12"/>
    <w:rsid w:val="00791ED2"/>
    <w:rsid w:val="00791F43"/>
    <w:rsid w:val="00792155"/>
    <w:rsid w:val="00792F6D"/>
    <w:rsid w:val="00793177"/>
    <w:rsid w:val="007938C7"/>
    <w:rsid w:val="00794648"/>
    <w:rsid w:val="007956C9"/>
    <w:rsid w:val="00795DDB"/>
    <w:rsid w:val="007A0FD7"/>
    <w:rsid w:val="007A36BA"/>
    <w:rsid w:val="007A53C3"/>
    <w:rsid w:val="007A68BF"/>
    <w:rsid w:val="007B25D9"/>
    <w:rsid w:val="007B2F64"/>
    <w:rsid w:val="007B537D"/>
    <w:rsid w:val="007B549B"/>
    <w:rsid w:val="007B5936"/>
    <w:rsid w:val="007B6405"/>
    <w:rsid w:val="007B6A5A"/>
    <w:rsid w:val="007B6C1B"/>
    <w:rsid w:val="007C229E"/>
    <w:rsid w:val="007C2ADC"/>
    <w:rsid w:val="007C4A43"/>
    <w:rsid w:val="007C7628"/>
    <w:rsid w:val="007D12C3"/>
    <w:rsid w:val="007D18C2"/>
    <w:rsid w:val="007D1906"/>
    <w:rsid w:val="007D28C3"/>
    <w:rsid w:val="007D2F1D"/>
    <w:rsid w:val="007D3AC7"/>
    <w:rsid w:val="007D7792"/>
    <w:rsid w:val="007D7840"/>
    <w:rsid w:val="007E02D3"/>
    <w:rsid w:val="007E071E"/>
    <w:rsid w:val="007E0AE5"/>
    <w:rsid w:val="007E0B31"/>
    <w:rsid w:val="007E1DD4"/>
    <w:rsid w:val="007E2599"/>
    <w:rsid w:val="007E38EF"/>
    <w:rsid w:val="007E61E2"/>
    <w:rsid w:val="007E6318"/>
    <w:rsid w:val="007E74BD"/>
    <w:rsid w:val="007E77C9"/>
    <w:rsid w:val="007E77E6"/>
    <w:rsid w:val="007F119D"/>
    <w:rsid w:val="007F154B"/>
    <w:rsid w:val="007F1DFE"/>
    <w:rsid w:val="007F1FA1"/>
    <w:rsid w:val="007F2219"/>
    <w:rsid w:val="007F3AA4"/>
    <w:rsid w:val="007F5638"/>
    <w:rsid w:val="007F68E5"/>
    <w:rsid w:val="007F7C49"/>
    <w:rsid w:val="008006DB"/>
    <w:rsid w:val="008010D5"/>
    <w:rsid w:val="00802165"/>
    <w:rsid w:val="00802571"/>
    <w:rsid w:val="00803051"/>
    <w:rsid w:val="0080312F"/>
    <w:rsid w:val="00803955"/>
    <w:rsid w:val="0080459B"/>
    <w:rsid w:val="008054F4"/>
    <w:rsid w:val="008066F4"/>
    <w:rsid w:val="00806E9C"/>
    <w:rsid w:val="0080757C"/>
    <w:rsid w:val="0080764B"/>
    <w:rsid w:val="00807A1E"/>
    <w:rsid w:val="0081176C"/>
    <w:rsid w:val="00811825"/>
    <w:rsid w:val="0081264E"/>
    <w:rsid w:val="00812F14"/>
    <w:rsid w:val="00813AC0"/>
    <w:rsid w:val="0081682E"/>
    <w:rsid w:val="00816AE8"/>
    <w:rsid w:val="00817CBF"/>
    <w:rsid w:val="00820E7F"/>
    <w:rsid w:val="008212CB"/>
    <w:rsid w:val="00821FEB"/>
    <w:rsid w:val="0082234C"/>
    <w:rsid w:val="00822E0A"/>
    <w:rsid w:val="0082391D"/>
    <w:rsid w:val="008253A0"/>
    <w:rsid w:val="008254F8"/>
    <w:rsid w:val="00825830"/>
    <w:rsid w:val="0082632E"/>
    <w:rsid w:val="00826A18"/>
    <w:rsid w:val="00827788"/>
    <w:rsid w:val="00830768"/>
    <w:rsid w:val="00830921"/>
    <w:rsid w:val="0083126F"/>
    <w:rsid w:val="00831321"/>
    <w:rsid w:val="00834884"/>
    <w:rsid w:val="00834EFD"/>
    <w:rsid w:val="00835722"/>
    <w:rsid w:val="00835EAC"/>
    <w:rsid w:val="0084066A"/>
    <w:rsid w:val="00841327"/>
    <w:rsid w:val="00842219"/>
    <w:rsid w:val="008450DA"/>
    <w:rsid w:val="00845BD2"/>
    <w:rsid w:val="00847F4F"/>
    <w:rsid w:val="00850272"/>
    <w:rsid w:val="00852F78"/>
    <w:rsid w:val="00854347"/>
    <w:rsid w:val="00855025"/>
    <w:rsid w:val="00860658"/>
    <w:rsid w:val="00860B3B"/>
    <w:rsid w:val="0086198C"/>
    <w:rsid w:val="00862098"/>
    <w:rsid w:val="00862A8F"/>
    <w:rsid w:val="00862E42"/>
    <w:rsid w:val="00865244"/>
    <w:rsid w:val="00865A94"/>
    <w:rsid w:val="0087417E"/>
    <w:rsid w:val="00874268"/>
    <w:rsid w:val="0087454F"/>
    <w:rsid w:val="0087495B"/>
    <w:rsid w:val="00874F37"/>
    <w:rsid w:val="00875477"/>
    <w:rsid w:val="00875B71"/>
    <w:rsid w:val="00875D39"/>
    <w:rsid w:val="0087630F"/>
    <w:rsid w:val="00876983"/>
    <w:rsid w:val="008803D9"/>
    <w:rsid w:val="0088165A"/>
    <w:rsid w:val="008840D5"/>
    <w:rsid w:val="0088729E"/>
    <w:rsid w:val="008873B6"/>
    <w:rsid w:val="00887F08"/>
    <w:rsid w:val="0089100D"/>
    <w:rsid w:val="00893212"/>
    <w:rsid w:val="008938F9"/>
    <w:rsid w:val="0089459A"/>
    <w:rsid w:val="00894DF4"/>
    <w:rsid w:val="0089771B"/>
    <w:rsid w:val="00897BA2"/>
    <w:rsid w:val="008A07FF"/>
    <w:rsid w:val="008A1D07"/>
    <w:rsid w:val="008A2CDC"/>
    <w:rsid w:val="008A35B3"/>
    <w:rsid w:val="008A3746"/>
    <w:rsid w:val="008A4A36"/>
    <w:rsid w:val="008A66CC"/>
    <w:rsid w:val="008B06AB"/>
    <w:rsid w:val="008B09E4"/>
    <w:rsid w:val="008B1135"/>
    <w:rsid w:val="008B1CD4"/>
    <w:rsid w:val="008B2356"/>
    <w:rsid w:val="008B449A"/>
    <w:rsid w:val="008B45B8"/>
    <w:rsid w:val="008B46F2"/>
    <w:rsid w:val="008B53AB"/>
    <w:rsid w:val="008B5CD4"/>
    <w:rsid w:val="008B629F"/>
    <w:rsid w:val="008B65C2"/>
    <w:rsid w:val="008B6CE6"/>
    <w:rsid w:val="008B7BBE"/>
    <w:rsid w:val="008C0FEF"/>
    <w:rsid w:val="008C6C40"/>
    <w:rsid w:val="008C7269"/>
    <w:rsid w:val="008C7C46"/>
    <w:rsid w:val="008D177D"/>
    <w:rsid w:val="008D2F83"/>
    <w:rsid w:val="008D4CEF"/>
    <w:rsid w:val="008D596E"/>
    <w:rsid w:val="008D5BEE"/>
    <w:rsid w:val="008E0C16"/>
    <w:rsid w:val="008E1915"/>
    <w:rsid w:val="008E2916"/>
    <w:rsid w:val="008E2DFD"/>
    <w:rsid w:val="008E323B"/>
    <w:rsid w:val="008E41A4"/>
    <w:rsid w:val="008E4BC8"/>
    <w:rsid w:val="008E6317"/>
    <w:rsid w:val="008F1F3E"/>
    <w:rsid w:val="00901962"/>
    <w:rsid w:val="00901BEC"/>
    <w:rsid w:val="00902D1A"/>
    <w:rsid w:val="00904F96"/>
    <w:rsid w:val="00905B79"/>
    <w:rsid w:val="00905EC3"/>
    <w:rsid w:val="009061A0"/>
    <w:rsid w:val="00906265"/>
    <w:rsid w:val="00907E5B"/>
    <w:rsid w:val="00907FF7"/>
    <w:rsid w:val="00911817"/>
    <w:rsid w:val="00912DB7"/>
    <w:rsid w:val="00913C8F"/>
    <w:rsid w:val="00914385"/>
    <w:rsid w:val="009158D1"/>
    <w:rsid w:val="00916A01"/>
    <w:rsid w:val="00917915"/>
    <w:rsid w:val="0092498A"/>
    <w:rsid w:val="00927866"/>
    <w:rsid w:val="00927BC2"/>
    <w:rsid w:val="0093010B"/>
    <w:rsid w:val="009313F1"/>
    <w:rsid w:val="00931DAC"/>
    <w:rsid w:val="00931E34"/>
    <w:rsid w:val="00931ECC"/>
    <w:rsid w:val="0093269A"/>
    <w:rsid w:val="00932A98"/>
    <w:rsid w:val="00932B26"/>
    <w:rsid w:val="00932FAC"/>
    <w:rsid w:val="00933E8D"/>
    <w:rsid w:val="0093437F"/>
    <w:rsid w:val="00934591"/>
    <w:rsid w:val="009346BF"/>
    <w:rsid w:val="00935139"/>
    <w:rsid w:val="009355E7"/>
    <w:rsid w:val="009356FB"/>
    <w:rsid w:val="009358EB"/>
    <w:rsid w:val="00941876"/>
    <w:rsid w:val="00941BFA"/>
    <w:rsid w:val="00943BB7"/>
    <w:rsid w:val="00943D68"/>
    <w:rsid w:val="00945964"/>
    <w:rsid w:val="00946F2C"/>
    <w:rsid w:val="00950FBF"/>
    <w:rsid w:val="009511FE"/>
    <w:rsid w:val="009521C2"/>
    <w:rsid w:val="009526D1"/>
    <w:rsid w:val="00953EEC"/>
    <w:rsid w:val="00955275"/>
    <w:rsid w:val="00955C61"/>
    <w:rsid w:val="00955CB8"/>
    <w:rsid w:val="00957999"/>
    <w:rsid w:val="009638D5"/>
    <w:rsid w:val="0096443C"/>
    <w:rsid w:val="009646AD"/>
    <w:rsid w:val="00965250"/>
    <w:rsid w:val="00965E71"/>
    <w:rsid w:val="0096671B"/>
    <w:rsid w:val="00967476"/>
    <w:rsid w:val="00967A04"/>
    <w:rsid w:val="00967B5F"/>
    <w:rsid w:val="0097017C"/>
    <w:rsid w:val="0097314F"/>
    <w:rsid w:val="0097382F"/>
    <w:rsid w:val="009744C8"/>
    <w:rsid w:val="00975047"/>
    <w:rsid w:val="0097582C"/>
    <w:rsid w:val="009809AD"/>
    <w:rsid w:val="00983ECC"/>
    <w:rsid w:val="00984884"/>
    <w:rsid w:val="0098680A"/>
    <w:rsid w:val="009873E3"/>
    <w:rsid w:val="00987C19"/>
    <w:rsid w:val="00990BA3"/>
    <w:rsid w:val="0099115E"/>
    <w:rsid w:val="00991F03"/>
    <w:rsid w:val="009923F4"/>
    <w:rsid w:val="009934F6"/>
    <w:rsid w:val="0099355C"/>
    <w:rsid w:val="00993B79"/>
    <w:rsid w:val="0099521A"/>
    <w:rsid w:val="009971E5"/>
    <w:rsid w:val="009A30C5"/>
    <w:rsid w:val="009A4964"/>
    <w:rsid w:val="009A5925"/>
    <w:rsid w:val="009A67AF"/>
    <w:rsid w:val="009A7AAE"/>
    <w:rsid w:val="009B143A"/>
    <w:rsid w:val="009B1AA8"/>
    <w:rsid w:val="009B3B1D"/>
    <w:rsid w:val="009B4737"/>
    <w:rsid w:val="009B68A9"/>
    <w:rsid w:val="009B697E"/>
    <w:rsid w:val="009C00B0"/>
    <w:rsid w:val="009C1546"/>
    <w:rsid w:val="009C2724"/>
    <w:rsid w:val="009C3BFD"/>
    <w:rsid w:val="009C4870"/>
    <w:rsid w:val="009C4EA3"/>
    <w:rsid w:val="009C7C6E"/>
    <w:rsid w:val="009D007C"/>
    <w:rsid w:val="009D1056"/>
    <w:rsid w:val="009D1708"/>
    <w:rsid w:val="009D1890"/>
    <w:rsid w:val="009D1DFC"/>
    <w:rsid w:val="009D1FE9"/>
    <w:rsid w:val="009D288C"/>
    <w:rsid w:val="009D36E7"/>
    <w:rsid w:val="009D42C3"/>
    <w:rsid w:val="009D4615"/>
    <w:rsid w:val="009D47A6"/>
    <w:rsid w:val="009D51EC"/>
    <w:rsid w:val="009D65EB"/>
    <w:rsid w:val="009D7375"/>
    <w:rsid w:val="009E08DF"/>
    <w:rsid w:val="009E0B39"/>
    <w:rsid w:val="009E0D93"/>
    <w:rsid w:val="009E2779"/>
    <w:rsid w:val="009E3314"/>
    <w:rsid w:val="009E367C"/>
    <w:rsid w:val="009E4BA3"/>
    <w:rsid w:val="009E5960"/>
    <w:rsid w:val="009E6157"/>
    <w:rsid w:val="009E7F1A"/>
    <w:rsid w:val="009F013F"/>
    <w:rsid w:val="009F11EF"/>
    <w:rsid w:val="009F1333"/>
    <w:rsid w:val="009F29FB"/>
    <w:rsid w:val="009F46BE"/>
    <w:rsid w:val="009F55AD"/>
    <w:rsid w:val="009F5A06"/>
    <w:rsid w:val="009F61A1"/>
    <w:rsid w:val="00A0305C"/>
    <w:rsid w:val="00A04AFE"/>
    <w:rsid w:val="00A0568C"/>
    <w:rsid w:val="00A06140"/>
    <w:rsid w:val="00A06C17"/>
    <w:rsid w:val="00A070F8"/>
    <w:rsid w:val="00A071B5"/>
    <w:rsid w:val="00A11946"/>
    <w:rsid w:val="00A12032"/>
    <w:rsid w:val="00A13D11"/>
    <w:rsid w:val="00A14E2B"/>
    <w:rsid w:val="00A14FC5"/>
    <w:rsid w:val="00A1616C"/>
    <w:rsid w:val="00A20702"/>
    <w:rsid w:val="00A21F69"/>
    <w:rsid w:val="00A254A7"/>
    <w:rsid w:val="00A25BB0"/>
    <w:rsid w:val="00A265DE"/>
    <w:rsid w:val="00A30A34"/>
    <w:rsid w:val="00A31B7E"/>
    <w:rsid w:val="00A31D2D"/>
    <w:rsid w:val="00A3211E"/>
    <w:rsid w:val="00A321F4"/>
    <w:rsid w:val="00A34C81"/>
    <w:rsid w:val="00A3544C"/>
    <w:rsid w:val="00A35498"/>
    <w:rsid w:val="00A358EC"/>
    <w:rsid w:val="00A361E5"/>
    <w:rsid w:val="00A36833"/>
    <w:rsid w:val="00A415D4"/>
    <w:rsid w:val="00A44642"/>
    <w:rsid w:val="00A502EA"/>
    <w:rsid w:val="00A504C8"/>
    <w:rsid w:val="00A509E9"/>
    <w:rsid w:val="00A53A03"/>
    <w:rsid w:val="00A54484"/>
    <w:rsid w:val="00A550C3"/>
    <w:rsid w:val="00A57570"/>
    <w:rsid w:val="00A6044C"/>
    <w:rsid w:val="00A61C60"/>
    <w:rsid w:val="00A62BB2"/>
    <w:rsid w:val="00A63EE9"/>
    <w:rsid w:val="00A678E7"/>
    <w:rsid w:val="00A70311"/>
    <w:rsid w:val="00A70F7F"/>
    <w:rsid w:val="00A72623"/>
    <w:rsid w:val="00A72997"/>
    <w:rsid w:val="00A72ACD"/>
    <w:rsid w:val="00A733EA"/>
    <w:rsid w:val="00A73CE5"/>
    <w:rsid w:val="00A7751D"/>
    <w:rsid w:val="00A77D2B"/>
    <w:rsid w:val="00A8089D"/>
    <w:rsid w:val="00A80EBD"/>
    <w:rsid w:val="00A8193E"/>
    <w:rsid w:val="00A83DB8"/>
    <w:rsid w:val="00A84ADB"/>
    <w:rsid w:val="00A861C4"/>
    <w:rsid w:val="00A8672F"/>
    <w:rsid w:val="00A872C8"/>
    <w:rsid w:val="00A87826"/>
    <w:rsid w:val="00A927A9"/>
    <w:rsid w:val="00A978C8"/>
    <w:rsid w:val="00AA259D"/>
    <w:rsid w:val="00AA3EEE"/>
    <w:rsid w:val="00AA4108"/>
    <w:rsid w:val="00AA5601"/>
    <w:rsid w:val="00AA64E2"/>
    <w:rsid w:val="00AA7697"/>
    <w:rsid w:val="00AB2565"/>
    <w:rsid w:val="00AB27DD"/>
    <w:rsid w:val="00AB4225"/>
    <w:rsid w:val="00AB5A11"/>
    <w:rsid w:val="00AB614E"/>
    <w:rsid w:val="00AB73F0"/>
    <w:rsid w:val="00AC0B68"/>
    <w:rsid w:val="00AC1393"/>
    <w:rsid w:val="00AC1AD4"/>
    <w:rsid w:val="00AC213F"/>
    <w:rsid w:val="00AC3AB9"/>
    <w:rsid w:val="00AC6FB7"/>
    <w:rsid w:val="00AC7841"/>
    <w:rsid w:val="00AD0B5A"/>
    <w:rsid w:val="00AD1CC8"/>
    <w:rsid w:val="00AD2ACD"/>
    <w:rsid w:val="00AD5523"/>
    <w:rsid w:val="00AD677E"/>
    <w:rsid w:val="00AD69D1"/>
    <w:rsid w:val="00AD708A"/>
    <w:rsid w:val="00AD7EE2"/>
    <w:rsid w:val="00AE00A4"/>
    <w:rsid w:val="00AE08BB"/>
    <w:rsid w:val="00AE3009"/>
    <w:rsid w:val="00AE31FF"/>
    <w:rsid w:val="00AE454C"/>
    <w:rsid w:val="00AE59F8"/>
    <w:rsid w:val="00AE5F2C"/>
    <w:rsid w:val="00AE6155"/>
    <w:rsid w:val="00AE69B6"/>
    <w:rsid w:val="00AE7BC0"/>
    <w:rsid w:val="00AE7CCF"/>
    <w:rsid w:val="00AE7FBE"/>
    <w:rsid w:val="00AF3627"/>
    <w:rsid w:val="00AF427C"/>
    <w:rsid w:val="00AF5639"/>
    <w:rsid w:val="00AF6413"/>
    <w:rsid w:val="00AF6F09"/>
    <w:rsid w:val="00AF77FF"/>
    <w:rsid w:val="00B007B9"/>
    <w:rsid w:val="00B014DA"/>
    <w:rsid w:val="00B019E1"/>
    <w:rsid w:val="00B01C3E"/>
    <w:rsid w:val="00B02357"/>
    <w:rsid w:val="00B03410"/>
    <w:rsid w:val="00B0421B"/>
    <w:rsid w:val="00B043BC"/>
    <w:rsid w:val="00B0568F"/>
    <w:rsid w:val="00B0589E"/>
    <w:rsid w:val="00B05F15"/>
    <w:rsid w:val="00B07DD0"/>
    <w:rsid w:val="00B10324"/>
    <w:rsid w:val="00B1039F"/>
    <w:rsid w:val="00B1185A"/>
    <w:rsid w:val="00B12F3A"/>
    <w:rsid w:val="00B13174"/>
    <w:rsid w:val="00B156F3"/>
    <w:rsid w:val="00B1589B"/>
    <w:rsid w:val="00B165B5"/>
    <w:rsid w:val="00B17954"/>
    <w:rsid w:val="00B202E3"/>
    <w:rsid w:val="00B206DE"/>
    <w:rsid w:val="00B20AC0"/>
    <w:rsid w:val="00B20B12"/>
    <w:rsid w:val="00B20BBD"/>
    <w:rsid w:val="00B22F75"/>
    <w:rsid w:val="00B23D37"/>
    <w:rsid w:val="00B24D5F"/>
    <w:rsid w:val="00B2521B"/>
    <w:rsid w:val="00B25515"/>
    <w:rsid w:val="00B25A30"/>
    <w:rsid w:val="00B265E1"/>
    <w:rsid w:val="00B26817"/>
    <w:rsid w:val="00B27176"/>
    <w:rsid w:val="00B27C81"/>
    <w:rsid w:val="00B30395"/>
    <w:rsid w:val="00B320B7"/>
    <w:rsid w:val="00B35AFA"/>
    <w:rsid w:val="00B367E0"/>
    <w:rsid w:val="00B402FE"/>
    <w:rsid w:val="00B4121E"/>
    <w:rsid w:val="00B4122C"/>
    <w:rsid w:val="00B417F8"/>
    <w:rsid w:val="00B43630"/>
    <w:rsid w:val="00B449D5"/>
    <w:rsid w:val="00B5137F"/>
    <w:rsid w:val="00B518C8"/>
    <w:rsid w:val="00B520FB"/>
    <w:rsid w:val="00B53509"/>
    <w:rsid w:val="00B53B86"/>
    <w:rsid w:val="00B53F5E"/>
    <w:rsid w:val="00B546B1"/>
    <w:rsid w:val="00B60743"/>
    <w:rsid w:val="00B645FA"/>
    <w:rsid w:val="00B64B06"/>
    <w:rsid w:val="00B654B1"/>
    <w:rsid w:val="00B67357"/>
    <w:rsid w:val="00B71636"/>
    <w:rsid w:val="00B71FB4"/>
    <w:rsid w:val="00B765FB"/>
    <w:rsid w:val="00B77ABB"/>
    <w:rsid w:val="00B81F4E"/>
    <w:rsid w:val="00B8555A"/>
    <w:rsid w:val="00B86158"/>
    <w:rsid w:val="00B87646"/>
    <w:rsid w:val="00B9053E"/>
    <w:rsid w:val="00B91721"/>
    <w:rsid w:val="00B927C6"/>
    <w:rsid w:val="00B928E5"/>
    <w:rsid w:val="00B942AA"/>
    <w:rsid w:val="00B95495"/>
    <w:rsid w:val="00B9558F"/>
    <w:rsid w:val="00B96086"/>
    <w:rsid w:val="00B96F1E"/>
    <w:rsid w:val="00B978FE"/>
    <w:rsid w:val="00BA0D71"/>
    <w:rsid w:val="00BA0DB4"/>
    <w:rsid w:val="00BA26FA"/>
    <w:rsid w:val="00BA4344"/>
    <w:rsid w:val="00BA6C5B"/>
    <w:rsid w:val="00BA7BAE"/>
    <w:rsid w:val="00BA7EE4"/>
    <w:rsid w:val="00BB3C86"/>
    <w:rsid w:val="00BB45B0"/>
    <w:rsid w:val="00BB6540"/>
    <w:rsid w:val="00BB795C"/>
    <w:rsid w:val="00BB7D02"/>
    <w:rsid w:val="00BC0A6C"/>
    <w:rsid w:val="00BC1CEA"/>
    <w:rsid w:val="00BC4860"/>
    <w:rsid w:val="00BD0213"/>
    <w:rsid w:val="00BD14FE"/>
    <w:rsid w:val="00BD2FCA"/>
    <w:rsid w:val="00BD45F3"/>
    <w:rsid w:val="00BD4BCF"/>
    <w:rsid w:val="00BD4F8A"/>
    <w:rsid w:val="00BD59AB"/>
    <w:rsid w:val="00BD5BF8"/>
    <w:rsid w:val="00BD63FE"/>
    <w:rsid w:val="00BD6848"/>
    <w:rsid w:val="00BD77BF"/>
    <w:rsid w:val="00BE24EA"/>
    <w:rsid w:val="00BE3373"/>
    <w:rsid w:val="00BE3832"/>
    <w:rsid w:val="00BE3C5B"/>
    <w:rsid w:val="00BE4EA7"/>
    <w:rsid w:val="00BF0063"/>
    <w:rsid w:val="00BF061A"/>
    <w:rsid w:val="00BF086D"/>
    <w:rsid w:val="00BF0893"/>
    <w:rsid w:val="00BF08CD"/>
    <w:rsid w:val="00BF2C14"/>
    <w:rsid w:val="00BF3168"/>
    <w:rsid w:val="00BF3AD7"/>
    <w:rsid w:val="00BF3B6F"/>
    <w:rsid w:val="00BF4072"/>
    <w:rsid w:val="00BF40B1"/>
    <w:rsid w:val="00C0030D"/>
    <w:rsid w:val="00C01268"/>
    <w:rsid w:val="00C01D78"/>
    <w:rsid w:val="00C05471"/>
    <w:rsid w:val="00C05BF3"/>
    <w:rsid w:val="00C06241"/>
    <w:rsid w:val="00C064C2"/>
    <w:rsid w:val="00C0718E"/>
    <w:rsid w:val="00C1192C"/>
    <w:rsid w:val="00C11CC8"/>
    <w:rsid w:val="00C121D5"/>
    <w:rsid w:val="00C126F5"/>
    <w:rsid w:val="00C131C8"/>
    <w:rsid w:val="00C14747"/>
    <w:rsid w:val="00C17009"/>
    <w:rsid w:val="00C17763"/>
    <w:rsid w:val="00C20D54"/>
    <w:rsid w:val="00C21A93"/>
    <w:rsid w:val="00C22DE6"/>
    <w:rsid w:val="00C22EB5"/>
    <w:rsid w:val="00C23A61"/>
    <w:rsid w:val="00C23B41"/>
    <w:rsid w:val="00C24BD9"/>
    <w:rsid w:val="00C24F2F"/>
    <w:rsid w:val="00C25EFF"/>
    <w:rsid w:val="00C26110"/>
    <w:rsid w:val="00C26B33"/>
    <w:rsid w:val="00C27D1A"/>
    <w:rsid w:val="00C30FF4"/>
    <w:rsid w:val="00C3222E"/>
    <w:rsid w:val="00C3328F"/>
    <w:rsid w:val="00C33458"/>
    <w:rsid w:val="00C33567"/>
    <w:rsid w:val="00C33934"/>
    <w:rsid w:val="00C33D04"/>
    <w:rsid w:val="00C34C5F"/>
    <w:rsid w:val="00C352BD"/>
    <w:rsid w:val="00C366F3"/>
    <w:rsid w:val="00C378FC"/>
    <w:rsid w:val="00C401AB"/>
    <w:rsid w:val="00C40DC8"/>
    <w:rsid w:val="00C419FB"/>
    <w:rsid w:val="00C41B15"/>
    <w:rsid w:val="00C42913"/>
    <w:rsid w:val="00C43C75"/>
    <w:rsid w:val="00C44482"/>
    <w:rsid w:val="00C44CD3"/>
    <w:rsid w:val="00C4596F"/>
    <w:rsid w:val="00C46017"/>
    <w:rsid w:val="00C46B3D"/>
    <w:rsid w:val="00C4790F"/>
    <w:rsid w:val="00C51D39"/>
    <w:rsid w:val="00C526D4"/>
    <w:rsid w:val="00C53DFC"/>
    <w:rsid w:val="00C552C0"/>
    <w:rsid w:val="00C57D44"/>
    <w:rsid w:val="00C614EB"/>
    <w:rsid w:val="00C620F1"/>
    <w:rsid w:val="00C63006"/>
    <w:rsid w:val="00C6406F"/>
    <w:rsid w:val="00C64BCE"/>
    <w:rsid w:val="00C64E13"/>
    <w:rsid w:val="00C65ADB"/>
    <w:rsid w:val="00C66455"/>
    <w:rsid w:val="00C67361"/>
    <w:rsid w:val="00C67ACC"/>
    <w:rsid w:val="00C735BE"/>
    <w:rsid w:val="00C742B0"/>
    <w:rsid w:val="00C74DC8"/>
    <w:rsid w:val="00C75AC6"/>
    <w:rsid w:val="00C77506"/>
    <w:rsid w:val="00C81369"/>
    <w:rsid w:val="00C822FC"/>
    <w:rsid w:val="00C82E1D"/>
    <w:rsid w:val="00C833FB"/>
    <w:rsid w:val="00C83565"/>
    <w:rsid w:val="00C83664"/>
    <w:rsid w:val="00C85A8C"/>
    <w:rsid w:val="00C905C1"/>
    <w:rsid w:val="00C90785"/>
    <w:rsid w:val="00C91982"/>
    <w:rsid w:val="00C9274C"/>
    <w:rsid w:val="00C944BD"/>
    <w:rsid w:val="00C94FF9"/>
    <w:rsid w:val="00C96B3C"/>
    <w:rsid w:val="00C974C7"/>
    <w:rsid w:val="00CA1187"/>
    <w:rsid w:val="00CA12E4"/>
    <w:rsid w:val="00CA1DA0"/>
    <w:rsid w:val="00CA2A45"/>
    <w:rsid w:val="00CA3243"/>
    <w:rsid w:val="00CA42F5"/>
    <w:rsid w:val="00CA4AB6"/>
    <w:rsid w:val="00CA4D9F"/>
    <w:rsid w:val="00CA5A3D"/>
    <w:rsid w:val="00CB0A50"/>
    <w:rsid w:val="00CB127A"/>
    <w:rsid w:val="00CB15DF"/>
    <w:rsid w:val="00CB18FA"/>
    <w:rsid w:val="00CB26B7"/>
    <w:rsid w:val="00CB2946"/>
    <w:rsid w:val="00CB2AE1"/>
    <w:rsid w:val="00CB2F34"/>
    <w:rsid w:val="00CB3A44"/>
    <w:rsid w:val="00CB5309"/>
    <w:rsid w:val="00CB537D"/>
    <w:rsid w:val="00CB5638"/>
    <w:rsid w:val="00CB63EF"/>
    <w:rsid w:val="00CB6B01"/>
    <w:rsid w:val="00CB7EF6"/>
    <w:rsid w:val="00CC0007"/>
    <w:rsid w:val="00CC03A0"/>
    <w:rsid w:val="00CC18EE"/>
    <w:rsid w:val="00CC1D6E"/>
    <w:rsid w:val="00CC1E11"/>
    <w:rsid w:val="00CC1EBB"/>
    <w:rsid w:val="00CC4136"/>
    <w:rsid w:val="00CC5812"/>
    <w:rsid w:val="00CC6503"/>
    <w:rsid w:val="00CC70C5"/>
    <w:rsid w:val="00CC7B6C"/>
    <w:rsid w:val="00CD0CA5"/>
    <w:rsid w:val="00CD0E77"/>
    <w:rsid w:val="00CD1359"/>
    <w:rsid w:val="00CD3B63"/>
    <w:rsid w:val="00CD5624"/>
    <w:rsid w:val="00CD5E77"/>
    <w:rsid w:val="00CD68EB"/>
    <w:rsid w:val="00CE235F"/>
    <w:rsid w:val="00CE272C"/>
    <w:rsid w:val="00CE3311"/>
    <w:rsid w:val="00CE4842"/>
    <w:rsid w:val="00CE4D55"/>
    <w:rsid w:val="00CE5FF5"/>
    <w:rsid w:val="00CE73D5"/>
    <w:rsid w:val="00CF1CC8"/>
    <w:rsid w:val="00CF27DF"/>
    <w:rsid w:val="00CF35CF"/>
    <w:rsid w:val="00CF500D"/>
    <w:rsid w:val="00CF5BB4"/>
    <w:rsid w:val="00CF6D79"/>
    <w:rsid w:val="00D00301"/>
    <w:rsid w:val="00D012DF"/>
    <w:rsid w:val="00D02B24"/>
    <w:rsid w:val="00D02E0E"/>
    <w:rsid w:val="00D0393F"/>
    <w:rsid w:val="00D04160"/>
    <w:rsid w:val="00D05027"/>
    <w:rsid w:val="00D05447"/>
    <w:rsid w:val="00D05DEC"/>
    <w:rsid w:val="00D0664F"/>
    <w:rsid w:val="00D06B77"/>
    <w:rsid w:val="00D0732D"/>
    <w:rsid w:val="00D1021F"/>
    <w:rsid w:val="00D10448"/>
    <w:rsid w:val="00D10A4F"/>
    <w:rsid w:val="00D1319B"/>
    <w:rsid w:val="00D13B12"/>
    <w:rsid w:val="00D13BD6"/>
    <w:rsid w:val="00D13D4E"/>
    <w:rsid w:val="00D158B0"/>
    <w:rsid w:val="00D1590D"/>
    <w:rsid w:val="00D1651E"/>
    <w:rsid w:val="00D2009C"/>
    <w:rsid w:val="00D217E3"/>
    <w:rsid w:val="00D21E61"/>
    <w:rsid w:val="00D231D9"/>
    <w:rsid w:val="00D23324"/>
    <w:rsid w:val="00D24878"/>
    <w:rsid w:val="00D24BC2"/>
    <w:rsid w:val="00D25C02"/>
    <w:rsid w:val="00D25D2E"/>
    <w:rsid w:val="00D26555"/>
    <w:rsid w:val="00D26683"/>
    <w:rsid w:val="00D26D09"/>
    <w:rsid w:val="00D27D14"/>
    <w:rsid w:val="00D30BA2"/>
    <w:rsid w:val="00D31B9E"/>
    <w:rsid w:val="00D31C6F"/>
    <w:rsid w:val="00D32B1C"/>
    <w:rsid w:val="00D32C84"/>
    <w:rsid w:val="00D3317E"/>
    <w:rsid w:val="00D343D4"/>
    <w:rsid w:val="00D4038D"/>
    <w:rsid w:val="00D40F6F"/>
    <w:rsid w:val="00D411CA"/>
    <w:rsid w:val="00D41C63"/>
    <w:rsid w:val="00D43AA4"/>
    <w:rsid w:val="00D4744F"/>
    <w:rsid w:val="00D5025E"/>
    <w:rsid w:val="00D50FC9"/>
    <w:rsid w:val="00D51151"/>
    <w:rsid w:val="00D523BB"/>
    <w:rsid w:val="00D52CDB"/>
    <w:rsid w:val="00D533DB"/>
    <w:rsid w:val="00D54012"/>
    <w:rsid w:val="00D547EB"/>
    <w:rsid w:val="00D549B7"/>
    <w:rsid w:val="00D54C18"/>
    <w:rsid w:val="00D55938"/>
    <w:rsid w:val="00D56512"/>
    <w:rsid w:val="00D56EB7"/>
    <w:rsid w:val="00D5712D"/>
    <w:rsid w:val="00D61215"/>
    <w:rsid w:val="00D6146B"/>
    <w:rsid w:val="00D6191B"/>
    <w:rsid w:val="00D6240D"/>
    <w:rsid w:val="00D63210"/>
    <w:rsid w:val="00D63B8F"/>
    <w:rsid w:val="00D656A1"/>
    <w:rsid w:val="00D675CD"/>
    <w:rsid w:val="00D67C90"/>
    <w:rsid w:val="00D7086D"/>
    <w:rsid w:val="00D734EE"/>
    <w:rsid w:val="00D735D5"/>
    <w:rsid w:val="00D7456C"/>
    <w:rsid w:val="00D74C6B"/>
    <w:rsid w:val="00D80301"/>
    <w:rsid w:val="00D807AF"/>
    <w:rsid w:val="00D80EE6"/>
    <w:rsid w:val="00D821FB"/>
    <w:rsid w:val="00D82A3D"/>
    <w:rsid w:val="00D82AFC"/>
    <w:rsid w:val="00D83C49"/>
    <w:rsid w:val="00D856F1"/>
    <w:rsid w:val="00D856FB"/>
    <w:rsid w:val="00D8689F"/>
    <w:rsid w:val="00D87429"/>
    <w:rsid w:val="00D8764F"/>
    <w:rsid w:val="00D917AF"/>
    <w:rsid w:val="00D91F5C"/>
    <w:rsid w:val="00D9224A"/>
    <w:rsid w:val="00D94463"/>
    <w:rsid w:val="00D94547"/>
    <w:rsid w:val="00D9459E"/>
    <w:rsid w:val="00D95428"/>
    <w:rsid w:val="00D95CC0"/>
    <w:rsid w:val="00DA03CF"/>
    <w:rsid w:val="00DA741B"/>
    <w:rsid w:val="00DA7965"/>
    <w:rsid w:val="00DB1E62"/>
    <w:rsid w:val="00DB45D8"/>
    <w:rsid w:val="00DB5131"/>
    <w:rsid w:val="00DB5776"/>
    <w:rsid w:val="00DB5F7E"/>
    <w:rsid w:val="00DB65AD"/>
    <w:rsid w:val="00DB7814"/>
    <w:rsid w:val="00DB7EA1"/>
    <w:rsid w:val="00DC23AF"/>
    <w:rsid w:val="00DC2D15"/>
    <w:rsid w:val="00DC3DC3"/>
    <w:rsid w:val="00DC4929"/>
    <w:rsid w:val="00DC5F35"/>
    <w:rsid w:val="00DC69E7"/>
    <w:rsid w:val="00DD000B"/>
    <w:rsid w:val="00DD0814"/>
    <w:rsid w:val="00DD25EF"/>
    <w:rsid w:val="00DD2906"/>
    <w:rsid w:val="00DD33C6"/>
    <w:rsid w:val="00DD4D04"/>
    <w:rsid w:val="00DD4DA6"/>
    <w:rsid w:val="00DD6954"/>
    <w:rsid w:val="00DD71AF"/>
    <w:rsid w:val="00DD71DC"/>
    <w:rsid w:val="00DD79CA"/>
    <w:rsid w:val="00DD7E1A"/>
    <w:rsid w:val="00DE0AA9"/>
    <w:rsid w:val="00DE0FB4"/>
    <w:rsid w:val="00DE5710"/>
    <w:rsid w:val="00DE584B"/>
    <w:rsid w:val="00DE6304"/>
    <w:rsid w:val="00DE788D"/>
    <w:rsid w:val="00DF1C9D"/>
    <w:rsid w:val="00DF2BDF"/>
    <w:rsid w:val="00DF3354"/>
    <w:rsid w:val="00DF35B6"/>
    <w:rsid w:val="00DF4542"/>
    <w:rsid w:val="00DF4EC0"/>
    <w:rsid w:val="00DF54AB"/>
    <w:rsid w:val="00DF650D"/>
    <w:rsid w:val="00DF7E5F"/>
    <w:rsid w:val="00E01839"/>
    <w:rsid w:val="00E01981"/>
    <w:rsid w:val="00E031D5"/>
    <w:rsid w:val="00E04AB4"/>
    <w:rsid w:val="00E05374"/>
    <w:rsid w:val="00E06136"/>
    <w:rsid w:val="00E07476"/>
    <w:rsid w:val="00E121E8"/>
    <w:rsid w:val="00E1349B"/>
    <w:rsid w:val="00E14E89"/>
    <w:rsid w:val="00E157FF"/>
    <w:rsid w:val="00E15F90"/>
    <w:rsid w:val="00E16990"/>
    <w:rsid w:val="00E16DF9"/>
    <w:rsid w:val="00E17D0C"/>
    <w:rsid w:val="00E17ED9"/>
    <w:rsid w:val="00E200D9"/>
    <w:rsid w:val="00E20603"/>
    <w:rsid w:val="00E209FD"/>
    <w:rsid w:val="00E21277"/>
    <w:rsid w:val="00E21378"/>
    <w:rsid w:val="00E2482A"/>
    <w:rsid w:val="00E26718"/>
    <w:rsid w:val="00E2689C"/>
    <w:rsid w:val="00E27292"/>
    <w:rsid w:val="00E27ACB"/>
    <w:rsid w:val="00E30411"/>
    <w:rsid w:val="00E30F37"/>
    <w:rsid w:val="00E33DEC"/>
    <w:rsid w:val="00E351F7"/>
    <w:rsid w:val="00E36ECF"/>
    <w:rsid w:val="00E370BB"/>
    <w:rsid w:val="00E37833"/>
    <w:rsid w:val="00E40971"/>
    <w:rsid w:val="00E40F82"/>
    <w:rsid w:val="00E419F9"/>
    <w:rsid w:val="00E42289"/>
    <w:rsid w:val="00E42B76"/>
    <w:rsid w:val="00E431A8"/>
    <w:rsid w:val="00E43CF9"/>
    <w:rsid w:val="00E4445A"/>
    <w:rsid w:val="00E445DE"/>
    <w:rsid w:val="00E447FC"/>
    <w:rsid w:val="00E44907"/>
    <w:rsid w:val="00E45923"/>
    <w:rsid w:val="00E47EBA"/>
    <w:rsid w:val="00E52628"/>
    <w:rsid w:val="00E52BDF"/>
    <w:rsid w:val="00E52F74"/>
    <w:rsid w:val="00E543EA"/>
    <w:rsid w:val="00E551F0"/>
    <w:rsid w:val="00E57C60"/>
    <w:rsid w:val="00E60DCC"/>
    <w:rsid w:val="00E60F93"/>
    <w:rsid w:val="00E61A96"/>
    <w:rsid w:val="00E61CEA"/>
    <w:rsid w:val="00E61DC7"/>
    <w:rsid w:val="00E633E3"/>
    <w:rsid w:val="00E63626"/>
    <w:rsid w:val="00E64134"/>
    <w:rsid w:val="00E64608"/>
    <w:rsid w:val="00E646C5"/>
    <w:rsid w:val="00E653BD"/>
    <w:rsid w:val="00E67316"/>
    <w:rsid w:val="00E67641"/>
    <w:rsid w:val="00E700DA"/>
    <w:rsid w:val="00E70554"/>
    <w:rsid w:val="00E71684"/>
    <w:rsid w:val="00E73A7E"/>
    <w:rsid w:val="00E759AF"/>
    <w:rsid w:val="00E76BFD"/>
    <w:rsid w:val="00E76C00"/>
    <w:rsid w:val="00E77189"/>
    <w:rsid w:val="00E829B9"/>
    <w:rsid w:val="00E841A5"/>
    <w:rsid w:val="00E845ED"/>
    <w:rsid w:val="00E8462C"/>
    <w:rsid w:val="00E85256"/>
    <w:rsid w:val="00E86FEA"/>
    <w:rsid w:val="00E87C29"/>
    <w:rsid w:val="00E9653D"/>
    <w:rsid w:val="00E96D23"/>
    <w:rsid w:val="00EA0874"/>
    <w:rsid w:val="00EA102C"/>
    <w:rsid w:val="00EA1124"/>
    <w:rsid w:val="00EA292D"/>
    <w:rsid w:val="00EA2B04"/>
    <w:rsid w:val="00EA2BAC"/>
    <w:rsid w:val="00EA32D9"/>
    <w:rsid w:val="00EA3401"/>
    <w:rsid w:val="00EA3784"/>
    <w:rsid w:val="00EA3B95"/>
    <w:rsid w:val="00EA47E5"/>
    <w:rsid w:val="00EA53B7"/>
    <w:rsid w:val="00EA6DED"/>
    <w:rsid w:val="00EB1216"/>
    <w:rsid w:val="00EB1918"/>
    <w:rsid w:val="00EB22E7"/>
    <w:rsid w:val="00EB2815"/>
    <w:rsid w:val="00EB3DB6"/>
    <w:rsid w:val="00EB4692"/>
    <w:rsid w:val="00EB6EA4"/>
    <w:rsid w:val="00EB7300"/>
    <w:rsid w:val="00EB7718"/>
    <w:rsid w:val="00EC1828"/>
    <w:rsid w:val="00EC3BE1"/>
    <w:rsid w:val="00EC4D7F"/>
    <w:rsid w:val="00EC64C7"/>
    <w:rsid w:val="00EC745A"/>
    <w:rsid w:val="00ED0C11"/>
    <w:rsid w:val="00ED3C1F"/>
    <w:rsid w:val="00ED4E0B"/>
    <w:rsid w:val="00ED5885"/>
    <w:rsid w:val="00ED60A3"/>
    <w:rsid w:val="00ED7399"/>
    <w:rsid w:val="00ED7520"/>
    <w:rsid w:val="00ED78B8"/>
    <w:rsid w:val="00EE087B"/>
    <w:rsid w:val="00EE3822"/>
    <w:rsid w:val="00EE567A"/>
    <w:rsid w:val="00EE7242"/>
    <w:rsid w:val="00EF028A"/>
    <w:rsid w:val="00EF06E8"/>
    <w:rsid w:val="00EF0992"/>
    <w:rsid w:val="00EF0E98"/>
    <w:rsid w:val="00EF12F5"/>
    <w:rsid w:val="00EF3D1D"/>
    <w:rsid w:val="00EF4E5E"/>
    <w:rsid w:val="00EF6675"/>
    <w:rsid w:val="00EF7E59"/>
    <w:rsid w:val="00F009F6"/>
    <w:rsid w:val="00F01FB8"/>
    <w:rsid w:val="00F0212B"/>
    <w:rsid w:val="00F0297E"/>
    <w:rsid w:val="00F03D2D"/>
    <w:rsid w:val="00F0556E"/>
    <w:rsid w:val="00F06905"/>
    <w:rsid w:val="00F07E1D"/>
    <w:rsid w:val="00F10D3A"/>
    <w:rsid w:val="00F1112D"/>
    <w:rsid w:val="00F152B7"/>
    <w:rsid w:val="00F15A71"/>
    <w:rsid w:val="00F17782"/>
    <w:rsid w:val="00F17E46"/>
    <w:rsid w:val="00F20770"/>
    <w:rsid w:val="00F227F9"/>
    <w:rsid w:val="00F24825"/>
    <w:rsid w:val="00F24EEC"/>
    <w:rsid w:val="00F26F44"/>
    <w:rsid w:val="00F306AE"/>
    <w:rsid w:val="00F30B79"/>
    <w:rsid w:val="00F31047"/>
    <w:rsid w:val="00F312A5"/>
    <w:rsid w:val="00F32085"/>
    <w:rsid w:val="00F324F3"/>
    <w:rsid w:val="00F33E95"/>
    <w:rsid w:val="00F367D0"/>
    <w:rsid w:val="00F36F2C"/>
    <w:rsid w:val="00F3724A"/>
    <w:rsid w:val="00F37F80"/>
    <w:rsid w:val="00F4036C"/>
    <w:rsid w:val="00F40B09"/>
    <w:rsid w:val="00F40B9A"/>
    <w:rsid w:val="00F4133D"/>
    <w:rsid w:val="00F4305A"/>
    <w:rsid w:val="00F43373"/>
    <w:rsid w:val="00F454C7"/>
    <w:rsid w:val="00F45A37"/>
    <w:rsid w:val="00F47E97"/>
    <w:rsid w:val="00F53860"/>
    <w:rsid w:val="00F53DEA"/>
    <w:rsid w:val="00F546C7"/>
    <w:rsid w:val="00F553AA"/>
    <w:rsid w:val="00F554EE"/>
    <w:rsid w:val="00F55954"/>
    <w:rsid w:val="00F5609C"/>
    <w:rsid w:val="00F56331"/>
    <w:rsid w:val="00F603F8"/>
    <w:rsid w:val="00F60FD8"/>
    <w:rsid w:val="00F61739"/>
    <w:rsid w:val="00F620F3"/>
    <w:rsid w:val="00F628BB"/>
    <w:rsid w:val="00F62F49"/>
    <w:rsid w:val="00F64063"/>
    <w:rsid w:val="00F66009"/>
    <w:rsid w:val="00F66661"/>
    <w:rsid w:val="00F675E5"/>
    <w:rsid w:val="00F700E3"/>
    <w:rsid w:val="00F718C6"/>
    <w:rsid w:val="00F71EB1"/>
    <w:rsid w:val="00F72477"/>
    <w:rsid w:val="00F731C2"/>
    <w:rsid w:val="00F73BE3"/>
    <w:rsid w:val="00F83765"/>
    <w:rsid w:val="00F8432E"/>
    <w:rsid w:val="00F90114"/>
    <w:rsid w:val="00F90395"/>
    <w:rsid w:val="00F90F18"/>
    <w:rsid w:val="00F90F8E"/>
    <w:rsid w:val="00F9141B"/>
    <w:rsid w:val="00F92129"/>
    <w:rsid w:val="00F939A3"/>
    <w:rsid w:val="00F94891"/>
    <w:rsid w:val="00F94A20"/>
    <w:rsid w:val="00F95478"/>
    <w:rsid w:val="00F95779"/>
    <w:rsid w:val="00F9617B"/>
    <w:rsid w:val="00F9655A"/>
    <w:rsid w:val="00FA130C"/>
    <w:rsid w:val="00FA1538"/>
    <w:rsid w:val="00FA31E9"/>
    <w:rsid w:val="00FA3B51"/>
    <w:rsid w:val="00FA3F8D"/>
    <w:rsid w:val="00FA6A07"/>
    <w:rsid w:val="00FA7F34"/>
    <w:rsid w:val="00FB04D1"/>
    <w:rsid w:val="00FB0E69"/>
    <w:rsid w:val="00FB1296"/>
    <w:rsid w:val="00FB3DE1"/>
    <w:rsid w:val="00FB43E1"/>
    <w:rsid w:val="00FB56CB"/>
    <w:rsid w:val="00FB7918"/>
    <w:rsid w:val="00FC10E1"/>
    <w:rsid w:val="00FC164A"/>
    <w:rsid w:val="00FC186F"/>
    <w:rsid w:val="00FC1B49"/>
    <w:rsid w:val="00FC1CE8"/>
    <w:rsid w:val="00FC20D2"/>
    <w:rsid w:val="00FC2F0A"/>
    <w:rsid w:val="00FC4342"/>
    <w:rsid w:val="00FC5F4C"/>
    <w:rsid w:val="00FC7436"/>
    <w:rsid w:val="00FC7A27"/>
    <w:rsid w:val="00FD3DFF"/>
    <w:rsid w:val="00FD3F19"/>
    <w:rsid w:val="00FD4BDC"/>
    <w:rsid w:val="00FD661C"/>
    <w:rsid w:val="00FE1B81"/>
    <w:rsid w:val="00FE24DB"/>
    <w:rsid w:val="00FE28C4"/>
    <w:rsid w:val="00FE4F44"/>
    <w:rsid w:val="00FE568B"/>
    <w:rsid w:val="00FE787E"/>
    <w:rsid w:val="00FF22E6"/>
    <w:rsid w:val="00FF290F"/>
    <w:rsid w:val="00FF2EAE"/>
    <w:rsid w:val="00FF3FBC"/>
    <w:rsid w:val="00FF581B"/>
    <w:rsid w:val="00FF6C59"/>
    <w:rsid w:val="00FF72EC"/>
    <w:rsid w:val="01EEFE5B"/>
    <w:rsid w:val="024814CE"/>
    <w:rsid w:val="03699396"/>
    <w:rsid w:val="05028182"/>
    <w:rsid w:val="05BDE351"/>
    <w:rsid w:val="08F19397"/>
    <w:rsid w:val="0A4B3A28"/>
    <w:rsid w:val="0F43C736"/>
    <w:rsid w:val="13BF0B8E"/>
    <w:rsid w:val="1696CF44"/>
    <w:rsid w:val="17594FFC"/>
    <w:rsid w:val="1787747C"/>
    <w:rsid w:val="1799446D"/>
    <w:rsid w:val="1855205E"/>
    <w:rsid w:val="1ABDBEA7"/>
    <w:rsid w:val="1D161A58"/>
    <w:rsid w:val="1DB6F706"/>
    <w:rsid w:val="1EA4DF98"/>
    <w:rsid w:val="1EA956D5"/>
    <w:rsid w:val="1F4B4F33"/>
    <w:rsid w:val="24B915E9"/>
    <w:rsid w:val="25D19D8A"/>
    <w:rsid w:val="26B3C965"/>
    <w:rsid w:val="2727E857"/>
    <w:rsid w:val="2B328115"/>
    <w:rsid w:val="2C2A44FC"/>
    <w:rsid w:val="2DD57B90"/>
    <w:rsid w:val="2EA30350"/>
    <w:rsid w:val="32219D39"/>
    <w:rsid w:val="326CDACF"/>
    <w:rsid w:val="328CDF3F"/>
    <w:rsid w:val="35488AFA"/>
    <w:rsid w:val="354A6F93"/>
    <w:rsid w:val="36712D15"/>
    <w:rsid w:val="3701F70C"/>
    <w:rsid w:val="377A74F7"/>
    <w:rsid w:val="37F66310"/>
    <w:rsid w:val="3951C338"/>
    <w:rsid w:val="3AA2F63B"/>
    <w:rsid w:val="3C637107"/>
    <w:rsid w:val="3CB0E7F4"/>
    <w:rsid w:val="3D4F252B"/>
    <w:rsid w:val="4049DCD2"/>
    <w:rsid w:val="4188A5FD"/>
    <w:rsid w:val="4366A436"/>
    <w:rsid w:val="4401B2A3"/>
    <w:rsid w:val="4508D664"/>
    <w:rsid w:val="4CABE918"/>
    <w:rsid w:val="520FB413"/>
    <w:rsid w:val="5380E473"/>
    <w:rsid w:val="57A999CD"/>
    <w:rsid w:val="581AEAAD"/>
    <w:rsid w:val="583409A4"/>
    <w:rsid w:val="5B1B76D9"/>
    <w:rsid w:val="5BF78F61"/>
    <w:rsid w:val="5DD08E80"/>
    <w:rsid w:val="5F1AAB16"/>
    <w:rsid w:val="632A98DD"/>
    <w:rsid w:val="64CBA6E5"/>
    <w:rsid w:val="64FA1908"/>
    <w:rsid w:val="66556998"/>
    <w:rsid w:val="6674EEB8"/>
    <w:rsid w:val="672D935B"/>
    <w:rsid w:val="689E0A80"/>
    <w:rsid w:val="6955ECE3"/>
    <w:rsid w:val="6A23A102"/>
    <w:rsid w:val="6C7E7B85"/>
    <w:rsid w:val="6CFBE995"/>
    <w:rsid w:val="6DF2C57B"/>
    <w:rsid w:val="6E58EA9F"/>
    <w:rsid w:val="708293DA"/>
    <w:rsid w:val="71DDE3D1"/>
    <w:rsid w:val="72A408F1"/>
    <w:rsid w:val="747D9017"/>
    <w:rsid w:val="74E5DD13"/>
    <w:rsid w:val="7CFDC8B9"/>
    <w:rsid w:val="7F72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05802"/>
  <w15:docId w15:val="{1DE43429-7C37-4941-96E5-0B1A58311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5019"/>
    <w:pPr>
      <w:widowControl w:val="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rsid w:val="00091E64"/>
    <w:pPr>
      <w:widowControl/>
      <w:tabs>
        <w:tab w:val="center" w:pos="7200"/>
        <w:tab w:val="right" w:pos="14400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091E64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1E64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765FB"/>
    <w:pPr>
      <w:numPr>
        <w:numId w:val="5"/>
      </w:numPr>
      <w:tabs>
        <w:tab w:val="clear" w:pos="720"/>
      </w:tabs>
      <w:spacing w:after="240"/>
      <w:ind w:left="731" w:hanging="482"/>
      <w:jc w:val="both"/>
      <w:outlineLvl w:val="3"/>
    </w:pPr>
  </w:style>
  <w:style w:type="paragraph" w:styleId="Heading5">
    <w:name w:val="heading 5"/>
    <w:basedOn w:val="Normal"/>
    <w:next w:val="TableArial11"/>
    <w:qFormat/>
    <w:rsid w:val="00F01FB8"/>
    <w:pPr>
      <w:numPr>
        <w:ilvl w:val="4"/>
        <w:numId w:val="3"/>
      </w:numPr>
      <w:tabs>
        <w:tab w:val="clear" w:pos="1827"/>
      </w:tabs>
      <w:spacing w:after="240"/>
      <w:ind w:left="714" w:hanging="465"/>
      <w:outlineLvl w:val="4"/>
    </w:pPr>
    <w:rPr>
      <w:bCs/>
      <w:iCs/>
      <w:szCs w:val="22"/>
    </w:rPr>
  </w:style>
  <w:style w:type="paragraph" w:styleId="Heading6">
    <w:name w:val="heading 6"/>
    <w:basedOn w:val="Normal"/>
    <w:next w:val="Normal"/>
    <w:qFormat/>
    <w:rsid w:val="00091E64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091E64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91E64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91E64"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1F3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F1F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C9274C"/>
  </w:style>
  <w:style w:type="paragraph" w:customStyle="1" w:styleId="Arial11Bold">
    <w:name w:val="Arial 11 Bold"/>
    <w:basedOn w:val="Normal"/>
    <w:rsid w:val="00510F5E"/>
    <w:pPr>
      <w:spacing w:before="120" w:after="120"/>
    </w:pPr>
    <w:rPr>
      <w:b/>
    </w:rPr>
  </w:style>
  <w:style w:type="paragraph" w:customStyle="1" w:styleId="TableArial11">
    <w:name w:val="Table Arial 11"/>
    <w:basedOn w:val="Normal"/>
    <w:link w:val="TableArial11Char"/>
    <w:rsid w:val="00510F5E"/>
    <w:pPr>
      <w:spacing w:before="120" w:after="120" w:line="264" w:lineRule="auto"/>
      <w:jc w:val="both"/>
    </w:pPr>
  </w:style>
  <w:style w:type="paragraph" w:customStyle="1" w:styleId="BodyTextNumbering">
    <w:name w:val="Body Text Numbering"/>
    <w:basedOn w:val="Normal"/>
    <w:rsid w:val="00A87826"/>
    <w:pPr>
      <w:numPr>
        <w:numId w:val="6"/>
      </w:numPr>
    </w:pPr>
    <w:rPr>
      <w:rFonts w:ascii="Courier New" w:hAnsi="Courier New"/>
      <w:sz w:val="24"/>
    </w:rPr>
  </w:style>
  <w:style w:type="paragraph" w:styleId="Footer">
    <w:name w:val="footer"/>
    <w:basedOn w:val="Normal"/>
    <w:rsid w:val="007871A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E73A7E"/>
    <w:pPr>
      <w:widowControl/>
    </w:pPr>
    <w:rPr>
      <w:b/>
      <w:u w:val="single"/>
    </w:rPr>
  </w:style>
  <w:style w:type="character" w:styleId="PageNumber">
    <w:name w:val="page number"/>
    <w:basedOn w:val="DefaultParagraphFont"/>
    <w:rsid w:val="007871A3"/>
  </w:style>
  <w:style w:type="paragraph" w:styleId="NormalWeb">
    <w:name w:val="Normal (Web)"/>
    <w:basedOn w:val="Normal"/>
    <w:rsid w:val="000649D6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TableArial11Char">
    <w:name w:val="Table Arial 11 Char"/>
    <w:link w:val="TableArial11"/>
    <w:rsid w:val="00510F5E"/>
    <w:rPr>
      <w:rFonts w:ascii="Arial" w:hAnsi="Arial"/>
      <w:snapToGrid w:val="0"/>
      <w:lang w:val="en-GB" w:eastAsia="en-US" w:bidi="ar-SA"/>
    </w:rPr>
  </w:style>
  <w:style w:type="paragraph" w:customStyle="1" w:styleId="Level1Text">
    <w:name w:val="Level 1 Text"/>
    <w:basedOn w:val="Normal"/>
    <w:link w:val="Level1TextChar"/>
    <w:rsid w:val="00842219"/>
    <w:pPr>
      <w:keepLines/>
      <w:widowControl/>
      <w:spacing w:after="120" w:line="264" w:lineRule="auto"/>
      <w:ind w:left="1418" w:hanging="1418"/>
    </w:pPr>
    <w:rPr>
      <w:color w:val="000000"/>
      <w:lang w:val="en-US"/>
    </w:rPr>
  </w:style>
  <w:style w:type="paragraph" w:customStyle="1" w:styleId="Level2Text">
    <w:name w:val="Level 2 Text"/>
    <w:basedOn w:val="Normal"/>
    <w:rsid w:val="00542B80"/>
    <w:pPr>
      <w:keepLines/>
      <w:tabs>
        <w:tab w:val="left" w:pos="1843"/>
      </w:tabs>
      <w:spacing w:after="120" w:line="264" w:lineRule="auto"/>
      <w:ind w:left="1843" w:hanging="425"/>
    </w:pPr>
    <w:rPr>
      <w:lang w:val="en-US"/>
    </w:rPr>
  </w:style>
  <w:style w:type="character" w:customStyle="1" w:styleId="DeltaViewInsertion">
    <w:name w:val="DeltaView Insertion"/>
    <w:rsid w:val="00D9459E"/>
    <w:rPr>
      <w:color w:val="0000FF"/>
      <w:spacing w:val="0"/>
      <w:u w:val="double"/>
    </w:rPr>
  </w:style>
  <w:style w:type="character" w:customStyle="1" w:styleId="DocF2">
    <w:name w:val="DocF 2"/>
    <w:basedOn w:val="DefaultParagraphFont"/>
    <w:rsid w:val="00B645FA"/>
  </w:style>
  <w:style w:type="paragraph" w:styleId="BalloonText">
    <w:name w:val="Balloon Text"/>
    <w:basedOn w:val="Normal"/>
    <w:link w:val="BalloonTextChar"/>
    <w:rsid w:val="00C65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65ADB"/>
    <w:rPr>
      <w:rFonts w:ascii="Tahoma" w:hAnsi="Tahoma" w:cs="Tahoma"/>
      <w:snapToGrid w:val="0"/>
      <w:sz w:val="16"/>
      <w:szCs w:val="16"/>
      <w:lang w:eastAsia="en-US"/>
    </w:rPr>
  </w:style>
  <w:style w:type="character" w:styleId="CommentReference">
    <w:name w:val="annotation reference"/>
    <w:rsid w:val="006279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7976"/>
  </w:style>
  <w:style w:type="character" w:customStyle="1" w:styleId="CommentTextChar">
    <w:name w:val="Comment Text Char"/>
    <w:link w:val="CommentText"/>
    <w:rsid w:val="00627976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27976"/>
    <w:rPr>
      <w:b/>
      <w:bCs/>
    </w:rPr>
  </w:style>
  <w:style w:type="character" w:customStyle="1" w:styleId="CommentSubjectChar">
    <w:name w:val="Comment Subject Char"/>
    <w:link w:val="CommentSubject"/>
    <w:rsid w:val="0062797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D06B77"/>
    <w:rPr>
      <w:rFonts w:ascii="Arial" w:hAnsi="Arial"/>
      <w:snapToGrid w:val="0"/>
      <w:lang w:eastAsia="en-US"/>
    </w:rPr>
  </w:style>
  <w:style w:type="character" w:customStyle="1" w:styleId="CommentTextChar1">
    <w:name w:val="Comment Text Char1"/>
    <w:locked/>
    <w:rsid w:val="00C40DC8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093267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paragraph" w:customStyle="1" w:styleId="Arial14">
    <w:name w:val="Arial 14"/>
    <w:basedOn w:val="Normal"/>
    <w:rsid w:val="00D1590D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Level1TextChar">
    <w:name w:val="Level 1 Text Char"/>
    <w:link w:val="Level1Text"/>
    <w:rsid w:val="00087B6F"/>
    <w:rPr>
      <w:rFonts w:ascii="Arial" w:hAnsi="Arial"/>
      <w:snapToGrid w:val="0"/>
      <w:color w:val="000000"/>
      <w:lang w:val="en-US" w:eastAsia="en-US"/>
    </w:rPr>
  </w:style>
  <w:style w:type="paragraph" w:customStyle="1" w:styleId="Default">
    <w:name w:val="Default"/>
    <w:rsid w:val="00E42289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BlockText">
    <w:name w:val="Block Text"/>
    <w:basedOn w:val="Footer"/>
    <w:link w:val="BlockTextChar"/>
    <w:rsid w:val="00A87826"/>
    <w:pPr>
      <w:widowControl/>
      <w:spacing w:before="120" w:after="120" w:line="220" w:lineRule="atLeast"/>
    </w:pPr>
    <w:rPr>
      <w:snapToGrid/>
      <w:color w:val="FFFFFF"/>
      <w:sz w:val="18"/>
      <w:szCs w:val="24"/>
      <w:lang w:eastAsia="en-GB"/>
    </w:rPr>
  </w:style>
  <w:style w:type="character" w:customStyle="1" w:styleId="BlockTextChar">
    <w:name w:val="Block Text Char"/>
    <w:link w:val="BlockText"/>
    <w:rsid w:val="00A87826"/>
    <w:rPr>
      <w:rFonts w:ascii="Arial" w:hAnsi="Arial"/>
      <w:color w:val="FFFFFF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7" ma:contentTypeDescription="Create a new document." ma:contentTypeScope="" ma:versionID="bec892d7ee74257fe04b7a36488d333d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01aa6ee4a2f622fcab788f44374565a5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4A05EE-3868-4364-89EC-A05BA80B2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40590-4CAD-4BCE-9E15-1BEBECA5D5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E2CEB-A006-416C-ADAD-286DFF6CC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ABF875-694C-481F-92B0-50FF0BE9C28C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dec74c4c-1639-4502-8f90-b4ce03410d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2424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GLOSSARY &amp; DEFINITIONS</vt:lpstr>
    </vt:vector>
  </TitlesOfParts>
  <Company>National Grid</Company>
  <LinksUpToDate>false</LinksUpToDate>
  <CharactersWithSpaces>16210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&amp; DEFINITIONS</dc:title>
  <dc:creator>Thomas.Derry</dc:creator>
  <cp:lastModifiedBy>ESO Code Admin</cp:lastModifiedBy>
  <cp:revision>3</cp:revision>
  <cp:lastPrinted>2019-12-12T14:04:00Z</cp:lastPrinted>
  <dcterms:created xsi:type="dcterms:W3CDTF">2024-01-09T14:44:00Z</dcterms:created>
  <dcterms:modified xsi:type="dcterms:W3CDTF">2024-01-10T15:15:00Z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0x010100D9EBF54656C6004FB7ECF09128CBF7CC</vt:lpwstr>
  </property>
  <property fmtid="{D5CDD505-2E9C-101B-9397-08002B2CF9AE}" pid="4" name="MSIP_Label_624b1752-a977-4927-b9e6-e48a43684aee_Enabled">
    <vt:lpwstr>true</vt:lpwstr>
  </property>
  <property fmtid="{D5CDD505-2E9C-101B-9397-08002B2CF9AE}" pid="5" name="MSIP_Label_624b1752-a977-4927-b9e6-e48a43684aee_SetDate">
    <vt:lpwstr>2022-06-23T15:54:17Z</vt:lpwstr>
  </property>
  <property fmtid="{D5CDD505-2E9C-101B-9397-08002B2CF9AE}" pid="6" name="MSIP_Label_624b1752-a977-4927-b9e6-e48a43684aee_Method">
    <vt:lpwstr>Privileged</vt:lpwstr>
  </property>
  <property fmtid="{D5CDD505-2E9C-101B-9397-08002B2CF9AE}" pid="7" name="MSIP_Label_624b1752-a977-4927-b9e6-e48a43684aee_Name">
    <vt:lpwstr>Public</vt:lpwstr>
  </property>
  <property fmtid="{D5CDD505-2E9C-101B-9397-08002B2CF9AE}" pid="8" name="MSIP_Label_624b1752-a977-4927-b9e6-e48a43684aee_SiteId">
    <vt:lpwstr>031a09bc-a2bf-44df-888e-4e09355b7a24</vt:lpwstr>
  </property>
  <property fmtid="{D5CDD505-2E9C-101B-9397-08002B2CF9AE}" pid="9" name="MSIP_Label_624b1752-a977-4927-b9e6-e48a43684aee_ActionId">
    <vt:lpwstr>a12d6bbe-78f3-4cb7-813f-8a8dc17bc230</vt:lpwstr>
  </property>
  <property fmtid="{D5CDD505-2E9C-101B-9397-08002B2CF9AE}" pid="10" name="MSIP_Label_624b1752-a977-4927-b9e6-e48a43684aee_ContentBits">
    <vt:lpwstr>0</vt:lpwstr>
  </property>
  <property fmtid="{D5CDD505-2E9C-101B-9397-08002B2CF9AE}" pid="11" name="MediaServiceImageTags">
    <vt:lpwstr/>
  </property>
</Properties>
</file>