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00050309"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r w:rsidR="00CF3D87">
              <w:rPr>
                <w:rFonts w:cs="Arial"/>
                <w:b/>
                <w:sz w:val="28"/>
                <w:szCs w:val="28"/>
              </w:rPr>
              <w:t xml:space="preserve"> - Charging</w:t>
            </w:r>
          </w:p>
        </w:tc>
      </w:tr>
      <w:tr w:rsidR="005C2D1D" w:rsidRPr="00EB32BB" w14:paraId="18ACFA02" w14:textId="77777777" w:rsidTr="00F925CF">
        <w:trPr>
          <w:trHeight w:val="2438"/>
        </w:trPr>
        <w:tc>
          <w:tcPr>
            <w:tcW w:w="10070" w:type="dxa"/>
            <w:shd w:val="clear" w:color="auto" w:fill="auto"/>
          </w:tcPr>
          <w:p w14:paraId="04D2B5D0" w14:textId="2BE17059"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D47969">
              <w:rPr>
                <w:rFonts w:cs="Arial"/>
                <w:b/>
                <w:color w:val="F26522" w:themeColor="accent1"/>
                <w:sz w:val="56"/>
                <w:szCs w:val="56"/>
              </w:rPr>
              <w:t>418</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471BF" w:rsidRPr="00EB32BB" w14:paraId="00618026" w14:textId="77777777" w:rsidTr="00164E49">
        <w:trPr>
          <w:trHeight w:val="575"/>
        </w:trPr>
        <w:tc>
          <w:tcPr>
            <w:tcW w:w="10070" w:type="dxa"/>
            <w:shd w:val="clear" w:color="auto" w:fill="auto"/>
          </w:tcPr>
          <w:p w14:paraId="4591AB32" w14:textId="71189D73" w:rsidR="00A471BF" w:rsidRPr="00DB45A9" w:rsidRDefault="00000000" w:rsidP="00F925CF">
            <w:pPr>
              <w:pStyle w:val="BodyText2"/>
              <w:spacing w:before="0" w:after="0"/>
              <w:rPr>
                <w:rFonts w:cs="Arial"/>
                <w:sz w:val="24"/>
              </w:rPr>
            </w:pPr>
            <w:sdt>
              <w:sdtPr>
                <w:id w:val="-99870426"/>
                <w14:checkbox>
                  <w14:checked w14:val="0"/>
                  <w14:checkedState w14:val="2612" w14:font="MS Gothic"/>
                  <w14:uncheckedState w14:val="2610" w14:font="MS Gothic"/>
                </w14:checkbox>
              </w:sdtPr>
              <w:sdtContent>
                <w:r w:rsidR="00B55059">
                  <w:rPr>
                    <w:rFonts w:ascii="MS Gothic" w:eastAsia="MS Gothic" w:hAnsi="MS Gothic" w:hint="eastAsia"/>
                  </w:rPr>
                  <w:t>☐</w:t>
                </w:r>
              </w:sdtContent>
            </w:sdt>
            <w:r w:rsidR="00B55059">
              <w:t xml:space="preserve"> </w:t>
            </w:r>
            <w:r w:rsidR="00DB45A9" w:rsidRPr="00DB45A9">
              <w:rPr>
                <w:rFonts w:cs="Arial"/>
                <w:sz w:val="24"/>
              </w:rPr>
              <w:t xml:space="preserve">I/We confirm that </w:t>
            </w:r>
            <w:r w:rsidR="00B55059">
              <w:rPr>
                <w:rFonts w:cs="Arial"/>
                <w:sz w:val="24"/>
              </w:rPr>
              <w:t xml:space="preserve">this Alternative Request </w:t>
            </w:r>
            <w:r w:rsidR="006514F6">
              <w:rPr>
                <w:rFonts w:cs="Arial"/>
                <w:sz w:val="24"/>
              </w:rPr>
              <w:t xml:space="preserve">proposes to </w:t>
            </w:r>
            <w:r w:rsidR="00B3294B" w:rsidRPr="00B3294B">
              <w:rPr>
                <w:rFonts w:cs="Arial"/>
                <w:sz w:val="24"/>
              </w:rPr>
              <w:t xml:space="preserve">modify </w:t>
            </w:r>
            <w:r w:rsidR="00B3294B">
              <w:rPr>
                <w:rFonts w:cs="Arial"/>
                <w:sz w:val="24"/>
              </w:rPr>
              <w:t xml:space="preserve">the </w:t>
            </w:r>
            <w:r w:rsidR="00DF61A9">
              <w:rPr>
                <w:rFonts w:cs="Arial"/>
                <w:sz w:val="24"/>
              </w:rPr>
              <w:t>charging section of the CUSC only</w:t>
            </w: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0C2FF84A" w14:textId="44A535F1" w:rsidR="006D0FA5"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328CDE9"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B5E2F5F" w14:textId="77777777" w:rsidR="006D0FA5" w:rsidRDefault="006D0FA5" w:rsidP="00F60A51">
      <w:pPr>
        <w:spacing w:before="0" w:after="0" w:line="240" w:lineRule="auto"/>
        <w:jc w:val="both"/>
        <w:textAlignment w:val="baseline"/>
        <w:rPr>
          <w:rFonts w:cs="Arial"/>
          <w:sz w:val="24"/>
        </w:rPr>
      </w:pP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173F8869" w14:textId="5654D6CF" w:rsidR="00BD5234" w:rsidRDefault="000B6ADA" w:rsidP="0069732E">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488B097A" w14:textId="77777777" w:rsidR="003E1D16" w:rsidRDefault="003E1D16" w:rsidP="0069732E">
      <w:pPr>
        <w:pStyle w:val="ListParagraph"/>
        <w:keepLines/>
        <w:widowControl w:val="0"/>
        <w:tabs>
          <w:tab w:val="left" w:pos="1418"/>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318B0084" w14:textId="342CDB14" w:rsidR="006E5C07" w:rsidRDefault="006E5C07">
      <w:pPr>
        <w:pStyle w:val="CommentText"/>
      </w:pPr>
      <w:r>
        <w:rPr>
          <w:rStyle w:val="CommentReference"/>
        </w:rPr>
        <w:annotationRef/>
      </w:r>
      <w:r w:rsidR="0069732E">
        <w:t>Update</w:t>
      </w:r>
      <w:r>
        <w:t xml:space="preserve"> as appropriate. This is your assessment against the applicable objectives</w:t>
      </w:r>
    </w:p>
  </w:comment>
  <w:comment w:id="8" w:author="Guidance" w:date="2020-07-24T13:43:00Z" w:initials="01">
    <w:p w14:paraId="58D07565" w14:textId="3D06A97C" w:rsidR="00CD017A" w:rsidRDefault="00986892" w:rsidP="00986892">
      <w:pPr>
        <w:pStyle w:val="CommentText"/>
      </w:pPr>
      <w:r>
        <w:rPr>
          <w:rStyle w:val="CommentReference"/>
        </w:rPr>
        <w:annotationRef/>
      </w:r>
      <w:r w:rsidR="00854AF2">
        <w:t xml:space="preserve">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7329" w14:textId="77777777" w:rsidR="0017224A" w:rsidRDefault="0017224A" w:rsidP="00D06DC4">
      <w:pPr>
        <w:spacing w:before="0" w:after="0" w:line="240" w:lineRule="auto"/>
      </w:pPr>
      <w:r>
        <w:separator/>
      </w:r>
    </w:p>
  </w:endnote>
  <w:endnote w:type="continuationSeparator" w:id="0">
    <w:p w14:paraId="748F7D95" w14:textId="77777777" w:rsidR="0017224A" w:rsidRDefault="0017224A" w:rsidP="00D06DC4">
      <w:pPr>
        <w:spacing w:before="0" w:after="0" w:line="240" w:lineRule="auto"/>
      </w:pPr>
      <w:r>
        <w:continuationSeparator/>
      </w:r>
    </w:p>
  </w:endnote>
  <w:endnote w:type="continuationNotice" w:id="1">
    <w:p w14:paraId="6D8FA9A8" w14:textId="77777777" w:rsidR="0017224A" w:rsidRDefault="001722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3FC3" w14:textId="77777777" w:rsidR="0017224A" w:rsidRDefault="0017224A" w:rsidP="00D06DC4">
      <w:pPr>
        <w:spacing w:before="0" w:after="0" w:line="240" w:lineRule="auto"/>
      </w:pPr>
      <w:r>
        <w:separator/>
      </w:r>
    </w:p>
  </w:footnote>
  <w:footnote w:type="continuationSeparator" w:id="0">
    <w:p w14:paraId="1CEBFEA9" w14:textId="77777777" w:rsidR="0017224A" w:rsidRDefault="0017224A" w:rsidP="00D06DC4">
      <w:pPr>
        <w:spacing w:before="0" w:after="0" w:line="240" w:lineRule="auto"/>
      </w:pPr>
      <w:r>
        <w:continuationSeparator/>
      </w:r>
    </w:p>
  </w:footnote>
  <w:footnote w:type="continuationNotice" w:id="1">
    <w:p w14:paraId="0F8A6EFD" w14:textId="77777777" w:rsidR="0017224A" w:rsidRDefault="001722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7DB303AB" w:rsidR="00B8588F" w:rsidRDefault="00B8588F" w:rsidP="000C711B">
    <w:pPr>
      <w:pStyle w:val="Header"/>
      <w:ind w:left="720" w:firstLine="720"/>
      <w:jc w:val="right"/>
    </w:pPr>
    <w:r>
      <w:tab/>
    </w:r>
    <w:r>
      <w:tab/>
    </w:r>
    <w:r w:rsidR="00632EE1">
      <w:t xml:space="preserve">[Code Admin use] </w:t>
    </w:r>
    <w:r w:rsidR="00D039FA">
      <w:t>CMP</w:t>
    </w:r>
    <w:r w:rsidR="00D47969">
      <w:t>418</w:t>
    </w:r>
    <w:r w:rsidR="00F15028">
      <w:t xml:space="preserve"> Alternative X</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713168">
    <w:abstractNumId w:val="25"/>
  </w:num>
  <w:num w:numId="2" w16cid:durableId="834683394">
    <w:abstractNumId w:val="6"/>
  </w:num>
  <w:num w:numId="3" w16cid:durableId="139812832">
    <w:abstractNumId w:val="33"/>
  </w:num>
  <w:num w:numId="4" w16cid:durableId="1871451881">
    <w:abstractNumId w:val="17"/>
  </w:num>
  <w:num w:numId="5" w16cid:durableId="152186045">
    <w:abstractNumId w:val="9"/>
  </w:num>
  <w:num w:numId="6" w16cid:durableId="1468814304">
    <w:abstractNumId w:val="18"/>
  </w:num>
  <w:num w:numId="7" w16cid:durableId="1796295826">
    <w:abstractNumId w:val="12"/>
  </w:num>
  <w:num w:numId="8" w16cid:durableId="415637216">
    <w:abstractNumId w:val="42"/>
  </w:num>
  <w:num w:numId="9" w16cid:durableId="2003968852">
    <w:abstractNumId w:val="16"/>
  </w:num>
  <w:num w:numId="10" w16cid:durableId="1434938007">
    <w:abstractNumId w:val="5"/>
  </w:num>
  <w:num w:numId="11" w16cid:durableId="247152751">
    <w:abstractNumId w:val="10"/>
  </w:num>
  <w:num w:numId="12" w16cid:durableId="269817980">
    <w:abstractNumId w:val="38"/>
  </w:num>
  <w:num w:numId="13" w16cid:durableId="900486394">
    <w:abstractNumId w:val="24"/>
  </w:num>
  <w:num w:numId="14" w16cid:durableId="715859044">
    <w:abstractNumId w:val="20"/>
  </w:num>
  <w:num w:numId="15" w16cid:durableId="1272126062">
    <w:abstractNumId w:val="1"/>
  </w:num>
  <w:num w:numId="16" w16cid:durableId="1513912385">
    <w:abstractNumId w:val="36"/>
  </w:num>
  <w:num w:numId="17" w16cid:durableId="214659590">
    <w:abstractNumId w:val="32"/>
  </w:num>
  <w:num w:numId="18" w16cid:durableId="1781606334">
    <w:abstractNumId w:val="19"/>
  </w:num>
  <w:num w:numId="19" w16cid:durableId="1506280495">
    <w:abstractNumId w:val="13"/>
  </w:num>
  <w:num w:numId="20" w16cid:durableId="94710958">
    <w:abstractNumId w:val="8"/>
  </w:num>
  <w:num w:numId="21" w16cid:durableId="1925144489">
    <w:abstractNumId w:val="27"/>
  </w:num>
  <w:num w:numId="22" w16cid:durableId="1103845311">
    <w:abstractNumId w:val="30"/>
  </w:num>
  <w:num w:numId="23" w16cid:durableId="2043364612">
    <w:abstractNumId w:val="4"/>
  </w:num>
  <w:num w:numId="24" w16cid:durableId="665480676">
    <w:abstractNumId w:val="14"/>
  </w:num>
  <w:num w:numId="25" w16cid:durableId="1005597105">
    <w:abstractNumId w:val="41"/>
  </w:num>
  <w:num w:numId="26" w16cid:durableId="874151452">
    <w:abstractNumId w:val="11"/>
  </w:num>
  <w:num w:numId="27" w16cid:durableId="346642229">
    <w:abstractNumId w:val="26"/>
  </w:num>
  <w:num w:numId="28" w16cid:durableId="816651842">
    <w:abstractNumId w:val="7"/>
  </w:num>
  <w:num w:numId="29" w16cid:durableId="1407806038">
    <w:abstractNumId w:val="29"/>
  </w:num>
  <w:num w:numId="30" w16cid:durableId="929972398">
    <w:abstractNumId w:val="37"/>
  </w:num>
  <w:num w:numId="31" w16cid:durableId="1052509525">
    <w:abstractNumId w:val="34"/>
  </w:num>
  <w:num w:numId="32" w16cid:durableId="1815175453">
    <w:abstractNumId w:val="0"/>
  </w:num>
  <w:num w:numId="33" w16cid:durableId="107088916">
    <w:abstractNumId w:val="22"/>
  </w:num>
  <w:num w:numId="34" w16cid:durableId="1760172272">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4787667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7087736">
    <w:abstractNumId w:val="28"/>
  </w:num>
  <w:num w:numId="37" w16cid:durableId="50884908">
    <w:abstractNumId w:val="21"/>
  </w:num>
  <w:num w:numId="38" w16cid:durableId="581330511">
    <w:abstractNumId w:val="34"/>
  </w:num>
  <w:num w:numId="39" w16cid:durableId="1815485920">
    <w:abstractNumId w:val="15"/>
  </w:num>
  <w:num w:numId="40" w16cid:durableId="1797525147">
    <w:abstractNumId w:val="34"/>
  </w:num>
  <w:num w:numId="41" w16cid:durableId="579943182">
    <w:abstractNumId w:val="2"/>
  </w:num>
  <w:num w:numId="42" w16cid:durableId="5465741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2387173">
    <w:abstractNumId w:val="31"/>
  </w:num>
  <w:num w:numId="44" w16cid:durableId="2035107057">
    <w:abstractNumId w:val="35"/>
  </w:num>
  <w:num w:numId="45" w16cid:durableId="175794076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224A"/>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3304"/>
    <w:rsid w:val="003C5A93"/>
    <w:rsid w:val="003C64B1"/>
    <w:rsid w:val="003C6695"/>
    <w:rsid w:val="003D3722"/>
    <w:rsid w:val="003D510E"/>
    <w:rsid w:val="003D7B16"/>
    <w:rsid w:val="003E0DC9"/>
    <w:rsid w:val="003E1C63"/>
    <w:rsid w:val="003E1D16"/>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A34EB"/>
    <w:rsid w:val="004B2F60"/>
    <w:rsid w:val="004B39ED"/>
    <w:rsid w:val="004B4697"/>
    <w:rsid w:val="004B471C"/>
    <w:rsid w:val="004B6882"/>
    <w:rsid w:val="004C08EB"/>
    <w:rsid w:val="004C1CBA"/>
    <w:rsid w:val="004C24CD"/>
    <w:rsid w:val="004C3B99"/>
    <w:rsid w:val="004C445F"/>
    <w:rsid w:val="004C5B2D"/>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14F6"/>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9732E"/>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0FA5"/>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8C5"/>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8CD"/>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471BF"/>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294B"/>
    <w:rsid w:val="00B340AE"/>
    <w:rsid w:val="00B37551"/>
    <w:rsid w:val="00B4029D"/>
    <w:rsid w:val="00B41AC8"/>
    <w:rsid w:val="00B41B20"/>
    <w:rsid w:val="00B43A70"/>
    <w:rsid w:val="00B446DA"/>
    <w:rsid w:val="00B46E58"/>
    <w:rsid w:val="00B51A27"/>
    <w:rsid w:val="00B52323"/>
    <w:rsid w:val="00B52754"/>
    <w:rsid w:val="00B538AB"/>
    <w:rsid w:val="00B54392"/>
    <w:rsid w:val="00B55059"/>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3D87"/>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47969"/>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5A9"/>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DF61A9"/>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0629"/>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32655659-FB7E-4A69-ADB6-B09195BE3914}"/>
</file>

<file path=docProps/app.xml><?xml version="1.0" encoding="utf-8"?>
<Properties xmlns="http://schemas.openxmlformats.org/officeDocument/2006/extended-properties" xmlns:vt="http://schemas.openxmlformats.org/officeDocument/2006/docPropsVTypes">
  <Template>GENERIC Workgroup Consultation template </Template>
  <TotalTime>2</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Claire Goult (ESO)</cp:lastModifiedBy>
  <cp:revision>3</cp:revision>
  <cp:lastPrinted>2020-02-06T21:28:00Z</cp:lastPrinted>
  <dcterms:created xsi:type="dcterms:W3CDTF">2023-12-28T11:50:00Z</dcterms:created>
  <dcterms:modified xsi:type="dcterms:W3CDTF">2023-12-28T11:50:00Z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