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627C"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1E6A29B5" w14:textId="77777777" w:rsidR="00EF6704" w:rsidRDefault="00EF6704" w:rsidP="0006725A">
      <w:pPr>
        <w:ind w:right="113"/>
        <w:rPr>
          <w:rFonts w:cs="Arial"/>
          <w:b/>
          <w:sz w:val="24"/>
        </w:rPr>
      </w:pPr>
    </w:p>
    <w:p w14:paraId="3C7B4A37" w14:textId="2875BE91" w:rsidR="003C60F9" w:rsidRPr="00CF795B" w:rsidRDefault="007247FB" w:rsidP="007247FB">
      <w:pPr>
        <w:rPr>
          <w:rFonts w:cs="Arial"/>
          <w:b/>
          <w:color w:val="F26522" w:themeColor="accent1"/>
          <w:sz w:val="24"/>
        </w:rPr>
      </w:pPr>
      <w:bookmarkStart w:id="0" w:name="_Hlk31877162"/>
      <w:r w:rsidRPr="007247FB">
        <w:rPr>
          <w:rFonts w:cs="Arial"/>
          <w:b/>
          <w:color w:val="F26522" w:themeColor="accent1"/>
          <w:sz w:val="28"/>
        </w:rPr>
        <w:t>GC0161:</w:t>
      </w:r>
      <w:r>
        <w:rPr>
          <w:rFonts w:cs="Arial"/>
          <w:b/>
          <w:color w:val="F26522" w:themeColor="accent1"/>
          <w:sz w:val="28"/>
        </w:rPr>
        <w:t xml:space="preserve"> </w:t>
      </w:r>
      <w:r w:rsidRPr="007247FB">
        <w:rPr>
          <w:rFonts w:cs="Arial"/>
          <w:b/>
          <w:color w:val="F26522" w:themeColor="accent1"/>
          <w:sz w:val="28"/>
        </w:rPr>
        <w:t>Changes to OC6 to allow for site protection and demand disconnect rotation</w:t>
      </w:r>
    </w:p>
    <w:bookmarkEnd w:id="0"/>
    <w:p w14:paraId="60DAF8D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B8960A4" w14:textId="2046BFB0"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w:t>
      </w:r>
      <w:r w:rsidRPr="007247FB">
        <w:rPr>
          <w:rFonts w:cs="Arial"/>
          <w:spacing w:val="-3"/>
          <w:sz w:val="24"/>
        </w:rPr>
        <w:t xml:space="preserve">responses to </w:t>
      </w:r>
      <w:hyperlink r:id="rId10" w:history="1">
        <w:r w:rsidRPr="007247FB">
          <w:rPr>
            <w:rStyle w:val="Hyperlink"/>
            <w:rFonts w:cs="Arial"/>
            <w:sz w:val="24"/>
          </w:rPr>
          <w:t>grid.code@nationalgrideso.com</w:t>
        </w:r>
      </w:hyperlink>
      <w:r w:rsidRPr="007247FB">
        <w:rPr>
          <w:rFonts w:cs="Arial"/>
          <w:spacing w:val="-3"/>
          <w:sz w:val="24"/>
        </w:rPr>
        <w:t xml:space="preserve"> by </w:t>
      </w:r>
      <w:r w:rsidR="009C51C8" w:rsidRPr="007247FB">
        <w:rPr>
          <w:rFonts w:cs="Arial"/>
          <w:b/>
          <w:spacing w:val="-3"/>
          <w:sz w:val="24"/>
        </w:rPr>
        <w:t>5</w:t>
      </w:r>
      <w:r w:rsidRPr="007247FB">
        <w:rPr>
          <w:rFonts w:cs="Arial"/>
          <w:b/>
          <w:spacing w:val="-3"/>
          <w:sz w:val="24"/>
        </w:rPr>
        <w:t>pm</w:t>
      </w:r>
      <w:r w:rsidRPr="007247FB">
        <w:rPr>
          <w:rFonts w:cs="Arial"/>
          <w:spacing w:val="-3"/>
          <w:sz w:val="24"/>
        </w:rPr>
        <w:t xml:space="preserve"> on </w:t>
      </w:r>
      <w:r w:rsidR="007247FB" w:rsidRPr="007247FB">
        <w:rPr>
          <w:rFonts w:cs="Arial"/>
          <w:b/>
          <w:bCs/>
          <w:spacing w:val="-3"/>
          <w:sz w:val="24"/>
        </w:rPr>
        <w:t>04 July 2023</w:t>
      </w:r>
      <w:r w:rsidRPr="007247FB">
        <w:rPr>
          <w:rFonts w:cs="Arial"/>
          <w:spacing w:val="-3"/>
          <w:sz w:val="24"/>
        </w:rPr>
        <w:t>.  Please note that any responses received after the deadline or sent to a different email address may not receive due</w:t>
      </w:r>
      <w:r w:rsidRPr="00CF795B">
        <w:rPr>
          <w:rFonts w:cs="Arial"/>
          <w:spacing w:val="-3"/>
          <w:sz w:val="24"/>
        </w:rPr>
        <w:t xml:space="preserve"> consideration.</w:t>
      </w:r>
    </w:p>
    <w:p w14:paraId="704D5C2D" w14:textId="789AF1B8"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w:t>
      </w:r>
      <w:r w:rsidRPr="007247FB">
        <w:rPr>
          <w:rFonts w:cs="Arial"/>
          <w:sz w:val="24"/>
        </w:rPr>
        <w:t xml:space="preserve">consultation, please contact </w:t>
      </w:r>
      <w:hyperlink r:id="rId11" w:history="1">
        <w:r w:rsidR="007247FB" w:rsidRPr="007247FB">
          <w:rPr>
            <w:rStyle w:val="Hyperlink"/>
            <w:rFonts w:cs="Arial"/>
            <w:sz w:val="24"/>
          </w:rPr>
          <w:t>Jonathan.whitaker@nationalgrideso.com</w:t>
        </w:r>
      </w:hyperlink>
      <w:r w:rsidR="007247FB" w:rsidRPr="007247FB">
        <w:rPr>
          <w:rFonts w:cs="Arial"/>
          <w:sz w:val="24"/>
        </w:rPr>
        <w:t xml:space="preserve"> </w:t>
      </w:r>
      <w:r w:rsidRPr="007247FB">
        <w:rPr>
          <w:sz w:val="24"/>
        </w:rPr>
        <w:t xml:space="preserve">or </w:t>
      </w:r>
      <w:hyperlink r:id="rId12" w:history="1">
        <w:r w:rsidRPr="007247FB">
          <w:rPr>
            <w:rStyle w:val="Hyperlink"/>
            <w:rFonts w:cs="Arial"/>
            <w:sz w:val="24"/>
          </w:rPr>
          <w:t>grid.code@nationalgrideso.com</w:t>
        </w:r>
      </w:hyperlink>
      <w:r>
        <w:rPr>
          <w:rStyle w:val="CommentReference"/>
        </w:rPr>
        <w:t xml:space="preserve"> </w:t>
      </w:r>
    </w:p>
    <w:p w14:paraId="62D61A1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C82B5A2" w14:textId="77777777" w:rsidTr="00760AB5">
        <w:trPr>
          <w:trHeight w:val="290"/>
        </w:trPr>
        <w:tc>
          <w:tcPr>
            <w:tcW w:w="3085" w:type="dxa"/>
            <w:shd w:val="clear" w:color="auto" w:fill="F26522" w:themeFill="accent1"/>
          </w:tcPr>
          <w:p w14:paraId="4AB2D16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918EE8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F21E0F1" w14:textId="77777777" w:rsidTr="00760AB5">
        <w:trPr>
          <w:trHeight w:val="238"/>
        </w:trPr>
        <w:tc>
          <w:tcPr>
            <w:tcW w:w="3085" w:type="dxa"/>
          </w:tcPr>
          <w:p w14:paraId="1D7F01D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179BB672B504808B30327D19EA75043"/>
            </w:placeholder>
            <w:showingPlcHdr/>
          </w:sdtPr>
          <w:sdtContent>
            <w:tc>
              <w:tcPr>
                <w:tcW w:w="5841" w:type="dxa"/>
                <w:gridSpan w:val="2"/>
              </w:tcPr>
              <w:p w14:paraId="2C763D7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43D00BC" w14:textId="77777777" w:rsidTr="00760AB5">
        <w:trPr>
          <w:trHeight w:val="238"/>
        </w:trPr>
        <w:tc>
          <w:tcPr>
            <w:tcW w:w="3085" w:type="dxa"/>
          </w:tcPr>
          <w:p w14:paraId="61BF530B"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D1666C50E3D3458A998723DC6165F7E7"/>
            </w:placeholder>
            <w:showingPlcHdr/>
          </w:sdtPr>
          <w:sdtContent>
            <w:tc>
              <w:tcPr>
                <w:tcW w:w="5841" w:type="dxa"/>
                <w:gridSpan w:val="2"/>
              </w:tcPr>
              <w:p w14:paraId="03E1B08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27A2402" w14:textId="77777777" w:rsidTr="00760AB5">
        <w:trPr>
          <w:trHeight w:val="238"/>
        </w:trPr>
        <w:tc>
          <w:tcPr>
            <w:tcW w:w="3085" w:type="dxa"/>
          </w:tcPr>
          <w:p w14:paraId="3351E4C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12E6E2FA8D34A57B92E8DD23C9C0458"/>
            </w:placeholder>
            <w:showingPlcHdr/>
          </w:sdtPr>
          <w:sdtContent>
            <w:tc>
              <w:tcPr>
                <w:tcW w:w="5841" w:type="dxa"/>
                <w:gridSpan w:val="2"/>
              </w:tcPr>
              <w:p w14:paraId="67C317E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1D50A0A" w14:textId="77777777" w:rsidTr="00760AB5">
        <w:trPr>
          <w:trHeight w:val="238"/>
        </w:trPr>
        <w:tc>
          <w:tcPr>
            <w:tcW w:w="3085" w:type="dxa"/>
          </w:tcPr>
          <w:p w14:paraId="62C4480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12E6E2FA8D34A57B92E8DD23C9C0458"/>
            </w:placeholder>
            <w:showingPlcHdr/>
          </w:sdtPr>
          <w:sdtContent>
            <w:tc>
              <w:tcPr>
                <w:tcW w:w="5841" w:type="dxa"/>
                <w:gridSpan w:val="2"/>
              </w:tcPr>
              <w:p w14:paraId="1F0D0712"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5162640D" w14:textId="77777777" w:rsidTr="00324ED7">
        <w:trPr>
          <w:trHeight w:val="238"/>
        </w:trPr>
        <w:tc>
          <w:tcPr>
            <w:tcW w:w="3085" w:type="dxa"/>
          </w:tcPr>
          <w:p w14:paraId="74EF0CED"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11CFE48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6F7DB47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44818C1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38E7BA8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2CEA952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3E69763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6EE86BB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579994E"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04FB445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367992E0"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710469F9"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46A52475" w14:textId="77777777" w:rsidR="00760AB5" w:rsidRDefault="00760AB5" w:rsidP="00677103">
      <w:pPr>
        <w:pStyle w:val="BodyText"/>
        <w:rPr>
          <w:rFonts w:cs="Arial"/>
          <w:b/>
          <w:sz w:val="24"/>
        </w:rPr>
      </w:pPr>
    </w:p>
    <w:p w14:paraId="48747F42"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ECA7186" w14:textId="77777777" w:rsidTr="005F422C">
        <w:tc>
          <w:tcPr>
            <w:tcW w:w="3798" w:type="dxa"/>
            <w:hideMark/>
          </w:tcPr>
          <w:p w14:paraId="3842F040"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B07A8F4"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FE99372"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7721E49" w14:textId="77777777" w:rsidR="005F422C" w:rsidRDefault="005F422C" w:rsidP="005F422C">
      <w:pPr>
        <w:rPr>
          <w:i/>
        </w:rPr>
      </w:pPr>
    </w:p>
    <w:p w14:paraId="2000B30F"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5E20670" w14:textId="77777777" w:rsidR="005F422C" w:rsidRPr="00AC4CF2" w:rsidRDefault="005F422C" w:rsidP="00677103">
      <w:pPr>
        <w:pStyle w:val="BodyText"/>
        <w:rPr>
          <w:rFonts w:cs="Arial"/>
          <w:b/>
          <w:sz w:val="24"/>
        </w:rPr>
      </w:pPr>
    </w:p>
    <w:p w14:paraId="5B1DD52C"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2287D4B3" w14:textId="77777777" w:rsidR="00313FF2" w:rsidRPr="0050271D" w:rsidRDefault="00313FF2" w:rsidP="00313FF2">
      <w:pPr>
        <w:spacing w:after="160" w:line="259" w:lineRule="auto"/>
        <w:rPr>
          <w:i/>
        </w:rPr>
      </w:pPr>
    </w:p>
    <w:p w14:paraId="4FF79717"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686C32CE"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19E606CB"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289F5A30" w14:textId="77777777" w:rsidR="00313FF2" w:rsidRDefault="00313FF2" w:rsidP="00313FF2">
      <w:pPr>
        <w:pStyle w:val="ListParagraph"/>
        <w:numPr>
          <w:ilvl w:val="0"/>
          <w:numId w:val="11"/>
        </w:numPr>
        <w:spacing w:after="160" w:line="259" w:lineRule="auto"/>
        <w:rPr>
          <w:i/>
        </w:rPr>
      </w:pPr>
      <w:r w:rsidRPr="0050271D">
        <w:rPr>
          <w:i/>
        </w:rPr>
        <w:lastRenderedPageBreak/>
        <w:t xml:space="preserve">To efficiently discharge the obligations imposed upon the licensee by this license and to comply with the Electricity Regulation and any relevant legally binding decisions of the European Commission and/or the Agency; and  </w:t>
      </w:r>
    </w:p>
    <w:p w14:paraId="04539F02"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1707D2B7" w14:textId="77777777" w:rsidR="00313FF2" w:rsidRPr="00D64BD6" w:rsidRDefault="00313FF2" w:rsidP="00313FF2">
      <w:pPr>
        <w:pStyle w:val="ListParagraph"/>
        <w:spacing w:after="160" w:line="259" w:lineRule="auto"/>
        <w:rPr>
          <w:i/>
        </w:rPr>
      </w:pPr>
    </w:p>
    <w:p w14:paraId="197F6CD6" w14:textId="3C503336" w:rsidR="00BF1D93" w:rsidRDefault="00760AB5" w:rsidP="007247FB">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4F0A88BA" w14:textId="77777777" w:rsidTr="00E9170A">
        <w:trPr>
          <w:trHeight w:val="264"/>
        </w:trPr>
        <w:tc>
          <w:tcPr>
            <w:tcW w:w="9527" w:type="dxa"/>
            <w:gridSpan w:val="4"/>
            <w:shd w:val="clear" w:color="auto" w:fill="F26522" w:themeFill="accent1"/>
          </w:tcPr>
          <w:p w14:paraId="487F19B8"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4684AC41" w14:textId="77777777" w:rsidTr="00A435B8">
        <w:trPr>
          <w:trHeight w:val="625"/>
        </w:trPr>
        <w:tc>
          <w:tcPr>
            <w:tcW w:w="483" w:type="dxa"/>
            <w:vMerge w:val="restart"/>
          </w:tcPr>
          <w:p w14:paraId="622C1C16" w14:textId="77777777" w:rsidR="00355C95" w:rsidRPr="009E1BFB" w:rsidRDefault="00355C95" w:rsidP="00720CE0">
            <w:pPr>
              <w:rPr>
                <w:rFonts w:cs="Arial"/>
                <w:sz w:val="24"/>
              </w:rPr>
            </w:pPr>
            <w:r w:rsidRPr="009E1BFB">
              <w:rPr>
                <w:rFonts w:cs="Arial"/>
                <w:sz w:val="24"/>
              </w:rPr>
              <w:t>1</w:t>
            </w:r>
          </w:p>
        </w:tc>
        <w:tc>
          <w:tcPr>
            <w:tcW w:w="2691" w:type="dxa"/>
            <w:vMerge w:val="restart"/>
          </w:tcPr>
          <w:p w14:paraId="513E73FF"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6353" w:type="dxa"/>
            <w:gridSpan w:val="2"/>
          </w:tcPr>
          <w:p w14:paraId="63F4EF14" w14:textId="57EDE0D8"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7247FB">
              <w:rPr>
                <w:sz w:val="24"/>
              </w:rPr>
              <w:t>the Original Solution</w:t>
            </w:r>
            <w:r>
              <w:rPr>
                <w:sz w:val="24"/>
              </w:rPr>
              <w:t xml:space="preserve"> better facilitates:</w:t>
            </w:r>
          </w:p>
        </w:tc>
      </w:tr>
      <w:tr w:rsidR="00355C95" w:rsidRPr="00CF795B" w14:paraId="6902ED93" w14:textId="77777777" w:rsidTr="00B549A8">
        <w:trPr>
          <w:trHeight w:val="20"/>
        </w:trPr>
        <w:tc>
          <w:tcPr>
            <w:tcW w:w="483" w:type="dxa"/>
            <w:vMerge/>
          </w:tcPr>
          <w:p w14:paraId="6AD11938" w14:textId="77777777" w:rsidR="00355C95" w:rsidRPr="009E1BFB" w:rsidRDefault="00355C95" w:rsidP="00355C95">
            <w:pPr>
              <w:rPr>
                <w:rFonts w:cs="Arial"/>
                <w:sz w:val="24"/>
              </w:rPr>
            </w:pPr>
          </w:p>
        </w:tc>
        <w:tc>
          <w:tcPr>
            <w:tcW w:w="2691" w:type="dxa"/>
            <w:vMerge/>
          </w:tcPr>
          <w:p w14:paraId="72C170DA" w14:textId="77777777" w:rsidR="00355C95" w:rsidRPr="009E1BFB" w:rsidRDefault="00355C95" w:rsidP="00355C95">
            <w:pPr>
              <w:rPr>
                <w:rFonts w:cs="Arial"/>
                <w:bCs/>
                <w:sz w:val="24"/>
              </w:rPr>
            </w:pPr>
          </w:p>
        </w:tc>
        <w:tc>
          <w:tcPr>
            <w:tcW w:w="1817" w:type="dxa"/>
          </w:tcPr>
          <w:p w14:paraId="0213509D" w14:textId="77777777" w:rsidR="00355C95" w:rsidRPr="00867B72" w:rsidRDefault="00355C95" w:rsidP="00355C95">
            <w:pPr>
              <w:pStyle w:val="BodyText"/>
              <w:rPr>
                <w:sz w:val="24"/>
              </w:rPr>
            </w:pPr>
            <w:r>
              <w:rPr>
                <w:sz w:val="24"/>
              </w:rPr>
              <w:t>Original</w:t>
            </w:r>
          </w:p>
        </w:tc>
        <w:tc>
          <w:tcPr>
            <w:tcW w:w="4536" w:type="dxa"/>
          </w:tcPr>
          <w:p w14:paraId="3A083C6D" w14:textId="6BC98591"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6FF5C825" w14:textId="77777777" w:rsidTr="00E9170A">
        <w:trPr>
          <w:trHeight w:val="624"/>
        </w:trPr>
        <w:tc>
          <w:tcPr>
            <w:tcW w:w="483" w:type="dxa"/>
            <w:vMerge/>
          </w:tcPr>
          <w:p w14:paraId="081C083E" w14:textId="77777777" w:rsidR="00355C95" w:rsidRPr="009E1BFB" w:rsidRDefault="00355C95" w:rsidP="00720CE0">
            <w:pPr>
              <w:rPr>
                <w:rFonts w:cs="Arial"/>
                <w:sz w:val="24"/>
              </w:rPr>
            </w:pPr>
          </w:p>
        </w:tc>
        <w:tc>
          <w:tcPr>
            <w:tcW w:w="2691" w:type="dxa"/>
            <w:vMerge/>
          </w:tcPr>
          <w:p w14:paraId="3674DA29" w14:textId="77777777" w:rsidR="00355C95" w:rsidRPr="009E1BFB" w:rsidRDefault="00355C95" w:rsidP="00720CE0">
            <w:pPr>
              <w:rPr>
                <w:sz w:val="24"/>
              </w:rPr>
            </w:pPr>
          </w:p>
        </w:tc>
        <w:sdt>
          <w:sdtPr>
            <w:rPr>
              <w:sz w:val="24"/>
            </w:rPr>
            <w:id w:val="-1760202611"/>
            <w:placeholder>
              <w:docPart w:val="7FF37D6FAC9D46F2AAAF3901D697B397"/>
            </w:placeholder>
            <w:showingPlcHdr/>
          </w:sdtPr>
          <w:sdtContent>
            <w:tc>
              <w:tcPr>
                <w:tcW w:w="6353" w:type="dxa"/>
                <w:gridSpan w:val="2"/>
              </w:tcPr>
              <w:p w14:paraId="3BE2341B"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176CF1F7" w14:textId="77777777" w:rsidTr="00E9170A">
        <w:trPr>
          <w:trHeight w:val="500"/>
        </w:trPr>
        <w:tc>
          <w:tcPr>
            <w:tcW w:w="483" w:type="dxa"/>
            <w:vMerge w:val="restart"/>
          </w:tcPr>
          <w:p w14:paraId="430C3990" w14:textId="77777777" w:rsidR="00E9170A" w:rsidRPr="00CF795B" w:rsidRDefault="00E9170A" w:rsidP="00720CE0">
            <w:pPr>
              <w:rPr>
                <w:rFonts w:cs="Arial"/>
                <w:sz w:val="24"/>
              </w:rPr>
            </w:pPr>
            <w:r>
              <w:rPr>
                <w:rFonts w:cs="Arial"/>
                <w:sz w:val="24"/>
              </w:rPr>
              <w:t>2</w:t>
            </w:r>
          </w:p>
        </w:tc>
        <w:tc>
          <w:tcPr>
            <w:tcW w:w="2691" w:type="dxa"/>
            <w:vMerge w:val="restart"/>
          </w:tcPr>
          <w:p w14:paraId="4709288C"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45655787"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5BDBB99F"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E71BB24" w14:textId="77777777" w:rsidTr="00E9170A">
        <w:trPr>
          <w:trHeight w:val="499"/>
        </w:trPr>
        <w:tc>
          <w:tcPr>
            <w:tcW w:w="483" w:type="dxa"/>
            <w:vMerge/>
          </w:tcPr>
          <w:p w14:paraId="498B451B" w14:textId="77777777" w:rsidR="00E9170A" w:rsidRDefault="00E9170A" w:rsidP="00720CE0">
            <w:pPr>
              <w:rPr>
                <w:rFonts w:cs="Arial"/>
                <w:sz w:val="24"/>
              </w:rPr>
            </w:pPr>
          </w:p>
        </w:tc>
        <w:tc>
          <w:tcPr>
            <w:tcW w:w="2691" w:type="dxa"/>
            <w:vMerge/>
          </w:tcPr>
          <w:p w14:paraId="7EE6F55F" w14:textId="77777777" w:rsidR="00E9170A" w:rsidRPr="00CF795B" w:rsidRDefault="00E9170A" w:rsidP="00720CE0">
            <w:pPr>
              <w:rPr>
                <w:sz w:val="24"/>
              </w:rPr>
            </w:pPr>
          </w:p>
        </w:tc>
        <w:sdt>
          <w:sdtPr>
            <w:rPr>
              <w:rFonts w:cs="Arial"/>
              <w:sz w:val="24"/>
            </w:rPr>
            <w:id w:val="812528405"/>
            <w:placeholder>
              <w:docPart w:val="83B0DB50DA3846999D9C922657A08AAD"/>
            </w:placeholder>
            <w:showingPlcHdr/>
          </w:sdtPr>
          <w:sdtContent>
            <w:tc>
              <w:tcPr>
                <w:tcW w:w="6353" w:type="dxa"/>
                <w:gridSpan w:val="2"/>
              </w:tcPr>
              <w:p w14:paraId="7D60322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0D8CD4A" w14:textId="77777777" w:rsidTr="00E9170A">
        <w:trPr>
          <w:trHeight w:val="264"/>
        </w:trPr>
        <w:tc>
          <w:tcPr>
            <w:tcW w:w="483" w:type="dxa"/>
          </w:tcPr>
          <w:p w14:paraId="1C254958" w14:textId="77777777" w:rsidR="00E9170A" w:rsidRPr="00CF795B" w:rsidRDefault="00E9170A" w:rsidP="00720CE0">
            <w:pPr>
              <w:rPr>
                <w:rFonts w:cs="Arial"/>
                <w:sz w:val="24"/>
              </w:rPr>
            </w:pPr>
            <w:r>
              <w:rPr>
                <w:rFonts w:cs="Arial"/>
                <w:sz w:val="24"/>
              </w:rPr>
              <w:t>3</w:t>
            </w:r>
          </w:p>
        </w:tc>
        <w:tc>
          <w:tcPr>
            <w:tcW w:w="2691" w:type="dxa"/>
          </w:tcPr>
          <w:p w14:paraId="5D7B72C8"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98C120BBE72E4D068078BDBD7FE58998"/>
            </w:placeholder>
            <w:showingPlcHdr/>
          </w:sdtPr>
          <w:sdtContent>
            <w:tc>
              <w:tcPr>
                <w:tcW w:w="6353" w:type="dxa"/>
                <w:gridSpan w:val="2"/>
              </w:tcPr>
              <w:p w14:paraId="63EF5D3D"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1256C4A1" w14:textId="77777777" w:rsidTr="00E9170A">
        <w:trPr>
          <w:trHeight w:val="799"/>
        </w:trPr>
        <w:tc>
          <w:tcPr>
            <w:tcW w:w="483" w:type="dxa"/>
            <w:vMerge w:val="restart"/>
          </w:tcPr>
          <w:p w14:paraId="484891CF" w14:textId="77777777" w:rsidR="00E9170A" w:rsidRPr="00CF795B" w:rsidRDefault="00E9170A" w:rsidP="00720CE0">
            <w:pPr>
              <w:rPr>
                <w:rFonts w:cs="Arial"/>
                <w:sz w:val="24"/>
              </w:rPr>
            </w:pPr>
            <w:r>
              <w:rPr>
                <w:rFonts w:cs="Arial"/>
                <w:sz w:val="24"/>
              </w:rPr>
              <w:t>4</w:t>
            </w:r>
          </w:p>
        </w:tc>
        <w:tc>
          <w:tcPr>
            <w:tcW w:w="2691" w:type="dxa"/>
            <w:vMerge w:val="restart"/>
          </w:tcPr>
          <w:p w14:paraId="230E8AD7"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FF12F5F"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62B34479"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BFEC8D4" w14:textId="77777777" w:rsidTr="00E9170A">
        <w:trPr>
          <w:trHeight w:val="799"/>
        </w:trPr>
        <w:tc>
          <w:tcPr>
            <w:tcW w:w="483" w:type="dxa"/>
            <w:vMerge/>
          </w:tcPr>
          <w:p w14:paraId="25C212D5" w14:textId="77777777" w:rsidR="00E9170A" w:rsidRDefault="00E9170A" w:rsidP="00720CE0">
            <w:pPr>
              <w:rPr>
                <w:rFonts w:cs="Arial"/>
                <w:sz w:val="24"/>
              </w:rPr>
            </w:pPr>
          </w:p>
        </w:tc>
        <w:tc>
          <w:tcPr>
            <w:tcW w:w="2691" w:type="dxa"/>
            <w:vMerge/>
          </w:tcPr>
          <w:p w14:paraId="21592DA7" w14:textId="77777777" w:rsidR="00E9170A" w:rsidRPr="00CF795B" w:rsidRDefault="00E9170A" w:rsidP="00720CE0">
            <w:pPr>
              <w:pStyle w:val="BodyText"/>
              <w:rPr>
                <w:rFonts w:cs="Arial"/>
                <w:sz w:val="24"/>
              </w:rPr>
            </w:pPr>
          </w:p>
        </w:tc>
        <w:sdt>
          <w:sdtPr>
            <w:rPr>
              <w:rFonts w:cs="Arial"/>
              <w:sz w:val="24"/>
            </w:rPr>
            <w:id w:val="-1628392579"/>
            <w:placeholder>
              <w:docPart w:val="970B1916DC1F47E1913AB7B0A676FB95"/>
            </w:placeholder>
            <w:showingPlcHdr/>
          </w:sdtPr>
          <w:sdtContent>
            <w:tc>
              <w:tcPr>
                <w:tcW w:w="6353" w:type="dxa"/>
                <w:gridSpan w:val="2"/>
              </w:tcPr>
              <w:p w14:paraId="753922F3"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2F0DEF9D"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6950F252" w14:textId="77777777" w:rsidTr="00E9170A">
        <w:trPr>
          <w:trHeight w:val="264"/>
        </w:trPr>
        <w:tc>
          <w:tcPr>
            <w:tcW w:w="9527" w:type="dxa"/>
            <w:gridSpan w:val="3"/>
            <w:shd w:val="clear" w:color="auto" w:fill="F26522" w:themeFill="accent1"/>
          </w:tcPr>
          <w:p w14:paraId="44AE2F14"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8B4AB4" w:rsidRPr="00CF795B" w14:paraId="6969C15D" w14:textId="77777777" w:rsidTr="00E9170A">
        <w:trPr>
          <w:trHeight w:val="264"/>
        </w:trPr>
        <w:tc>
          <w:tcPr>
            <w:tcW w:w="483" w:type="dxa"/>
          </w:tcPr>
          <w:p w14:paraId="616D2EBF" w14:textId="45255677" w:rsidR="008B4AB4" w:rsidRPr="00CF795B" w:rsidRDefault="008B4AB4" w:rsidP="008B4AB4">
            <w:pPr>
              <w:rPr>
                <w:rFonts w:cs="Arial"/>
                <w:sz w:val="24"/>
              </w:rPr>
            </w:pPr>
            <w:r>
              <w:rPr>
                <w:rFonts w:cs="Arial"/>
                <w:sz w:val="24"/>
              </w:rPr>
              <w:t>5</w:t>
            </w:r>
          </w:p>
        </w:tc>
        <w:tc>
          <w:tcPr>
            <w:tcW w:w="2691" w:type="dxa"/>
          </w:tcPr>
          <w:p w14:paraId="34A73200" w14:textId="4F9BDE58" w:rsidR="008B4AB4" w:rsidRPr="00CF795B" w:rsidRDefault="009E47E2" w:rsidP="008B4AB4">
            <w:pPr>
              <w:rPr>
                <w:rFonts w:cs="Arial"/>
                <w:bCs/>
                <w:sz w:val="24"/>
              </w:rPr>
            </w:pPr>
            <w:r w:rsidRPr="009E47E2">
              <w:rPr>
                <w:rFonts w:cs="Arial"/>
                <w:bCs/>
                <w:sz w:val="24"/>
              </w:rPr>
              <w:t>Do you agree with the proposed change to the wording in OC6.1.5 (</w:t>
            </w:r>
            <w:r w:rsidR="006A6713">
              <w:rPr>
                <w:rFonts w:cs="Arial"/>
                <w:bCs/>
                <w:sz w:val="24"/>
              </w:rPr>
              <w:t xml:space="preserve">if not, </w:t>
            </w:r>
            <w:r w:rsidRPr="009E47E2">
              <w:rPr>
                <w:rFonts w:cs="Arial"/>
                <w:bCs/>
                <w:sz w:val="24"/>
              </w:rPr>
              <w:t>please provide your rationale)?</w:t>
            </w:r>
          </w:p>
        </w:tc>
        <w:tc>
          <w:tcPr>
            <w:tcW w:w="6353" w:type="dxa"/>
          </w:tcPr>
          <w:p w14:paraId="31595FAC" w14:textId="4157E35E" w:rsidR="008B4AB4" w:rsidRDefault="00000000" w:rsidP="008B4AB4">
            <w:pPr>
              <w:rPr>
                <w:rFonts w:cs="Arial"/>
                <w:sz w:val="24"/>
              </w:rPr>
            </w:pPr>
            <w:sdt>
              <w:sdtPr>
                <w:rPr>
                  <w:rFonts w:cs="Arial"/>
                  <w:sz w:val="24"/>
                </w:rPr>
                <w:id w:val="1137755053"/>
                <w14:checkbox>
                  <w14:checked w14:val="0"/>
                  <w14:checkedState w14:val="2612" w14:font="MS Gothic"/>
                  <w14:uncheckedState w14:val="2610" w14:font="MS Gothic"/>
                </w14:checkbox>
              </w:sdtPr>
              <w:sdtContent>
                <w:r w:rsidR="0000407C">
                  <w:rPr>
                    <w:rFonts w:ascii="MS Gothic" w:eastAsia="MS Gothic" w:hAnsi="MS Gothic" w:cs="Arial" w:hint="eastAsia"/>
                    <w:sz w:val="24"/>
                  </w:rPr>
                  <w:t>☐</w:t>
                </w:r>
              </w:sdtContent>
            </w:sdt>
            <w:r w:rsidR="008B4AB4">
              <w:rPr>
                <w:rFonts w:cs="Arial"/>
                <w:sz w:val="24"/>
              </w:rPr>
              <w:t>Yes</w:t>
            </w:r>
          </w:p>
          <w:p w14:paraId="325DB962" w14:textId="6C7B5922" w:rsidR="008B4AB4" w:rsidRDefault="00000000" w:rsidP="008B4AB4">
            <w:pPr>
              <w:pStyle w:val="BodyText"/>
              <w:rPr>
                <w:rFonts w:cs="Arial"/>
                <w:sz w:val="24"/>
              </w:rPr>
            </w:pPr>
            <w:sdt>
              <w:sdtPr>
                <w:rPr>
                  <w:rFonts w:cs="Arial"/>
                  <w:sz w:val="24"/>
                </w:rPr>
                <w:id w:val="504483686"/>
                <w14:checkbox>
                  <w14:checked w14:val="0"/>
                  <w14:checkedState w14:val="2612" w14:font="MS Gothic"/>
                  <w14:uncheckedState w14:val="2610" w14:font="MS Gothic"/>
                </w14:checkbox>
              </w:sdtPr>
              <w:sdtContent>
                <w:r w:rsidR="0000407C">
                  <w:rPr>
                    <w:rFonts w:ascii="MS Gothic" w:eastAsia="MS Gothic" w:hAnsi="MS Gothic" w:cs="Arial" w:hint="eastAsia"/>
                    <w:sz w:val="24"/>
                  </w:rPr>
                  <w:t>☐</w:t>
                </w:r>
              </w:sdtContent>
            </w:sdt>
            <w:r w:rsidR="008B4AB4">
              <w:rPr>
                <w:rFonts w:cs="Arial"/>
                <w:sz w:val="24"/>
              </w:rPr>
              <w:t>No</w:t>
            </w:r>
          </w:p>
          <w:p w14:paraId="0D35F0F6" w14:textId="5CE75967" w:rsidR="008B4AB4" w:rsidRPr="008B4AB4" w:rsidRDefault="00000000" w:rsidP="008B4AB4">
            <w:pPr>
              <w:pStyle w:val="BodyText"/>
              <w:rPr>
                <w:rFonts w:cs="Arial"/>
                <w:sz w:val="24"/>
              </w:rPr>
            </w:pPr>
            <w:sdt>
              <w:sdtPr>
                <w:rPr>
                  <w:rFonts w:cs="Arial"/>
                  <w:sz w:val="24"/>
                </w:rPr>
                <w:id w:val="-557631863"/>
                <w:placeholder>
                  <w:docPart w:val="D407FB883CF24F4FA34A8A5D609321C9"/>
                </w:placeholder>
                <w:showingPlcHdr/>
              </w:sdtPr>
              <w:sdtContent>
                <w:r w:rsidR="008B4AB4" w:rsidRPr="004C39B5">
                  <w:rPr>
                    <w:rStyle w:val="PlaceholderText"/>
                    <w:rFonts w:eastAsiaTheme="minorHAnsi"/>
                  </w:rPr>
                  <w:t>Click or tap here to enter text.</w:t>
                </w:r>
              </w:sdtContent>
            </w:sdt>
          </w:p>
        </w:tc>
      </w:tr>
      <w:tr w:rsidR="00593306" w:rsidRPr="00CF795B" w14:paraId="076BCF06" w14:textId="77777777" w:rsidTr="00E9170A">
        <w:trPr>
          <w:trHeight w:val="264"/>
        </w:trPr>
        <w:tc>
          <w:tcPr>
            <w:tcW w:w="483" w:type="dxa"/>
          </w:tcPr>
          <w:p w14:paraId="3B3ABC4B" w14:textId="2575B0AF" w:rsidR="00593306" w:rsidRDefault="00334E32" w:rsidP="00593306">
            <w:pPr>
              <w:rPr>
                <w:rFonts w:cs="Arial"/>
                <w:sz w:val="24"/>
              </w:rPr>
            </w:pPr>
            <w:r>
              <w:rPr>
                <w:rFonts w:cs="Arial"/>
                <w:sz w:val="24"/>
              </w:rPr>
              <w:t>6</w:t>
            </w:r>
          </w:p>
        </w:tc>
        <w:tc>
          <w:tcPr>
            <w:tcW w:w="2691" w:type="dxa"/>
          </w:tcPr>
          <w:p w14:paraId="57565DB0" w14:textId="06F0C616" w:rsidR="00593306" w:rsidRPr="009E47E2" w:rsidRDefault="00593306" w:rsidP="00593306">
            <w:pPr>
              <w:rPr>
                <w:rFonts w:cs="Arial"/>
                <w:bCs/>
                <w:sz w:val="24"/>
              </w:rPr>
            </w:pPr>
            <w:r w:rsidRPr="009E47E2">
              <w:rPr>
                <w:rFonts w:cs="Arial"/>
                <w:bCs/>
                <w:sz w:val="24"/>
              </w:rPr>
              <w:t xml:space="preserve">Do you agree with the </w:t>
            </w:r>
            <w:r w:rsidR="00334E32">
              <w:rPr>
                <w:rFonts w:cs="Arial"/>
                <w:bCs/>
                <w:sz w:val="24"/>
              </w:rPr>
              <w:t>addition of the clause in OC6.</w:t>
            </w:r>
            <w:r w:rsidRPr="009E47E2">
              <w:rPr>
                <w:rFonts w:cs="Arial"/>
                <w:bCs/>
                <w:sz w:val="24"/>
              </w:rPr>
              <w:t>5</w:t>
            </w:r>
            <w:r w:rsidR="00334E32">
              <w:rPr>
                <w:rFonts w:cs="Arial"/>
                <w:bCs/>
                <w:sz w:val="24"/>
              </w:rPr>
              <w:t>.3</w:t>
            </w:r>
            <w:r w:rsidRPr="009E47E2">
              <w:rPr>
                <w:rFonts w:cs="Arial"/>
                <w:bCs/>
                <w:sz w:val="24"/>
              </w:rPr>
              <w:t xml:space="preserve"> (</w:t>
            </w:r>
            <w:r w:rsidR="006A6713">
              <w:rPr>
                <w:rFonts w:cs="Arial"/>
                <w:bCs/>
                <w:sz w:val="24"/>
              </w:rPr>
              <w:t xml:space="preserve">if not, </w:t>
            </w:r>
            <w:r w:rsidRPr="009E47E2">
              <w:rPr>
                <w:rFonts w:cs="Arial"/>
                <w:bCs/>
                <w:sz w:val="24"/>
              </w:rPr>
              <w:t>please provide your rationale)?</w:t>
            </w:r>
          </w:p>
        </w:tc>
        <w:tc>
          <w:tcPr>
            <w:tcW w:w="6353" w:type="dxa"/>
          </w:tcPr>
          <w:p w14:paraId="2667CD4D" w14:textId="77777777" w:rsidR="00593306" w:rsidRDefault="00000000" w:rsidP="00593306">
            <w:pPr>
              <w:rPr>
                <w:rFonts w:cs="Arial"/>
                <w:sz w:val="24"/>
              </w:rPr>
            </w:pPr>
            <w:sdt>
              <w:sdtPr>
                <w:rPr>
                  <w:rFonts w:cs="Arial"/>
                  <w:sz w:val="24"/>
                </w:rPr>
                <w:id w:val="-195231130"/>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Yes</w:t>
            </w:r>
          </w:p>
          <w:p w14:paraId="773BC342" w14:textId="77777777" w:rsidR="00593306" w:rsidRDefault="00000000" w:rsidP="00593306">
            <w:pPr>
              <w:pStyle w:val="BodyText"/>
              <w:rPr>
                <w:rFonts w:cs="Arial"/>
                <w:sz w:val="24"/>
              </w:rPr>
            </w:pPr>
            <w:sdt>
              <w:sdtPr>
                <w:rPr>
                  <w:rFonts w:cs="Arial"/>
                  <w:sz w:val="24"/>
                </w:rPr>
                <w:id w:val="1320232672"/>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No</w:t>
            </w:r>
          </w:p>
          <w:p w14:paraId="27551DFA" w14:textId="4ABEB556" w:rsidR="00593306" w:rsidRDefault="00000000" w:rsidP="00593306">
            <w:pPr>
              <w:rPr>
                <w:rFonts w:cs="Arial"/>
                <w:sz w:val="24"/>
              </w:rPr>
            </w:pPr>
            <w:sdt>
              <w:sdtPr>
                <w:rPr>
                  <w:rFonts w:cs="Arial"/>
                  <w:sz w:val="24"/>
                </w:rPr>
                <w:id w:val="-1212810641"/>
                <w:placeholder>
                  <w:docPart w:val="732E8AC0742C4F7AA7A454962632655B"/>
                </w:placeholder>
                <w:showingPlcHdr/>
              </w:sdtPr>
              <w:sdtContent>
                <w:r w:rsidR="00593306" w:rsidRPr="004C39B5">
                  <w:rPr>
                    <w:rStyle w:val="PlaceholderText"/>
                    <w:rFonts w:eastAsiaTheme="minorHAnsi"/>
                  </w:rPr>
                  <w:t>Click or tap here to enter text.</w:t>
                </w:r>
              </w:sdtContent>
            </w:sdt>
          </w:p>
        </w:tc>
      </w:tr>
      <w:tr w:rsidR="00593306" w:rsidRPr="00CF795B" w14:paraId="4DC2DFE5" w14:textId="77777777" w:rsidTr="00E9170A">
        <w:trPr>
          <w:trHeight w:val="264"/>
        </w:trPr>
        <w:tc>
          <w:tcPr>
            <w:tcW w:w="483" w:type="dxa"/>
          </w:tcPr>
          <w:p w14:paraId="04594A53" w14:textId="34F72350" w:rsidR="00593306" w:rsidRDefault="005429F4" w:rsidP="00593306">
            <w:pPr>
              <w:rPr>
                <w:rFonts w:cs="Arial"/>
                <w:sz w:val="24"/>
              </w:rPr>
            </w:pPr>
            <w:r>
              <w:rPr>
                <w:rFonts w:cs="Arial"/>
                <w:sz w:val="24"/>
              </w:rPr>
              <w:t>7</w:t>
            </w:r>
          </w:p>
        </w:tc>
        <w:tc>
          <w:tcPr>
            <w:tcW w:w="2691" w:type="dxa"/>
          </w:tcPr>
          <w:p w14:paraId="7084F212" w14:textId="388AA91B" w:rsidR="00593306" w:rsidRPr="008B4AB4" w:rsidRDefault="00EB2603" w:rsidP="00593306">
            <w:pPr>
              <w:rPr>
                <w:rFonts w:cs="Arial"/>
                <w:bCs/>
                <w:sz w:val="24"/>
              </w:rPr>
            </w:pPr>
            <w:r w:rsidRPr="00EB2603">
              <w:rPr>
                <w:rFonts w:cs="Arial"/>
                <w:bCs/>
                <w:sz w:val="24"/>
              </w:rPr>
              <w:t xml:space="preserve">Do you understand the proposed modification to mean that not all consumers’ sites that are on the ESEC protected site list will </w:t>
            </w:r>
            <w:r w:rsidRPr="00EB2603">
              <w:rPr>
                <w:rFonts w:cs="Arial"/>
                <w:bCs/>
                <w:sz w:val="24"/>
              </w:rPr>
              <w:lastRenderedPageBreak/>
              <w:t>be protected all the time?</w:t>
            </w:r>
          </w:p>
        </w:tc>
        <w:tc>
          <w:tcPr>
            <w:tcW w:w="6353" w:type="dxa"/>
          </w:tcPr>
          <w:p w14:paraId="4473EF46" w14:textId="77777777" w:rsidR="00593306" w:rsidRDefault="00000000" w:rsidP="00593306">
            <w:pPr>
              <w:rPr>
                <w:rFonts w:cs="Arial"/>
                <w:sz w:val="24"/>
              </w:rPr>
            </w:pPr>
            <w:sdt>
              <w:sdtPr>
                <w:rPr>
                  <w:rFonts w:cs="Arial"/>
                  <w:sz w:val="24"/>
                </w:rPr>
                <w:id w:val="631454872"/>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Yes</w:t>
            </w:r>
          </w:p>
          <w:p w14:paraId="2EAF27CC" w14:textId="77777777" w:rsidR="00593306" w:rsidRDefault="00000000" w:rsidP="00593306">
            <w:pPr>
              <w:pStyle w:val="BodyText"/>
              <w:rPr>
                <w:rFonts w:cs="Arial"/>
                <w:sz w:val="24"/>
              </w:rPr>
            </w:pPr>
            <w:sdt>
              <w:sdtPr>
                <w:rPr>
                  <w:rFonts w:cs="Arial"/>
                  <w:sz w:val="24"/>
                </w:rPr>
                <w:id w:val="-187063502"/>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No</w:t>
            </w:r>
          </w:p>
          <w:p w14:paraId="374784EA" w14:textId="10968F02" w:rsidR="00593306" w:rsidRDefault="00000000" w:rsidP="00593306">
            <w:pPr>
              <w:rPr>
                <w:rFonts w:cs="Arial"/>
                <w:sz w:val="24"/>
              </w:rPr>
            </w:pPr>
            <w:sdt>
              <w:sdtPr>
                <w:rPr>
                  <w:rFonts w:cs="Arial"/>
                  <w:sz w:val="24"/>
                </w:rPr>
                <w:id w:val="224111617"/>
                <w:placeholder>
                  <w:docPart w:val="8ECAD2FBDFEB4367ACFD310059D31CB7"/>
                </w:placeholder>
                <w:showingPlcHdr/>
              </w:sdtPr>
              <w:sdtContent>
                <w:r w:rsidR="00593306" w:rsidRPr="004C39B5">
                  <w:rPr>
                    <w:rStyle w:val="PlaceholderText"/>
                    <w:rFonts w:eastAsiaTheme="minorHAnsi"/>
                  </w:rPr>
                  <w:t>Click or tap here to enter text.</w:t>
                </w:r>
              </w:sdtContent>
            </w:sdt>
          </w:p>
        </w:tc>
      </w:tr>
      <w:tr w:rsidR="00593306" w:rsidRPr="00CF795B" w14:paraId="49800445" w14:textId="77777777" w:rsidTr="00E9170A">
        <w:trPr>
          <w:trHeight w:val="264"/>
        </w:trPr>
        <w:tc>
          <w:tcPr>
            <w:tcW w:w="483" w:type="dxa"/>
          </w:tcPr>
          <w:p w14:paraId="0735E75E" w14:textId="6D8B36B8" w:rsidR="00593306" w:rsidRDefault="00A96573" w:rsidP="00593306">
            <w:pPr>
              <w:rPr>
                <w:rFonts w:cs="Arial"/>
                <w:sz w:val="24"/>
              </w:rPr>
            </w:pPr>
            <w:r>
              <w:rPr>
                <w:rFonts w:cs="Arial"/>
                <w:sz w:val="24"/>
              </w:rPr>
              <w:t>8</w:t>
            </w:r>
          </w:p>
        </w:tc>
        <w:tc>
          <w:tcPr>
            <w:tcW w:w="2691" w:type="dxa"/>
          </w:tcPr>
          <w:p w14:paraId="39F9C27D" w14:textId="64653446" w:rsidR="00593306" w:rsidRPr="008B4AB4" w:rsidRDefault="00593306" w:rsidP="00593306">
            <w:pPr>
              <w:rPr>
                <w:rFonts w:cs="Arial"/>
                <w:bCs/>
                <w:sz w:val="24"/>
              </w:rPr>
            </w:pPr>
            <w:r w:rsidRPr="00226426">
              <w:rPr>
                <w:rFonts w:cs="Arial"/>
                <w:bCs/>
                <w:sz w:val="24"/>
              </w:rPr>
              <w:t>Do you believe that any other sections of the Grid Code will be impacted by this modification?</w:t>
            </w:r>
          </w:p>
        </w:tc>
        <w:tc>
          <w:tcPr>
            <w:tcW w:w="6353" w:type="dxa"/>
          </w:tcPr>
          <w:p w14:paraId="32A77309" w14:textId="77777777" w:rsidR="00593306" w:rsidRDefault="00000000" w:rsidP="00593306">
            <w:pPr>
              <w:rPr>
                <w:rFonts w:cs="Arial"/>
                <w:sz w:val="24"/>
              </w:rPr>
            </w:pPr>
            <w:sdt>
              <w:sdtPr>
                <w:rPr>
                  <w:rFonts w:cs="Arial"/>
                  <w:sz w:val="24"/>
                </w:rPr>
                <w:id w:val="-645192325"/>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Yes</w:t>
            </w:r>
          </w:p>
          <w:p w14:paraId="5CF4FD7B" w14:textId="77777777" w:rsidR="00593306" w:rsidRDefault="00000000" w:rsidP="00593306">
            <w:pPr>
              <w:pStyle w:val="BodyText"/>
              <w:rPr>
                <w:rFonts w:cs="Arial"/>
                <w:sz w:val="24"/>
              </w:rPr>
            </w:pPr>
            <w:sdt>
              <w:sdtPr>
                <w:rPr>
                  <w:rFonts w:cs="Arial"/>
                  <w:sz w:val="24"/>
                </w:rPr>
                <w:id w:val="499083892"/>
                <w14:checkbox>
                  <w14:checked w14:val="0"/>
                  <w14:checkedState w14:val="2612" w14:font="MS Gothic"/>
                  <w14:uncheckedState w14:val="2610" w14:font="MS Gothic"/>
                </w14:checkbox>
              </w:sdtPr>
              <w:sdtContent>
                <w:r w:rsidR="00593306">
                  <w:rPr>
                    <w:rFonts w:ascii="MS Gothic" w:eastAsia="MS Gothic" w:hAnsi="MS Gothic" w:cs="Arial" w:hint="eastAsia"/>
                    <w:sz w:val="24"/>
                  </w:rPr>
                  <w:t>☐</w:t>
                </w:r>
              </w:sdtContent>
            </w:sdt>
            <w:r w:rsidR="00593306">
              <w:rPr>
                <w:rFonts w:cs="Arial"/>
                <w:sz w:val="24"/>
              </w:rPr>
              <w:t>No</w:t>
            </w:r>
          </w:p>
          <w:p w14:paraId="3DA6F7DF" w14:textId="3DAD3006" w:rsidR="00593306" w:rsidRDefault="00000000" w:rsidP="00593306">
            <w:pPr>
              <w:rPr>
                <w:rFonts w:cs="Arial"/>
                <w:sz w:val="24"/>
              </w:rPr>
            </w:pPr>
            <w:sdt>
              <w:sdtPr>
                <w:rPr>
                  <w:rFonts w:cs="Arial"/>
                  <w:sz w:val="24"/>
                </w:rPr>
                <w:id w:val="832184003"/>
                <w:placeholder>
                  <w:docPart w:val="636FE7009377453CAF78E30D4E93497B"/>
                </w:placeholder>
                <w:showingPlcHdr/>
              </w:sdtPr>
              <w:sdtContent>
                <w:r w:rsidR="00593306" w:rsidRPr="004C39B5">
                  <w:rPr>
                    <w:rStyle w:val="PlaceholderText"/>
                    <w:rFonts w:eastAsiaTheme="minorHAnsi"/>
                  </w:rPr>
                  <w:t>Click or tap here to enter text.</w:t>
                </w:r>
              </w:sdtContent>
            </w:sdt>
          </w:p>
        </w:tc>
      </w:tr>
    </w:tbl>
    <w:p w14:paraId="70F1DA44" w14:textId="77777777" w:rsidR="004D3F68" w:rsidRDefault="004D3F68" w:rsidP="0006725A">
      <w:pPr>
        <w:pStyle w:val="BodyText"/>
        <w:ind w:right="-97"/>
        <w:rPr>
          <w:b/>
          <w:sz w:val="24"/>
        </w:rPr>
      </w:pPr>
    </w:p>
    <w:p w14:paraId="094F4730" w14:textId="77777777" w:rsidR="00BF1D93" w:rsidRDefault="00BF1D93" w:rsidP="0006725A">
      <w:pPr>
        <w:pStyle w:val="BodyText"/>
        <w:ind w:right="-97"/>
        <w:rPr>
          <w:b/>
          <w:sz w:val="24"/>
        </w:rPr>
      </w:pPr>
    </w:p>
    <w:p w14:paraId="416A9FE1"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9390" w14:textId="77777777" w:rsidR="0065087B" w:rsidRDefault="0065087B" w:rsidP="0006725A">
      <w:pPr>
        <w:spacing w:line="240" w:lineRule="auto"/>
      </w:pPr>
      <w:r>
        <w:separator/>
      </w:r>
    </w:p>
  </w:endnote>
  <w:endnote w:type="continuationSeparator" w:id="0">
    <w:p w14:paraId="126DC97E" w14:textId="77777777" w:rsidR="0065087B" w:rsidRDefault="0065087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F6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B8C9818"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C50F" w14:textId="77777777" w:rsidR="0065087B" w:rsidRDefault="0065087B" w:rsidP="0006725A">
      <w:pPr>
        <w:spacing w:line="240" w:lineRule="auto"/>
      </w:pPr>
      <w:r>
        <w:separator/>
      </w:r>
    </w:p>
  </w:footnote>
  <w:footnote w:type="continuationSeparator" w:id="0">
    <w:p w14:paraId="18EA1951" w14:textId="77777777" w:rsidR="0065087B" w:rsidRDefault="0065087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9F58" w14:textId="45E7395D"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48FF08ED" wp14:editId="7B064AE1">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8C242F">
      <w:t>GC0161</w:t>
    </w:r>
  </w:p>
  <w:p w14:paraId="7809D127" w14:textId="578F3943" w:rsidR="00A63A1C" w:rsidRDefault="00DF10F2" w:rsidP="00A63A1C">
    <w:pPr>
      <w:pStyle w:val="Header"/>
      <w:ind w:left="720" w:firstLine="720"/>
      <w:jc w:val="right"/>
    </w:pPr>
    <w:r>
      <w:tab/>
    </w:r>
    <w:r w:rsidRPr="00593306">
      <w:t xml:space="preserve">Published on </w:t>
    </w:r>
    <w:r w:rsidR="008C242F" w:rsidRPr="00593306">
      <w:t>28/06/2023</w:t>
    </w:r>
    <w:r w:rsidRPr="00593306">
      <w:t xml:space="preserve"> - respond by 5pm on </w:t>
    </w:r>
    <w:r w:rsidR="008C242F" w:rsidRPr="00593306">
      <w:t>04/07/2023</w:t>
    </w:r>
  </w:p>
  <w:p w14:paraId="2BA9AB5F"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 w:numId="17" w16cid:durableId="1417282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45"/>
    <w:rsid w:val="00001630"/>
    <w:rsid w:val="0000407C"/>
    <w:rsid w:val="000041D0"/>
    <w:rsid w:val="00056499"/>
    <w:rsid w:val="0006725A"/>
    <w:rsid w:val="00087C95"/>
    <w:rsid w:val="00092530"/>
    <w:rsid w:val="00096E17"/>
    <w:rsid w:val="000A37B4"/>
    <w:rsid w:val="000D146E"/>
    <w:rsid w:val="000D2193"/>
    <w:rsid w:val="000E273C"/>
    <w:rsid w:val="00101C71"/>
    <w:rsid w:val="00120E3B"/>
    <w:rsid w:val="00132DB3"/>
    <w:rsid w:val="00183D8D"/>
    <w:rsid w:val="001B771A"/>
    <w:rsid w:val="001F7E62"/>
    <w:rsid w:val="00217075"/>
    <w:rsid w:val="00226426"/>
    <w:rsid w:val="002D1745"/>
    <w:rsid w:val="002D2F08"/>
    <w:rsid w:val="002D7074"/>
    <w:rsid w:val="002E610D"/>
    <w:rsid w:val="00311D25"/>
    <w:rsid w:val="00313FF2"/>
    <w:rsid w:val="00315632"/>
    <w:rsid w:val="00330039"/>
    <w:rsid w:val="00334E32"/>
    <w:rsid w:val="00355C95"/>
    <w:rsid w:val="00386948"/>
    <w:rsid w:val="003B51E4"/>
    <w:rsid w:val="003C4018"/>
    <w:rsid w:val="003C60F9"/>
    <w:rsid w:val="003C6C26"/>
    <w:rsid w:val="00425BE5"/>
    <w:rsid w:val="00441BF4"/>
    <w:rsid w:val="0046061F"/>
    <w:rsid w:val="00486699"/>
    <w:rsid w:val="004D3F68"/>
    <w:rsid w:val="00540D4E"/>
    <w:rsid w:val="005429F4"/>
    <w:rsid w:val="00593306"/>
    <w:rsid w:val="005C266B"/>
    <w:rsid w:val="005F422C"/>
    <w:rsid w:val="006103A5"/>
    <w:rsid w:val="00626DCD"/>
    <w:rsid w:val="006329D3"/>
    <w:rsid w:val="0065087B"/>
    <w:rsid w:val="00677103"/>
    <w:rsid w:val="006A6713"/>
    <w:rsid w:val="006C016C"/>
    <w:rsid w:val="006D6ECC"/>
    <w:rsid w:val="00713E51"/>
    <w:rsid w:val="007247FB"/>
    <w:rsid w:val="00760AB5"/>
    <w:rsid w:val="00790E02"/>
    <w:rsid w:val="0079391E"/>
    <w:rsid w:val="00794A5E"/>
    <w:rsid w:val="007D0BAB"/>
    <w:rsid w:val="00811809"/>
    <w:rsid w:val="008312E5"/>
    <w:rsid w:val="00836CFF"/>
    <w:rsid w:val="00867B72"/>
    <w:rsid w:val="00880771"/>
    <w:rsid w:val="00884421"/>
    <w:rsid w:val="008B4AB4"/>
    <w:rsid w:val="008C242F"/>
    <w:rsid w:val="00921756"/>
    <w:rsid w:val="009329E0"/>
    <w:rsid w:val="00962A13"/>
    <w:rsid w:val="009A7FD6"/>
    <w:rsid w:val="009C51C8"/>
    <w:rsid w:val="009D6F74"/>
    <w:rsid w:val="009E47E2"/>
    <w:rsid w:val="009F725B"/>
    <w:rsid w:val="00A10CD1"/>
    <w:rsid w:val="00A35FE6"/>
    <w:rsid w:val="00A7583F"/>
    <w:rsid w:val="00A96573"/>
    <w:rsid w:val="00AC23C9"/>
    <w:rsid w:val="00AC4CF2"/>
    <w:rsid w:val="00B549A8"/>
    <w:rsid w:val="00B657DD"/>
    <w:rsid w:val="00B75DF3"/>
    <w:rsid w:val="00B97BDE"/>
    <w:rsid w:val="00BD020A"/>
    <w:rsid w:val="00BE2538"/>
    <w:rsid w:val="00BF1D93"/>
    <w:rsid w:val="00C1345F"/>
    <w:rsid w:val="00C204B9"/>
    <w:rsid w:val="00C2141E"/>
    <w:rsid w:val="00C456F3"/>
    <w:rsid w:val="00CA63D0"/>
    <w:rsid w:val="00CB6146"/>
    <w:rsid w:val="00CC6E43"/>
    <w:rsid w:val="00CF795B"/>
    <w:rsid w:val="00D14DB8"/>
    <w:rsid w:val="00D1705C"/>
    <w:rsid w:val="00D179EE"/>
    <w:rsid w:val="00D8294C"/>
    <w:rsid w:val="00DB6015"/>
    <w:rsid w:val="00DD16A0"/>
    <w:rsid w:val="00DF10F2"/>
    <w:rsid w:val="00E14E39"/>
    <w:rsid w:val="00E41F07"/>
    <w:rsid w:val="00E6198D"/>
    <w:rsid w:val="00E63832"/>
    <w:rsid w:val="00E834D3"/>
    <w:rsid w:val="00E9170A"/>
    <w:rsid w:val="00EB1523"/>
    <w:rsid w:val="00EB260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F318"/>
  <w15:chartTrackingRefBased/>
  <w15:docId w15:val="{D06996E3-4E91-452E-82F6-A4A0651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whita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Grid%20Code\3.%20Grid%20Code%20Modifications\GC0161%20-%20Urgent\5.%20Workgroup%20Consultation\GC0161%20Workgroup%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9BB672B504808B30327D19EA75043"/>
        <w:category>
          <w:name w:val="General"/>
          <w:gallery w:val="placeholder"/>
        </w:category>
        <w:types>
          <w:type w:val="bbPlcHdr"/>
        </w:types>
        <w:behaviors>
          <w:behavior w:val="content"/>
        </w:behaviors>
        <w:guid w:val="{DD4D662E-731F-4B71-92C3-3E30CBC0F5DE}"/>
      </w:docPartPr>
      <w:docPartBody>
        <w:p w:rsidR="004922A0" w:rsidRDefault="004922A0">
          <w:pPr>
            <w:pStyle w:val="0179BB672B504808B30327D19EA75043"/>
          </w:pPr>
          <w:r w:rsidRPr="004C39B5">
            <w:rPr>
              <w:rStyle w:val="PlaceholderText"/>
            </w:rPr>
            <w:t>Click or tap here to enter text.</w:t>
          </w:r>
        </w:p>
      </w:docPartBody>
    </w:docPart>
    <w:docPart>
      <w:docPartPr>
        <w:name w:val="D1666C50E3D3458A998723DC6165F7E7"/>
        <w:category>
          <w:name w:val="General"/>
          <w:gallery w:val="placeholder"/>
        </w:category>
        <w:types>
          <w:type w:val="bbPlcHdr"/>
        </w:types>
        <w:behaviors>
          <w:behavior w:val="content"/>
        </w:behaviors>
        <w:guid w:val="{8FDFDF21-72DB-4EEE-B5D8-AC48887869E6}"/>
      </w:docPartPr>
      <w:docPartBody>
        <w:p w:rsidR="004922A0" w:rsidRDefault="004922A0">
          <w:pPr>
            <w:pStyle w:val="D1666C50E3D3458A998723DC6165F7E7"/>
          </w:pPr>
          <w:r w:rsidRPr="004C39B5">
            <w:rPr>
              <w:rStyle w:val="PlaceholderText"/>
            </w:rPr>
            <w:t>Click or tap here to enter text.</w:t>
          </w:r>
        </w:p>
      </w:docPartBody>
    </w:docPart>
    <w:docPart>
      <w:docPartPr>
        <w:name w:val="D12E6E2FA8D34A57B92E8DD23C9C0458"/>
        <w:category>
          <w:name w:val="General"/>
          <w:gallery w:val="placeholder"/>
        </w:category>
        <w:types>
          <w:type w:val="bbPlcHdr"/>
        </w:types>
        <w:behaviors>
          <w:behavior w:val="content"/>
        </w:behaviors>
        <w:guid w:val="{088249C4-D008-439B-BCAC-96C906106DC7}"/>
      </w:docPartPr>
      <w:docPartBody>
        <w:p w:rsidR="004922A0" w:rsidRDefault="004922A0">
          <w:pPr>
            <w:pStyle w:val="D12E6E2FA8D34A57B92E8DD23C9C0458"/>
          </w:pPr>
          <w:r w:rsidRPr="004C39B5">
            <w:rPr>
              <w:rStyle w:val="PlaceholderText"/>
            </w:rPr>
            <w:t>Click or tap here to enter text.</w:t>
          </w:r>
        </w:p>
      </w:docPartBody>
    </w:docPart>
    <w:docPart>
      <w:docPartPr>
        <w:name w:val="7FF37D6FAC9D46F2AAAF3901D697B397"/>
        <w:category>
          <w:name w:val="General"/>
          <w:gallery w:val="placeholder"/>
        </w:category>
        <w:types>
          <w:type w:val="bbPlcHdr"/>
        </w:types>
        <w:behaviors>
          <w:behavior w:val="content"/>
        </w:behaviors>
        <w:guid w:val="{AB2B3544-685C-48D8-AFFD-5B33A4F280E5}"/>
      </w:docPartPr>
      <w:docPartBody>
        <w:p w:rsidR="004922A0" w:rsidRDefault="004922A0">
          <w:pPr>
            <w:pStyle w:val="7FF37D6FAC9D46F2AAAF3901D697B397"/>
          </w:pPr>
          <w:r w:rsidRPr="004C39B5">
            <w:rPr>
              <w:rStyle w:val="PlaceholderText"/>
              <w:rFonts w:eastAsiaTheme="minorHAnsi"/>
            </w:rPr>
            <w:t>Click or tap here to enter text.</w:t>
          </w:r>
        </w:p>
      </w:docPartBody>
    </w:docPart>
    <w:docPart>
      <w:docPartPr>
        <w:name w:val="83B0DB50DA3846999D9C922657A08AAD"/>
        <w:category>
          <w:name w:val="General"/>
          <w:gallery w:val="placeholder"/>
        </w:category>
        <w:types>
          <w:type w:val="bbPlcHdr"/>
        </w:types>
        <w:behaviors>
          <w:behavior w:val="content"/>
        </w:behaviors>
        <w:guid w:val="{B1626B70-0413-4968-9A44-5EDB3CC50B56}"/>
      </w:docPartPr>
      <w:docPartBody>
        <w:p w:rsidR="004922A0" w:rsidRDefault="004922A0">
          <w:pPr>
            <w:pStyle w:val="83B0DB50DA3846999D9C922657A08AAD"/>
          </w:pPr>
          <w:r w:rsidRPr="004C39B5">
            <w:rPr>
              <w:rStyle w:val="PlaceholderText"/>
              <w:rFonts w:eastAsiaTheme="minorHAnsi"/>
            </w:rPr>
            <w:t>Click or tap here to enter text.</w:t>
          </w:r>
        </w:p>
      </w:docPartBody>
    </w:docPart>
    <w:docPart>
      <w:docPartPr>
        <w:name w:val="98C120BBE72E4D068078BDBD7FE58998"/>
        <w:category>
          <w:name w:val="General"/>
          <w:gallery w:val="placeholder"/>
        </w:category>
        <w:types>
          <w:type w:val="bbPlcHdr"/>
        </w:types>
        <w:behaviors>
          <w:behavior w:val="content"/>
        </w:behaviors>
        <w:guid w:val="{495FAE44-AA81-4DBC-A0A4-8946D7144C03}"/>
      </w:docPartPr>
      <w:docPartBody>
        <w:p w:rsidR="004922A0" w:rsidRDefault="004922A0">
          <w:pPr>
            <w:pStyle w:val="98C120BBE72E4D068078BDBD7FE58998"/>
          </w:pPr>
          <w:r w:rsidRPr="004C39B5">
            <w:rPr>
              <w:rStyle w:val="PlaceholderText"/>
              <w:rFonts w:eastAsiaTheme="minorHAnsi"/>
            </w:rPr>
            <w:t>Click or tap here to enter text.</w:t>
          </w:r>
        </w:p>
      </w:docPartBody>
    </w:docPart>
    <w:docPart>
      <w:docPartPr>
        <w:name w:val="970B1916DC1F47E1913AB7B0A676FB95"/>
        <w:category>
          <w:name w:val="General"/>
          <w:gallery w:val="placeholder"/>
        </w:category>
        <w:types>
          <w:type w:val="bbPlcHdr"/>
        </w:types>
        <w:behaviors>
          <w:behavior w:val="content"/>
        </w:behaviors>
        <w:guid w:val="{612AB493-9C36-4A0E-AAB2-FB477403A1C3}"/>
      </w:docPartPr>
      <w:docPartBody>
        <w:p w:rsidR="004922A0" w:rsidRDefault="004922A0">
          <w:pPr>
            <w:pStyle w:val="970B1916DC1F47E1913AB7B0A676FB95"/>
          </w:pPr>
          <w:r w:rsidRPr="004C39B5">
            <w:rPr>
              <w:rStyle w:val="PlaceholderText"/>
              <w:rFonts w:eastAsiaTheme="minorHAnsi"/>
            </w:rPr>
            <w:t>Click or tap here to enter text.</w:t>
          </w:r>
        </w:p>
      </w:docPartBody>
    </w:docPart>
    <w:docPart>
      <w:docPartPr>
        <w:name w:val="D407FB883CF24F4FA34A8A5D609321C9"/>
        <w:category>
          <w:name w:val="General"/>
          <w:gallery w:val="placeholder"/>
        </w:category>
        <w:types>
          <w:type w:val="bbPlcHdr"/>
        </w:types>
        <w:behaviors>
          <w:behavior w:val="content"/>
        </w:behaviors>
        <w:guid w:val="{7A3CEAFC-CEBF-463C-90D4-52B528657A79}"/>
      </w:docPartPr>
      <w:docPartBody>
        <w:p w:rsidR="00DD1B06" w:rsidRDefault="004922A0" w:rsidP="004922A0">
          <w:pPr>
            <w:pStyle w:val="D407FB883CF24F4FA34A8A5D609321C9"/>
          </w:pPr>
          <w:r w:rsidRPr="004C39B5">
            <w:rPr>
              <w:rStyle w:val="PlaceholderText"/>
              <w:rFonts w:eastAsiaTheme="minorHAnsi"/>
            </w:rPr>
            <w:t>Click or tap here to enter text.</w:t>
          </w:r>
        </w:p>
      </w:docPartBody>
    </w:docPart>
    <w:docPart>
      <w:docPartPr>
        <w:name w:val="732E8AC0742C4F7AA7A454962632655B"/>
        <w:category>
          <w:name w:val="General"/>
          <w:gallery w:val="placeholder"/>
        </w:category>
        <w:types>
          <w:type w:val="bbPlcHdr"/>
        </w:types>
        <w:behaviors>
          <w:behavior w:val="content"/>
        </w:behaviors>
        <w:guid w:val="{AB6356BF-0CBC-4FAA-9D6C-4F0E4DFB6D43}"/>
      </w:docPartPr>
      <w:docPartBody>
        <w:p w:rsidR="00D45823" w:rsidRDefault="001C1BE0" w:rsidP="001C1BE0">
          <w:pPr>
            <w:pStyle w:val="732E8AC0742C4F7AA7A454962632655B"/>
          </w:pPr>
          <w:r w:rsidRPr="004C39B5">
            <w:rPr>
              <w:rStyle w:val="PlaceholderText"/>
              <w:rFonts w:eastAsiaTheme="minorHAnsi"/>
            </w:rPr>
            <w:t>Click or tap here to enter text.</w:t>
          </w:r>
        </w:p>
      </w:docPartBody>
    </w:docPart>
    <w:docPart>
      <w:docPartPr>
        <w:name w:val="8ECAD2FBDFEB4367ACFD310059D31CB7"/>
        <w:category>
          <w:name w:val="General"/>
          <w:gallery w:val="placeholder"/>
        </w:category>
        <w:types>
          <w:type w:val="bbPlcHdr"/>
        </w:types>
        <w:behaviors>
          <w:behavior w:val="content"/>
        </w:behaviors>
        <w:guid w:val="{7E4D9C6B-B83B-469A-9DF0-EA9F36F17569}"/>
      </w:docPartPr>
      <w:docPartBody>
        <w:p w:rsidR="00D45823" w:rsidRDefault="001C1BE0" w:rsidP="001C1BE0">
          <w:pPr>
            <w:pStyle w:val="8ECAD2FBDFEB4367ACFD310059D31CB7"/>
          </w:pPr>
          <w:r w:rsidRPr="004C39B5">
            <w:rPr>
              <w:rStyle w:val="PlaceholderText"/>
              <w:rFonts w:eastAsiaTheme="minorHAnsi"/>
            </w:rPr>
            <w:t>Click or tap here to enter text.</w:t>
          </w:r>
        </w:p>
      </w:docPartBody>
    </w:docPart>
    <w:docPart>
      <w:docPartPr>
        <w:name w:val="636FE7009377453CAF78E30D4E93497B"/>
        <w:category>
          <w:name w:val="General"/>
          <w:gallery w:val="placeholder"/>
        </w:category>
        <w:types>
          <w:type w:val="bbPlcHdr"/>
        </w:types>
        <w:behaviors>
          <w:behavior w:val="content"/>
        </w:behaviors>
        <w:guid w:val="{E5305A8F-3B4B-4607-B705-74FD6BB3989E}"/>
      </w:docPartPr>
      <w:docPartBody>
        <w:p w:rsidR="00D45823" w:rsidRDefault="001C1BE0" w:rsidP="001C1BE0">
          <w:pPr>
            <w:pStyle w:val="636FE7009377453CAF78E30D4E93497B"/>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A0"/>
    <w:rsid w:val="001C1BE0"/>
    <w:rsid w:val="004922A0"/>
    <w:rsid w:val="00751BFC"/>
    <w:rsid w:val="00D45823"/>
    <w:rsid w:val="00D724D7"/>
    <w:rsid w:val="00DD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BE0"/>
    <w:rPr>
      <w:color w:val="808080"/>
    </w:rPr>
  </w:style>
  <w:style w:type="paragraph" w:customStyle="1" w:styleId="0179BB672B504808B30327D19EA75043">
    <w:name w:val="0179BB672B504808B30327D19EA75043"/>
  </w:style>
  <w:style w:type="paragraph" w:customStyle="1" w:styleId="D1666C50E3D3458A998723DC6165F7E7">
    <w:name w:val="D1666C50E3D3458A998723DC6165F7E7"/>
  </w:style>
  <w:style w:type="paragraph" w:customStyle="1" w:styleId="D12E6E2FA8D34A57B92E8DD23C9C0458">
    <w:name w:val="D12E6E2FA8D34A57B92E8DD23C9C0458"/>
  </w:style>
  <w:style w:type="paragraph" w:customStyle="1" w:styleId="7FF37D6FAC9D46F2AAAF3901D697B397">
    <w:name w:val="7FF37D6FAC9D46F2AAAF3901D697B397"/>
  </w:style>
  <w:style w:type="paragraph" w:customStyle="1" w:styleId="83B0DB50DA3846999D9C922657A08AAD">
    <w:name w:val="83B0DB50DA3846999D9C922657A08AAD"/>
  </w:style>
  <w:style w:type="paragraph" w:customStyle="1" w:styleId="98C120BBE72E4D068078BDBD7FE58998">
    <w:name w:val="98C120BBE72E4D068078BDBD7FE58998"/>
  </w:style>
  <w:style w:type="paragraph" w:customStyle="1" w:styleId="970B1916DC1F47E1913AB7B0A676FB95">
    <w:name w:val="970B1916DC1F47E1913AB7B0A676FB95"/>
  </w:style>
  <w:style w:type="paragraph" w:customStyle="1" w:styleId="732E8AC0742C4F7AA7A454962632655B">
    <w:name w:val="732E8AC0742C4F7AA7A454962632655B"/>
    <w:rsid w:val="001C1BE0"/>
  </w:style>
  <w:style w:type="paragraph" w:customStyle="1" w:styleId="D407FB883CF24F4FA34A8A5D609321C9">
    <w:name w:val="D407FB883CF24F4FA34A8A5D609321C9"/>
    <w:rsid w:val="004922A0"/>
  </w:style>
  <w:style w:type="paragraph" w:customStyle="1" w:styleId="8ECAD2FBDFEB4367ACFD310059D31CB7">
    <w:name w:val="8ECAD2FBDFEB4367ACFD310059D31CB7"/>
    <w:rsid w:val="001C1BE0"/>
  </w:style>
  <w:style w:type="paragraph" w:customStyle="1" w:styleId="636FE7009377453CAF78E30D4E93497B">
    <w:name w:val="636FE7009377453CAF78E30D4E93497B"/>
    <w:rsid w:val="001C1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C88C5-605D-4CE6-B63B-69896548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GC0161 Workgroup Consultation Response Proforma</Template>
  <TotalTime>11</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Elizabeth</dc:creator>
  <cp:keywords/>
  <dc:description/>
  <cp:lastModifiedBy>Timmins (ESO), Lizzie</cp:lastModifiedBy>
  <cp:revision>17</cp:revision>
  <dcterms:created xsi:type="dcterms:W3CDTF">2023-06-13T09:05:00Z</dcterms:created>
  <dcterms:modified xsi:type="dcterms:W3CDTF">2023-06-27T08:43:00Z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