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969D" w14:textId="77777777" w:rsidR="000806D3" w:rsidRPr="00804A19" w:rsidRDefault="000806D3" w:rsidP="000806D3">
      <w:pPr>
        <w:rPr>
          <w:rFonts w:ascii="Arial" w:hAnsi="Arial" w:cs="Arial"/>
          <w:b/>
          <w:color w:val="C00000"/>
          <w:sz w:val="24"/>
          <w:szCs w:val="24"/>
        </w:rPr>
      </w:pPr>
      <w:r w:rsidRPr="22728E1C">
        <w:rPr>
          <w:rFonts w:ascii="Arial" w:hAnsi="Arial" w:cs="Arial"/>
          <w:b/>
          <w:color w:val="C00000"/>
          <w:sz w:val="24"/>
          <w:szCs w:val="24"/>
        </w:rPr>
        <w:t xml:space="preserve">CONSULTATION QUESTIONS </w:t>
      </w:r>
    </w:p>
    <w:p w14:paraId="739EC2B3" w14:textId="77777777" w:rsidR="000806D3" w:rsidRPr="00804A19" w:rsidRDefault="000806D3" w:rsidP="000806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3D053694">
        <w:rPr>
          <w:rFonts w:ascii="Arial" w:hAnsi="Arial" w:cs="Arial"/>
          <w:sz w:val="24"/>
          <w:szCs w:val="24"/>
        </w:rPr>
        <w:t>Please do you think</w:t>
      </w:r>
      <w:r w:rsidRPr="00804A19">
        <w:rPr>
          <w:rFonts w:ascii="Arial" w:hAnsi="Arial" w:cs="Arial"/>
          <w:sz w:val="24"/>
          <w:szCs w:val="24"/>
        </w:rPr>
        <w:t xml:space="preserve"> the new restoration strategy </w:t>
      </w:r>
      <w:r w:rsidRPr="3D053694">
        <w:rPr>
          <w:rFonts w:ascii="Arial" w:hAnsi="Arial" w:cs="Arial"/>
          <w:sz w:val="24"/>
          <w:szCs w:val="24"/>
        </w:rPr>
        <w:t xml:space="preserve">is </w:t>
      </w:r>
      <w:r w:rsidRPr="00804A19">
        <w:rPr>
          <w:rFonts w:ascii="Arial" w:hAnsi="Arial" w:cs="Arial"/>
          <w:sz w:val="24"/>
          <w:szCs w:val="24"/>
        </w:rPr>
        <w:t>sufficient in meeting ESRS?</w:t>
      </w:r>
    </w:p>
    <w:p w14:paraId="2CA039AD" w14:textId="77777777" w:rsidR="000806D3" w:rsidRPr="000546BF" w:rsidRDefault="000806D3" w:rsidP="000806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3D053694">
        <w:rPr>
          <w:rFonts w:ascii="Arial" w:hAnsi="Arial" w:cs="Arial"/>
          <w:sz w:val="24"/>
          <w:szCs w:val="24"/>
        </w:rPr>
        <w:t>Please do</w:t>
      </w:r>
      <w:r w:rsidRPr="00804A19">
        <w:rPr>
          <w:rFonts w:ascii="Arial" w:hAnsi="Arial" w:cs="Arial"/>
          <w:sz w:val="24"/>
          <w:szCs w:val="24"/>
        </w:rPr>
        <w:t xml:space="preserve"> you have additional suggestions to the restoration approach adopted?</w:t>
      </w:r>
    </w:p>
    <w:p w14:paraId="19D16403" w14:textId="77777777" w:rsidR="000806D3" w:rsidRPr="00804A19" w:rsidRDefault="000806D3" w:rsidP="000806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3D053694">
        <w:rPr>
          <w:rFonts w:ascii="Arial" w:hAnsi="Arial" w:cs="Arial"/>
          <w:sz w:val="24"/>
          <w:szCs w:val="24"/>
        </w:rPr>
        <w:t>Please do</w:t>
      </w:r>
      <w:r w:rsidRPr="00804A19">
        <w:rPr>
          <w:rFonts w:ascii="Arial" w:hAnsi="Arial" w:cs="Arial"/>
          <w:sz w:val="24"/>
          <w:szCs w:val="24"/>
        </w:rPr>
        <w:t xml:space="preserve"> you anticipate any risks other than those identified in the document that could affect the implementation of strategy?</w:t>
      </w:r>
      <w:r w:rsidRPr="3D053694">
        <w:rPr>
          <w:rFonts w:ascii="Arial" w:hAnsi="Arial" w:cs="Arial"/>
          <w:sz w:val="24"/>
          <w:szCs w:val="24"/>
        </w:rPr>
        <w:t xml:space="preserve"> </w:t>
      </w:r>
    </w:p>
    <w:p w14:paraId="10F6897B" w14:textId="77777777" w:rsidR="000806D3" w:rsidRDefault="000806D3" w:rsidP="000806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3D053694">
        <w:rPr>
          <w:rFonts w:ascii="Arial" w:hAnsi="Arial" w:cs="Arial"/>
          <w:sz w:val="24"/>
          <w:szCs w:val="24"/>
        </w:rPr>
        <w:t>Are the mitigations provided for the risks envisaged sufficient?</w:t>
      </w:r>
    </w:p>
    <w:p w14:paraId="5D04E49C" w14:textId="77777777" w:rsidR="000806D3" w:rsidRPr="00804A19" w:rsidRDefault="000806D3" w:rsidP="000806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3D053694">
        <w:rPr>
          <w:rFonts w:ascii="Arial" w:hAnsi="Arial" w:cs="Arial"/>
          <w:sz w:val="24"/>
          <w:szCs w:val="24"/>
        </w:rPr>
        <w:t>Please do</w:t>
      </w:r>
      <w:r w:rsidRPr="00804A19">
        <w:rPr>
          <w:rFonts w:ascii="Arial" w:hAnsi="Arial" w:cs="Arial"/>
          <w:sz w:val="24"/>
          <w:szCs w:val="24"/>
        </w:rPr>
        <w:t xml:space="preserve"> you have </w:t>
      </w:r>
      <w:r w:rsidRPr="3D053694">
        <w:rPr>
          <w:rFonts w:ascii="Arial" w:hAnsi="Arial" w:cs="Arial"/>
          <w:sz w:val="24"/>
          <w:szCs w:val="24"/>
        </w:rPr>
        <w:t>any</w:t>
      </w:r>
      <w:r w:rsidRPr="00804A19">
        <w:rPr>
          <w:rFonts w:ascii="Arial" w:hAnsi="Arial" w:cs="Arial"/>
          <w:sz w:val="24"/>
          <w:szCs w:val="24"/>
        </w:rPr>
        <w:t xml:space="preserve"> alternative to our new restoration strategy?</w:t>
      </w:r>
    </w:p>
    <w:p w14:paraId="1FC325F7" w14:textId="77777777" w:rsidR="000806D3" w:rsidRPr="00804A19" w:rsidRDefault="000806D3" w:rsidP="000806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3D053694">
        <w:rPr>
          <w:rFonts w:ascii="Arial" w:hAnsi="Arial" w:cs="Arial"/>
          <w:sz w:val="24"/>
          <w:szCs w:val="24"/>
        </w:rPr>
        <w:t>Please are</w:t>
      </w:r>
      <w:r w:rsidRPr="00804A19">
        <w:rPr>
          <w:rFonts w:ascii="Arial" w:hAnsi="Arial" w:cs="Arial"/>
          <w:sz w:val="24"/>
          <w:szCs w:val="24"/>
        </w:rPr>
        <w:t xml:space="preserve"> there any tangible areas to ESRS not captured in the Assurance Framework?</w:t>
      </w:r>
    </w:p>
    <w:p w14:paraId="1C9440C9" w14:textId="77777777" w:rsidR="000806D3" w:rsidRPr="00804A19" w:rsidRDefault="000806D3" w:rsidP="000806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4A19">
        <w:rPr>
          <w:rFonts w:ascii="Arial" w:hAnsi="Arial" w:cs="Arial"/>
          <w:sz w:val="24"/>
          <w:szCs w:val="24"/>
        </w:rPr>
        <w:t>ESR services are procured through market mechanisms depending on sufficient liquidity, do you believe there are any barriers to entry for market participants?</w:t>
      </w:r>
    </w:p>
    <w:p w14:paraId="3F4BCF8F" w14:textId="77777777" w:rsidR="00DF5385" w:rsidRDefault="00AF79DD"/>
    <w:sectPr w:rsidR="00DF5385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2081" w14:textId="77777777" w:rsidR="00EA1FA7" w:rsidRDefault="00AF79DD">
    <w:pPr>
      <w:pStyle w:val="Header"/>
    </w:pPr>
    <w:r w:rsidRPr="00D4111A">
      <w:rPr>
        <w:noProof/>
      </w:rPr>
      <w:drawing>
        <wp:anchor distT="0" distB="0" distL="114300" distR="114300" simplePos="0" relativeHeight="251660288" behindDoc="1" locked="0" layoutInCell="1" allowOverlap="1" wp14:anchorId="7DF12F37" wp14:editId="28AD45F2">
          <wp:simplePos x="0" y="0"/>
          <wp:positionH relativeFrom="column">
            <wp:posOffset>-851095</wp:posOffset>
          </wp:positionH>
          <wp:positionV relativeFrom="paragraph">
            <wp:posOffset>-562122</wp:posOffset>
          </wp:positionV>
          <wp:extent cx="7462471" cy="10664822"/>
          <wp:effectExtent l="0" t="0" r="571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78917" cy="10688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111A">
      <w:rPr>
        <w:noProof/>
      </w:rPr>
      <w:drawing>
        <wp:anchor distT="0" distB="0" distL="114300" distR="114300" simplePos="0" relativeHeight="251659264" behindDoc="1" locked="0" layoutInCell="1" allowOverlap="1" wp14:anchorId="1A611D39" wp14:editId="1AAAD20D">
          <wp:simplePos x="0" y="0"/>
          <wp:positionH relativeFrom="column">
            <wp:posOffset>-949569</wp:posOffset>
          </wp:positionH>
          <wp:positionV relativeFrom="paragraph">
            <wp:posOffset>-562123</wp:posOffset>
          </wp:positionV>
          <wp:extent cx="7618844" cy="10768819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8844" cy="10768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93976"/>
    <w:multiLevelType w:val="hybridMultilevel"/>
    <w:tmpl w:val="419EA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D3"/>
    <w:rsid w:val="000806D3"/>
    <w:rsid w:val="00397867"/>
    <w:rsid w:val="00AF79DD"/>
    <w:rsid w:val="00E7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1100"/>
  <w15:chartTrackingRefBased/>
  <w15:docId w15:val="{EDFB97B0-EF7F-4028-BBEA-77A1214E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6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Nti(ESO), Kwaku</dc:creator>
  <cp:keywords/>
  <dc:description/>
  <cp:lastModifiedBy>Nti(ESO), Kwaku</cp:lastModifiedBy>
  <cp:revision>2</cp:revision>
  <dcterms:created xsi:type="dcterms:W3CDTF">2023-03-01T14:01:00Z</dcterms:created>
  <dcterms:modified xsi:type="dcterms:W3CDTF">2023-03-01T14:01:00Z</dcterms:modified>
</cp:coreProperties>
</file>