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60CEA8E1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583777">
              <w:rPr>
                <w:rFonts w:cs="Arial"/>
                <w:b/>
                <w:color w:val="F26522" w:themeColor="accent1"/>
                <w:sz w:val="56"/>
                <w:szCs w:val="56"/>
              </w:rPr>
              <w:t>084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</w:p>
          <w:p w14:paraId="0F8495D3" w14:textId="683BB0F5" w:rsidR="00F14985" w:rsidRPr="00F14985" w:rsidRDefault="00F14985" w:rsidP="00F14985">
            <w:pPr>
              <w:pStyle w:val="Title"/>
              <w:rPr>
                <w:rFonts w:cs="Arial"/>
                <w:sz w:val="44"/>
                <w:szCs w:val="44"/>
              </w:rPr>
            </w:pPr>
            <w:r w:rsidRPr="00F14985">
              <w:rPr>
                <w:rFonts w:cs="Arial"/>
                <w:sz w:val="44"/>
                <w:szCs w:val="44"/>
              </w:rPr>
              <w:t>Clarify STCP Modification Approach for Cross- Code Changes</w:t>
            </w:r>
          </w:p>
          <w:p w14:paraId="22959001" w14:textId="6C747839" w:rsidR="005C2D1D" w:rsidRPr="00295110" w:rsidRDefault="005C2D1D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</w:p>
          <w:bookmarkEnd w:id="1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2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2"/>
            <w:r w:rsidR="00927745">
              <w:rPr>
                <w:rStyle w:val="CommentReference"/>
              </w:rPr>
              <w:commentReference w:id="2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proofErr w:type="gramStart"/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</w:t>
            </w:r>
            <w:proofErr w:type="gramEnd"/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3" w:name="_Executive_Summary"/>
      <w:bookmarkStart w:id="4" w:name="_Workgroup_Consultation_Introduction"/>
      <w:bookmarkEnd w:id="3"/>
      <w:bookmarkEnd w:id="4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52B8006" w14:textId="41AC697B" w:rsidR="003C5A93" w:rsidRDefault="00250A22" w:rsidP="00F17B86">
      <w:pPr>
        <w:pStyle w:val="Checklist"/>
      </w:pPr>
      <w:r>
        <w:lastRenderedPageBreak/>
        <w:t>Contents</w:t>
      </w:r>
    </w:p>
    <w:p w14:paraId="204615C6" w14:textId="4AB1194F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5BCBF5" w:themeColor="accent3"/>
        </w:rPr>
      </w:pPr>
      <w:r w:rsidRPr="008F0CAC">
        <w:rPr>
          <w:rFonts w:cs="Arial"/>
          <w:color w:val="5BCBF5" w:themeColor="accent3"/>
        </w:rPr>
        <w:t xml:space="preserve">What is the </w:t>
      </w:r>
      <w:r w:rsidR="002A07AF">
        <w:rPr>
          <w:rFonts w:cs="Arial"/>
          <w:color w:val="5BCBF5" w:themeColor="accent3"/>
        </w:rPr>
        <w:t xml:space="preserve">proposed alternative </w:t>
      </w:r>
      <w:r w:rsidRPr="008F0CAC">
        <w:rPr>
          <w:rFonts w:cs="Arial"/>
          <w:color w:val="5BCBF5" w:themeColor="accent3"/>
        </w:rPr>
        <w:t>solution?</w:t>
      </w:r>
    </w:p>
    <w:p w14:paraId="0724B775" w14:textId="06F673C9" w:rsidR="00777B44" w:rsidRDefault="00777B44" w:rsidP="00777B44">
      <w:pPr>
        <w:pStyle w:val="TOCMOD"/>
        <w:framePr w:hSpace="0" w:vSpace="0" w:wrap="auto" w:vAnchor="margin" w:yAlign="inline"/>
        <w:numPr>
          <w:ilvl w:val="1"/>
          <w:numId w:val="6"/>
        </w:numPr>
        <w:rPr>
          <w:rFonts w:cs="Arial"/>
          <w:b w:val="0"/>
          <w:color w:val="auto"/>
        </w:rPr>
      </w:pPr>
      <w:r w:rsidRPr="00777B44">
        <w:rPr>
          <w:rFonts w:cs="Arial"/>
          <w:b w:val="0"/>
          <w:color w:val="auto"/>
        </w:rPr>
        <w:t xml:space="preserve">Difference between this and the </w:t>
      </w:r>
      <w:r>
        <w:rPr>
          <w:rFonts w:cs="Arial"/>
          <w:b w:val="0"/>
          <w:color w:val="auto"/>
        </w:rPr>
        <w:t>O</w:t>
      </w:r>
      <w:r w:rsidRPr="00777B44">
        <w:rPr>
          <w:rFonts w:cs="Arial"/>
          <w:b w:val="0"/>
          <w:color w:val="auto"/>
        </w:rPr>
        <w:t xml:space="preserve">riginal </w:t>
      </w:r>
      <w:r>
        <w:rPr>
          <w:rFonts w:cs="Arial"/>
          <w:b w:val="0"/>
          <w:color w:val="auto"/>
        </w:rPr>
        <w:t>P</w:t>
      </w:r>
      <w:r w:rsidRPr="00777B44">
        <w:rPr>
          <w:rFonts w:cs="Arial"/>
          <w:b w:val="0"/>
          <w:color w:val="auto"/>
        </w:rPr>
        <w:t>roposal</w:t>
      </w:r>
    </w:p>
    <w:p w14:paraId="3BBE1BAE" w14:textId="77777777" w:rsidR="00E83167" w:rsidRPr="00ED0188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0079C1" w:themeColor="accent2"/>
        </w:rPr>
      </w:pPr>
      <w:r>
        <w:rPr>
          <w:rFonts w:cs="Arial"/>
          <w:color w:val="0079C1" w:themeColor="accent2"/>
        </w:rPr>
        <w:t>What is the impact of this change?</w:t>
      </w:r>
    </w:p>
    <w:p w14:paraId="0738B862" w14:textId="0526E5EC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C2CD23" w:themeColor="accent4"/>
        </w:rPr>
      </w:pPr>
      <w:r>
        <w:rPr>
          <w:rFonts w:cs="Arial"/>
          <w:color w:val="C2CD23" w:themeColor="accent4"/>
        </w:rPr>
        <w:t>When will the change take place?</w:t>
      </w:r>
    </w:p>
    <w:p w14:paraId="576E8770" w14:textId="390F58C1" w:rsidR="00E83167" w:rsidRPr="00E16D72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spacing w:after="240"/>
        <w:rPr>
          <w:rFonts w:cs="Arial"/>
          <w:color w:val="454545" w:themeColor="text1"/>
        </w:rPr>
      </w:pPr>
      <w:r w:rsidRPr="00625705">
        <w:rPr>
          <w:rFonts w:cs="Arial"/>
          <w:color w:val="454545" w:themeColor="text1"/>
        </w:rPr>
        <w:t>Acronym</w:t>
      </w:r>
      <w:r w:rsidR="001E477B">
        <w:rPr>
          <w:rFonts w:cs="Arial"/>
          <w:color w:val="454545" w:themeColor="text1"/>
        </w:rPr>
        <w:t xml:space="preserve">s, key terms </w:t>
      </w:r>
      <w:r w:rsidRPr="00625705">
        <w:rPr>
          <w:rFonts w:cs="Arial"/>
          <w:color w:val="454545" w:themeColor="text1"/>
        </w:rPr>
        <w:t>and reference material</w:t>
      </w:r>
    </w:p>
    <w:p w14:paraId="1B84BD8B" w14:textId="77777777" w:rsidR="00B54392" w:rsidRDefault="00B5439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5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5"/>
      <w:r>
        <w:rPr>
          <w:rStyle w:val="CommentReference"/>
        </w:rPr>
        <w:commentReference w:id="5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6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 xml:space="preserve">(b)  development, </w:t>
            </w:r>
            <w:proofErr w:type="gramStart"/>
            <w:r>
              <w:rPr>
                <w:rFonts w:cs="Arial"/>
                <w:color w:val="auto"/>
                <w:sz w:val="24"/>
              </w:rPr>
              <w:t>maintenance</w:t>
            </w:r>
            <w:proofErr w:type="gramEnd"/>
            <w:r>
              <w:rPr>
                <w:rFonts w:cs="Arial"/>
                <w:color w:val="auto"/>
                <w:sz w:val="24"/>
              </w:rPr>
              <w:t xml:space="preserve">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7"/>
      <w:r w:rsidRPr="00AC04D3">
        <w:rPr>
          <w:sz w:val="24"/>
        </w:rPr>
        <w:t>[Insert approach]</w:t>
      </w:r>
      <w:commentRangeEnd w:id="7"/>
      <w:r>
        <w:rPr>
          <w:rStyle w:val="CommentReference"/>
        </w:rPr>
        <w:commentReference w:id="7"/>
      </w:r>
    </w:p>
    <w:p w14:paraId="0E267E81" w14:textId="75CFE56A" w:rsidR="00E65196" w:rsidRDefault="00E65196" w:rsidP="00E25874">
      <w:bookmarkStart w:id="8" w:name="_Workgroup_Consultation_1"/>
      <w:bookmarkEnd w:id="8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9" w:name="_How_to_respond"/>
      <w:bookmarkEnd w:id="9"/>
      <w:r w:rsidRPr="00726C06">
        <w:t>Acronym</w:t>
      </w:r>
      <w:r w:rsidR="00250A22">
        <w:t xml:space="preserve">s, key </w:t>
      </w:r>
      <w:proofErr w:type="gramStart"/>
      <w:r w:rsidR="00250A22">
        <w:t>terms</w:t>
      </w:r>
      <w:proofErr w:type="gramEnd"/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0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0"/>
            <w:r w:rsidR="00AC04D3">
              <w:rPr>
                <w:rStyle w:val="CommentReference"/>
                <w:lang w:val="en-GB"/>
              </w:rPr>
              <w:commentReference w:id="10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1"/>
      <w:r w:rsidRPr="00250A22">
        <w:rPr>
          <w:b/>
          <w:sz w:val="24"/>
        </w:rPr>
        <w:t>Reference material:</w:t>
      </w:r>
    </w:p>
    <w:commentRangeEnd w:id="11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1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5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6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7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Please list any systems or processes that will need to change </w:t>
      </w:r>
      <w:proofErr w:type="gramStart"/>
      <w:r>
        <w:t>as a result of</w:t>
      </w:r>
      <w:proofErr w:type="gramEnd"/>
      <w:r>
        <w:t xml:space="preserve"> this proposal.</w:t>
      </w:r>
    </w:p>
  </w:comment>
  <w:comment w:id="10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1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2E34" w14:textId="77777777" w:rsidR="000233A8" w:rsidRDefault="000233A8" w:rsidP="00D06DC4">
      <w:pPr>
        <w:spacing w:before="0" w:after="0" w:line="240" w:lineRule="auto"/>
      </w:pPr>
      <w:r>
        <w:separator/>
      </w:r>
    </w:p>
  </w:endnote>
  <w:endnote w:type="continuationSeparator" w:id="0">
    <w:p w14:paraId="555B7A4B" w14:textId="77777777" w:rsidR="000233A8" w:rsidRDefault="000233A8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19B4E774" w14:textId="77777777" w:rsidR="000233A8" w:rsidRDefault="000233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BF22" w14:textId="77777777" w:rsidR="000233A8" w:rsidRDefault="000233A8" w:rsidP="00D06DC4">
      <w:pPr>
        <w:spacing w:before="0" w:after="0" w:line="240" w:lineRule="auto"/>
      </w:pPr>
      <w:r>
        <w:separator/>
      </w:r>
    </w:p>
  </w:footnote>
  <w:footnote w:type="continuationSeparator" w:id="0">
    <w:p w14:paraId="7ACDEA74" w14:textId="77777777" w:rsidR="000233A8" w:rsidRDefault="000233A8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7E0D41EC" w14:textId="77777777" w:rsidR="000233A8" w:rsidRDefault="000233A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7A1381D5" w:rsidR="00B8588F" w:rsidRDefault="00B8588F" w:rsidP="000C711B">
    <w:pPr>
      <w:pStyle w:val="Header"/>
      <w:ind w:left="720" w:firstLine="720"/>
      <w:jc w:val="right"/>
    </w:pPr>
    <w:bookmarkStart w:id="12" w:name="_Hlk31876634"/>
    <w:bookmarkStart w:id="13" w:name="_Hlk31876635"/>
    <w:r w:rsidRPr="00184853">
      <w:rPr>
        <w:noProof/>
        <w:lang w:val="en-US" w:eastAsia="en-US"/>
      </w:rPr>
      <w:drawing>
        <wp:anchor distT="0" distB="0" distL="114300" distR="114300" simplePos="0" relativeHeight="251660800" behindDoc="0" locked="1" layoutInCell="1" allowOverlap="1" wp14:anchorId="654C7A64" wp14:editId="42004145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4E3212">
      <w:t>CM</w:t>
    </w:r>
    <w:r w:rsidR="009E3D27">
      <w:t>084</w:t>
    </w:r>
    <w:r w:rsidR="00F15028">
      <w:t xml:space="preserve"> Alternative X</w:t>
    </w:r>
    <w:r>
      <w:tab/>
    </w:r>
    <w:bookmarkEnd w:id="12"/>
    <w:bookmarkEnd w:id="13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3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42"/>
  </w:num>
  <w:num w:numId="9">
    <w:abstractNumId w:val="16"/>
  </w:num>
  <w:num w:numId="10">
    <w:abstractNumId w:val="5"/>
  </w:num>
  <w:num w:numId="11">
    <w:abstractNumId w:val="10"/>
  </w:num>
  <w:num w:numId="12">
    <w:abstractNumId w:val="38"/>
  </w:num>
  <w:num w:numId="13">
    <w:abstractNumId w:val="24"/>
  </w:num>
  <w:num w:numId="14">
    <w:abstractNumId w:val="20"/>
  </w:num>
  <w:num w:numId="15">
    <w:abstractNumId w:val="1"/>
  </w:num>
  <w:num w:numId="16">
    <w:abstractNumId w:val="36"/>
  </w:num>
  <w:num w:numId="17">
    <w:abstractNumId w:val="32"/>
  </w:num>
  <w:num w:numId="18">
    <w:abstractNumId w:val="19"/>
  </w:num>
  <w:num w:numId="19">
    <w:abstractNumId w:val="13"/>
  </w:num>
  <w:num w:numId="20">
    <w:abstractNumId w:val="8"/>
  </w:num>
  <w:num w:numId="21">
    <w:abstractNumId w:val="27"/>
  </w:num>
  <w:num w:numId="22">
    <w:abstractNumId w:val="30"/>
  </w:num>
  <w:num w:numId="23">
    <w:abstractNumId w:val="4"/>
  </w:num>
  <w:num w:numId="24">
    <w:abstractNumId w:val="14"/>
  </w:num>
  <w:num w:numId="25">
    <w:abstractNumId w:val="41"/>
  </w:num>
  <w:num w:numId="26">
    <w:abstractNumId w:val="11"/>
  </w:num>
  <w:num w:numId="27">
    <w:abstractNumId w:val="26"/>
  </w:num>
  <w:num w:numId="28">
    <w:abstractNumId w:val="7"/>
  </w:num>
  <w:num w:numId="29">
    <w:abstractNumId w:val="29"/>
  </w:num>
  <w:num w:numId="30">
    <w:abstractNumId w:val="37"/>
  </w:num>
  <w:num w:numId="31">
    <w:abstractNumId w:val="34"/>
  </w:num>
  <w:num w:numId="32">
    <w:abstractNumId w:val="0"/>
  </w:num>
  <w:num w:numId="33">
    <w:abstractNumId w:val="22"/>
  </w:num>
  <w:num w:numId="34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  <w:num w:numId="38">
    <w:abstractNumId w:val="34"/>
  </w:num>
  <w:num w:numId="39">
    <w:abstractNumId w:val="15"/>
  </w:num>
  <w:num w:numId="40">
    <w:abstractNumId w:val="34"/>
  </w:num>
  <w:num w:numId="41">
    <w:abstractNumId w:val="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5"/>
  </w:num>
  <w:num w:numId="4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33A8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31E6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777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E3D27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4985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14985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4985"/>
    <w:rPr>
      <w:rFonts w:asciiTheme="majorHAnsi" w:eastAsiaTheme="majorEastAsia" w:hAnsiTheme="majorHAnsi" w:cstheme="majorBidi"/>
      <w:b/>
      <w:color w:val="F26522" w:themeColor="accen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v2.dotx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296f8304-7f63-4501-8ca1-63068ba277e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A9C19BC094409188BB7813D94336" ma:contentTypeVersion="16" ma:contentTypeDescription="Create a new document." ma:contentTypeScope="" ma:versionID="3dacccf1a365f596ace1910f3388bfc1">
  <xsd:schema xmlns:xsd="http://www.w3.org/2001/XMLSchema" xmlns:xs="http://www.w3.org/2001/XMLSchema" xmlns:p="http://schemas.microsoft.com/office/2006/metadata/properties" xmlns:ns2="296f8304-7f63-4501-8ca1-63068ba277e1" xmlns:ns3="97b6fe81-1556-4112-94ca-31043ca39b71" xmlns:ns4="cadce026-d35b-4a62-a2ee-1436bb44fb55" targetNamespace="http://schemas.microsoft.com/office/2006/metadata/properties" ma:root="true" ma:fieldsID="ab6233c77684e2f77b976e914f85930a" ns2:_="" ns3:_="" ns4:_="">
    <xsd:import namespace="296f8304-7f63-4501-8ca1-63068ba277e1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8304-7f63-4501-8ca1-63068ba2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</ds:schemaRefs>
</ds:datastoreItem>
</file>

<file path=customXml/itemProps4.xml><?xml version="1.0" encoding="utf-8"?>
<ds:datastoreItem xmlns:ds="http://schemas.openxmlformats.org/officeDocument/2006/customXml" ds:itemID="{41F95212-23C5-4E0D-B4A7-14FF526B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f8304-7f63-4501-8ca1-63068ba277e1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v2.dotx</Template>
  <TotalTime>3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Lewis, Milly</cp:lastModifiedBy>
  <cp:revision>5</cp:revision>
  <cp:lastPrinted>2020-02-06T13:28:00Z</cp:lastPrinted>
  <dcterms:created xsi:type="dcterms:W3CDTF">2022-09-02T13:53:00Z</dcterms:created>
  <dcterms:modified xsi:type="dcterms:W3CDTF">2022-09-02T13:55:00Z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0x0101009F8CA9C19BC094409188BB7813D94336</vt:lpwstr>
  </property>
  <property fmtid="{D5CDD505-2E9C-101B-9397-08002B2CF9AE}" pid="3" name="_NewReviewCycle">
    <vt:lpwstr/>
  </property>
</Properties>
</file>