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27B4D" w14:textId="49371BD3" w:rsidR="00DE75FF" w:rsidRDefault="00DD3A54">
      <w:pPr>
        <w:rPr>
          <w:rFonts w:ascii="Arial" w:hAnsi="Arial" w:cs="Arial"/>
          <w:b/>
          <w:bCs/>
          <w:sz w:val="32"/>
          <w:szCs w:val="32"/>
          <w:u w:val="single"/>
        </w:rPr>
      </w:pPr>
      <w:r w:rsidRPr="00EA367F">
        <w:rPr>
          <w:rFonts w:ascii="Arial" w:hAnsi="Arial" w:cs="Arial"/>
          <w:b/>
          <w:bCs/>
          <w:sz w:val="32"/>
          <w:szCs w:val="32"/>
          <w:u w:val="single"/>
        </w:rPr>
        <w:t>Glossary and Definitions</w:t>
      </w:r>
    </w:p>
    <w:p w14:paraId="62335A85" w14:textId="5B35140F" w:rsidR="00E66065" w:rsidRDefault="00E66065" w:rsidP="00E6606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t>List of Definitions extracted from GC0148</w:t>
      </w:r>
    </w:p>
    <w:tbl>
      <w:tblPr>
        <w:tblStyle w:val="TableGrid"/>
        <w:tblW w:w="9969" w:type="dxa"/>
        <w:tblLayout w:type="fixed"/>
        <w:tblLook w:val="0000" w:firstRow="0" w:lastRow="0" w:firstColumn="0" w:lastColumn="0" w:noHBand="0" w:noVBand="0"/>
      </w:tblPr>
      <w:tblGrid>
        <w:gridCol w:w="3217"/>
        <w:gridCol w:w="6752"/>
      </w:tblGrid>
      <w:tr w:rsidR="002B18C2" w:rsidRPr="0070025A" w14:paraId="649D6E5D" w14:textId="77777777" w:rsidTr="00847F8F">
        <w:trPr>
          <w:trHeight w:val="344"/>
        </w:trPr>
        <w:tc>
          <w:tcPr>
            <w:tcW w:w="3217" w:type="dxa"/>
          </w:tcPr>
          <w:p w14:paraId="12E570D5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Generator </w:t>
            </w:r>
          </w:p>
        </w:tc>
        <w:tc>
          <w:tcPr>
            <w:tcW w:w="6752" w:type="dxa"/>
          </w:tcPr>
          <w:p w14:paraId="07265527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Generator </w:t>
            </w:r>
            <w:r w:rsidRPr="0070025A">
              <w:rPr>
                <w:rFonts w:ascii="Arial" w:hAnsi="Arial" w:cs="Arial"/>
                <w:color w:val="000000"/>
              </w:rPr>
              <w:t xml:space="preserve">who has a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Restoration Service Contract </w:t>
            </w:r>
            <w:r w:rsidRPr="0070025A">
              <w:rPr>
                <w:rFonts w:ascii="Arial" w:hAnsi="Arial" w:cs="Arial"/>
                <w:color w:val="000000"/>
              </w:rPr>
              <w:t xml:space="preserve">in respect of any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Plant </w:t>
            </w:r>
            <w:r w:rsidRPr="0070025A">
              <w:rPr>
                <w:rFonts w:ascii="Arial" w:hAnsi="Arial" w:cs="Arial"/>
                <w:color w:val="000000"/>
              </w:rPr>
              <w:t xml:space="preserve">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Generator </w:t>
            </w:r>
            <w:r w:rsidRPr="0070025A">
              <w:rPr>
                <w:rFonts w:ascii="Arial" w:hAnsi="Arial" w:cs="Arial"/>
                <w:color w:val="000000"/>
              </w:rPr>
              <w:t xml:space="preserve">owns and operates and in this context is a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Restoration Service Provider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5DFB777C" w14:textId="77777777" w:rsidTr="00847F8F">
        <w:trPr>
          <w:trHeight w:val="94"/>
        </w:trPr>
        <w:tc>
          <w:tcPr>
            <w:tcW w:w="3217" w:type="dxa"/>
          </w:tcPr>
          <w:p w14:paraId="069FE4A5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DC Converter </w:t>
            </w:r>
          </w:p>
        </w:tc>
        <w:tc>
          <w:tcPr>
            <w:tcW w:w="6752" w:type="dxa"/>
          </w:tcPr>
          <w:p w14:paraId="3F132EE9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Embedded DC Converter </w:t>
            </w:r>
            <w:r w:rsidRPr="0070025A">
              <w:rPr>
                <w:rFonts w:ascii="Arial" w:hAnsi="Arial" w:cs="Arial"/>
                <w:color w:val="000000"/>
              </w:rPr>
              <w:t xml:space="preserve">with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Anchor Plant Capability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640EF7E9" w14:textId="77777777" w:rsidTr="00847F8F">
        <w:trPr>
          <w:trHeight w:val="220"/>
        </w:trPr>
        <w:tc>
          <w:tcPr>
            <w:tcW w:w="3217" w:type="dxa"/>
          </w:tcPr>
          <w:p w14:paraId="1323BDE5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DC Converter Owner </w:t>
            </w:r>
          </w:p>
        </w:tc>
        <w:tc>
          <w:tcPr>
            <w:tcW w:w="6752" w:type="dxa"/>
          </w:tcPr>
          <w:p w14:paraId="5D38B89B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DC Converter </w:t>
            </w:r>
            <w:r w:rsidRPr="0070025A">
              <w:rPr>
                <w:rFonts w:ascii="Arial" w:hAnsi="Arial" w:cs="Arial"/>
                <w:color w:val="000000"/>
              </w:rPr>
              <w:t xml:space="preserve">owner who owns and is responsible for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Anchor DC Converter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6414B82D" w14:textId="77777777" w:rsidTr="00847F8F">
        <w:trPr>
          <w:trHeight w:val="321"/>
        </w:trPr>
        <w:tc>
          <w:tcPr>
            <w:tcW w:w="3217" w:type="dxa"/>
          </w:tcPr>
          <w:p w14:paraId="2D498B2D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DC Converter Test </w:t>
            </w:r>
          </w:p>
        </w:tc>
        <w:tc>
          <w:tcPr>
            <w:tcW w:w="6752" w:type="dxa"/>
          </w:tcPr>
          <w:p w14:paraId="796CF58A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 test carried out by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DC Converter Owner </w:t>
            </w:r>
            <w:r w:rsidRPr="0070025A">
              <w:rPr>
                <w:rFonts w:ascii="Arial" w:hAnsi="Arial" w:cs="Arial"/>
                <w:color w:val="000000"/>
              </w:rPr>
              <w:t xml:space="preserve">at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DC Converter </w:t>
            </w:r>
            <w:r w:rsidRPr="0070025A">
              <w:rPr>
                <w:rFonts w:ascii="Arial" w:hAnsi="Arial" w:cs="Arial"/>
                <w:color w:val="000000"/>
              </w:rPr>
              <w:t xml:space="preserve">while 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DC Converter </w:t>
            </w:r>
            <w:r w:rsidRPr="0070025A">
              <w:rPr>
                <w:rFonts w:ascii="Arial" w:hAnsi="Arial" w:cs="Arial"/>
                <w:color w:val="000000"/>
              </w:rPr>
              <w:t xml:space="preserve">is disconnected from all external electrical power supplies from 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Total System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72E53A18" w14:textId="77777777" w:rsidTr="00847F8F">
        <w:trPr>
          <w:trHeight w:val="94"/>
        </w:trPr>
        <w:tc>
          <w:tcPr>
            <w:tcW w:w="3217" w:type="dxa"/>
          </w:tcPr>
          <w:p w14:paraId="09EA78BB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Power Station </w:t>
            </w:r>
          </w:p>
        </w:tc>
        <w:tc>
          <w:tcPr>
            <w:tcW w:w="6752" w:type="dxa"/>
          </w:tcPr>
          <w:p w14:paraId="0326645F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Embedded Power Station </w:t>
            </w:r>
            <w:r w:rsidRPr="0070025A">
              <w:rPr>
                <w:rFonts w:ascii="Arial" w:hAnsi="Arial" w:cs="Arial"/>
                <w:color w:val="000000"/>
              </w:rPr>
              <w:t xml:space="preserve">comprising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Anchor Plant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676834F1" w14:textId="77777777" w:rsidTr="00847F8F">
        <w:trPr>
          <w:trHeight w:val="471"/>
        </w:trPr>
        <w:tc>
          <w:tcPr>
            <w:tcW w:w="3217" w:type="dxa"/>
          </w:tcPr>
          <w:p w14:paraId="5EF2A3A7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Power Station Test </w:t>
            </w:r>
          </w:p>
        </w:tc>
        <w:tc>
          <w:tcPr>
            <w:tcW w:w="6752" w:type="dxa"/>
          </w:tcPr>
          <w:p w14:paraId="1D7D3508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 test carried out by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Generator </w:t>
            </w:r>
            <w:r w:rsidRPr="0070025A">
              <w:rPr>
                <w:rFonts w:ascii="Arial" w:hAnsi="Arial" w:cs="Arial"/>
                <w:color w:val="000000"/>
              </w:rPr>
              <w:t xml:space="preserve">at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Power Station </w:t>
            </w:r>
            <w:r w:rsidRPr="0070025A">
              <w:rPr>
                <w:rFonts w:ascii="Arial" w:hAnsi="Arial" w:cs="Arial"/>
                <w:color w:val="000000"/>
              </w:rPr>
              <w:t xml:space="preserve">while that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Power Station </w:t>
            </w:r>
            <w:r w:rsidRPr="0070025A">
              <w:rPr>
                <w:rFonts w:ascii="Arial" w:hAnsi="Arial" w:cs="Arial"/>
                <w:color w:val="000000"/>
              </w:rPr>
              <w:t xml:space="preserve">is disconnected from all external electrical power supplies from 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Network Operator’s System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1CB54538" w14:textId="77777777" w:rsidTr="00847F8F">
        <w:trPr>
          <w:trHeight w:val="95"/>
        </w:trPr>
        <w:tc>
          <w:tcPr>
            <w:tcW w:w="3217" w:type="dxa"/>
          </w:tcPr>
          <w:p w14:paraId="23C3F4DE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Generating Unit </w:t>
            </w:r>
          </w:p>
        </w:tc>
        <w:tc>
          <w:tcPr>
            <w:tcW w:w="6752" w:type="dxa"/>
          </w:tcPr>
          <w:p w14:paraId="2F95B108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Embedded Generating Unit </w:t>
            </w:r>
            <w:r w:rsidRPr="0070025A">
              <w:rPr>
                <w:rFonts w:ascii="Arial" w:hAnsi="Arial" w:cs="Arial"/>
                <w:color w:val="000000"/>
              </w:rPr>
              <w:t xml:space="preserve">with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Anchor Plant Capability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78945CD8" w14:textId="77777777" w:rsidTr="00847F8F">
        <w:trPr>
          <w:trHeight w:val="471"/>
        </w:trPr>
        <w:tc>
          <w:tcPr>
            <w:tcW w:w="3217" w:type="dxa"/>
          </w:tcPr>
          <w:p w14:paraId="712D297E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Generating Unit Test </w:t>
            </w:r>
          </w:p>
        </w:tc>
        <w:tc>
          <w:tcPr>
            <w:tcW w:w="6752" w:type="dxa"/>
          </w:tcPr>
          <w:p w14:paraId="6C9DB0CB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 test carried out on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Generating Unit </w:t>
            </w:r>
            <w:r w:rsidRPr="0070025A">
              <w:rPr>
                <w:rFonts w:ascii="Arial" w:hAnsi="Arial" w:cs="Arial"/>
                <w:color w:val="000000"/>
              </w:rPr>
              <w:t xml:space="preserve">or a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CCGT </w:t>
            </w:r>
            <w:r w:rsidRPr="0070025A">
              <w:rPr>
                <w:rFonts w:ascii="Arial" w:hAnsi="Arial" w:cs="Arial"/>
                <w:color w:val="000000"/>
              </w:rPr>
              <w:t xml:space="preserve">unit or a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Power Generating Module</w:t>
            </w:r>
            <w:proofErr w:type="gramStart"/>
            <w:r w:rsidRPr="0070025A">
              <w:rPr>
                <w:rFonts w:ascii="Arial" w:hAnsi="Arial" w:cs="Arial"/>
                <w:color w:val="000000"/>
              </w:rPr>
              <w:t>, as the case may be, at</w:t>
            </w:r>
            <w:proofErr w:type="gramEnd"/>
            <w:r w:rsidRPr="0070025A">
              <w:rPr>
                <w:rFonts w:ascii="Arial" w:hAnsi="Arial" w:cs="Arial"/>
                <w:color w:val="000000"/>
              </w:rPr>
              <w:t xml:space="preserve">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Power Station </w:t>
            </w:r>
            <w:r w:rsidRPr="0070025A">
              <w:rPr>
                <w:rFonts w:ascii="Arial" w:hAnsi="Arial" w:cs="Arial"/>
                <w:color w:val="000000"/>
              </w:rPr>
              <w:t xml:space="preserve">while 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Power Station </w:t>
            </w:r>
            <w:r w:rsidRPr="0070025A">
              <w:rPr>
                <w:rFonts w:ascii="Arial" w:hAnsi="Arial" w:cs="Arial"/>
                <w:color w:val="000000"/>
              </w:rPr>
              <w:t xml:space="preserve">remains energised from 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Network Operator’s System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5C0EEB9D" w14:textId="77777777" w:rsidTr="00847F8F">
        <w:trPr>
          <w:trHeight w:val="94"/>
        </w:trPr>
        <w:tc>
          <w:tcPr>
            <w:tcW w:w="3217" w:type="dxa"/>
          </w:tcPr>
          <w:p w14:paraId="6EBAC978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HVDC System </w:t>
            </w:r>
          </w:p>
        </w:tc>
        <w:tc>
          <w:tcPr>
            <w:tcW w:w="6752" w:type="dxa"/>
          </w:tcPr>
          <w:p w14:paraId="0ECFFC4E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Embedded HVDC System </w:t>
            </w:r>
            <w:r w:rsidRPr="0070025A">
              <w:rPr>
                <w:rFonts w:ascii="Arial" w:hAnsi="Arial" w:cs="Arial"/>
                <w:color w:val="000000"/>
              </w:rPr>
              <w:t xml:space="preserve">with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Anchor Plant Capability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7D90DF4E" w14:textId="77777777" w:rsidTr="00847F8F">
        <w:trPr>
          <w:trHeight w:val="220"/>
        </w:trPr>
        <w:tc>
          <w:tcPr>
            <w:tcW w:w="3217" w:type="dxa"/>
          </w:tcPr>
          <w:p w14:paraId="4371D77A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HVDC System Owner </w:t>
            </w:r>
          </w:p>
        </w:tc>
        <w:tc>
          <w:tcPr>
            <w:tcW w:w="6752" w:type="dxa"/>
          </w:tcPr>
          <w:p w14:paraId="01643D50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HVDC System Owner </w:t>
            </w:r>
            <w:r w:rsidRPr="0070025A">
              <w:rPr>
                <w:rFonts w:ascii="Arial" w:hAnsi="Arial" w:cs="Arial"/>
                <w:color w:val="000000"/>
              </w:rPr>
              <w:t xml:space="preserve">who owns and is responsible for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Anchor HVDC System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3864F6DD" w14:textId="77777777" w:rsidTr="00847F8F">
        <w:trPr>
          <w:trHeight w:val="344"/>
        </w:trPr>
        <w:tc>
          <w:tcPr>
            <w:tcW w:w="3217" w:type="dxa"/>
          </w:tcPr>
          <w:p w14:paraId="39D3AAD9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HVDC System Test </w:t>
            </w:r>
          </w:p>
        </w:tc>
        <w:tc>
          <w:tcPr>
            <w:tcW w:w="6752" w:type="dxa"/>
          </w:tcPr>
          <w:p w14:paraId="084E216D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A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Test </w:t>
            </w:r>
            <w:r w:rsidRPr="0070025A">
              <w:rPr>
                <w:rFonts w:ascii="Arial" w:hAnsi="Arial" w:cs="Arial"/>
                <w:color w:val="000000"/>
              </w:rPr>
              <w:t xml:space="preserve">carried out by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HVDC System Owner </w:t>
            </w:r>
            <w:r w:rsidRPr="0070025A">
              <w:rPr>
                <w:rFonts w:ascii="Arial" w:hAnsi="Arial" w:cs="Arial"/>
                <w:color w:val="000000"/>
              </w:rPr>
              <w:t xml:space="preserve">with an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HVDC System </w:t>
            </w:r>
            <w:r w:rsidRPr="0070025A">
              <w:rPr>
                <w:rFonts w:ascii="Arial" w:hAnsi="Arial" w:cs="Arial"/>
                <w:color w:val="000000"/>
              </w:rPr>
              <w:t xml:space="preserve">while 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HVDC System </w:t>
            </w:r>
            <w:r w:rsidRPr="0070025A">
              <w:rPr>
                <w:rFonts w:ascii="Arial" w:hAnsi="Arial" w:cs="Arial"/>
                <w:color w:val="000000"/>
              </w:rPr>
              <w:t xml:space="preserve">is not energised from 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Network Operator’s System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0025A" w14:paraId="250A98D0" w14:textId="77777777" w:rsidTr="00847F8F">
        <w:trPr>
          <w:trHeight w:val="94"/>
        </w:trPr>
        <w:tc>
          <w:tcPr>
            <w:tcW w:w="3217" w:type="dxa"/>
          </w:tcPr>
          <w:p w14:paraId="145F52D5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Plant </w:t>
            </w:r>
          </w:p>
        </w:tc>
        <w:tc>
          <w:tcPr>
            <w:tcW w:w="6752" w:type="dxa"/>
          </w:tcPr>
          <w:p w14:paraId="27F960FD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Plant </w:t>
            </w:r>
            <w:r w:rsidRPr="0070025A">
              <w:rPr>
                <w:rFonts w:ascii="Arial" w:hAnsi="Arial" w:cs="Arial"/>
                <w:color w:val="000000"/>
              </w:rPr>
              <w:t xml:space="preserve">is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Plant </w:t>
            </w:r>
            <w:r w:rsidRPr="0070025A">
              <w:rPr>
                <w:rFonts w:ascii="Arial" w:hAnsi="Arial" w:cs="Arial"/>
                <w:color w:val="000000"/>
              </w:rPr>
              <w:t xml:space="preserve">which has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Plant Capabilities. </w:t>
            </w:r>
          </w:p>
        </w:tc>
      </w:tr>
      <w:tr w:rsidR="002B18C2" w:rsidRPr="0070025A" w14:paraId="750AB0BE" w14:textId="77777777" w:rsidTr="00847F8F">
        <w:trPr>
          <w:trHeight w:val="550"/>
        </w:trPr>
        <w:tc>
          <w:tcPr>
            <w:tcW w:w="3217" w:type="dxa"/>
          </w:tcPr>
          <w:p w14:paraId="2295214E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Anchor Plant Capability </w:t>
            </w:r>
          </w:p>
        </w:tc>
        <w:tc>
          <w:tcPr>
            <w:tcW w:w="6752" w:type="dxa"/>
          </w:tcPr>
          <w:p w14:paraId="4E2B7A96" w14:textId="77777777" w:rsidR="002B18C2" w:rsidRPr="0070025A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0025A">
              <w:rPr>
                <w:rFonts w:ascii="Arial" w:hAnsi="Arial" w:cs="Arial"/>
                <w:color w:val="000000"/>
              </w:rPr>
              <w:t xml:space="preserve">Is the ability of a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Plant </w:t>
            </w:r>
            <w:r w:rsidRPr="0070025A">
              <w:rPr>
                <w:rFonts w:ascii="Arial" w:hAnsi="Arial" w:cs="Arial"/>
                <w:color w:val="000000"/>
              </w:rPr>
              <w:t xml:space="preserve">to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Start-Up </w:t>
            </w:r>
            <w:r w:rsidRPr="0070025A">
              <w:rPr>
                <w:rFonts w:ascii="Arial" w:hAnsi="Arial" w:cs="Arial"/>
                <w:color w:val="000000"/>
              </w:rPr>
              <w:t xml:space="preserve">from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Shutdown </w:t>
            </w:r>
            <w:r w:rsidRPr="0070025A">
              <w:rPr>
                <w:rFonts w:ascii="Arial" w:hAnsi="Arial" w:cs="Arial"/>
                <w:color w:val="000000"/>
              </w:rPr>
              <w:t xml:space="preserve">and to energise part of 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Network Operator’s System </w:t>
            </w:r>
            <w:r w:rsidRPr="0070025A">
              <w:rPr>
                <w:rFonts w:ascii="Arial" w:hAnsi="Arial" w:cs="Arial"/>
                <w:color w:val="000000"/>
              </w:rPr>
              <w:t xml:space="preserve">forming part of a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</w:t>
            </w:r>
            <w:r w:rsidRPr="0070025A">
              <w:rPr>
                <w:rFonts w:ascii="Arial" w:hAnsi="Arial" w:cs="Arial"/>
                <w:color w:val="000000"/>
              </w:rPr>
              <w:t xml:space="preserve">within 8 hours of being instructed to do so, without an external electrical power supply from the </w:t>
            </w:r>
            <w:r w:rsidRPr="0070025A">
              <w:rPr>
                <w:rFonts w:ascii="Arial" w:hAnsi="Arial" w:cs="Arial"/>
                <w:b/>
                <w:bCs/>
                <w:color w:val="000000"/>
              </w:rPr>
              <w:t>Network Operator’s System</w:t>
            </w:r>
            <w:r w:rsidRPr="0070025A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F433E4" w14:paraId="42108389" w14:textId="77777777" w:rsidTr="00847F8F">
        <w:tblPrEx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3217" w:type="dxa"/>
          </w:tcPr>
          <w:p w14:paraId="6BADA745" w14:textId="77777777" w:rsidR="002B18C2" w:rsidRPr="00F433E4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Anchor Plant Owner </w:t>
            </w:r>
          </w:p>
        </w:tc>
        <w:tc>
          <w:tcPr>
            <w:tcW w:w="6752" w:type="dxa"/>
          </w:tcPr>
          <w:p w14:paraId="7FF701E4" w14:textId="77777777" w:rsidR="002B18C2" w:rsidRPr="00F433E4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433E4">
              <w:rPr>
                <w:rFonts w:ascii="Arial" w:hAnsi="Arial" w:cs="Arial"/>
                <w:color w:val="000000"/>
              </w:rPr>
              <w:t xml:space="preserve">The owner and/or operator who has a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Restoration Service Contract </w:t>
            </w:r>
            <w:r w:rsidRPr="00F433E4">
              <w:rPr>
                <w:rFonts w:ascii="Arial" w:hAnsi="Arial" w:cs="Arial"/>
                <w:color w:val="000000"/>
              </w:rPr>
              <w:t xml:space="preserve">in respect of any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Anchor Plant </w:t>
            </w:r>
            <w:r w:rsidRPr="00F433E4">
              <w:rPr>
                <w:rFonts w:ascii="Arial" w:hAnsi="Arial" w:cs="Arial"/>
                <w:color w:val="000000"/>
              </w:rPr>
              <w:t xml:space="preserve">the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Generator </w:t>
            </w:r>
            <w:r w:rsidRPr="00F433E4">
              <w:rPr>
                <w:rFonts w:ascii="Arial" w:hAnsi="Arial" w:cs="Arial"/>
                <w:color w:val="000000"/>
              </w:rPr>
              <w:t xml:space="preserve">owns and in this context is a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Restoration Service Provider. </w:t>
            </w:r>
          </w:p>
        </w:tc>
      </w:tr>
      <w:tr w:rsidR="002B18C2" w:rsidRPr="00F433E4" w14:paraId="31C1C17B" w14:textId="77777777" w:rsidTr="00847F8F">
        <w:tblPrEx>
          <w:tblLook w:val="04A0" w:firstRow="1" w:lastRow="0" w:firstColumn="1" w:lastColumn="0" w:noHBand="0" w:noVBand="1"/>
        </w:tblPrEx>
        <w:trPr>
          <w:trHeight w:val="208"/>
        </w:trPr>
        <w:tc>
          <w:tcPr>
            <w:tcW w:w="3217" w:type="dxa"/>
          </w:tcPr>
          <w:p w14:paraId="0E92F46A" w14:textId="77777777" w:rsidR="002B18C2" w:rsidRPr="00F433E4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433E4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Anchor Plant Test </w:t>
            </w:r>
          </w:p>
        </w:tc>
        <w:tc>
          <w:tcPr>
            <w:tcW w:w="6752" w:type="dxa"/>
          </w:tcPr>
          <w:p w14:paraId="36B75196" w14:textId="77777777" w:rsidR="002B18C2" w:rsidRPr="00F433E4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433E4">
              <w:rPr>
                <w:rFonts w:ascii="Arial" w:hAnsi="Arial" w:cs="Arial"/>
                <w:color w:val="000000"/>
              </w:rPr>
              <w:t xml:space="preserve">A test conducted on an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Anchor Plant </w:t>
            </w:r>
            <w:r w:rsidRPr="00F433E4">
              <w:rPr>
                <w:rFonts w:ascii="Arial" w:hAnsi="Arial" w:cs="Arial"/>
                <w:color w:val="000000"/>
              </w:rPr>
              <w:t xml:space="preserve">to confirm it </w:t>
            </w:r>
            <w:proofErr w:type="gramStart"/>
            <w:r w:rsidRPr="00F433E4">
              <w:rPr>
                <w:rFonts w:ascii="Arial" w:hAnsi="Arial" w:cs="Arial"/>
                <w:color w:val="000000"/>
              </w:rPr>
              <w:t>is capable of meeting</w:t>
            </w:r>
            <w:proofErr w:type="gramEnd"/>
            <w:r w:rsidRPr="00F433E4">
              <w:rPr>
                <w:rFonts w:ascii="Arial" w:hAnsi="Arial" w:cs="Arial"/>
                <w:color w:val="000000"/>
              </w:rPr>
              <w:t xml:space="preserve"> the requirements of the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>Distribution Restoration Contract</w:t>
            </w:r>
            <w:r w:rsidRPr="00F433E4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F433E4" w14:paraId="0EB0E6B4" w14:textId="77777777" w:rsidTr="00847F8F">
        <w:tblPrEx>
          <w:tblLook w:val="04A0" w:firstRow="1" w:lastRow="0" w:firstColumn="1" w:lastColumn="0" w:noHBand="0" w:noVBand="1"/>
        </w:tblPrEx>
        <w:trPr>
          <w:trHeight w:val="759"/>
        </w:trPr>
        <w:tc>
          <w:tcPr>
            <w:tcW w:w="3217" w:type="dxa"/>
          </w:tcPr>
          <w:p w14:paraId="71286B4A" w14:textId="77777777" w:rsidR="002B18C2" w:rsidRPr="00F433E4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Apparatus </w:t>
            </w:r>
          </w:p>
        </w:tc>
        <w:tc>
          <w:tcPr>
            <w:tcW w:w="6752" w:type="dxa"/>
          </w:tcPr>
          <w:p w14:paraId="36A8ED65" w14:textId="77777777" w:rsidR="002B18C2" w:rsidRPr="00F433E4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433E4">
              <w:rPr>
                <w:rFonts w:ascii="Arial" w:hAnsi="Arial" w:cs="Arial"/>
                <w:color w:val="000000"/>
              </w:rPr>
              <w:t xml:space="preserve">Other than in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>OC8</w:t>
            </w:r>
            <w:r w:rsidRPr="00F433E4">
              <w:rPr>
                <w:rFonts w:ascii="Arial" w:hAnsi="Arial" w:cs="Arial"/>
                <w:color w:val="000000"/>
              </w:rPr>
              <w:t xml:space="preserve">, means all equipment in which electrical conductors are used, supported or of which they may form a part. It includes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Users’ </w:t>
            </w:r>
            <w:r w:rsidRPr="00F433E4">
              <w:rPr>
                <w:rFonts w:ascii="Arial" w:hAnsi="Arial" w:cs="Arial"/>
                <w:color w:val="000000"/>
              </w:rPr>
              <w:t xml:space="preserve">equipment which imposes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Demand </w:t>
            </w:r>
            <w:r w:rsidRPr="00F433E4">
              <w:rPr>
                <w:rFonts w:ascii="Arial" w:hAnsi="Arial" w:cs="Arial"/>
                <w:color w:val="000000"/>
              </w:rPr>
              <w:t xml:space="preserve">on the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>System</w:t>
            </w:r>
            <w:r w:rsidRPr="00F433E4">
              <w:rPr>
                <w:rFonts w:ascii="Arial" w:hAnsi="Arial" w:cs="Arial"/>
                <w:color w:val="000000"/>
              </w:rPr>
              <w:t xml:space="preserve">. </w:t>
            </w:r>
          </w:p>
          <w:p w14:paraId="09A80ABF" w14:textId="77777777" w:rsidR="002B18C2" w:rsidRPr="00F433E4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433E4">
              <w:rPr>
                <w:rFonts w:ascii="Arial" w:hAnsi="Arial" w:cs="Arial"/>
                <w:color w:val="000000"/>
              </w:rPr>
              <w:t xml:space="preserve">In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>OC8</w:t>
            </w:r>
            <w:r w:rsidRPr="00F433E4">
              <w:rPr>
                <w:rFonts w:ascii="Arial" w:hAnsi="Arial" w:cs="Arial"/>
                <w:color w:val="000000"/>
              </w:rPr>
              <w:t xml:space="preserve">, it means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High Voltage </w:t>
            </w:r>
            <w:r w:rsidRPr="00F433E4">
              <w:rPr>
                <w:rFonts w:ascii="Arial" w:hAnsi="Arial" w:cs="Arial"/>
                <w:color w:val="000000"/>
              </w:rPr>
              <w:t xml:space="preserve">electrical circuits forming part of a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System </w:t>
            </w:r>
            <w:r w:rsidRPr="00F433E4">
              <w:rPr>
                <w:rFonts w:ascii="Arial" w:hAnsi="Arial" w:cs="Arial"/>
                <w:color w:val="000000"/>
              </w:rPr>
              <w:t xml:space="preserve">on which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Safety Precautions </w:t>
            </w:r>
            <w:r w:rsidRPr="00F433E4">
              <w:rPr>
                <w:rFonts w:ascii="Arial" w:hAnsi="Arial" w:cs="Arial"/>
                <w:color w:val="000000"/>
              </w:rPr>
              <w:t xml:space="preserve">may be applied to allow work and/or testing to be carried out on a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>System</w:t>
            </w:r>
            <w:r w:rsidRPr="00F433E4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F433E4" w14:paraId="1DBE7599" w14:textId="77777777" w:rsidTr="00847F8F">
        <w:tblPrEx>
          <w:tblLook w:val="04A0" w:firstRow="1" w:lastRow="0" w:firstColumn="1" w:lastColumn="0" w:noHBand="0" w:noVBand="1"/>
        </w:tblPrEx>
        <w:trPr>
          <w:trHeight w:val="1459"/>
        </w:trPr>
        <w:tc>
          <w:tcPr>
            <w:tcW w:w="3217" w:type="dxa"/>
          </w:tcPr>
          <w:p w14:paraId="338F4C67" w14:textId="77777777" w:rsidR="002B18C2" w:rsidRPr="00F433E4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Auxiliary Energy Supplies </w:t>
            </w:r>
          </w:p>
        </w:tc>
        <w:tc>
          <w:tcPr>
            <w:tcW w:w="6752" w:type="dxa"/>
          </w:tcPr>
          <w:p w14:paraId="1B72CA10" w14:textId="77777777" w:rsidR="002B18C2" w:rsidRPr="00F433E4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433E4">
              <w:rPr>
                <w:rFonts w:ascii="Arial" w:hAnsi="Arial" w:cs="Arial"/>
                <w:color w:val="000000"/>
              </w:rPr>
              <w:t xml:space="preserve">An electricity supply (which could be derived from an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Auxiliary Diesel Engine </w:t>
            </w:r>
            <w:r w:rsidRPr="00F433E4">
              <w:rPr>
                <w:rFonts w:ascii="Arial" w:hAnsi="Arial" w:cs="Arial"/>
                <w:color w:val="000000"/>
              </w:rPr>
              <w:t xml:space="preserve">or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Auxiliary Gas Turbine </w:t>
            </w:r>
            <w:r w:rsidRPr="00F433E4">
              <w:rPr>
                <w:rFonts w:ascii="Arial" w:hAnsi="Arial" w:cs="Arial"/>
                <w:color w:val="000000"/>
              </w:rPr>
              <w:t xml:space="preserve">or other source of energy) that is necessary to power the auxiliary and ancillary equipment on which a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Power Generating Module </w:t>
            </w:r>
            <w:r w:rsidRPr="00F433E4">
              <w:rPr>
                <w:rFonts w:ascii="Arial" w:hAnsi="Arial" w:cs="Arial"/>
                <w:color w:val="000000"/>
              </w:rPr>
              <w:t xml:space="preserve">or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HVDC System </w:t>
            </w:r>
            <w:r w:rsidRPr="00F433E4">
              <w:rPr>
                <w:rFonts w:ascii="Arial" w:hAnsi="Arial" w:cs="Arial"/>
                <w:color w:val="000000"/>
              </w:rPr>
              <w:t xml:space="preserve">or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DC Converter </w:t>
            </w:r>
            <w:r w:rsidRPr="00F433E4">
              <w:rPr>
                <w:rFonts w:ascii="Arial" w:hAnsi="Arial" w:cs="Arial"/>
                <w:color w:val="000000"/>
              </w:rPr>
              <w:t xml:space="preserve">or other item of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Plant </w:t>
            </w:r>
            <w:r w:rsidRPr="00F433E4">
              <w:rPr>
                <w:rFonts w:ascii="Arial" w:hAnsi="Arial" w:cs="Arial"/>
                <w:color w:val="000000"/>
              </w:rPr>
              <w:t xml:space="preserve">and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Apparatus </w:t>
            </w:r>
            <w:r w:rsidRPr="00F433E4">
              <w:rPr>
                <w:rFonts w:ascii="Arial" w:hAnsi="Arial" w:cs="Arial"/>
                <w:color w:val="000000"/>
              </w:rPr>
              <w:t xml:space="preserve">relies for it to be capable of generating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Active </w:t>
            </w:r>
            <w:r w:rsidRPr="00F433E4">
              <w:rPr>
                <w:rFonts w:ascii="Arial" w:hAnsi="Arial" w:cs="Arial"/>
                <w:color w:val="000000"/>
              </w:rPr>
              <w:t xml:space="preserve">or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Reactive Power </w:t>
            </w:r>
            <w:r w:rsidRPr="00F433E4">
              <w:rPr>
                <w:rFonts w:ascii="Arial" w:hAnsi="Arial" w:cs="Arial"/>
                <w:color w:val="000000"/>
              </w:rPr>
              <w:t xml:space="preserve">and which is generally supplied via a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Unit Board </w:t>
            </w:r>
            <w:r w:rsidRPr="00F433E4">
              <w:rPr>
                <w:rFonts w:ascii="Arial" w:hAnsi="Arial" w:cs="Arial"/>
                <w:color w:val="000000"/>
              </w:rPr>
              <w:t xml:space="preserve">or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Station Board, </w:t>
            </w:r>
            <w:r w:rsidRPr="00F433E4">
              <w:rPr>
                <w:rFonts w:ascii="Arial" w:hAnsi="Arial" w:cs="Arial"/>
                <w:color w:val="000000"/>
              </w:rPr>
              <w:t xml:space="preserve">or equivalent.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Auxiliary Energy Supplies </w:t>
            </w:r>
            <w:r w:rsidRPr="00F433E4">
              <w:rPr>
                <w:rFonts w:ascii="Arial" w:hAnsi="Arial" w:cs="Arial"/>
                <w:color w:val="000000"/>
              </w:rPr>
              <w:t xml:space="preserve">must be able to start without an electrical power supply from outside the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Power Station </w:t>
            </w:r>
            <w:r w:rsidRPr="00F433E4">
              <w:rPr>
                <w:rFonts w:ascii="Arial" w:hAnsi="Arial" w:cs="Arial"/>
                <w:color w:val="000000"/>
              </w:rPr>
              <w:t xml:space="preserve">or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HVDC System </w:t>
            </w:r>
            <w:r w:rsidRPr="00F433E4">
              <w:rPr>
                <w:rFonts w:ascii="Arial" w:hAnsi="Arial" w:cs="Arial"/>
                <w:color w:val="000000"/>
              </w:rPr>
              <w:t xml:space="preserve">or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HVDC Converter </w:t>
            </w:r>
            <w:r w:rsidRPr="00F433E4">
              <w:rPr>
                <w:rFonts w:ascii="Arial" w:hAnsi="Arial" w:cs="Arial"/>
                <w:color w:val="000000"/>
              </w:rPr>
              <w:t xml:space="preserve">or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DC Converter Station, </w:t>
            </w:r>
            <w:r w:rsidRPr="00F433E4">
              <w:rPr>
                <w:rFonts w:ascii="Arial" w:hAnsi="Arial" w:cs="Arial"/>
                <w:color w:val="000000"/>
              </w:rPr>
              <w:t xml:space="preserve">or other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Restoration Service Providers </w:t>
            </w:r>
            <w:r w:rsidRPr="00F433E4">
              <w:rPr>
                <w:rFonts w:ascii="Arial" w:hAnsi="Arial" w:cs="Arial"/>
                <w:color w:val="000000"/>
              </w:rPr>
              <w:t xml:space="preserve">site, within which it is situated.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 xml:space="preserve">Auxiliary Energy Supplies </w:t>
            </w:r>
            <w:r w:rsidRPr="00F433E4">
              <w:rPr>
                <w:rFonts w:ascii="Arial" w:hAnsi="Arial" w:cs="Arial"/>
                <w:color w:val="000000"/>
              </w:rPr>
              <w:t xml:space="preserve">do not include the mains-independent light current supplies necessary to operate </w:t>
            </w:r>
            <w:r w:rsidRPr="00F433E4">
              <w:rPr>
                <w:rFonts w:ascii="Arial" w:hAnsi="Arial" w:cs="Arial"/>
                <w:b/>
                <w:bCs/>
                <w:color w:val="000000"/>
              </w:rPr>
              <w:t>Critical Tools and Facilities</w:t>
            </w:r>
            <w:r w:rsidRPr="00F433E4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E52AB1" w14:paraId="12F1CC13" w14:textId="77777777" w:rsidTr="00847F8F">
        <w:tblPrEx>
          <w:tblLook w:val="04A0" w:firstRow="1" w:lastRow="0" w:firstColumn="1" w:lastColumn="0" w:noHBand="0" w:noVBand="1"/>
        </w:tblPrEx>
        <w:trPr>
          <w:trHeight w:val="1217"/>
        </w:trPr>
        <w:tc>
          <w:tcPr>
            <w:tcW w:w="3217" w:type="dxa"/>
          </w:tcPr>
          <w:p w14:paraId="6B47F991" w14:textId="77777777" w:rsidR="002B18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Capability </w:t>
            </w:r>
          </w:p>
          <w:p w14:paraId="2EB22163" w14:textId="1C0A9757" w:rsidR="008B5201" w:rsidRPr="00E52AB1" w:rsidRDefault="008B5201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</w:t>
            </w:r>
            <w:r w:rsidR="009037BB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Capability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</w:p>
        </w:tc>
        <w:tc>
          <w:tcPr>
            <w:tcW w:w="6752" w:type="dxa"/>
          </w:tcPr>
          <w:p w14:paraId="02B78C4A" w14:textId="77777777" w:rsidR="002B18C2" w:rsidRPr="00E52AB1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E52AB1">
              <w:rPr>
                <w:rFonts w:ascii="Arial" w:hAnsi="Arial" w:cs="Arial"/>
                <w:color w:val="000000"/>
              </w:rPr>
              <w:t xml:space="preserve">In the case of a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>Black Start Station</w:t>
            </w:r>
            <w:r w:rsidRPr="00E52AB1">
              <w:rPr>
                <w:rFonts w:ascii="Arial" w:hAnsi="Arial" w:cs="Arial"/>
                <w:color w:val="000000"/>
              </w:rPr>
              <w:t xml:space="preserve">, is the ability for at least one of its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Gensets </w:t>
            </w:r>
            <w:r w:rsidRPr="00E52AB1">
              <w:rPr>
                <w:rFonts w:ascii="Arial" w:hAnsi="Arial" w:cs="Arial"/>
                <w:color w:val="000000"/>
              </w:rPr>
              <w:t xml:space="preserve">to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Start-Up </w:t>
            </w:r>
            <w:r w:rsidRPr="00E52AB1">
              <w:rPr>
                <w:rFonts w:ascii="Arial" w:hAnsi="Arial" w:cs="Arial"/>
                <w:color w:val="000000"/>
              </w:rPr>
              <w:t xml:space="preserve">from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Shutdown </w:t>
            </w:r>
            <w:r w:rsidRPr="00E52AB1">
              <w:rPr>
                <w:rFonts w:ascii="Arial" w:hAnsi="Arial" w:cs="Arial"/>
                <w:color w:val="000000"/>
              </w:rPr>
              <w:t xml:space="preserve">and to energise a part of the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System </w:t>
            </w:r>
            <w:r w:rsidRPr="00E52AB1">
              <w:rPr>
                <w:rFonts w:ascii="Arial" w:hAnsi="Arial" w:cs="Arial"/>
                <w:color w:val="000000"/>
              </w:rPr>
              <w:t xml:space="preserve">and be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Synchronised </w:t>
            </w:r>
            <w:r w:rsidRPr="00E52AB1">
              <w:rPr>
                <w:rFonts w:ascii="Arial" w:hAnsi="Arial" w:cs="Arial"/>
                <w:color w:val="000000"/>
              </w:rPr>
              <w:t xml:space="preserve">to the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System </w:t>
            </w:r>
            <w:r w:rsidRPr="00E52AB1">
              <w:rPr>
                <w:rFonts w:ascii="Arial" w:hAnsi="Arial" w:cs="Arial"/>
                <w:color w:val="000000"/>
              </w:rPr>
              <w:t xml:space="preserve">upon instruction from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>The Company</w:t>
            </w:r>
            <w:r w:rsidRPr="00E52AB1">
              <w:rPr>
                <w:rFonts w:ascii="Arial" w:hAnsi="Arial" w:cs="Arial"/>
                <w:color w:val="000000"/>
              </w:rPr>
              <w:t xml:space="preserve">, within two hours, without an external electrical power supply. </w:t>
            </w:r>
          </w:p>
          <w:p w14:paraId="568DA4A2" w14:textId="77777777" w:rsidR="002B18C2" w:rsidRPr="00E52AB1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E52AB1">
              <w:rPr>
                <w:rFonts w:ascii="Arial" w:hAnsi="Arial" w:cs="Arial"/>
                <w:color w:val="000000"/>
              </w:rPr>
              <w:t xml:space="preserve">In the case of a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HVDC System </w:t>
            </w:r>
            <w:r w:rsidRPr="00E52AB1">
              <w:rPr>
                <w:rFonts w:ascii="Arial" w:hAnsi="Arial" w:cs="Arial"/>
                <w:color w:val="000000"/>
              </w:rPr>
              <w:t xml:space="preserve">is the ability of an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HVDC System </w:t>
            </w:r>
            <w:r w:rsidRPr="00E52AB1">
              <w:rPr>
                <w:rFonts w:ascii="Arial" w:hAnsi="Arial" w:cs="Arial"/>
                <w:color w:val="000000"/>
              </w:rPr>
              <w:t xml:space="preserve">to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Start-Up </w:t>
            </w:r>
            <w:r w:rsidRPr="00E52AB1">
              <w:rPr>
                <w:rFonts w:ascii="Arial" w:hAnsi="Arial" w:cs="Arial"/>
                <w:color w:val="000000"/>
              </w:rPr>
              <w:t xml:space="preserve">from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Shutdown </w:t>
            </w:r>
            <w:r w:rsidRPr="00E52AB1">
              <w:rPr>
                <w:rFonts w:ascii="Arial" w:hAnsi="Arial" w:cs="Arial"/>
                <w:color w:val="000000"/>
              </w:rPr>
              <w:t xml:space="preserve">and to energise a part of the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Total System </w:t>
            </w:r>
            <w:r w:rsidRPr="00E52AB1">
              <w:rPr>
                <w:rFonts w:ascii="Arial" w:hAnsi="Arial" w:cs="Arial"/>
                <w:color w:val="000000"/>
              </w:rPr>
              <w:t xml:space="preserve">and be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Synchronised </w:t>
            </w:r>
            <w:r w:rsidRPr="00E52AB1">
              <w:rPr>
                <w:rFonts w:ascii="Arial" w:hAnsi="Arial" w:cs="Arial"/>
                <w:color w:val="000000"/>
              </w:rPr>
              <w:t xml:space="preserve">to the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System </w:t>
            </w:r>
            <w:r w:rsidRPr="00E52AB1">
              <w:rPr>
                <w:rFonts w:ascii="Arial" w:hAnsi="Arial" w:cs="Arial"/>
                <w:color w:val="000000"/>
              </w:rPr>
              <w:t xml:space="preserve">upon instruction from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>The Company</w:t>
            </w:r>
            <w:r w:rsidRPr="00E52AB1">
              <w:rPr>
                <w:rFonts w:ascii="Arial" w:hAnsi="Arial" w:cs="Arial"/>
                <w:color w:val="000000"/>
              </w:rPr>
              <w:t xml:space="preserve">, within two hours, without an external electrical power supply from the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>Total System</w:t>
            </w:r>
            <w:r w:rsidRPr="00E52AB1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E52AB1" w14:paraId="0765C6C2" w14:textId="77777777" w:rsidTr="00847F8F">
        <w:tblPrEx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3217" w:type="dxa"/>
          </w:tcPr>
          <w:p w14:paraId="331F70F3" w14:textId="77777777" w:rsidR="002B18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Contract </w:t>
            </w:r>
          </w:p>
          <w:p w14:paraId="612EAAA0" w14:textId="4ACDFFEB" w:rsidR="009037BB" w:rsidRPr="00E52AB1" w:rsidRDefault="009037BB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Contract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</w:p>
        </w:tc>
        <w:tc>
          <w:tcPr>
            <w:tcW w:w="6752" w:type="dxa"/>
          </w:tcPr>
          <w:p w14:paraId="56549F08" w14:textId="77777777" w:rsidR="002B18C2" w:rsidRPr="00E52AB1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E52AB1">
              <w:rPr>
                <w:rFonts w:ascii="Arial" w:hAnsi="Arial" w:cs="Arial"/>
                <w:color w:val="000000"/>
              </w:rPr>
              <w:t xml:space="preserve">An agreement between a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Service Provider </w:t>
            </w:r>
            <w:r w:rsidRPr="00E52AB1">
              <w:rPr>
                <w:rFonts w:ascii="Arial" w:hAnsi="Arial" w:cs="Arial"/>
                <w:color w:val="000000"/>
              </w:rPr>
              <w:t xml:space="preserve">and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The Company </w:t>
            </w:r>
            <w:r w:rsidRPr="00E52AB1">
              <w:rPr>
                <w:rFonts w:ascii="Arial" w:hAnsi="Arial" w:cs="Arial"/>
                <w:color w:val="000000"/>
              </w:rPr>
              <w:t xml:space="preserve">under which the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Service Provider </w:t>
            </w:r>
            <w:r w:rsidRPr="00E52AB1">
              <w:rPr>
                <w:rFonts w:ascii="Arial" w:hAnsi="Arial" w:cs="Arial"/>
                <w:color w:val="000000"/>
              </w:rPr>
              <w:t xml:space="preserve">provides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Capability </w:t>
            </w:r>
            <w:r w:rsidRPr="00E52AB1">
              <w:rPr>
                <w:rFonts w:ascii="Arial" w:hAnsi="Arial" w:cs="Arial"/>
                <w:color w:val="000000"/>
              </w:rPr>
              <w:t>and other associated services</w:t>
            </w:r>
            <w:r w:rsidRPr="00847F8F">
              <w:rPr>
                <w:rFonts w:ascii="Arial" w:hAnsi="Arial" w:cs="Arial"/>
                <w:color w:val="000000"/>
              </w:rPr>
              <w:t>.</w:t>
            </w:r>
          </w:p>
        </w:tc>
      </w:tr>
      <w:tr w:rsidR="002B18C2" w:rsidRPr="00E52AB1" w14:paraId="281EEA00" w14:textId="77777777" w:rsidTr="00847F8F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3217" w:type="dxa"/>
          </w:tcPr>
          <w:p w14:paraId="3283F119" w14:textId="77777777" w:rsidR="002B18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HVDC System </w:t>
            </w:r>
          </w:p>
          <w:p w14:paraId="6686B393" w14:textId="08EB0222" w:rsidR="009037BB" w:rsidRPr="00E52AB1" w:rsidRDefault="009037BB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HVDC System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</w:p>
        </w:tc>
        <w:tc>
          <w:tcPr>
            <w:tcW w:w="6752" w:type="dxa"/>
          </w:tcPr>
          <w:p w14:paraId="58A409F5" w14:textId="77777777" w:rsidR="002B18C2" w:rsidRPr="00E52AB1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E52AB1">
              <w:rPr>
                <w:rFonts w:ascii="Arial" w:hAnsi="Arial" w:cs="Arial"/>
                <w:color w:val="000000"/>
              </w:rPr>
              <w:t xml:space="preserve">An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HVDC System </w:t>
            </w:r>
            <w:r w:rsidRPr="00E52AB1">
              <w:rPr>
                <w:rFonts w:ascii="Arial" w:hAnsi="Arial" w:cs="Arial"/>
                <w:color w:val="000000"/>
              </w:rPr>
              <w:t xml:space="preserve">or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DC Converter Station </w:t>
            </w:r>
            <w:r w:rsidRPr="00E52AB1">
              <w:rPr>
                <w:rFonts w:ascii="Arial" w:hAnsi="Arial" w:cs="Arial"/>
                <w:color w:val="000000"/>
              </w:rPr>
              <w:t xml:space="preserve">which are registered, pursuant to the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Bilateral Agreement </w:t>
            </w:r>
            <w:r w:rsidRPr="00E52AB1">
              <w:rPr>
                <w:rFonts w:ascii="Arial" w:hAnsi="Arial" w:cs="Arial"/>
                <w:color w:val="000000"/>
              </w:rPr>
              <w:t xml:space="preserve">with a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>User</w:t>
            </w:r>
            <w:r w:rsidRPr="00E52AB1">
              <w:rPr>
                <w:rFonts w:ascii="Arial" w:hAnsi="Arial" w:cs="Arial"/>
                <w:color w:val="000000"/>
              </w:rPr>
              <w:t xml:space="preserve">, as having a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>Black Start Capability</w:t>
            </w:r>
            <w:r w:rsidRPr="00E52AB1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E52AB1" w14:paraId="0E106F5E" w14:textId="77777777" w:rsidTr="00847F8F">
        <w:tblPrEx>
          <w:tblLook w:val="04A0" w:firstRow="1" w:lastRow="0" w:firstColumn="1" w:lastColumn="0" w:noHBand="0" w:noVBand="1"/>
        </w:tblPrEx>
        <w:trPr>
          <w:trHeight w:val="436"/>
        </w:trPr>
        <w:tc>
          <w:tcPr>
            <w:tcW w:w="3217" w:type="dxa"/>
          </w:tcPr>
          <w:p w14:paraId="5DF459F5" w14:textId="77777777" w:rsidR="002B18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HVDC Test </w:t>
            </w:r>
          </w:p>
          <w:p w14:paraId="4503CE5A" w14:textId="0CB603D7" w:rsidR="009037BB" w:rsidRPr="00E52AB1" w:rsidRDefault="009037BB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HVDC Test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</w:p>
        </w:tc>
        <w:tc>
          <w:tcPr>
            <w:tcW w:w="6752" w:type="dxa"/>
          </w:tcPr>
          <w:p w14:paraId="3E10300E" w14:textId="77777777" w:rsidR="002B18C2" w:rsidRPr="00E52AB1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E52AB1">
              <w:rPr>
                <w:rFonts w:ascii="Arial" w:hAnsi="Arial" w:cs="Arial"/>
                <w:color w:val="000000"/>
              </w:rPr>
              <w:t xml:space="preserve">A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Test </w:t>
            </w:r>
            <w:r w:rsidRPr="00E52AB1">
              <w:rPr>
                <w:rFonts w:ascii="Arial" w:hAnsi="Arial" w:cs="Arial"/>
                <w:color w:val="000000"/>
              </w:rPr>
              <w:t xml:space="preserve">carried out by an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HVDC System Owner </w:t>
            </w:r>
            <w:r w:rsidRPr="00E52AB1">
              <w:rPr>
                <w:rFonts w:ascii="Arial" w:hAnsi="Arial" w:cs="Arial"/>
                <w:color w:val="000000"/>
              </w:rPr>
              <w:t xml:space="preserve">or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DC Converter Station Owner </w:t>
            </w:r>
            <w:r w:rsidRPr="00E52AB1">
              <w:rPr>
                <w:rFonts w:ascii="Arial" w:hAnsi="Arial" w:cs="Arial"/>
                <w:color w:val="000000"/>
              </w:rPr>
              <w:t xml:space="preserve">with a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HVDC System </w:t>
            </w:r>
            <w:r w:rsidRPr="00E52AB1">
              <w:rPr>
                <w:rFonts w:ascii="Arial" w:hAnsi="Arial" w:cs="Arial"/>
                <w:color w:val="000000"/>
              </w:rPr>
              <w:t xml:space="preserve">while the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 xml:space="preserve">Black Start HVDC System </w:t>
            </w:r>
            <w:r w:rsidRPr="00E52AB1">
              <w:rPr>
                <w:rFonts w:ascii="Arial" w:hAnsi="Arial" w:cs="Arial"/>
                <w:color w:val="000000"/>
              </w:rPr>
              <w:t xml:space="preserve">is disconnected from all external electrical power supplies from the </w:t>
            </w:r>
            <w:r w:rsidRPr="00E52AB1">
              <w:rPr>
                <w:rFonts w:ascii="Arial" w:hAnsi="Arial" w:cs="Arial"/>
                <w:b/>
                <w:bCs/>
                <w:color w:val="000000"/>
              </w:rPr>
              <w:t>Total System</w:t>
            </w:r>
            <w:r w:rsidRPr="00E52AB1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185853" w14:paraId="329B53E4" w14:textId="77777777" w:rsidTr="00847F8F">
        <w:tblPrEx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3217" w:type="dxa"/>
          </w:tcPr>
          <w:p w14:paraId="3B7BF690" w14:textId="77777777" w:rsidR="009037BB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lastRenderedPageBreak/>
              <w:t>Black Start Service Provider</w:t>
            </w:r>
          </w:p>
          <w:p w14:paraId="278D1A4E" w14:textId="4AA81765" w:rsidR="002B18C2" w:rsidRPr="00185853" w:rsidRDefault="009037BB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Service Provider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  <w:r w:rsidR="002B18C2" w:rsidRPr="00185853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752" w:type="dxa"/>
          </w:tcPr>
          <w:p w14:paraId="6B36DBCE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color w:val="000000"/>
              </w:rPr>
              <w:t xml:space="preserve">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Generator </w:t>
            </w:r>
            <w:r w:rsidRPr="00185853">
              <w:rPr>
                <w:rFonts w:ascii="Arial" w:hAnsi="Arial" w:cs="Arial"/>
                <w:color w:val="000000"/>
              </w:rPr>
              <w:t xml:space="preserve">with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Station </w:t>
            </w:r>
            <w:r w:rsidRPr="00185853">
              <w:rPr>
                <w:rFonts w:ascii="Arial" w:hAnsi="Arial" w:cs="Arial"/>
                <w:color w:val="000000"/>
              </w:rPr>
              <w:t xml:space="preserve">or an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HVDC System Owner </w:t>
            </w:r>
            <w:r w:rsidRPr="00185853">
              <w:rPr>
                <w:rFonts w:ascii="Arial" w:hAnsi="Arial" w:cs="Arial"/>
                <w:color w:val="000000"/>
              </w:rPr>
              <w:t xml:space="preserve">or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DC Converter Station Owner </w:t>
            </w:r>
            <w:r w:rsidRPr="00185853">
              <w:rPr>
                <w:rFonts w:ascii="Arial" w:hAnsi="Arial" w:cs="Arial"/>
                <w:color w:val="000000"/>
              </w:rPr>
              <w:t xml:space="preserve">with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Black Start HVDC System</w:t>
            </w:r>
            <w:r w:rsidRPr="00185853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185853" w14:paraId="48EFAED0" w14:textId="77777777" w:rsidTr="00847F8F">
        <w:tblPrEx>
          <w:tblLook w:val="04A0" w:firstRow="1" w:lastRow="0" w:firstColumn="1" w:lastColumn="0" w:noHBand="0" w:noVBand="1"/>
        </w:tblPrEx>
        <w:trPr>
          <w:trHeight w:val="205"/>
        </w:trPr>
        <w:tc>
          <w:tcPr>
            <w:tcW w:w="3217" w:type="dxa"/>
          </w:tcPr>
          <w:p w14:paraId="7BFF0A32" w14:textId="77777777" w:rsidR="002B18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Stations </w:t>
            </w:r>
          </w:p>
          <w:p w14:paraId="0BEE1498" w14:textId="5207CCC7" w:rsidR="009037BB" w:rsidRPr="00185853" w:rsidRDefault="009037BB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Stations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</w:p>
        </w:tc>
        <w:tc>
          <w:tcPr>
            <w:tcW w:w="6752" w:type="dxa"/>
          </w:tcPr>
          <w:p w14:paraId="4798B8A0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Power Stations </w:t>
            </w:r>
            <w:r w:rsidRPr="00185853">
              <w:rPr>
                <w:rFonts w:ascii="Arial" w:hAnsi="Arial" w:cs="Arial"/>
                <w:color w:val="000000"/>
              </w:rPr>
              <w:t xml:space="preserve">which are registered, pursuant to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Bilateral Agreement </w:t>
            </w:r>
            <w:r w:rsidRPr="00185853">
              <w:rPr>
                <w:rFonts w:ascii="Arial" w:hAnsi="Arial" w:cs="Arial"/>
                <w:color w:val="000000"/>
              </w:rPr>
              <w:t xml:space="preserve">with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User</w:t>
            </w:r>
            <w:r w:rsidRPr="00185853">
              <w:rPr>
                <w:rFonts w:ascii="Arial" w:hAnsi="Arial" w:cs="Arial"/>
                <w:color w:val="000000"/>
              </w:rPr>
              <w:t xml:space="preserve">, as having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Black Start Capability</w:t>
            </w:r>
            <w:r w:rsidRPr="00185853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185853" w14:paraId="4F1D7721" w14:textId="77777777" w:rsidTr="00847F8F">
        <w:tblPrEx>
          <w:tblLook w:val="04A0" w:firstRow="1" w:lastRow="0" w:firstColumn="1" w:lastColumn="0" w:noHBand="0" w:noVBand="1"/>
        </w:tblPrEx>
        <w:trPr>
          <w:trHeight w:val="436"/>
        </w:trPr>
        <w:tc>
          <w:tcPr>
            <w:tcW w:w="3217" w:type="dxa"/>
          </w:tcPr>
          <w:p w14:paraId="2C87F584" w14:textId="77777777" w:rsidR="002B18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Station Test </w:t>
            </w:r>
          </w:p>
          <w:p w14:paraId="2E122F7D" w14:textId="63E20BE4" w:rsidR="009037BB" w:rsidRPr="00185853" w:rsidRDefault="009037BB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Station Test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</w:p>
        </w:tc>
        <w:tc>
          <w:tcPr>
            <w:tcW w:w="6752" w:type="dxa"/>
          </w:tcPr>
          <w:p w14:paraId="0AB4A4A8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A Black Start Test </w:t>
            </w:r>
            <w:r w:rsidRPr="00185853">
              <w:rPr>
                <w:rFonts w:ascii="Arial" w:hAnsi="Arial" w:cs="Arial"/>
                <w:color w:val="000000"/>
              </w:rPr>
              <w:t xml:space="preserve">carried out by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Generator </w:t>
            </w:r>
            <w:r w:rsidRPr="00185853">
              <w:rPr>
                <w:rFonts w:ascii="Arial" w:hAnsi="Arial" w:cs="Arial"/>
                <w:color w:val="000000"/>
              </w:rPr>
              <w:t xml:space="preserve">with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Station </w:t>
            </w:r>
            <w:r w:rsidRPr="00185853">
              <w:rPr>
                <w:rFonts w:ascii="Arial" w:hAnsi="Arial" w:cs="Arial"/>
                <w:color w:val="000000"/>
              </w:rPr>
              <w:t xml:space="preserve">while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Station </w:t>
            </w:r>
            <w:r w:rsidRPr="00185853">
              <w:rPr>
                <w:rFonts w:ascii="Arial" w:hAnsi="Arial" w:cs="Arial"/>
                <w:color w:val="000000"/>
              </w:rPr>
              <w:t xml:space="preserve">is disconnected from all external electrical power supplies from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Total System</w:t>
            </w:r>
            <w:r w:rsidRPr="00185853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185853" w14:paraId="775B093C" w14:textId="77777777" w:rsidTr="00847F8F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3217" w:type="dxa"/>
          </w:tcPr>
          <w:p w14:paraId="7B4113B6" w14:textId="77777777" w:rsidR="002B18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Test </w:t>
            </w:r>
          </w:p>
          <w:p w14:paraId="38700C5F" w14:textId="3364AB12" w:rsidR="009037BB" w:rsidRPr="00185853" w:rsidRDefault="009037BB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Test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</w:p>
        </w:tc>
        <w:tc>
          <w:tcPr>
            <w:tcW w:w="6752" w:type="dxa"/>
          </w:tcPr>
          <w:p w14:paraId="3D977B1E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color w:val="000000"/>
              </w:rPr>
              <w:t xml:space="preserve">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Test </w:t>
            </w:r>
            <w:r w:rsidRPr="00185853">
              <w:rPr>
                <w:rFonts w:ascii="Arial" w:hAnsi="Arial" w:cs="Arial"/>
                <w:color w:val="000000"/>
              </w:rPr>
              <w:t xml:space="preserve">carried out by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Service Provider </w:t>
            </w:r>
            <w:r w:rsidRPr="00185853">
              <w:rPr>
                <w:rFonts w:ascii="Arial" w:hAnsi="Arial" w:cs="Arial"/>
                <w:color w:val="000000"/>
              </w:rPr>
              <w:t xml:space="preserve">on the instructions of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The Company</w:t>
            </w:r>
            <w:r w:rsidRPr="00185853">
              <w:rPr>
                <w:rFonts w:ascii="Arial" w:hAnsi="Arial" w:cs="Arial"/>
                <w:color w:val="000000"/>
              </w:rPr>
              <w:t xml:space="preserve">, in order to demonstrate that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Station </w:t>
            </w:r>
            <w:r w:rsidRPr="00185853">
              <w:rPr>
                <w:rFonts w:ascii="Arial" w:hAnsi="Arial" w:cs="Arial"/>
                <w:color w:val="000000"/>
              </w:rPr>
              <w:t xml:space="preserve">or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HVDC System </w:t>
            </w:r>
            <w:r w:rsidRPr="00185853">
              <w:rPr>
                <w:rFonts w:ascii="Arial" w:hAnsi="Arial" w:cs="Arial"/>
                <w:color w:val="000000"/>
              </w:rPr>
              <w:t xml:space="preserve">has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Black Start Capability</w:t>
            </w:r>
            <w:r w:rsidRPr="00185853">
              <w:rPr>
                <w:rFonts w:ascii="Arial" w:hAnsi="Arial" w:cs="Arial"/>
                <w:color w:val="000000"/>
              </w:rPr>
              <w:t xml:space="preserve">. For the avoidance of doubt,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Test </w:t>
            </w:r>
            <w:r w:rsidRPr="00185853">
              <w:rPr>
                <w:rFonts w:ascii="Arial" w:hAnsi="Arial" w:cs="Arial"/>
                <w:color w:val="000000"/>
              </w:rPr>
              <w:t xml:space="preserve">could comprise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Station Test, </w:t>
            </w:r>
            <w:r w:rsidRPr="00185853">
              <w:rPr>
                <w:rFonts w:ascii="Arial" w:hAnsi="Arial" w:cs="Arial"/>
                <w:color w:val="000000"/>
              </w:rPr>
              <w:t xml:space="preserve">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Unit Test </w:t>
            </w:r>
            <w:r w:rsidRPr="00185853">
              <w:rPr>
                <w:rFonts w:ascii="Arial" w:hAnsi="Arial" w:cs="Arial"/>
                <w:color w:val="000000"/>
              </w:rPr>
              <w:t xml:space="preserve">or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HVDC Test. </w:t>
            </w:r>
          </w:p>
        </w:tc>
      </w:tr>
      <w:tr w:rsidR="002B18C2" w:rsidRPr="00185853" w14:paraId="47C30E2A" w14:textId="77777777" w:rsidTr="00847F8F">
        <w:tblPrEx>
          <w:tblLook w:val="04A0" w:firstRow="1" w:lastRow="0" w:firstColumn="1" w:lastColumn="0" w:noHBand="0" w:noVBand="1"/>
        </w:tblPrEx>
        <w:trPr>
          <w:trHeight w:val="466"/>
        </w:trPr>
        <w:tc>
          <w:tcPr>
            <w:tcW w:w="3217" w:type="dxa"/>
          </w:tcPr>
          <w:p w14:paraId="3CE8CF8E" w14:textId="77777777" w:rsidR="002B18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Unit Test </w:t>
            </w:r>
          </w:p>
          <w:p w14:paraId="7A7E2CBE" w14:textId="170F09A8" w:rsidR="009037BB" w:rsidRPr="00185853" w:rsidRDefault="009037BB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Unit Test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</w:p>
        </w:tc>
        <w:tc>
          <w:tcPr>
            <w:tcW w:w="6752" w:type="dxa"/>
          </w:tcPr>
          <w:p w14:paraId="55876F3B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color w:val="000000"/>
              </w:rPr>
              <w:t xml:space="preserve">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Test </w:t>
            </w:r>
            <w:r w:rsidRPr="00185853">
              <w:rPr>
                <w:rFonts w:ascii="Arial" w:hAnsi="Arial" w:cs="Arial"/>
                <w:color w:val="000000"/>
              </w:rPr>
              <w:t xml:space="preserve">carried out on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Generating Unit </w:t>
            </w:r>
            <w:r w:rsidRPr="00185853">
              <w:rPr>
                <w:rFonts w:ascii="Arial" w:hAnsi="Arial" w:cs="Arial"/>
                <w:color w:val="000000"/>
              </w:rPr>
              <w:t xml:space="preserve">or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CCGT Unit </w:t>
            </w:r>
            <w:r w:rsidRPr="00185853">
              <w:rPr>
                <w:rFonts w:ascii="Arial" w:hAnsi="Arial" w:cs="Arial"/>
                <w:color w:val="000000"/>
              </w:rPr>
              <w:t xml:space="preserve">or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Power Generating Module</w:t>
            </w:r>
            <w:proofErr w:type="gramStart"/>
            <w:r w:rsidRPr="00185853">
              <w:rPr>
                <w:rFonts w:ascii="Arial" w:hAnsi="Arial" w:cs="Arial"/>
                <w:color w:val="000000"/>
              </w:rPr>
              <w:t>, as the case may be, at</w:t>
            </w:r>
            <w:proofErr w:type="gramEnd"/>
            <w:r w:rsidRPr="00185853">
              <w:rPr>
                <w:rFonts w:ascii="Arial" w:hAnsi="Arial" w:cs="Arial"/>
                <w:color w:val="000000"/>
              </w:rPr>
              <w:t xml:space="preserve">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Station </w:t>
            </w:r>
            <w:r w:rsidRPr="00185853">
              <w:rPr>
                <w:rFonts w:ascii="Arial" w:hAnsi="Arial" w:cs="Arial"/>
                <w:color w:val="000000"/>
              </w:rPr>
              <w:t xml:space="preserve">while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Black Start Station </w:t>
            </w:r>
            <w:r w:rsidRPr="00185853">
              <w:rPr>
                <w:rFonts w:ascii="Arial" w:hAnsi="Arial" w:cs="Arial"/>
                <w:color w:val="000000"/>
              </w:rPr>
              <w:t xml:space="preserve">remains energised from an external alternating current electrical supply. </w:t>
            </w:r>
          </w:p>
        </w:tc>
      </w:tr>
      <w:tr w:rsidR="002B18C2" w:rsidRPr="00185853" w14:paraId="195E5BBC" w14:textId="77777777" w:rsidTr="00847F8F">
        <w:tblPrEx>
          <w:tblLook w:val="04A0" w:firstRow="1" w:lastRow="0" w:firstColumn="1" w:lastColumn="0" w:noHBand="0" w:noVBand="1"/>
        </w:tblPrEx>
        <w:trPr>
          <w:trHeight w:val="1092"/>
        </w:trPr>
        <w:tc>
          <w:tcPr>
            <w:tcW w:w="3217" w:type="dxa"/>
          </w:tcPr>
          <w:p w14:paraId="21033208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Block Loading Capability </w:t>
            </w:r>
          </w:p>
        </w:tc>
        <w:tc>
          <w:tcPr>
            <w:tcW w:w="6752" w:type="dxa"/>
          </w:tcPr>
          <w:p w14:paraId="12A32F68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color w:val="000000"/>
              </w:rPr>
              <w:t xml:space="preserve">The incremental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Active Power </w:t>
            </w:r>
            <w:r w:rsidRPr="00185853">
              <w:rPr>
                <w:rFonts w:ascii="Arial" w:hAnsi="Arial" w:cs="Arial"/>
                <w:color w:val="000000"/>
              </w:rPr>
              <w:t xml:space="preserve">steps, from no load to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Rated MW</w:t>
            </w:r>
            <w:r w:rsidRPr="00185853">
              <w:rPr>
                <w:rFonts w:ascii="Arial" w:hAnsi="Arial" w:cs="Arial"/>
                <w:color w:val="000000"/>
              </w:rPr>
              <w:t xml:space="preserve">, which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Generating Unit </w:t>
            </w:r>
            <w:r w:rsidRPr="00185853">
              <w:rPr>
                <w:rFonts w:ascii="Arial" w:hAnsi="Arial" w:cs="Arial"/>
                <w:color w:val="000000"/>
              </w:rPr>
              <w:t xml:space="preserve">or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Power Generating Module </w:t>
            </w:r>
            <w:r w:rsidRPr="00185853">
              <w:rPr>
                <w:rFonts w:ascii="Arial" w:hAnsi="Arial" w:cs="Arial"/>
                <w:color w:val="000000"/>
              </w:rPr>
              <w:t xml:space="preserve">or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Power Park Module </w:t>
            </w:r>
            <w:r w:rsidRPr="00185853">
              <w:rPr>
                <w:rFonts w:ascii="Arial" w:hAnsi="Arial" w:cs="Arial"/>
                <w:color w:val="000000"/>
              </w:rPr>
              <w:t xml:space="preserve">or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HVDC System </w:t>
            </w:r>
            <w:r w:rsidRPr="00185853">
              <w:rPr>
                <w:rFonts w:ascii="Arial" w:hAnsi="Arial" w:cs="Arial"/>
                <w:color w:val="000000"/>
              </w:rPr>
              <w:t xml:space="preserve">(including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Anchor Plant </w:t>
            </w:r>
            <w:r w:rsidRPr="00185853">
              <w:rPr>
                <w:rFonts w:ascii="Arial" w:hAnsi="Arial" w:cs="Arial"/>
                <w:color w:val="000000"/>
              </w:rPr>
              <w:t xml:space="preserve">and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Plant </w:t>
            </w:r>
            <w:r w:rsidRPr="00185853">
              <w:rPr>
                <w:rFonts w:ascii="Arial" w:hAnsi="Arial" w:cs="Arial"/>
                <w:color w:val="000000"/>
              </w:rPr>
              <w:t xml:space="preserve">owned and operated by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Restoration Service Provider</w:t>
            </w:r>
            <w:r w:rsidRPr="00185853">
              <w:rPr>
                <w:rFonts w:ascii="Arial" w:hAnsi="Arial" w:cs="Arial"/>
                <w:color w:val="000000"/>
              </w:rPr>
              <w:t xml:space="preserve">) can instantaneously supply without causing it to trip or go outside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Frequency </w:t>
            </w:r>
            <w:r w:rsidRPr="00185853">
              <w:rPr>
                <w:rFonts w:ascii="Arial" w:hAnsi="Arial" w:cs="Arial"/>
                <w:color w:val="000000"/>
              </w:rPr>
              <w:t xml:space="preserve">range of 47.5 – 52Hz assuming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Plant </w:t>
            </w:r>
            <w:r w:rsidRPr="00185853">
              <w:rPr>
                <w:rFonts w:ascii="Arial" w:hAnsi="Arial" w:cs="Arial"/>
                <w:color w:val="000000"/>
              </w:rPr>
              <w:t xml:space="preserve">is initially operating at a nominal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System Frequency </w:t>
            </w:r>
            <w:r w:rsidRPr="00185853">
              <w:rPr>
                <w:rFonts w:ascii="Arial" w:hAnsi="Arial" w:cs="Arial"/>
                <w:color w:val="000000"/>
              </w:rPr>
              <w:t xml:space="preserve">of 50Hz (or an otherwise agreed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Frequency </w:t>
            </w:r>
            <w:r w:rsidRPr="00185853">
              <w:rPr>
                <w:rFonts w:ascii="Arial" w:hAnsi="Arial" w:cs="Arial"/>
                <w:color w:val="000000"/>
              </w:rPr>
              <w:t xml:space="preserve">range). The time between each incremental step shall also be provided. </w:t>
            </w:r>
          </w:p>
        </w:tc>
      </w:tr>
      <w:tr w:rsidR="002B18C2" w:rsidRPr="00185853" w14:paraId="18686779" w14:textId="77777777" w:rsidTr="00847F8F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3217" w:type="dxa"/>
          </w:tcPr>
          <w:p w14:paraId="53F2028E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De-synchronised Island Procedure </w:t>
            </w:r>
          </w:p>
        </w:tc>
        <w:tc>
          <w:tcPr>
            <w:tcW w:w="6752" w:type="dxa"/>
          </w:tcPr>
          <w:p w14:paraId="0658D177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color w:val="000000"/>
              </w:rPr>
              <w:t>Has the meaning set out in OC9.</w:t>
            </w:r>
            <w:proofErr w:type="gramStart"/>
            <w:r w:rsidRPr="00185853">
              <w:rPr>
                <w:rFonts w:ascii="Arial" w:hAnsi="Arial" w:cs="Arial"/>
                <w:color w:val="000000"/>
              </w:rPr>
              <w:t>5.4.</w:t>
            </w:r>
            <w:proofErr w:type="gramEnd"/>
            <w:r w:rsidRPr="00185853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2B18C2" w:rsidRPr="00185853" w14:paraId="79B869AE" w14:textId="77777777" w:rsidTr="00847F8F">
        <w:tblPrEx>
          <w:tblLook w:val="04A0" w:firstRow="1" w:lastRow="0" w:firstColumn="1" w:lastColumn="0" w:noHBand="0" w:noVBand="1"/>
        </w:tblPrEx>
        <w:trPr>
          <w:trHeight w:val="206"/>
        </w:trPr>
        <w:tc>
          <w:tcPr>
            <w:tcW w:w="3217" w:type="dxa"/>
          </w:tcPr>
          <w:p w14:paraId="78564AFF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De-synchronised Island(s) </w:t>
            </w:r>
          </w:p>
        </w:tc>
        <w:tc>
          <w:tcPr>
            <w:tcW w:w="6752" w:type="dxa"/>
          </w:tcPr>
          <w:p w14:paraId="218801C3" w14:textId="28069A75" w:rsidR="002B18C2" w:rsidRPr="00185853" w:rsidRDefault="00200DFF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200DFF">
              <w:rPr>
                <w:rFonts w:ascii="Arial" w:hAnsi="Arial" w:cs="Arial"/>
              </w:rPr>
              <w:t xml:space="preserve">Where parts of the </w:t>
            </w:r>
            <w:r w:rsidRPr="00200DFF">
              <w:rPr>
                <w:rFonts w:ascii="Arial" w:hAnsi="Arial" w:cs="Arial"/>
                <w:b/>
                <w:bCs/>
              </w:rPr>
              <w:t xml:space="preserve">Total System </w:t>
            </w:r>
            <w:r w:rsidRPr="00200DFF">
              <w:rPr>
                <w:rFonts w:ascii="Arial" w:hAnsi="Arial" w:cs="Arial"/>
              </w:rPr>
              <w:t xml:space="preserve">are </w:t>
            </w:r>
            <w:r w:rsidRPr="00200DFF">
              <w:rPr>
                <w:rFonts w:ascii="Arial" w:hAnsi="Arial" w:cs="Arial"/>
                <w:b/>
                <w:bCs/>
              </w:rPr>
              <w:t xml:space="preserve">Out of Synchronism </w:t>
            </w:r>
            <w:r w:rsidRPr="00200DFF">
              <w:rPr>
                <w:rFonts w:ascii="Arial" w:hAnsi="Arial" w:cs="Arial"/>
              </w:rPr>
              <w:t>with each other (each such part being termed a "</w:t>
            </w:r>
            <w:r w:rsidRPr="00200DFF">
              <w:rPr>
                <w:rFonts w:ascii="Arial" w:hAnsi="Arial" w:cs="Arial"/>
                <w:b/>
                <w:bCs/>
              </w:rPr>
              <w:t>De-Synchronised Island</w:t>
            </w:r>
            <w:r w:rsidR="002A4EEF">
              <w:rPr>
                <w:rFonts w:ascii="Arial" w:hAnsi="Arial" w:cs="Arial"/>
                <w:b/>
                <w:bCs/>
              </w:rPr>
              <w:t xml:space="preserve">) </w:t>
            </w:r>
            <w:r w:rsidR="002A4EEF" w:rsidRPr="002A4EEF">
              <w:rPr>
                <w:rFonts w:ascii="Arial" w:hAnsi="Arial" w:cs="Arial"/>
              </w:rPr>
              <w:t xml:space="preserve">but where there has been no </w:t>
            </w:r>
            <w:r w:rsidR="002A4EEF" w:rsidRPr="002A4EEF">
              <w:rPr>
                <w:rFonts w:ascii="Arial" w:hAnsi="Arial" w:cs="Arial"/>
                <w:b/>
                <w:bCs/>
              </w:rPr>
              <w:t xml:space="preserve">Total Shutdown </w:t>
            </w:r>
            <w:r w:rsidR="002A4EEF" w:rsidRPr="002A4EEF">
              <w:rPr>
                <w:rFonts w:ascii="Arial" w:hAnsi="Arial" w:cs="Arial"/>
              </w:rPr>
              <w:t xml:space="preserve">or </w:t>
            </w:r>
            <w:r w:rsidR="002A4EEF" w:rsidRPr="002A4EEF">
              <w:rPr>
                <w:rFonts w:ascii="Arial" w:hAnsi="Arial" w:cs="Arial"/>
                <w:b/>
                <w:bCs/>
              </w:rPr>
              <w:t>Partial Shutdown</w:t>
            </w:r>
            <w:r w:rsidR="002A4EEF" w:rsidRPr="002A4EEF">
              <w:rPr>
                <w:rFonts w:ascii="Arial" w:hAnsi="Arial" w:cs="Arial"/>
              </w:rPr>
              <w:t xml:space="preserve">, </w:t>
            </w:r>
            <w:r w:rsidR="002A4EEF" w:rsidRPr="002A4EEF">
              <w:rPr>
                <w:rFonts w:ascii="Arial" w:hAnsi="Arial" w:cs="Arial"/>
                <w:b/>
                <w:bCs/>
              </w:rPr>
              <w:t xml:space="preserve">The Company </w:t>
            </w:r>
            <w:r w:rsidR="002A4EEF" w:rsidRPr="002A4EEF">
              <w:rPr>
                <w:rFonts w:ascii="Arial" w:hAnsi="Arial" w:cs="Arial"/>
              </w:rPr>
              <w:t xml:space="preserve">will instruct </w:t>
            </w:r>
            <w:r w:rsidR="002A4EEF" w:rsidRPr="002A4EEF">
              <w:rPr>
                <w:rFonts w:ascii="Arial" w:hAnsi="Arial" w:cs="Arial"/>
                <w:b/>
                <w:bCs/>
              </w:rPr>
              <w:t xml:space="preserve">Users </w:t>
            </w:r>
            <w:r w:rsidR="002A4EEF" w:rsidRPr="002A4EEF">
              <w:rPr>
                <w:rFonts w:ascii="Arial" w:hAnsi="Arial" w:cs="Arial"/>
              </w:rPr>
              <w:t xml:space="preserve">to regulate generation or </w:t>
            </w:r>
            <w:r w:rsidR="002A4EEF" w:rsidRPr="002A4EEF">
              <w:rPr>
                <w:rFonts w:ascii="Arial" w:hAnsi="Arial" w:cs="Arial"/>
                <w:b/>
                <w:bCs/>
              </w:rPr>
              <w:t>Demand</w:t>
            </w:r>
            <w:r w:rsidR="002A4EEF" w:rsidRPr="002A4EEF">
              <w:rPr>
                <w:rFonts w:ascii="Arial" w:hAnsi="Arial" w:cs="Arial"/>
              </w:rPr>
              <w:t xml:space="preserve">, as the case may be, to enable the </w:t>
            </w:r>
            <w:r w:rsidR="002A4EEF" w:rsidRPr="002A4EEF">
              <w:rPr>
                <w:rFonts w:ascii="Arial" w:hAnsi="Arial" w:cs="Arial"/>
                <w:b/>
                <w:bCs/>
              </w:rPr>
              <w:t xml:space="preserve">De-Synchronised Islands </w:t>
            </w:r>
            <w:r w:rsidR="002A4EEF" w:rsidRPr="002A4EEF">
              <w:rPr>
                <w:rFonts w:ascii="Arial" w:hAnsi="Arial" w:cs="Arial"/>
              </w:rPr>
              <w:t xml:space="preserve">to be </w:t>
            </w:r>
            <w:r w:rsidR="002A4EEF" w:rsidRPr="002A4EEF">
              <w:rPr>
                <w:rFonts w:ascii="Arial" w:hAnsi="Arial" w:cs="Arial"/>
                <w:b/>
                <w:bCs/>
              </w:rPr>
              <w:t xml:space="preserve">Re-Synchronised </w:t>
            </w:r>
            <w:r w:rsidR="002A4EEF" w:rsidRPr="002A4EEF">
              <w:rPr>
                <w:rFonts w:ascii="Arial" w:hAnsi="Arial" w:cs="Arial"/>
              </w:rPr>
              <w:t xml:space="preserve">and </w:t>
            </w:r>
            <w:r w:rsidR="002A4EEF" w:rsidRPr="002A4EEF">
              <w:rPr>
                <w:rFonts w:ascii="Arial" w:hAnsi="Arial" w:cs="Arial"/>
                <w:b/>
                <w:bCs/>
              </w:rPr>
              <w:t xml:space="preserve">The Company </w:t>
            </w:r>
            <w:r w:rsidR="002A4EEF" w:rsidRPr="002A4EEF">
              <w:rPr>
                <w:rFonts w:ascii="Arial" w:hAnsi="Arial" w:cs="Arial"/>
              </w:rPr>
              <w:t xml:space="preserve">will inform those </w:t>
            </w:r>
            <w:r w:rsidR="002A4EEF" w:rsidRPr="002A4EEF">
              <w:rPr>
                <w:rFonts w:ascii="Arial" w:hAnsi="Arial" w:cs="Arial"/>
                <w:b/>
                <w:bCs/>
              </w:rPr>
              <w:t xml:space="preserve">Users </w:t>
            </w:r>
            <w:r w:rsidR="002A4EEF" w:rsidRPr="002A4EEF">
              <w:rPr>
                <w:rFonts w:ascii="Arial" w:hAnsi="Arial" w:cs="Arial"/>
              </w:rPr>
              <w:t xml:space="preserve">when </w:t>
            </w:r>
            <w:r w:rsidR="002A4EEF" w:rsidRPr="002A4EEF">
              <w:rPr>
                <w:rFonts w:ascii="Arial" w:hAnsi="Arial" w:cs="Arial"/>
                <w:b/>
                <w:bCs/>
              </w:rPr>
              <w:t xml:space="preserve">Re-Synchronisation </w:t>
            </w:r>
            <w:r w:rsidR="002A4EEF" w:rsidRPr="002A4EEF">
              <w:rPr>
                <w:rFonts w:ascii="Arial" w:hAnsi="Arial" w:cs="Arial"/>
              </w:rPr>
              <w:t>has taken place.</w:t>
            </w:r>
          </w:p>
        </w:tc>
      </w:tr>
      <w:tr w:rsidR="002B18C2" w:rsidRPr="00185853" w14:paraId="1BE00404" w14:textId="77777777" w:rsidTr="00847F8F">
        <w:tblPrEx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3217" w:type="dxa"/>
          </w:tcPr>
          <w:p w14:paraId="32BB423B" w14:textId="77777777" w:rsidR="002B18C2" w:rsidRPr="00847F8F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</w:t>
            </w:r>
          </w:p>
          <w:p w14:paraId="54E89B63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752" w:type="dxa"/>
          </w:tcPr>
          <w:p w14:paraId="7A9E0984" w14:textId="3ED9F3F4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color w:val="000000"/>
              </w:rPr>
              <w:t xml:space="preserve">Part of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Network Operator’s System </w:t>
            </w:r>
            <w:r w:rsidRPr="00185853">
              <w:rPr>
                <w:rFonts w:ascii="Arial" w:hAnsi="Arial" w:cs="Arial"/>
                <w:color w:val="000000"/>
              </w:rPr>
              <w:t xml:space="preserve">which is capable of being energised by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Anchor Plant </w:t>
            </w:r>
            <w:r w:rsidRPr="00185853">
              <w:rPr>
                <w:rFonts w:ascii="Arial" w:hAnsi="Arial" w:cs="Arial"/>
                <w:color w:val="000000"/>
              </w:rPr>
              <w:t xml:space="preserve">following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Total System Shutdown </w:t>
            </w:r>
            <w:r w:rsidRPr="00185853">
              <w:rPr>
                <w:rFonts w:ascii="Arial" w:hAnsi="Arial" w:cs="Arial"/>
                <w:color w:val="000000"/>
              </w:rPr>
              <w:t xml:space="preserve">or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Partial System Shutdown</w:t>
            </w:r>
            <w:r w:rsidRPr="00185853">
              <w:rPr>
                <w:rFonts w:ascii="Arial" w:hAnsi="Arial" w:cs="Arial"/>
                <w:color w:val="000000"/>
              </w:rPr>
              <w:t xml:space="preserve">.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</w:t>
            </w:r>
            <w:r w:rsidRPr="00185853">
              <w:rPr>
                <w:rFonts w:ascii="Arial" w:hAnsi="Arial" w:cs="Arial"/>
                <w:color w:val="000000"/>
              </w:rPr>
              <w:t xml:space="preserve">shall contain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Anchor Plant </w:t>
            </w:r>
            <w:r w:rsidRPr="00185853">
              <w:rPr>
                <w:rFonts w:ascii="Arial" w:hAnsi="Arial" w:cs="Arial"/>
                <w:color w:val="000000"/>
              </w:rPr>
              <w:t xml:space="preserve">and may also include one or more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Restoration Service Providers’ Plant </w:t>
            </w:r>
            <w:r w:rsidRPr="00185853">
              <w:rPr>
                <w:rFonts w:ascii="Arial" w:hAnsi="Arial" w:cs="Arial"/>
                <w:color w:val="000000"/>
              </w:rPr>
              <w:t xml:space="preserve">and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Demand</w:t>
            </w:r>
            <w:r w:rsidRPr="00185853">
              <w:rPr>
                <w:rFonts w:ascii="Arial" w:hAnsi="Arial" w:cs="Arial"/>
                <w:color w:val="000000"/>
              </w:rPr>
              <w:t xml:space="preserve">.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</w:t>
            </w:r>
            <w:r w:rsidRPr="00185853">
              <w:rPr>
                <w:rFonts w:ascii="Arial" w:hAnsi="Arial" w:cs="Arial"/>
                <w:color w:val="000000"/>
              </w:rPr>
              <w:t xml:space="preserve">is primarily comprised of part of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Network Operator’s </w:t>
            </w:r>
            <w:proofErr w:type="gramStart"/>
            <w:r w:rsidRPr="00185853">
              <w:rPr>
                <w:rFonts w:ascii="Arial" w:hAnsi="Arial" w:cs="Arial"/>
                <w:b/>
                <w:bCs/>
                <w:color w:val="000000"/>
              </w:rPr>
              <w:t>System</w:t>
            </w:r>
            <w:r w:rsidRPr="00185853">
              <w:rPr>
                <w:rFonts w:ascii="Arial" w:hAnsi="Arial" w:cs="Arial"/>
                <w:color w:val="000000"/>
              </w:rPr>
              <w:t>,</w:t>
            </w:r>
            <w:r w:rsidR="001674FE">
              <w:rPr>
                <w:rFonts w:ascii="Arial" w:hAnsi="Arial" w:cs="Arial"/>
                <w:color w:val="000000"/>
              </w:rPr>
              <w:t xml:space="preserve"> </w:t>
            </w:r>
            <w:r w:rsidRPr="00185853">
              <w:rPr>
                <w:rFonts w:ascii="Arial" w:hAnsi="Arial" w:cs="Arial"/>
                <w:color w:val="000000"/>
              </w:rPr>
              <w:t>but</w:t>
            </w:r>
            <w:proofErr w:type="gramEnd"/>
            <w:r w:rsidRPr="00185853">
              <w:rPr>
                <w:rFonts w:ascii="Arial" w:hAnsi="Arial" w:cs="Arial"/>
                <w:color w:val="000000"/>
              </w:rPr>
              <w:t xml:space="preserve"> may include relevant parts of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National Electricity Transmission System </w:t>
            </w:r>
            <w:r w:rsidRPr="00185853">
              <w:rPr>
                <w:rFonts w:ascii="Arial" w:hAnsi="Arial" w:cs="Arial"/>
                <w:color w:val="000000"/>
              </w:rPr>
              <w:t xml:space="preserve">as provided for in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Plan. </w:t>
            </w:r>
          </w:p>
        </w:tc>
      </w:tr>
      <w:tr w:rsidR="002B18C2" w:rsidRPr="00185853" w14:paraId="7FB4EE88" w14:textId="77777777" w:rsidTr="00847F8F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3217" w:type="dxa"/>
          </w:tcPr>
          <w:p w14:paraId="7C06D90D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Distribution Restoration Contract </w:t>
            </w:r>
          </w:p>
        </w:tc>
        <w:tc>
          <w:tcPr>
            <w:tcW w:w="6752" w:type="dxa"/>
          </w:tcPr>
          <w:p w14:paraId="2DC1D27E" w14:textId="77777777" w:rsidR="002B18C2" w:rsidRPr="00185853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185853">
              <w:rPr>
                <w:rFonts w:ascii="Arial" w:hAnsi="Arial" w:cs="Arial"/>
                <w:color w:val="000000"/>
              </w:rPr>
              <w:t xml:space="preserve">An agreement between an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Anchor Plant Owner </w:t>
            </w:r>
            <w:r w:rsidRPr="00185853">
              <w:rPr>
                <w:rFonts w:ascii="Arial" w:hAnsi="Arial" w:cs="Arial"/>
                <w:color w:val="000000"/>
              </w:rPr>
              <w:t xml:space="preserve">or other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Restoration Service Provider </w:t>
            </w:r>
            <w:r w:rsidRPr="00185853">
              <w:rPr>
                <w:rFonts w:ascii="Arial" w:hAnsi="Arial" w:cs="Arial"/>
                <w:color w:val="000000"/>
              </w:rPr>
              <w:t xml:space="preserve">and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The Company </w:t>
            </w:r>
            <w:r w:rsidRPr="00185853">
              <w:rPr>
                <w:rFonts w:ascii="Arial" w:hAnsi="Arial" w:cs="Arial"/>
                <w:color w:val="000000"/>
              </w:rPr>
              <w:t xml:space="preserve">and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 xml:space="preserve">Network Operator </w:t>
            </w:r>
            <w:r w:rsidRPr="00185853">
              <w:rPr>
                <w:rFonts w:ascii="Arial" w:hAnsi="Arial" w:cs="Arial"/>
                <w:color w:val="000000"/>
              </w:rPr>
              <w:t xml:space="preserve">under which the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Restoration Service Provider</w:t>
            </w:r>
            <w:r w:rsidRPr="00185853">
              <w:rPr>
                <w:rFonts w:ascii="Arial" w:hAnsi="Arial" w:cs="Arial"/>
                <w:color w:val="000000"/>
              </w:rPr>
              <w:t xml:space="preserve">, on instruction, can provide services to energise and/or contribute to the establishment of a </w:t>
            </w:r>
            <w:r w:rsidRPr="00185853">
              <w:rPr>
                <w:rFonts w:ascii="Arial" w:hAnsi="Arial" w:cs="Arial"/>
                <w:b/>
                <w:bCs/>
                <w:color w:val="000000"/>
              </w:rPr>
              <w:t>Distribution Restoration Zone</w:t>
            </w:r>
            <w:r w:rsidRPr="00185853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E3769" w14:paraId="45B540F5" w14:textId="77777777" w:rsidTr="00847F8F">
        <w:tblPrEx>
          <w:tblLook w:val="04A0" w:firstRow="1" w:lastRow="0" w:firstColumn="1" w:lastColumn="0" w:noHBand="0" w:noVBand="1"/>
        </w:tblPrEx>
        <w:trPr>
          <w:trHeight w:val="844"/>
        </w:trPr>
        <w:tc>
          <w:tcPr>
            <w:tcW w:w="3217" w:type="dxa"/>
          </w:tcPr>
          <w:p w14:paraId="5B2FD18A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Control System </w:t>
            </w:r>
          </w:p>
        </w:tc>
        <w:tc>
          <w:tcPr>
            <w:tcW w:w="6752" w:type="dxa"/>
          </w:tcPr>
          <w:p w14:paraId="548677F8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color w:val="000000"/>
              </w:rPr>
              <w:t xml:space="preserve">A mains-independent automatic control and supervisory system which assesses the status and operational conditions of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Network Operator’s System </w:t>
            </w:r>
            <w:r w:rsidRPr="007E3769">
              <w:rPr>
                <w:rFonts w:ascii="Arial" w:hAnsi="Arial" w:cs="Arial"/>
                <w:color w:val="000000"/>
              </w:rPr>
              <w:t xml:space="preserve">for the purposes of operating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Anchor Plant </w:t>
            </w:r>
            <w:r w:rsidRPr="007E3769">
              <w:rPr>
                <w:rFonts w:ascii="Arial" w:hAnsi="Arial" w:cs="Arial"/>
                <w:color w:val="000000"/>
              </w:rPr>
              <w:t xml:space="preserve">and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Restoration Service Providers’ Plant </w:t>
            </w:r>
            <w:r w:rsidRPr="007E3769">
              <w:rPr>
                <w:rFonts w:ascii="Arial" w:hAnsi="Arial" w:cs="Arial"/>
                <w:color w:val="000000"/>
              </w:rPr>
              <w:t xml:space="preserve">and/or modulating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Restoration Service Providers’ Demand </w:t>
            </w:r>
            <w:r w:rsidRPr="007E3769">
              <w:rPr>
                <w:rFonts w:ascii="Arial" w:hAnsi="Arial" w:cs="Arial"/>
                <w:color w:val="000000"/>
              </w:rPr>
              <w:t xml:space="preserve">in addition to operating items of the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Network Operator’s Plant </w:t>
            </w:r>
            <w:r w:rsidRPr="007E3769">
              <w:rPr>
                <w:rFonts w:ascii="Arial" w:hAnsi="Arial" w:cs="Arial"/>
                <w:color w:val="000000"/>
              </w:rPr>
              <w:t xml:space="preserve">and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Apparatus </w:t>
            </w:r>
            <w:r w:rsidRPr="007E3769">
              <w:rPr>
                <w:rFonts w:ascii="Arial" w:hAnsi="Arial" w:cs="Arial"/>
                <w:color w:val="000000"/>
              </w:rPr>
              <w:t xml:space="preserve">for the purposes of establishing and operating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Distribution Restoration Zone</w:t>
            </w:r>
            <w:r w:rsidRPr="007E3769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E3769" w14:paraId="65F58FC8" w14:textId="77777777" w:rsidTr="00847F8F">
        <w:tblPrEx>
          <w:tblLook w:val="04A0" w:firstRow="1" w:lastRow="0" w:firstColumn="1" w:lastColumn="0" w:noHBand="0" w:noVBand="1"/>
        </w:tblPrEx>
        <w:trPr>
          <w:trHeight w:val="1067"/>
        </w:trPr>
        <w:tc>
          <w:tcPr>
            <w:tcW w:w="3217" w:type="dxa"/>
          </w:tcPr>
          <w:p w14:paraId="5589C501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Plan </w:t>
            </w:r>
          </w:p>
        </w:tc>
        <w:tc>
          <w:tcPr>
            <w:tcW w:w="6752" w:type="dxa"/>
          </w:tcPr>
          <w:p w14:paraId="21579494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color w:val="000000"/>
              </w:rPr>
              <w:t>A plan produced under OC9.4.7.5.</w:t>
            </w:r>
            <w:r w:rsidRPr="00D01316">
              <w:rPr>
                <w:rFonts w:ascii="Arial" w:hAnsi="Arial" w:cs="Arial"/>
                <w:color w:val="000000"/>
              </w:rPr>
              <w:t>2</w:t>
            </w:r>
            <w:r w:rsidRPr="007E3769">
              <w:rPr>
                <w:rFonts w:ascii="Arial" w:hAnsi="Arial" w:cs="Arial"/>
                <w:color w:val="000000"/>
              </w:rPr>
              <w:t xml:space="preserve"> detailing the agreed method and procedure by which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Network Operator </w:t>
            </w:r>
            <w:r w:rsidRPr="007E3769">
              <w:rPr>
                <w:rFonts w:ascii="Arial" w:hAnsi="Arial" w:cs="Arial"/>
                <w:color w:val="000000"/>
              </w:rPr>
              <w:t xml:space="preserve">or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Control System </w:t>
            </w:r>
            <w:r w:rsidRPr="007E3769">
              <w:rPr>
                <w:rFonts w:ascii="Arial" w:hAnsi="Arial" w:cs="Arial"/>
                <w:color w:val="000000"/>
              </w:rPr>
              <w:t xml:space="preserve">will instruct an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Anchor Plant Owner </w:t>
            </w:r>
            <w:r w:rsidRPr="007E3769">
              <w:rPr>
                <w:rFonts w:ascii="Arial" w:hAnsi="Arial" w:cs="Arial"/>
                <w:color w:val="000000"/>
              </w:rPr>
              <w:t xml:space="preserve">to energise part of the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Network Operator’s System </w:t>
            </w:r>
            <w:r w:rsidRPr="007E3769">
              <w:rPr>
                <w:rFonts w:ascii="Arial" w:hAnsi="Arial" w:cs="Arial"/>
                <w:color w:val="000000"/>
              </w:rPr>
              <w:t xml:space="preserve">together with other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Restoration Service Providers </w:t>
            </w:r>
            <w:r w:rsidRPr="007E3769">
              <w:rPr>
                <w:rFonts w:ascii="Arial" w:hAnsi="Arial" w:cs="Arial"/>
                <w:color w:val="000000"/>
              </w:rPr>
              <w:t xml:space="preserve">to meet blocks of local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Demand </w:t>
            </w:r>
            <w:r w:rsidRPr="007E3769">
              <w:rPr>
                <w:rFonts w:ascii="Arial" w:hAnsi="Arial" w:cs="Arial"/>
                <w:color w:val="000000"/>
              </w:rPr>
              <w:t xml:space="preserve">so as to form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Power Island</w:t>
            </w:r>
            <w:r w:rsidRPr="007E3769">
              <w:rPr>
                <w:rFonts w:ascii="Arial" w:hAnsi="Arial" w:cs="Arial"/>
                <w:color w:val="000000"/>
              </w:rPr>
              <w:t xml:space="preserve">. </w:t>
            </w:r>
          </w:p>
          <w:p w14:paraId="37EBA3BE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color w:val="000000"/>
              </w:rPr>
              <w:t xml:space="preserve">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Plan </w:t>
            </w:r>
            <w:r w:rsidRPr="007E3769">
              <w:rPr>
                <w:rFonts w:ascii="Arial" w:hAnsi="Arial" w:cs="Arial"/>
                <w:color w:val="000000"/>
              </w:rPr>
              <w:t xml:space="preserve">is distinct from and falls outside the provisions of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Local Joint Restoration Plan</w:t>
            </w:r>
            <w:r w:rsidRPr="007E3769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7E3769" w14:paraId="3BAF8836" w14:textId="77777777" w:rsidTr="00847F8F">
        <w:tblPrEx>
          <w:tblLook w:val="04A0" w:firstRow="1" w:lastRow="0" w:firstColumn="1" w:lastColumn="0" w:noHBand="0" w:noVBand="1"/>
        </w:tblPrEx>
        <w:trPr>
          <w:trHeight w:val="1291"/>
        </w:trPr>
        <w:tc>
          <w:tcPr>
            <w:tcW w:w="3217" w:type="dxa"/>
          </w:tcPr>
          <w:p w14:paraId="4F58908D" w14:textId="77777777" w:rsidR="0023429B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E3769">
              <w:rPr>
                <w:rFonts w:ascii="Arial" w:hAnsi="Arial" w:cs="Arial"/>
                <w:b/>
                <w:bCs/>
                <w:color w:val="000000"/>
              </w:rPr>
              <w:t>Local Joint Restoration Plan</w:t>
            </w:r>
          </w:p>
          <w:p w14:paraId="1899CABE" w14:textId="55E833C8" w:rsidR="002B18C2" w:rsidRPr="007E3769" w:rsidRDefault="0023429B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</w:rPr>
              <w:t>Black Start Service Provider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 xml:space="preserve"> Service Provider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  <w:r w:rsidR="002B18C2" w:rsidRPr="007E376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752" w:type="dxa"/>
          </w:tcPr>
          <w:p w14:paraId="5F03A1C1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color w:val="000000"/>
              </w:rPr>
              <w:t>A plan produced under</w:t>
            </w:r>
            <w:r w:rsidRPr="008B5201">
              <w:rPr>
                <w:rFonts w:ascii="Arial" w:hAnsi="Arial" w:cs="Arial"/>
                <w:color w:val="000000"/>
              </w:rPr>
              <w:t xml:space="preserve"> </w:t>
            </w:r>
            <w:r w:rsidRPr="007E3769">
              <w:rPr>
                <w:rFonts w:ascii="Arial" w:hAnsi="Arial" w:cs="Arial"/>
                <w:color w:val="000000"/>
              </w:rPr>
              <w:t xml:space="preserve">OC9.4.7.5.1 detailing the agreed method and procedure by which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Black Start Service Provider </w:t>
            </w:r>
            <w:r w:rsidRPr="007E3769">
              <w:rPr>
                <w:rFonts w:ascii="Arial" w:hAnsi="Arial" w:cs="Arial"/>
                <w:color w:val="000000"/>
              </w:rPr>
              <w:t xml:space="preserve">will energise part of the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Total System </w:t>
            </w:r>
            <w:r w:rsidRPr="007E3769">
              <w:rPr>
                <w:rFonts w:ascii="Arial" w:hAnsi="Arial" w:cs="Arial"/>
                <w:color w:val="000000"/>
              </w:rPr>
              <w:t xml:space="preserve">and meet complementary blocks of local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Demand </w:t>
            </w:r>
            <w:proofErr w:type="gramStart"/>
            <w:r w:rsidRPr="007E3769">
              <w:rPr>
                <w:rFonts w:ascii="Arial" w:hAnsi="Arial" w:cs="Arial"/>
                <w:color w:val="000000"/>
              </w:rPr>
              <w:t>so as to</w:t>
            </w:r>
            <w:proofErr w:type="gramEnd"/>
            <w:r w:rsidRPr="007E3769">
              <w:rPr>
                <w:rFonts w:ascii="Arial" w:hAnsi="Arial" w:cs="Arial"/>
                <w:color w:val="000000"/>
              </w:rPr>
              <w:t xml:space="preserve"> form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Power Island</w:t>
            </w:r>
            <w:r w:rsidRPr="007E3769">
              <w:rPr>
                <w:rFonts w:ascii="Arial" w:hAnsi="Arial" w:cs="Arial"/>
                <w:color w:val="000000"/>
              </w:rPr>
              <w:t xml:space="preserve">. </w:t>
            </w:r>
          </w:p>
          <w:p w14:paraId="296154F0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color w:val="000000"/>
              </w:rPr>
              <w:t xml:space="preserve">In Scotland, the plan may also: cover more than one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Black Start Service Provider</w:t>
            </w:r>
            <w:r w:rsidRPr="007E3769">
              <w:rPr>
                <w:rFonts w:ascii="Arial" w:hAnsi="Arial" w:cs="Arial"/>
                <w:color w:val="000000"/>
              </w:rPr>
              <w:t xml:space="preserve">; including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Gensets </w:t>
            </w:r>
            <w:r w:rsidRPr="007E3769">
              <w:rPr>
                <w:rFonts w:ascii="Arial" w:hAnsi="Arial" w:cs="Arial"/>
                <w:color w:val="000000"/>
              </w:rPr>
              <w:t xml:space="preserve">other than those at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Black Start Station </w:t>
            </w:r>
            <w:r w:rsidRPr="007E3769">
              <w:rPr>
                <w:rFonts w:ascii="Arial" w:hAnsi="Arial" w:cs="Arial"/>
                <w:color w:val="000000"/>
              </w:rPr>
              <w:t xml:space="preserve">and cover the creation of one or more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Power Islands</w:t>
            </w:r>
            <w:r w:rsidRPr="007E3769">
              <w:rPr>
                <w:rFonts w:ascii="Arial" w:hAnsi="Arial" w:cs="Arial"/>
                <w:color w:val="000000"/>
              </w:rPr>
              <w:t xml:space="preserve">. </w:t>
            </w:r>
          </w:p>
          <w:p w14:paraId="16043D47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color w:val="000000"/>
              </w:rPr>
              <w:t xml:space="preserve">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Distribution Restoration Zone Plan </w:t>
            </w:r>
            <w:r w:rsidRPr="007E3769">
              <w:rPr>
                <w:rFonts w:ascii="Arial" w:hAnsi="Arial" w:cs="Arial"/>
                <w:color w:val="000000"/>
              </w:rPr>
              <w:t xml:space="preserve">is distinct from and falls outside the provisions of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Local Joint Restoration Plan</w:t>
            </w:r>
            <w:r w:rsidRPr="007E3769">
              <w:rPr>
                <w:rFonts w:ascii="Arial" w:hAnsi="Arial" w:cs="Arial"/>
                <w:color w:val="000000"/>
              </w:rPr>
              <w:t>.</w:t>
            </w:r>
          </w:p>
        </w:tc>
      </w:tr>
      <w:tr w:rsidR="002B18C2" w:rsidRPr="007E3769" w14:paraId="6F48DA70" w14:textId="77777777" w:rsidTr="00847F8F">
        <w:tblPrEx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3217" w:type="dxa"/>
          </w:tcPr>
          <w:p w14:paraId="58095B07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Part 1 System Ancillary Services </w:t>
            </w:r>
          </w:p>
        </w:tc>
        <w:tc>
          <w:tcPr>
            <w:tcW w:w="6752" w:type="dxa"/>
          </w:tcPr>
          <w:p w14:paraId="79F60C75" w14:textId="6F87806B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Ancillary Services </w:t>
            </w:r>
            <w:r w:rsidRPr="007E3769">
              <w:rPr>
                <w:rFonts w:ascii="Arial" w:hAnsi="Arial" w:cs="Arial"/>
                <w:color w:val="000000"/>
              </w:rPr>
              <w:t xml:space="preserve">which are required for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System </w:t>
            </w:r>
            <w:r w:rsidRPr="007E3769">
              <w:rPr>
                <w:rFonts w:ascii="Arial" w:hAnsi="Arial" w:cs="Arial"/>
                <w:color w:val="000000"/>
              </w:rPr>
              <w:t xml:space="preserve">reasons and which must be provided by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Users </w:t>
            </w:r>
            <w:r w:rsidRPr="007E3769">
              <w:rPr>
                <w:rFonts w:ascii="Arial" w:hAnsi="Arial" w:cs="Arial"/>
                <w:color w:val="000000"/>
              </w:rPr>
              <w:t xml:space="preserve">in accordance with the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Connection Conditions</w:t>
            </w:r>
            <w:r w:rsidRPr="007E3769">
              <w:rPr>
                <w:rFonts w:ascii="Arial" w:hAnsi="Arial" w:cs="Arial"/>
                <w:color w:val="000000"/>
              </w:rPr>
              <w:t xml:space="preserve"> or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European Connection Conditions</w:t>
            </w:r>
            <w:r w:rsidRPr="007E3769">
              <w:rPr>
                <w:rFonts w:ascii="Arial" w:hAnsi="Arial" w:cs="Arial"/>
                <w:color w:val="000000"/>
              </w:rPr>
              <w:t xml:space="preserve">. An exhaustive list of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Part 1 System Ancillary Services </w:t>
            </w:r>
            <w:r w:rsidRPr="007E3769">
              <w:rPr>
                <w:rFonts w:ascii="Arial" w:hAnsi="Arial" w:cs="Arial"/>
                <w:color w:val="000000"/>
              </w:rPr>
              <w:t xml:space="preserve">is included in that part of CC.8.1 or ECC.8.1 headed Part 1. </w:t>
            </w:r>
          </w:p>
        </w:tc>
      </w:tr>
      <w:tr w:rsidR="002B18C2" w:rsidRPr="007E3769" w14:paraId="0B2EE303" w14:textId="77777777" w:rsidTr="00847F8F">
        <w:tblPrEx>
          <w:tblLook w:val="04A0" w:firstRow="1" w:lastRow="0" w:firstColumn="1" w:lastColumn="0" w:noHBand="0" w:noVBand="1"/>
        </w:tblPrEx>
        <w:trPr>
          <w:trHeight w:val="663"/>
        </w:trPr>
        <w:tc>
          <w:tcPr>
            <w:tcW w:w="3217" w:type="dxa"/>
          </w:tcPr>
          <w:p w14:paraId="58F0F74B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Power Island </w:t>
            </w:r>
          </w:p>
        </w:tc>
        <w:tc>
          <w:tcPr>
            <w:tcW w:w="6752" w:type="dxa"/>
          </w:tcPr>
          <w:p w14:paraId="2F4BD4C9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Generating Units </w:t>
            </w:r>
            <w:r w:rsidRPr="007E3769">
              <w:rPr>
                <w:rFonts w:ascii="Arial" w:hAnsi="Arial" w:cs="Arial"/>
                <w:color w:val="000000"/>
              </w:rPr>
              <w:t xml:space="preserve">at one or more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Power Stations, </w:t>
            </w:r>
            <w:r w:rsidRPr="007E3769">
              <w:rPr>
                <w:rFonts w:ascii="Arial" w:hAnsi="Arial" w:cs="Arial"/>
                <w:color w:val="000000"/>
              </w:rPr>
              <w:t xml:space="preserve">and/or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HVDC Systems </w:t>
            </w:r>
            <w:r w:rsidRPr="007E3769">
              <w:rPr>
                <w:rFonts w:ascii="Arial" w:hAnsi="Arial" w:cs="Arial"/>
                <w:color w:val="000000"/>
              </w:rPr>
              <w:t xml:space="preserve">and/or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DC Converters</w:t>
            </w:r>
            <w:r w:rsidRPr="007E3769">
              <w:rPr>
                <w:rFonts w:ascii="Arial" w:hAnsi="Arial" w:cs="Arial"/>
                <w:color w:val="000000"/>
              </w:rPr>
              <w:t xml:space="preserve">, together with complementary local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Demand</w:t>
            </w:r>
            <w:r w:rsidRPr="008B5201">
              <w:rPr>
                <w:rFonts w:ascii="Arial" w:hAnsi="Arial" w:cs="Arial"/>
                <w:color w:val="000000"/>
              </w:rPr>
              <w:t xml:space="preserve"> </w:t>
            </w:r>
            <w:r w:rsidRPr="007E3769">
              <w:rPr>
                <w:rFonts w:ascii="Arial" w:hAnsi="Arial" w:cs="Arial"/>
                <w:color w:val="000000"/>
              </w:rPr>
              <w:t xml:space="preserve">and is connected to a section of network that is disconnected from, and out of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Synchronism </w:t>
            </w:r>
            <w:r w:rsidRPr="007E3769">
              <w:rPr>
                <w:rFonts w:ascii="Arial" w:hAnsi="Arial" w:cs="Arial"/>
                <w:color w:val="000000"/>
              </w:rPr>
              <w:t xml:space="preserve">with, the rest of the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Total System. </w:t>
            </w:r>
          </w:p>
        </w:tc>
      </w:tr>
      <w:tr w:rsidR="002B18C2" w:rsidRPr="007E3769" w14:paraId="0B1FF5F2" w14:textId="77777777" w:rsidTr="00847F8F">
        <w:tblPrEx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3217" w:type="dxa"/>
          </w:tcPr>
          <w:p w14:paraId="20C7A237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Quick Resynchronisation Capability </w:t>
            </w:r>
          </w:p>
        </w:tc>
        <w:tc>
          <w:tcPr>
            <w:tcW w:w="6752" w:type="dxa"/>
          </w:tcPr>
          <w:p w14:paraId="25A6CD55" w14:textId="15DCF660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color w:val="000000"/>
              </w:rPr>
              <w:t xml:space="preserve">The capability of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Type C </w:t>
            </w:r>
            <w:r w:rsidRPr="007E3769">
              <w:rPr>
                <w:rFonts w:ascii="Arial" w:hAnsi="Arial" w:cs="Arial"/>
                <w:color w:val="000000"/>
              </w:rPr>
              <w:t xml:space="preserve">or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Type D Power Generating Module </w:t>
            </w:r>
            <w:r w:rsidRPr="007E3769">
              <w:rPr>
                <w:rFonts w:ascii="Arial" w:hAnsi="Arial" w:cs="Arial"/>
                <w:color w:val="000000"/>
              </w:rPr>
              <w:t xml:space="preserve">as defined in ECC.6.3.5.6. For the avoidance of doubt, this requirement is only mandatory for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EU Code Generators </w:t>
            </w:r>
            <w:r w:rsidRPr="007E3769">
              <w:rPr>
                <w:rFonts w:ascii="Arial" w:hAnsi="Arial" w:cs="Arial"/>
                <w:color w:val="000000"/>
              </w:rPr>
              <w:t xml:space="preserve">who own or operate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Type C </w:t>
            </w:r>
            <w:r w:rsidRPr="007E3769">
              <w:rPr>
                <w:rFonts w:ascii="Arial" w:hAnsi="Arial" w:cs="Arial"/>
                <w:color w:val="000000"/>
              </w:rPr>
              <w:t xml:space="preserve">or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Type D Power Generating </w:t>
            </w:r>
            <w:proofErr w:type="gramStart"/>
            <w:r w:rsidRPr="007E3769">
              <w:rPr>
                <w:rFonts w:ascii="Arial" w:hAnsi="Arial" w:cs="Arial"/>
                <w:b/>
                <w:bCs/>
                <w:color w:val="000000"/>
              </w:rPr>
              <w:t>Module</w:t>
            </w:r>
            <w:r w:rsidRPr="007E3769">
              <w:rPr>
                <w:rFonts w:ascii="Arial" w:hAnsi="Arial" w:cs="Arial"/>
                <w:color w:val="000000"/>
              </w:rPr>
              <w:t>,</w:t>
            </w:r>
            <w:r w:rsidR="00AD2103" w:rsidRPr="008B5201">
              <w:rPr>
                <w:rFonts w:ascii="Arial" w:hAnsi="Arial" w:cs="Arial"/>
                <w:color w:val="000000"/>
              </w:rPr>
              <w:t xml:space="preserve"> </w:t>
            </w:r>
            <w:r w:rsidRPr="007E3769">
              <w:rPr>
                <w:rFonts w:ascii="Arial" w:hAnsi="Arial" w:cs="Arial"/>
                <w:color w:val="000000"/>
              </w:rPr>
              <w:t>but</w:t>
            </w:r>
            <w:proofErr w:type="gramEnd"/>
            <w:r w:rsidRPr="007E3769">
              <w:rPr>
                <w:rFonts w:ascii="Arial" w:hAnsi="Arial" w:cs="Arial"/>
                <w:color w:val="000000"/>
              </w:rPr>
              <w:t xml:space="preserve"> does not preclude owners of other generation electing to provide the capability. </w:t>
            </w:r>
          </w:p>
        </w:tc>
      </w:tr>
      <w:tr w:rsidR="002B18C2" w:rsidRPr="007E3769" w14:paraId="40318471" w14:textId="77777777" w:rsidTr="00847F8F">
        <w:tblPrEx>
          <w:tblLook w:val="04A0" w:firstRow="1" w:lastRow="0" w:firstColumn="1" w:lastColumn="0" w:noHBand="0" w:noVBand="1"/>
        </w:tblPrEx>
        <w:trPr>
          <w:trHeight w:val="468"/>
        </w:trPr>
        <w:tc>
          <w:tcPr>
            <w:tcW w:w="3217" w:type="dxa"/>
          </w:tcPr>
          <w:p w14:paraId="642B0400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Quick Resynchronisation Unit Test </w:t>
            </w:r>
          </w:p>
        </w:tc>
        <w:tc>
          <w:tcPr>
            <w:tcW w:w="6752" w:type="dxa"/>
          </w:tcPr>
          <w:p w14:paraId="614571F4" w14:textId="77777777" w:rsidR="002B18C2" w:rsidRPr="007E3769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7E3769">
              <w:rPr>
                <w:rFonts w:ascii="Arial" w:hAnsi="Arial" w:cs="Arial"/>
                <w:color w:val="000000"/>
              </w:rPr>
              <w:t xml:space="preserve">A test undertaken on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Generating Unit </w:t>
            </w:r>
            <w:r w:rsidRPr="007E3769">
              <w:rPr>
                <w:rFonts w:ascii="Arial" w:hAnsi="Arial" w:cs="Arial"/>
                <w:color w:val="000000"/>
              </w:rPr>
              <w:t xml:space="preserve">forming part of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Type C </w:t>
            </w:r>
            <w:r w:rsidRPr="007E3769">
              <w:rPr>
                <w:rFonts w:ascii="Arial" w:hAnsi="Arial" w:cs="Arial"/>
                <w:color w:val="000000"/>
              </w:rPr>
              <w:t xml:space="preserve">or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 xml:space="preserve">Type D Power Generating Module </w:t>
            </w:r>
            <w:r w:rsidRPr="007E3769">
              <w:rPr>
                <w:rFonts w:ascii="Arial" w:hAnsi="Arial" w:cs="Arial"/>
                <w:color w:val="000000"/>
              </w:rPr>
              <w:t xml:space="preserve">as detailed in OC5.7.1, OC5.7.3 and OC5.7.4 necessary to determine its ability to demonstrate a </w:t>
            </w:r>
            <w:r w:rsidRPr="007E3769">
              <w:rPr>
                <w:rFonts w:ascii="Arial" w:hAnsi="Arial" w:cs="Arial"/>
                <w:b/>
                <w:bCs/>
                <w:color w:val="000000"/>
              </w:rPr>
              <w:t>Quick Resynchronisation Capability</w:t>
            </w:r>
            <w:r w:rsidRPr="007E3769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5A20C2" w14:paraId="356FDC15" w14:textId="77777777" w:rsidTr="00847F8F">
        <w:tblPrEx>
          <w:tblLook w:val="04A0" w:firstRow="1" w:lastRow="0" w:firstColumn="1" w:lastColumn="0" w:noHBand="0" w:noVBand="1"/>
        </w:tblPrEx>
        <w:trPr>
          <w:trHeight w:val="1219"/>
        </w:trPr>
        <w:tc>
          <w:tcPr>
            <w:tcW w:w="3217" w:type="dxa"/>
          </w:tcPr>
          <w:p w14:paraId="46B2C4FB" w14:textId="77777777" w:rsidR="002B18C2" w:rsidRPr="005A20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Restoration Service Provider </w:t>
            </w:r>
          </w:p>
        </w:tc>
        <w:tc>
          <w:tcPr>
            <w:tcW w:w="6752" w:type="dxa"/>
          </w:tcPr>
          <w:p w14:paraId="533BBA88" w14:textId="77777777" w:rsidR="002B18C2" w:rsidRPr="005A20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5A20C2">
              <w:rPr>
                <w:rFonts w:ascii="Arial" w:hAnsi="Arial" w:cs="Arial"/>
                <w:color w:val="000000"/>
              </w:rPr>
              <w:t xml:space="preserve">A party with a legal or contractual obligation to provide a service contributing to one or several measures of Grid Code (as described in the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System Restoration Plan</w:t>
            </w:r>
            <w:r w:rsidRPr="005A20C2">
              <w:rPr>
                <w:rFonts w:ascii="Arial" w:hAnsi="Arial" w:cs="Arial"/>
                <w:color w:val="000000"/>
              </w:rPr>
              <w:t xml:space="preserve">) which contribute to restoring parts of the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Total System </w:t>
            </w:r>
            <w:r w:rsidRPr="005A20C2">
              <w:rPr>
                <w:rFonts w:ascii="Arial" w:hAnsi="Arial" w:cs="Arial"/>
                <w:color w:val="000000"/>
              </w:rPr>
              <w:t xml:space="preserve">following a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Total Shutdown </w:t>
            </w:r>
            <w:r w:rsidRPr="005A20C2">
              <w:rPr>
                <w:rFonts w:ascii="Arial" w:hAnsi="Arial" w:cs="Arial"/>
                <w:color w:val="000000"/>
              </w:rPr>
              <w:t xml:space="preserve">or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Partial Shutdown</w:t>
            </w:r>
            <w:r w:rsidRPr="005A20C2">
              <w:rPr>
                <w:rFonts w:ascii="Arial" w:hAnsi="Arial" w:cs="Arial"/>
                <w:color w:val="000000"/>
              </w:rPr>
              <w:t xml:space="preserve">. For the avoidance of doubt this shall include any party contributing to either a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Local Joint Restoration Plan </w:t>
            </w:r>
            <w:r w:rsidRPr="005A20C2">
              <w:rPr>
                <w:rFonts w:ascii="Arial" w:hAnsi="Arial" w:cs="Arial"/>
                <w:color w:val="000000"/>
              </w:rPr>
              <w:t xml:space="preserve">or a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Distribution Restoration Zone Plan</w:t>
            </w:r>
            <w:r w:rsidRPr="005A20C2">
              <w:rPr>
                <w:rFonts w:ascii="Arial" w:hAnsi="Arial" w:cs="Arial"/>
                <w:color w:val="000000"/>
              </w:rPr>
              <w:t xml:space="preserve">. In the case of a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Distribution Restoration Zone Plan</w:t>
            </w:r>
            <w:r w:rsidRPr="005A20C2">
              <w:rPr>
                <w:rFonts w:ascii="Arial" w:hAnsi="Arial" w:cs="Arial"/>
                <w:color w:val="000000"/>
              </w:rPr>
              <w:t xml:space="preserve">, a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Restoration Service Provider </w:t>
            </w:r>
            <w:r w:rsidRPr="005A20C2">
              <w:rPr>
                <w:rFonts w:ascii="Arial" w:hAnsi="Arial" w:cs="Arial"/>
                <w:color w:val="000000"/>
              </w:rPr>
              <w:t xml:space="preserve">includes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Anchor Plant Owners </w:t>
            </w:r>
            <w:r w:rsidRPr="005A20C2">
              <w:rPr>
                <w:rFonts w:ascii="Arial" w:hAnsi="Arial" w:cs="Arial"/>
                <w:color w:val="000000"/>
              </w:rPr>
              <w:t xml:space="preserve">and other parties who are contracted to provide services from their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Plant </w:t>
            </w:r>
            <w:r w:rsidRPr="005A20C2">
              <w:rPr>
                <w:rFonts w:ascii="Arial" w:hAnsi="Arial" w:cs="Arial"/>
                <w:color w:val="000000"/>
              </w:rPr>
              <w:t xml:space="preserve">and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Apparatus </w:t>
            </w:r>
            <w:r w:rsidRPr="005A20C2">
              <w:rPr>
                <w:rFonts w:ascii="Arial" w:hAnsi="Arial" w:cs="Arial"/>
                <w:color w:val="000000"/>
              </w:rPr>
              <w:t xml:space="preserve">used to establish a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Distribution Restoration Zone</w:t>
            </w:r>
            <w:r w:rsidRPr="005A20C2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B18C2" w:rsidRPr="005A20C2" w14:paraId="6F86BB8B" w14:textId="77777777" w:rsidTr="00847F8F">
        <w:tblPrEx>
          <w:tblLook w:val="04A0" w:firstRow="1" w:lastRow="0" w:firstColumn="1" w:lastColumn="0" w:noHBand="0" w:noVBand="1"/>
        </w:tblPrEx>
        <w:trPr>
          <w:trHeight w:val="1308"/>
        </w:trPr>
        <w:tc>
          <w:tcPr>
            <w:tcW w:w="3217" w:type="dxa"/>
          </w:tcPr>
          <w:p w14:paraId="1F5AE1F4" w14:textId="77777777" w:rsidR="002B18C2" w:rsidRPr="005A20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Shutdown </w:t>
            </w:r>
          </w:p>
        </w:tc>
        <w:tc>
          <w:tcPr>
            <w:tcW w:w="6752" w:type="dxa"/>
          </w:tcPr>
          <w:p w14:paraId="7C9B1CB0" w14:textId="77777777" w:rsidR="002B18C2" w:rsidRPr="005A20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5A20C2">
              <w:rPr>
                <w:rFonts w:ascii="Arial" w:hAnsi="Arial" w:cs="Arial"/>
                <w:color w:val="000000"/>
              </w:rPr>
              <w:t xml:space="preserve">In the case of a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Generating Unit </w:t>
            </w:r>
            <w:r w:rsidRPr="005A20C2">
              <w:rPr>
                <w:rFonts w:ascii="Arial" w:hAnsi="Arial" w:cs="Arial"/>
                <w:color w:val="000000"/>
              </w:rPr>
              <w:t xml:space="preserve">is the condition of a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Generating Unit </w:t>
            </w:r>
            <w:r w:rsidRPr="005A20C2">
              <w:rPr>
                <w:rFonts w:ascii="Arial" w:hAnsi="Arial" w:cs="Arial"/>
                <w:color w:val="000000"/>
              </w:rPr>
              <w:t xml:space="preserve">where the generator rotor is at rest or on barring. </w:t>
            </w:r>
          </w:p>
          <w:p w14:paraId="65A87DFA" w14:textId="77777777" w:rsidR="002B18C2" w:rsidRPr="005A20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5A20C2">
              <w:rPr>
                <w:rFonts w:ascii="Arial" w:hAnsi="Arial" w:cs="Arial"/>
                <w:color w:val="000000"/>
              </w:rPr>
              <w:t xml:space="preserve">, or equivalent. In the case of an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HVDC System </w:t>
            </w:r>
            <w:r w:rsidRPr="005A20C2">
              <w:rPr>
                <w:rFonts w:ascii="Arial" w:hAnsi="Arial" w:cs="Arial"/>
                <w:color w:val="000000"/>
              </w:rPr>
              <w:t xml:space="preserve">or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DC Converter Station</w:t>
            </w:r>
            <w:r w:rsidRPr="005A20C2">
              <w:rPr>
                <w:rFonts w:ascii="Arial" w:hAnsi="Arial" w:cs="Arial"/>
                <w:color w:val="000000"/>
              </w:rPr>
              <w:t xml:space="preserve">, is the condition of an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HVDC System </w:t>
            </w:r>
            <w:r w:rsidRPr="005A20C2">
              <w:rPr>
                <w:rFonts w:ascii="Arial" w:hAnsi="Arial" w:cs="Arial"/>
                <w:color w:val="000000"/>
              </w:rPr>
              <w:t xml:space="preserve">or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DC Converter Station </w:t>
            </w:r>
            <w:r w:rsidRPr="005A20C2">
              <w:rPr>
                <w:rFonts w:ascii="Arial" w:hAnsi="Arial" w:cs="Arial"/>
                <w:color w:val="000000"/>
              </w:rPr>
              <w:t xml:space="preserve">where the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HVDC System </w:t>
            </w:r>
            <w:r w:rsidRPr="005A20C2">
              <w:rPr>
                <w:rFonts w:ascii="Arial" w:hAnsi="Arial" w:cs="Arial"/>
                <w:color w:val="000000"/>
              </w:rPr>
              <w:t xml:space="preserve">or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DC Converter Station </w:t>
            </w:r>
            <w:r w:rsidRPr="005A20C2">
              <w:rPr>
                <w:rFonts w:ascii="Arial" w:hAnsi="Arial" w:cs="Arial"/>
                <w:color w:val="000000"/>
              </w:rPr>
              <w:t xml:space="preserve">is de-energized and therefore not importing or exporting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Apparent Power </w:t>
            </w:r>
            <w:r w:rsidRPr="005A20C2">
              <w:rPr>
                <w:rFonts w:ascii="Arial" w:hAnsi="Arial" w:cs="Arial"/>
                <w:color w:val="000000"/>
              </w:rPr>
              <w:t xml:space="preserve">to or from the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Total System</w:t>
            </w:r>
            <w:r w:rsidRPr="005A20C2">
              <w:rPr>
                <w:rFonts w:ascii="Arial" w:hAnsi="Arial" w:cs="Arial"/>
                <w:color w:val="000000"/>
              </w:rPr>
              <w:t xml:space="preserve">. </w:t>
            </w:r>
          </w:p>
          <w:p w14:paraId="0BF5CB59" w14:textId="77777777" w:rsidR="002B18C2" w:rsidRPr="005A20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5A20C2">
              <w:rPr>
                <w:rFonts w:ascii="Arial" w:hAnsi="Arial" w:cs="Arial"/>
                <w:color w:val="000000"/>
              </w:rPr>
              <w:t xml:space="preserve">In the case of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Auxiliaries</w:t>
            </w:r>
            <w:r w:rsidRPr="005A20C2">
              <w:rPr>
                <w:rFonts w:ascii="Arial" w:hAnsi="Arial" w:cs="Arial"/>
                <w:color w:val="000000"/>
              </w:rPr>
              <w:t xml:space="preserve">, the state where they are de-energized and not capable of fulfilling their function until restarted or resupplied. </w:t>
            </w:r>
          </w:p>
        </w:tc>
      </w:tr>
      <w:tr w:rsidR="002B18C2" w:rsidRPr="005A20C2" w14:paraId="3F8D4BA0" w14:textId="77777777" w:rsidTr="00847F8F">
        <w:tblPrEx>
          <w:tblLook w:val="04A0" w:firstRow="1" w:lastRow="0" w:firstColumn="1" w:lastColumn="0" w:noHBand="0" w:noVBand="1"/>
        </w:tblPrEx>
        <w:trPr>
          <w:trHeight w:val="1220"/>
        </w:trPr>
        <w:tc>
          <w:tcPr>
            <w:tcW w:w="3217" w:type="dxa"/>
          </w:tcPr>
          <w:p w14:paraId="1ED5B5C4" w14:textId="77777777" w:rsidR="002B18C2" w:rsidRPr="005A20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Target Frequency </w:t>
            </w:r>
          </w:p>
        </w:tc>
        <w:tc>
          <w:tcPr>
            <w:tcW w:w="6752" w:type="dxa"/>
          </w:tcPr>
          <w:p w14:paraId="07AAD3D5" w14:textId="77777777" w:rsidR="002B18C2" w:rsidRPr="005A20C2" w:rsidRDefault="002B18C2" w:rsidP="00847F8F">
            <w:pPr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5A20C2">
              <w:rPr>
                <w:rFonts w:ascii="Arial" w:hAnsi="Arial" w:cs="Arial"/>
                <w:color w:val="000000"/>
              </w:rPr>
              <w:t xml:space="preserve">That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Frequency </w:t>
            </w:r>
            <w:r w:rsidRPr="005A20C2">
              <w:rPr>
                <w:rFonts w:ascii="Arial" w:hAnsi="Arial" w:cs="Arial"/>
                <w:color w:val="000000"/>
              </w:rPr>
              <w:t xml:space="preserve">determined by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The Company</w:t>
            </w:r>
            <w:r w:rsidRPr="005A20C2">
              <w:rPr>
                <w:rFonts w:ascii="Arial" w:hAnsi="Arial" w:cs="Arial"/>
                <w:color w:val="000000"/>
              </w:rPr>
              <w:t xml:space="preserve">, in its reasonable opinion, as the desired operating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Frequency </w:t>
            </w:r>
            <w:r w:rsidRPr="005A20C2">
              <w:rPr>
                <w:rFonts w:ascii="Arial" w:hAnsi="Arial" w:cs="Arial"/>
                <w:color w:val="000000"/>
              </w:rPr>
              <w:t xml:space="preserve">of the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Total System</w:t>
            </w:r>
            <w:r w:rsidRPr="005A20C2">
              <w:rPr>
                <w:rFonts w:ascii="Arial" w:hAnsi="Arial" w:cs="Arial"/>
                <w:color w:val="000000"/>
              </w:rPr>
              <w:t xml:space="preserve">. or of a relevant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Power Island</w:t>
            </w:r>
            <w:r w:rsidRPr="005A20C2">
              <w:rPr>
                <w:rFonts w:ascii="Arial" w:hAnsi="Arial" w:cs="Arial"/>
                <w:color w:val="000000"/>
              </w:rPr>
              <w:t xml:space="preserve">. This will normally be 50.00Hz plus or minus 0.05Hz, except in exceptional circumstances as determined by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The Company</w:t>
            </w:r>
            <w:r w:rsidRPr="005A20C2">
              <w:rPr>
                <w:rFonts w:ascii="Arial" w:hAnsi="Arial" w:cs="Arial"/>
                <w:color w:val="000000"/>
              </w:rPr>
              <w:t xml:space="preserve">, in its reasonable opinion when this may be 49.90 or 50.10Hz. An example of exceptional circumstances may be difficulties caused in operating the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System </w:t>
            </w:r>
            <w:r w:rsidRPr="005A20C2">
              <w:rPr>
                <w:rFonts w:ascii="Arial" w:hAnsi="Arial" w:cs="Arial"/>
                <w:color w:val="000000"/>
              </w:rPr>
              <w:t xml:space="preserve">during disputes affecting fuel supplies. or following a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Total Shutdown </w:t>
            </w:r>
            <w:r w:rsidRPr="005A20C2">
              <w:rPr>
                <w:rFonts w:ascii="Arial" w:hAnsi="Arial" w:cs="Arial"/>
                <w:color w:val="000000"/>
              </w:rPr>
              <w:t xml:space="preserve">or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Partial Shutdown </w:t>
            </w:r>
            <w:r w:rsidRPr="005A20C2">
              <w:rPr>
                <w:rFonts w:ascii="Arial" w:hAnsi="Arial" w:cs="Arial"/>
                <w:color w:val="000000"/>
              </w:rPr>
              <w:t xml:space="preserve">where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Power Islands </w:t>
            </w:r>
            <w:r w:rsidRPr="005A20C2">
              <w:rPr>
                <w:rFonts w:ascii="Arial" w:hAnsi="Arial" w:cs="Arial"/>
                <w:color w:val="000000"/>
              </w:rPr>
              <w:t xml:space="preserve">are established, and each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 xml:space="preserve">Power Island </w:t>
            </w:r>
            <w:r w:rsidRPr="005A20C2">
              <w:rPr>
                <w:rFonts w:ascii="Arial" w:hAnsi="Arial" w:cs="Arial"/>
                <w:color w:val="000000"/>
              </w:rPr>
              <w:t xml:space="preserve">has its own unique </w:t>
            </w:r>
            <w:r w:rsidRPr="005A20C2">
              <w:rPr>
                <w:rFonts w:ascii="Arial" w:hAnsi="Arial" w:cs="Arial"/>
                <w:b/>
                <w:bCs/>
                <w:color w:val="000000"/>
              </w:rPr>
              <w:t>Frequency</w:t>
            </w:r>
            <w:r w:rsidRPr="005A20C2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</w:tbl>
    <w:p w14:paraId="1E4F5A4B" w14:textId="4603E528" w:rsidR="00E66065" w:rsidRDefault="00E66065" w:rsidP="00E66065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14:paraId="1E7AF8D0" w14:textId="6EA80FC3" w:rsidR="001C3609" w:rsidRDefault="001C3609" w:rsidP="00E66065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14:paraId="4071A1A1" w14:textId="625265A4" w:rsidR="001C3609" w:rsidRDefault="001C3609" w:rsidP="00E66065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14:paraId="0E1241B6" w14:textId="77777777" w:rsidR="001C3609" w:rsidRDefault="001C3609" w:rsidP="00E66065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14:paraId="18C9BC8F" w14:textId="28A1091B" w:rsidR="00E66065" w:rsidRPr="002B18C2" w:rsidRDefault="00847F8F" w:rsidP="002B18C2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lastRenderedPageBreak/>
        <w:t>Other Definitions</w:t>
      </w:r>
    </w:p>
    <w:tbl>
      <w:tblPr>
        <w:tblStyle w:val="TableGrid"/>
        <w:tblW w:w="10012" w:type="dxa"/>
        <w:tblLook w:val="04A0" w:firstRow="1" w:lastRow="0" w:firstColumn="1" w:lastColumn="0" w:noHBand="0" w:noVBand="1"/>
      </w:tblPr>
      <w:tblGrid>
        <w:gridCol w:w="3238"/>
        <w:gridCol w:w="5335"/>
        <w:gridCol w:w="1439"/>
      </w:tblGrid>
      <w:tr w:rsidR="00441A45" w:rsidRPr="009F73D1" w14:paraId="0913AB45" w14:textId="77777777" w:rsidTr="000D1BB7">
        <w:trPr>
          <w:trHeight w:val="451"/>
        </w:trPr>
        <w:tc>
          <w:tcPr>
            <w:tcW w:w="3238" w:type="dxa"/>
          </w:tcPr>
          <w:p w14:paraId="30049A9B" w14:textId="11886B92" w:rsidR="00441A45" w:rsidRPr="009F73D1" w:rsidRDefault="00D4569F" w:rsidP="009F73D1">
            <w:pPr>
              <w:spacing w:before="120" w:after="120" w:line="240" w:lineRule="atLeast"/>
              <w:rPr>
                <w:rFonts w:ascii="Arial" w:hAnsi="Arial" w:cs="Arial"/>
                <w:b/>
                <w:bCs/>
              </w:rPr>
            </w:pPr>
            <w:r w:rsidRPr="009F73D1">
              <w:rPr>
                <w:rFonts w:ascii="Arial" w:hAnsi="Arial" w:cs="Arial"/>
                <w:b/>
                <w:bCs/>
              </w:rPr>
              <w:t>T</w:t>
            </w:r>
            <w:r w:rsidR="00441A45" w:rsidRPr="009F73D1">
              <w:rPr>
                <w:rFonts w:ascii="Arial" w:hAnsi="Arial" w:cs="Arial"/>
                <w:b/>
                <w:bCs/>
              </w:rPr>
              <w:t>erm</w:t>
            </w:r>
          </w:p>
        </w:tc>
        <w:tc>
          <w:tcPr>
            <w:tcW w:w="5335" w:type="dxa"/>
          </w:tcPr>
          <w:p w14:paraId="3BABF810" w14:textId="77717BFD" w:rsidR="00441A45" w:rsidRPr="009F73D1" w:rsidRDefault="00441A45" w:rsidP="009F73D1">
            <w:pPr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</w:rPr>
            </w:pPr>
            <w:r w:rsidRPr="009F73D1">
              <w:rPr>
                <w:rFonts w:ascii="Arial" w:hAnsi="Arial" w:cs="Arial"/>
                <w:b/>
                <w:bCs/>
              </w:rPr>
              <w:t>De</w:t>
            </w:r>
            <w:r w:rsidR="00FC65E5" w:rsidRPr="009F73D1">
              <w:rPr>
                <w:rFonts w:ascii="Arial" w:hAnsi="Arial" w:cs="Arial"/>
                <w:b/>
                <w:bCs/>
              </w:rPr>
              <w:t>finition</w:t>
            </w:r>
          </w:p>
        </w:tc>
        <w:tc>
          <w:tcPr>
            <w:tcW w:w="1439" w:type="dxa"/>
          </w:tcPr>
          <w:p w14:paraId="4F5849CA" w14:textId="5DB581FB" w:rsidR="00441A45" w:rsidRPr="009F73D1" w:rsidRDefault="00D4569F" w:rsidP="009F73D1">
            <w:pPr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</w:rPr>
            </w:pPr>
            <w:r w:rsidRPr="009F73D1">
              <w:rPr>
                <w:rFonts w:ascii="Arial" w:hAnsi="Arial" w:cs="Arial"/>
                <w:b/>
                <w:bCs/>
              </w:rPr>
              <w:t>R</w:t>
            </w:r>
            <w:r w:rsidR="00441A45" w:rsidRPr="009F73D1">
              <w:rPr>
                <w:rFonts w:ascii="Arial" w:hAnsi="Arial" w:cs="Arial"/>
                <w:b/>
                <w:bCs/>
              </w:rPr>
              <w:t>eference</w:t>
            </w:r>
          </w:p>
        </w:tc>
      </w:tr>
      <w:tr w:rsidR="001715A9" w:rsidRPr="009F73D1" w14:paraId="0C3CFDCE" w14:textId="77777777" w:rsidTr="000D1BB7">
        <w:trPr>
          <w:trHeight w:val="451"/>
        </w:trPr>
        <w:tc>
          <w:tcPr>
            <w:tcW w:w="3238" w:type="dxa"/>
          </w:tcPr>
          <w:p w14:paraId="54330E30" w14:textId="396226C6" w:rsidR="001715A9" w:rsidRPr="009F73D1" w:rsidRDefault="001715A9" w:rsidP="009F73D1">
            <w:pPr>
              <w:spacing w:before="120" w:after="120" w:line="240" w:lineRule="atLeast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Auxiliaries</w:t>
            </w:r>
          </w:p>
        </w:tc>
        <w:tc>
          <w:tcPr>
            <w:tcW w:w="5335" w:type="dxa"/>
          </w:tcPr>
          <w:p w14:paraId="45B43249" w14:textId="05765E30" w:rsidR="001715A9" w:rsidRPr="009F73D1" w:rsidRDefault="001715A9" w:rsidP="009F73D1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Any item of </w:t>
            </w:r>
            <w:r w:rsidRPr="009F73D1">
              <w:rPr>
                <w:b/>
                <w:bCs/>
                <w:sz w:val="22"/>
                <w:szCs w:val="22"/>
              </w:rPr>
              <w:t xml:space="preserve">Plant </w:t>
            </w:r>
            <w:r w:rsidRPr="009F73D1">
              <w:rPr>
                <w:sz w:val="22"/>
                <w:szCs w:val="22"/>
              </w:rPr>
              <w:t xml:space="preserve">and/or </w:t>
            </w:r>
            <w:r w:rsidRPr="009F73D1">
              <w:rPr>
                <w:b/>
                <w:bCs/>
                <w:sz w:val="22"/>
                <w:szCs w:val="22"/>
              </w:rPr>
              <w:t xml:space="preserve">Apparatus </w:t>
            </w:r>
            <w:r w:rsidRPr="009F73D1">
              <w:rPr>
                <w:sz w:val="22"/>
                <w:szCs w:val="22"/>
              </w:rPr>
              <w:t xml:space="preserve">not directly a part of the boiler plant or </w:t>
            </w:r>
            <w:r w:rsidRPr="009F73D1">
              <w:rPr>
                <w:b/>
                <w:bCs/>
                <w:sz w:val="22"/>
                <w:szCs w:val="22"/>
              </w:rPr>
              <w:t xml:space="preserve">Power Generating Module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Generating Unit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DC Converter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HVDC Equipment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>Power Park Module</w:t>
            </w:r>
            <w:r w:rsidRPr="009F73D1">
              <w:rPr>
                <w:sz w:val="22"/>
                <w:szCs w:val="22"/>
              </w:rPr>
              <w:t xml:space="preserve">, but required for the boiler plant's or </w:t>
            </w:r>
            <w:r w:rsidRPr="009F73D1">
              <w:rPr>
                <w:b/>
                <w:bCs/>
                <w:sz w:val="22"/>
                <w:szCs w:val="22"/>
              </w:rPr>
              <w:t xml:space="preserve">Power Generating Module’s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Generating Unit's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DC Converter’s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HVDC Equipment’s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Power Park Module’s </w:t>
            </w:r>
            <w:r w:rsidRPr="009F73D1">
              <w:rPr>
                <w:sz w:val="22"/>
                <w:szCs w:val="22"/>
              </w:rPr>
              <w:t xml:space="preserve">functional operation. </w:t>
            </w:r>
          </w:p>
        </w:tc>
        <w:tc>
          <w:tcPr>
            <w:tcW w:w="1439" w:type="dxa"/>
          </w:tcPr>
          <w:p w14:paraId="2CF9F51C" w14:textId="1A74C32A" w:rsidR="001715A9" w:rsidRPr="009F73D1" w:rsidRDefault="008D549E" w:rsidP="009F73D1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Grid code Issue 6, Rev 12 dated 09 March 2022</w:t>
            </w:r>
          </w:p>
        </w:tc>
      </w:tr>
      <w:tr w:rsidR="007069EC" w:rsidRPr="009F73D1" w14:paraId="5F73EFE8" w14:textId="77777777" w:rsidTr="000D1BB7">
        <w:trPr>
          <w:trHeight w:val="451"/>
        </w:trPr>
        <w:tc>
          <w:tcPr>
            <w:tcW w:w="3238" w:type="dxa"/>
          </w:tcPr>
          <w:p w14:paraId="41DAA0BD" w14:textId="77777777" w:rsidR="007069EC" w:rsidRPr="009F73D1" w:rsidRDefault="007069EC" w:rsidP="009F73D1">
            <w:pPr>
              <w:spacing w:before="120" w:after="120" w:line="240" w:lineRule="atLeast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Black Start</w:t>
            </w:r>
          </w:p>
          <w:p w14:paraId="4B871DBF" w14:textId="370BF94C" w:rsidR="00A13683" w:rsidRPr="009F73D1" w:rsidRDefault="00A13683" w:rsidP="009F73D1">
            <w:pPr>
              <w:spacing w:before="120" w:after="120" w:line="240" w:lineRule="atLeast"/>
              <w:rPr>
                <w:rFonts w:ascii="Arial" w:hAnsi="Arial" w:cs="Arial"/>
                <w:i/>
                <w:iCs/>
              </w:rPr>
            </w:pP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(This will be changed to </w:t>
            </w:r>
            <w:r w:rsidRPr="009F73D1"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</w:rPr>
              <w:t>Restoration</w:t>
            </w:r>
            <w:r w:rsidRPr="009F73D1">
              <w:rPr>
                <w:rFonts w:ascii="Arial" w:hAnsi="Arial" w:cs="Arial"/>
                <w:i/>
                <w:iCs/>
                <w:color w:val="FF0000"/>
              </w:rPr>
              <w:t xml:space="preserve"> in next revision of Grid Code)</w:t>
            </w:r>
          </w:p>
        </w:tc>
        <w:tc>
          <w:tcPr>
            <w:tcW w:w="5335" w:type="dxa"/>
          </w:tcPr>
          <w:p w14:paraId="198CF63D" w14:textId="3790FB91" w:rsidR="007069EC" w:rsidRPr="009F73D1" w:rsidRDefault="00E315DD" w:rsidP="009F73D1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The procedure necessary for a recovery from a </w:t>
            </w:r>
            <w:r w:rsidRPr="009F73D1">
              <w:rPr>
                <w:b/>
                <w:bCs/>
                <w:sz w:val="22"/>
                <w:szCs w:val="22"/>
              </w:rPr>
              <w:t xml:space="preserve">Total Shutdown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>Partial Shutdown</w:t>
            </w:r>
            <w:r w:rsidRPr="009F73D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39" w:type="dxa"/>
          </w:tcPr>
          <w:p w14:paraId="4FCF516F" w14:textId="35ABF2AE" w:rsidR="007069EC" w:rsidRPr="009F73D1" w:rsidRDefault="001C2665" w:rsidP="009F73D1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Grid code Issue 6, Rev 12 dated 09 March 2022</w:t>
            </w:r>
          </w:p>
        </w:tc>
      </w:tr>
      <w:tr w:rsidR="00245671" w:rsidRPr="009F73D1" w14:paraId="66B9E7A7" w14:textId="77777777" w:rsidTr="000D1BB7">
        <w:trPr>
          <w:trHeight w:val="451"/>
        </w:trPr>
        <w:tc>
          <w:tcPr>
            <w:tcW w:w="3238" w:type="dxa"/>
          </w:tcPr>
          <w:p w14:paraId="4F04A812" w14:textId="311D1CB4" w:rsidR="00245671" w:rsidRPr="009F73D1" w:rsidRDefault="00277320" w:rsidP="009F73D1">
            <w:pPr>
              <w:pStyle w:val="Default"/>
              <w:spacing w:before="120" w:after="120" w:line="240" w:lineRule="atLeast"/>
              <w:rPr>
                <w:sz w:val="22"/>
                <w:szCs w:val="22"/>
              </w:rPr>
            </w:pPr>
            <w:r w:rsidRPr="009F73D1">
              <w:rPr>
                <w:b/>
                <w:bCs/>
                <w:sz w:val="22"/>
                <w:szCs w:val="22"/>
              </w:rPr>
              <w:t xml:space="preserve">Bilateral Agreement </w:t>
            </w:r>
          </w:p>
        </w:tc>
        <w:tc>
          <w:tcPr>
            <w:tcW w:w="5335" w:type="dxa"/>
          </w:tcPr>
          <w:p w14:paraId="00B0A517" w14:textId="2D619FA5" w:rsidR="00245671" w:rsidRPr="009F73D1" w:rsidRDefault="008F3AA4" w:rsidP="009F73D1">
            <w:pPr>
              <w:autoSpaceDE w:val="0"/>
              <w:autoSpaceDN w:val="0"/>
              <w:adjustRightInd w:val="0"/>
              <w:spacing w:before="120" w:after="120" w:line="240" w:lineRule="atLeast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 xml:space="preserve">in relation to a </w:t>
            </w:r>
            <w:r w:rsidRPr="009F73D1">
              <w:rPr>
                <w:rFonts w:ascii="Arial" w:hAnsi="Arial" w:cs="Arial"/>
                <w:b/>
                <w:bCs/>
              </w:rPr>
              <w:t>User</w:t>
            </w:r>
            <w:r w:rsidRPr="009F73D1">
              <w:rPr>
                <w:rFonts w:ascii="Arial" w:hAnsi="Arial" w:cs="Arial"/>
              </w:rPr>
              <w:t xml:space="preserve">, a </w:t>
            </w:r>
            <w:r w:rsidRPr="009F73D1">
              <w:rPr>
                <w:rFonts w:ascii="Arial" w:hAnsi="Arial" w:cs="Arial"/>
                <w:b/>
                <w:bCs/>
              </w:rPr>
              <w:t xml:space="preserve">Bilateral Connection Agreement </w:t>
            </w:r>
            <w:r w:rsidRPr="009F73D1">
              <w:rPr>
                <w:rFonts w:ascii="Arial" w:hAnsi="Arial" w:cs="Arial"/>
              </w:rPr>
              <w:t xml:space="preserve">or a </w:t>
            </w:r>
            <w:r w:rsidRPr="009F73D1">
              <w:rPr>
                <w:rFonts w:ascii="Arial" w:hAnsi="Arial" w:cs="Arial"/>
                <w:b/>
                <w:bCs/>
              </w:rPr>
              <w:t>Bilateral Embedded Generation Agreement</w:t>
            </w:r>
            <w:r w:rsidRPr="009F73D1">
              <w:rPr>
                <w:rFonts w:ascii="Arial" w:hAnsi="Arial" w:cs="Arial"/>
              </w:rPr>
              <w:t xml:space="preserve">, or a </w:t>
            </w:r>
            <w:r w:rsidRPr="009F73D1">
              <w:rPr>
                <w:rFonts w:ascii="Arial" w:hAnsi="Arial" w:cs="Arial"/>
                <w:b/>
                <w:bCs/>
              </w:rPr>
              <w:t xml:space="preserve">BELLA or a Virtual Lead Party Agreement </w:t>
            </w:r>
            <w:r w:rsidRPr="009F73D1">
              <w:rPr>
                <w:rFonts w:ascii="Arial" w:hAnsi="Arial" w:cs="Arial"/>
              </w:rPr>
              <w:t xml:space="preserve">between </w:t>
            </w:r>
            <w:r w:rsidRPr="009F73D1">
              <w:rPr>
                <w:rFonts w:ascii="Arial" w:hAnsi="Arial" w:cs="Arial"/>
                <w:b/>
                <w:bCs/>
              </w:rPr>
              <w:t xml:space="preserve">The Company </w:t>
            </w:r>
            <w:r w:rsidRPr="009F73D1">
              <w:rPr>
                <w:rFonts w:ascii="Arial" w:hAnsi="Arial" w:cs="Arial"/>
              </w:rPr>
              <w:t xml:space="preserve">and the </w:t>
            </w:r>
            <w:r w:rsidRPr="009F73D1">
              <w:rPr>
                <w:rFonts w:ascii="Arial" w:hAnsi="Arial" w:cs="Arial"/>
                <w:b/>
                <w:bCs/>
              </w:rPr>
              <w:t>User</w:t>
            </w:r>
          </w:p>
        </w:tc>
        <w:tc>
          <w:tcPr>
            <w:tcW w:w="1439" w:type="dxa"/>
          </w:tcPr>
          <w:p w14:paraId="13BA2213" w14:textId="5100017C" w:rsidR="00245671" w:rsidRPr="009F73D1" w:rsidRDefault="0082188B" w:rsidP="009F73D1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CUSC</w:t>
            </w:r>
            <w:r w:rsidR="0002599B" w:rsidRPr="009F73D1">
              <w:rPr>
                <w:rFonts w:ascii="Arial" w:hAnsi="Arial" w:cs="Arial"/>
              </w:rPr>
              <w:t xml:space="preserve"> V1.15</w:t>
            </w:r>
          </w:p>
        </w:tc>
      </w:tr>
      <w:tr w:rsidR="00D73C8F" w:rsidRPr="009F73D1" w14:paraId="13F3CEE3" w14:textId="77777777" w:rsidTr="000D1BB7">
        <w:trPr>
          <w:trHeight w:val="451"/>
        </w:trPr>
        <w:tc>
          <w:tcPr>
            <w:tcW w:w="3238" w:type="dxa"/>
          </w:tcPr>
          <w:p w14:paraId="587ABE48" w14:textId="293536D1" w:rsidR="00D73C8F" w:rsidRPr="009F73D1" w:rsidRDefault="00D73C8F" w:rsidP="00D73C8F">
            <w:pPr>
              <w:spacing w:before="120" w:after="120" w:line="240" w:lineRule="atLeast"/>
              <w:rPr>
                <w:rFonts w:ascii="Arial" w:hAnsi="Arial" w:cs="Arial"/>
                <w:b/>
                <w:bCs/>
              </w:rPr>
            </w:pPr>
            <w:r w:rsidRPr="009F73D1">
              <w:rPr>
                <w:rFonts w:ascii="Arial" w:hAnsi="Arial" w:cs="Arial"/>
                <w:b/>
                <w:bCs/>
              </w:rPr>
              <w:t>Demand</w:t>
            </w:r>
          </w:p>
        </w:tc>
        <w:tc>
          <w:tcPr>
            <w:tcW w:w="5335" w:type="dxa"/>
          </w:tcPr>
          <w:p w14:paraId="77E2C857" w14:textId="6279F08D" w:rsidR="00570BC3" w:rsidRPr="009F73D1" w:rsidRDefault="00570BC3" w:rsidP="00D73C8F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>
              <w:t>Forecast of next peak transmission demand</w:t>
            </w:r>
          </w:p>
        </w:tc>
        <w:tc>
          <w:tcPr>
            <w:tcW w:w="1439" w:type="dxa"/>
          </w:tcPr>
          <w:p w14:paraId="522C98EE" w14:textId="25630315" w:rsidR="00570BC3" w:rsidRPr="009F73D1" w:rsidRDefault="00570BC3" w:rsidP="00D73C8F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570BC3">
              <w:rPr>
                <w:rFonts w:ascii="Arial" w:hAnsi="Arial" w:cs="Arial"/>
              </w:rPr>
              <w:t>Electricity</w:t>
            </w:r>
            <w:r>
              <w:rPr>
                <w:rFonts w:ascii="Arial" w:hAnsi="Arial" w:cs="Arial"/>
              </w:rPr>
              <w:t xml:space="preserve"> </w:t>
            </w:r>
            <w:r w:rsidRPr="00570BC3">
              <w:rPr>
                <w:rFonts w:ascii="Arial" w:hAnsi="Arial" w:cs="Arial"/>
              </w:rPr>
              <w:t>System</w:t>
            </w:r>
            <w:r>
              <w:rPr>
                <w:rFonts w:ascii="Arial" w:hAnsi="Arial" w:cs="Arial"/>
              </w:rPr>
              <w:t xml:space="preserve"> </w:t>
            </w:r>
            <w:r w:rsidRPr="00570BC3">
              <w:rPr>
                <w:rFonts w:ascii="Arial" w:hAnsi="Arial" w:cs="Arial"/>
              </w:rPr>
              <w:t>Restoration Direction</w:t>
            </w:r>
          </w:p>
        </w:tc>
      </w:tr>
      <w:tr w:rsidR="00BF1378" w:rsidRPr="009F73D1" w14:paraId="0BDE9710" w14:textId="77777777" w:rsidTr="000D1BB7">
        <w:trPr>
          <w:trHeight w:val="451"/>
        </w:trPr>
        <w:tc>
          <w:tcPr>
            <w:tcW w:w="3238" w:type="dxa"/>
          </w:tcPr>
          <w:p w14:paraId="2CB697C6" w14:textId="46F6B678" w:rsidR="00BF1378" w:rsidRPr="009F73D1" w:rsidRDefault="00BF1378" w:rsidP="00BF1378">
            <w:pPr>
              <w:pStyle w:val="Default"/>
              <w:spacing w:before="120" w:after="120" w:line="240" w:lineRule="atLeast"/>
              <w:rPr>
                <w:sz w:val="22"/>
                <w:szCs w:val="22"/>
              </w:rPr>
            </w:pPr>
            <w:r w:rsidRPr="009F73D1">
              <w:rPr>
                <w:b/>
                <w:bCs/>
                <w:sz w:val="22"/>
                <w:szCs w:val="22"/>
              </w:rPr>
              <w:t xml:space="preserve">Grid Forming Capability </w:t>
            </w:r>
          </w:p>
        </w:tc>
        <w:tc>
          <w:tcPr>
            <w:tcW w:w="5335" w:type="dxa"/>
          </w:tcPr>
          <w:p w14:paraId="11E4E107" w14:textId="77777777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Is (but not limited to) the capability a </w:t>
            </w:r>
            <w:r w:rsidRPr="009F73D1">
              <w:rPr>
                <w:b/>
                <w:bCs/>
                <w:sz w:val="22"/>
                <w:szCs w:val="22"/>
              </w:rPr>
              <w:t>Power Generating Module</w:t>
            </w:r>
            <w:r w:rsidRPr="009F73D1">
              <w:rPr>
                <w:sz w:val="22"/>
                <w:szCs w:val="22"/>
              </w:rPr>
              <w:t xml:space="preserve">, </w:t>
            </w:r>
            <w:r w:rsidRPr="009F73D1">
              <w:rPr>
                <w:b/>
                <w:bCs/>
                <w:sz w:val="22"/>
                <w:szCs w:val="22"/>
              </w:rPr>
              <w:t xml:space="preserve">HVDC Converter </w:t>
            </w:r>
            <w:r w:rsidRPr="009F73D1">
              <w:rPr>
                <w:sz w:val="22"/>
                <w:szCs w:val="22"/>
              </w:rPr>
              <w:t xml:space="preserve">(which could form part of an </w:t>
            </w:r>
            <w:r w:rsidRPr="009F73D1">
              <w:rPr>
                <w:b/>
                <w:bCs/>
                <w:sz w:val="22"/>
                <w:szCs w:val="22"/>
              </w:rPr>
              <w:t>HVDC System</w:t>
            </w:r>
            <w:r w:rsidRPr="009F73D1">
              <w:rPr>
                <w:sz w:val="22"/>
                <w:szCs w:val="22"/>
              </w:rPr>
              <w:t xml:space="preserve">), </w:t>
            </w:r>
            <w:r w:rsidRPr="009F73D1">
              <w:rPr>
                <w:b/>
                <w:bCs/>
                <w:sz w:val="22"/>
                <w:szCs w:val="22"/>
              </w:rPr>
              <w:t>Generating Unit</w:t>
            </w:r>
            <w:r w:rsidRPr="009F73D1">
              <w:rPr>
                <w:sz w:val="22"/>
                <w:szCs w:val="22"/>
              </w:rPr>
              <w:t xml:space="preserve">, </w:t>
            </w:r>
            <w:r w:rsidRPr="009F73D1">
              <w:rPr>
                <w:b/>
                <w:bCs/>
                <w:sz w:val="22"/>
                <w:szCs w:val="22"/>
              </w:rPr>
              <w:t>Power Park Module</w:t>
            </w:r>
            <w:r w:rsidRPr="009F73D1">
              <w:rPr>
                <w:sz w:val="22"/>
                <w:szCs w:val="22"/>
              </w:rPr>
              <w:t xml:space="preserve">, </w:t>
            </w:r>
            <w:r w:rsidRPr="009F73D1">
              <w:rPr>
                <w:b/>
                <w:bCs/>
                <w:sz w:val="22"/>
                <w:szCs w:val="22"/>
              </w:rPr>
              <w:t>DC Converter</w:t>
            </w:r>
            <w:r w:rsidRPr="009F73D1">
              <w:rPr>
                <w:sz w:val="22"/>
                <w:szCs w:val="22"/>
              </w:rPr>
              <w:t xml:space="preserve">, </w:t>
            </w:r>
            <w:r w:rsidRPr="009F73D1">
              <w:rPr>
                <w:b/>
                <w:bCs/>
                <w:sz w:val="22"/>
                <w:szCs w:val="22"/>
              </w:rPr>
              <w:t xml:space="preserve">OTSDUW Plant </w:t>
            </w:r>
            <w:r w:rsidRPr="009F73D1">
              <w:rPr>
                <w:sz w:val="22"/>
                <w:szCs w:val="22"/>
              </w:rPr>
              <w:t xml:space="preserve">and </w:t>
            </w:r>
            <w:r w:rsidRPr="009F73D1">
              <w:rPr>
                <w:b/>
                <w:bCs/>
                <w:sz w:val="22"/>
                <w:szCs w:val="22"/>
              </w:rPr>
              <w:t>Apparatus</w:t>
            </w:r>
            <w:r w:rsidRPr="009F73D1">
              <w:rPr>
                <w:sz w:val="22"/>
                <w:szCs w:val="22"/>
              </w:rPr>
              <w:t xml:space="preserve">, </w:t>
            </w:r>
            <w:r w:rsidRPr="009F73D1">
              <w:rPr>
                <w:b/>
                <w:bCs/>
                <w:sz w:val="22"/>
                <w:szCs w:val="22"/>
              </w:rPr>
              <w:t>Electricity Storage Module</w:t>
            </w:r>
            <w:r w:rsidRPr="009F73D1">
              <w:rPr>
                <w:sz w:val="22"/>
                <w:szCs w:val="22"/>
              </w:rPr>
              <w:t xml:space="preserve">, </w:t>
            </w:r>
            <w:r w:rsidRPr="009F73D1">
              <w:rPr>
                <w:b/>
                <w:bCs/>
                <w:sz w:val="22"/>
                <w:szCs w:val="22"/>
              </w:rPr>
              <w:t xml:space="preserve">Dynamic Reactive Compensation Equipment </w:t>
            </w:r>
            <w:r w:rsidRPr="009F73D1">
              <w:rPr>
                <w:sz w:val="22"/>
                <w:szCs w:val="22"/>
              </w:rPr>
              <w:t xml:space="preserve">or any </w:t>
            </w:r>
            <w:r w:rsidRPr="009F73D1">
              <w:rPr>
                <w:b/>
                <w:bCs/>
                <w:sz w:val="22"/>
                <w:szCs w:val="22"/>
              </w:rPr>
              <w:t xml:space="preserve">Plant </w:t>
            </w:r>
            <w:r w:rsidRPr="009F73D1">
              <w:rPr>
                <w:sz w:val="22"/>
                <w:szCs w:val="22"/>
              </w:rPr>
              <w:t xml:space="preserve">and </w:t>
            </w:r>
            <w:r w:rsidRPr="009F73D1">
              <w:rPr>
                <w:b/>
                <w:bCs/>
                <w:sz w:val="22"/>
                <w:szCs w:val="22"/>
              </w:rPr>
              <w:t xml:space="preserve">Apparatus </w:t>
            </w:r>
            <w:r w:rsidRPr="009F73D1">
              <w:rPr>
                <w:sz w:val="22"/>
                <w:szCs w:val="22"/>
              </w:rPr>
              <w:t xml:space="preserve">(including a smart load) whose supplied </w:t>
            </w:r>
            <w:r w:rsidRPr="009F73D1">
              <w:rPr>
                <w:b/>
                <w:bCs/>
                <w:sz w:val="22"/>
                <w:szCs w:val="22"/>
              </w:rPr>
              <w:t xml:space="preserve">Active Power </w:t>
            </w:r>
            <w:r w:rsidRPr="009F73D1">
              <w:rPr>
                <w:sz w:val="22"/>
                <w:szCs w:val="22"/>
              </w:rPr>
              <w:t xml:space="preserve">is directly proportional to the difference between the magnitude and phase of its </w:t>
            </w:r>
            <w:r w:rsidRPr="009F73D1">
              <w:rPr>
                <w:b/>
                <w:bCs/>
                <w:sz w:val="22"/>
                <w:szCs w:val="22"/>
              </w:rPr>
              <w:t xml:space="preserve">Internal Voltage Source </w:t>
            </w:r>
            <w:r w:rsidRPr="009F73D1">
              <w:rPr>
                <w:sz w:val="22"/>
                <w:szCs w:val="22"/>
              </w:rPr>
              <w:t xml:space="preserve">and the magnitude and phase of the voltage at the </w:t>
            </w:r>
            <w:r w:rsidRPr="009F73D1">
              <w:rPr>
                <w:b/>
                <w:bCs/>
                <w:sz w:val="22"/>
                <w:szCs w:val="22"/>
              </w:rPr>
              <w:t xml:space="preserve">Grid Entry Point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User System Entry Point </w:t>
            </w:r>
            <w:r w:rsidRPr="009F73D1">
              <w:rPr>
                <w:sz w:val="22"/>
                <w:szCs w:val="22"/>
              </w:rPr>
              <w:t xml:space="preserve">and the sine of the </w:t>
            </w:r>
            <w:r w:rsidRPr="009F73D1">
              <w:rPr>
                <w:b/>
                <w:bCs/>
                <w:sz w:val="22"/>
                <w:szCs w:val="22"/>
              </w:rPr>
              <w:t>Load Angle</w:t>
            </w:r>
            <w:r w:rsidRPr="009F73D1">
              <w:rPr>
                <w:sz w:val="22"/>
                <w:szCs w:val="22"/>
              </w:rPr>
              <w:t xml:space="preserve">. As a consequence, </w:t>
            </w:r>
            <w:r w:rsidRPr="009F73D1">
              <w:rPr>
                <w:b/>
                <w:bCs/>
                <w:sz w:val="22"/>
                <w:szCs w:val="22"/>
              </w:rPr>
              <w:t xml:space="preserve">Plant </w:t>
            </w:r>
            <w:r w:rsidRPr="009F73D1">
              <w:rPr>
                <w:sz w:val="22"/>
                <w:szCs w:val="22"/>
              </w:rPr>
              <w:t xml:space="preserve">and </w:t>
            </w:r>
            <w:r w:rsidRPr="009F73D1">
              <w:rPr>
                <w:b/>
                <w:bCs/>
                <w:sz w:val="22"/>
                <w:szCs w:val="22"/>
              </w:rPr>
              <w:t xml:space="preserve">Apparatus </w:t>
            </w:r>
            <w:r w:rsidRPr="009F73D1">
              <w:rPr>
                <w:sz w:val="22"/>
                <w:szCs w:val="22"/>
              </w:rPr>
              <w:t xml:space="preserve">which has a </w:t>
            </w:r>
            <w:r w:rsidRPr="009F73D1">
              <w:rPr>
                <w:b/>
                <w:bCs/>
                <w:sz w:val="22"/>
                <w:szCs w:val="22"/>
              </w:rPr>
              <w:t xml:space="preserve">Grid Forming Capability </w:t>
            </w:r>
            <w:r w:rsidRPr="009F73D1">
              <w:rPr>
                <w:sz w:val="22"/>
                <w:szCs w:val="22"/>
              </w:rPr>
              <w:t xml:space="preserve">has a frequency of rotation of the </w:t>
            </w:r>
            <w:r w:rsidRPr="009F73D1">
              <w:rPr>
                <w:b/>
                <w:bCs/>
                <w:sz w:val="22"/>
                <w:szCs w:val="22"/>
              </w:rPr>
              <w:t xml:space="preserve">Internal Voltage Source </w:t>
            </w:r>
            <w:r w:rsidRPr="009F73D1">
              <w:rPr>
                <w:sz w:val="22"/>
                <w:szCs w:val="22"/>
              </w:rPr>
              <w:t xml:space="preserve">which is the same as the </w:t>
            </w:r>
            <w:r w:rsidRPr="009F73D1">
              <w:rPr>
                <w:b/>
                <w:bCs/>
                <w:sz w:val="22"/>
                <w:szCs w:val="22"/>
              </w:rPr>
              <w:t xml:space="preserve">System Frequency </w:t>
            </w:r>
            <w:r w:rsidRPr="009F73D1">
              <w:rPr>
                <w:sz w:val="22"/>
                <w:szCs w:val="22"/>
              </w:rPr>
              <w:t xml:space="preserve">for normal operation, with only the </w:t>
            </w:r>
            <w:r w:rsidRPr="009F73D1">
              <w:rPr>
                <w:b/>
                <w:bCs/>
                <w:sz w:val="22"/>
                <w:szCs w:val="22"/>
              </w:rPr>
              <w:t xml:space="preserve">Load Angle </w:t>
            </w:r>
            <w:r w:rsidRPr="009F73D1">
              <w:rPr>
                <w:sz w:val="22"/>
                <w:szCs w:val="22"/>
              </w:rPr>
              <w:t xml:space="preserve">defining the relative position between the two. In the case of a </w:t>
            </w:r>
            <w:r w:rsidRPr="009F73D1">
              <w:rPr>
                <w:b/>
                <w:bCs/>
                <w:sz w:val="22"/>
                <w:szCs w:val="22"/>
              </w:rPr>
              <w:t>GBGF-I</w:t>
            </w:r>
            <w:r w:rsidRPr="009F73D1">
              <w:rPr>
                <w:sz w:val="22"/>
                <w:szCs w:val="22"/>
              </w:rPr>
              <w:t xml:space="preserve">, a </w:t>
            </w:r>
            <w:r w:rsidRPr="009F73D1">
              <w:rPr>
                <w:b/>
                <w:bCs/>
                <w:sz w:val="22"/>
                <w:szCs w:val="22"/>
              </w:rPr>
              <w:t xml:space="preserve">Grid Forming Unit </w:t>
            </w:r>
            <w:r w:rsidRPr="009F73D1">
              <w:rPr>
                <w:sz w:val="22"/>
                <w:szCs w:val="22"/>
              </w:rPr>
              <w:t xml:space="preserve">forming part of a </w:t>
            </w:r>
            <w:r w:rsidRPr="009F73D1">
              <w:rPr>
                <w:b/>
                <w:bCs/>
                <w:sz w:val="22"/>
                <w:szCs w:val="22"/>
              </w:rPr>
              <w:t xml:space="preserve">GBGF-I </w:t>
            </w:r>
            <w:r w:rsidRPr="009F73D1">
              <w:rPr>
                <w:sz w:val="22"/>
                <w:szCs w:val="22"/>
              </w:rPr>
              <w:t xml:space="preserve">shall be capable of sustaining a voltage at its terminals irrespective of the voltage at the </w:t>
            </w:r>
            <w:r w:rsidRPr="009F73D1">
              <w:rPr>
                <w:b/>
                <w:bCs/>
                <w:sz w:val="22"/>
                <w:szCs w:val="22"/>
              </w:rPr>
              <w:t xml:space="preserve">Grid Entry Point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User System Entry Point </w:t>
            </w:r>
            <w:r w:rsidRPr="009F73D1">
              <w:rPr>
                <w:sz w:val="22"/>
                <w:szCs w:val="22"/>
              </w:rPr>
              <w:t xml:space="preserve">for normal operating conditions. </w:t>
            </w:r>
          </w:p>
          <w:p w14:paraId="73E940FF" w14:textId="0582C55E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b/>
                <w:bCs/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For </w:t>
            </w:r>
            <w:r w:rsidRPr="009F73D1">
              <w:rPr>
                <w:b/>
                <w:bCs/>
                <w:sz w:val="22"/>
                <w:szCs w:val="22"/>
              </w:rPr>
              <w:t>GBGF-I</w:t>
            </w:r>
            <w:r w:rsidRPr="009F73D1">
              <w:rPr>
                <w:sz w:val="22"/>
                <w:szCs w:val="22"/>
              </w:rPr>
              <w:t xml:space="preserve">, the control system, which determines the amplitude and phase of the </w:t>
            </w:r>
            <w:r w:rsidRPr="009F73D1">
              <w:rPr>
                <w:b/>
                <w:bCs/>
                <w:sz w:val="22"/>
                <w:szCs w:val="22"/>
              </w:rPr>
              <w:t xml:space="preserve">Internal Voltage </w:t>
            </w:r>
            <w:r w:rsidRPr="009F73D1">
              <w:rPr>
                <w:b/>
                <w:bCs/>
                <w:sz w:val="22"/>
                <w:szCs w:val="22"/>
              </w:rPr>
              <w:lastRenderedPageBreak/>
              <w:t>Source</w:t>
            </w:r>
            <w:r w:rsidRPr="009F73D1">
              <w:rPr>
                <w:sz w:val="22"/>
                <w:szCs w:val="22"/>
              </w:rPr>
              <w:t xml:space="preserve">, shall have a response to the voltage and </w:t>
            </w:r>
            <w:r w:rsidRPr="009F73D1">
              <w:rPr>
                <w:b/>
                <w:bCs/>
                <w:sz w:val="22"/>
                <w:szCs w:val="22"/>
              </w:rPr>
              <w:t xml:space="preserve">System Frequency </w:t>
            </w:r>
            <w:r w:rsidRPr="009F73D1">
              <w:rPr>
                <w:sz w:val="22"/>
                <w:szCs w:val="22"/>
              </w:rPr>
              <w:t xml:space="preserve">at the </w:t>
            </w:r>
            <w:r w:rsidRPr="009F73D1">
              <w:rPr>
                <w:b/>
                <w:bCs/>
                <w:sz w:val="22"/>
                <w:szCs w:val="22"/>
              </w:rPr>
              <w:t xml:space="preserve">Grid Entry Point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>User System Entry Point</w:t>
            </w:r>
            <w:r w:rsidRPr="009F73D1">
              <w:rPr>
                <w:sz w:val="22"/>
                <w:szCs w:val="22"/>
              </w:rPr>
              <w:t xml:space="preserve">) with a bandwidth that is less than a defined value as shown by the control system’s </w:t>
            </w:r>
            <w:r w:rsidRPr="009F73D1">
              <w:rPr>
                <w:b/>
                <w:bCs/>
                <w:sz w:val="22"/>
                <w:szCs w:val="22"/>
              </w:rPr>
              <w:t xml:space="preserve">NFP </w:t>
            </w:r>
            <w:r w:rsidRPr="009F73D1">
              <w:rPr>
                <w:sz w:val="22"/>
                <w:szCs w:val="22"/>
              </w:rPr>
              <w:t xml:space="preserve">Plot. Exceptions to this requirement are only allowed during transients caused by </w:t>
            </w:r>
            <w:r w:rsidRPr="009F73D1">
              <w:rPr>
                <w:b/>
                <w:bCs/>
                <w:sz w:val="22"/>
                <w:szCs w:val="22"/>
              </w:rPr>
              <w:t xml:space="preserve">System </w:t>
            </w:r>
            <w:r w:rsidRPr="009F73D1">
              <w:rPr>
                <w:sz w:val="22"/>
                <w:szCs w:val="22"/>
              </w:rPr>
              <w:t xml:space="preserve">faults, voltage dips/surges and/or step or ramp changes in the phase angle which are large enough to cause damage to the </w:t>
            </w:r>
            <w:r w:rsidRPr="009F73D1">
              <w:rPr>
                <w:b/>
                <w:bCs/>
                <w:sz w:val="22"/>
                <w:szCs w:val="22"/>
              </w:rPr>
              <w:t xml:space="preserve">Grid Forming Plant </w:t>
            </w:r>
            <w:r w:rsidRPr="009F73D1">
              <w:rPr>
                <w:sz w:val="22"/>
                <w:szCs w:val="22"/>
              </w:rPr>
              <w:t xml:space="preserve">via excessive currents. </w:t>
            </w:r>
          </w:p>
        </w:tc>
        <w:tc>
          <w:tcPr>
            <w:tcW w:w="1439" w:type="dxa"/>
          </w:tcPr>
          <w:p w14:paraId="566F6E12" w14:textId="0B4B557B" w:rsidR="00BF1378" w:rsidRPr="009F73D1" w:rsidRDefault="00BF1378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lastRenderedPageBreak/>
              <w:t>Grid code Issue 6, Rev 12 dated 09 March 2022</w:t>
            </w:r>
          </w:p>
        </w:tc>
      </w:tr>
      <w:tr w:rsidR="00BF1378" w:rsidRPr="009F73D1" w14:paraId="4DBD3821" w14:textId="77777777" w:rsidTr="000D1BB7">
        <w:trPr>
          <w:trHeight w:val="451"/>
        </w:trPr>
        <w:tc>
          <w:tcPr>
            <w:tcW w:w="3238" w:type="dxa"/>
          </w:tcPr>
          <w:p w14:paraId="468F47FA" w14:textId="1144148B" w:rsidR="00BF1378" w:rsidRPr="009F73D1" w:rsidRDefault="00BF1378" w:rsidP="00BF1378">
            <w:pPr>
              <w:pStyle w:val="Default"/>
              <w:spacing w:before="120" w:after="120" w:line="240" w:lineRule="atLeast"/>
              <w:rPr>
                <w:sz w:val="22"/>
                <w:szCs w:val="22"/>
              </w:rPr>
            </w:pPr>
            <w:r w:rsidRPr="009F73D1">
              <w:rPr>
                <w:b/>
                <w:bCs/>
                <w:sz w:val="22"/>
                <w:szCs w:val="22"/>
              </w:rPr>
              <w:t xml:space="preserve">Start-Up </w:t>
            </w:r>
          </w:p>
        </w:tc>
        <w:tc>
          <w:tcPr>
            <w:tcW w:w="5335" w:type="dxa"/>
          </w:tcPr>
          <w:p w14:paraId="2738ED48" w14:textId="67B4C2EB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In the case of a </w:t>
            </w:r>
            <w:r w:rsidRPr="009F73D1">
              <w:rPr>
                <w:b/>
                <w:bCs/>
                <w:sz w:val="22"/>
                <w:szCs w:val="22"/>
              </w:rPr>
              <w:t xml:space="preserve">Generating Unit </w:t>
            </w:r>
            <w:r w:rsidRPr="009F73D1">
              <w:rPr>
                <w:sz w:val="22"/>
                <w:szCs w:val="22"/>
              </w:rPr>
              <w:t xml:space="preserve">is the action of bringing a </w:t>
            </w:r>
            <w:r w:rsidRPr="009F73D1">
              <w:rPr>
                <w:b/>
                <w:bCs/>
                <w:sz w:val="22"/>
                <w:szCs w:val="22"/>
              </w:rPr>
              <w:t xml:space="preserve">Generating Unit </w:t>
            </w:r>
            <w:r w:rsidRPr="009F73D1">
              <w:rPr>
                <w:sz w:val="22"/>
                <w:szCs w:val="22"/>
              </w:rPr>
              <w:t xml:space="preserve">from </w:t>
            </w:r>
            <w:r w:rsidRPr="009F73D1">
              <w:rPr>
                <w:b/>
                <w:bCs/>
                <w:sz w:val="22"/>
                <w:szCs w:val="22"/>
              </w:rPr>
              <w:t xml:space="preserve">Shutdown </w:t>
            </w:r>
            <w:r w:rsidRPr="009F73D1">
              <w:rPr>
                <w:sz w:val="22"/>
                <w:szCs w:val="22"/>
              </w:rPr>
              <w:t xml:space="preserve">to </w:t>
            </w:r>
            <w:r w:rsidRPr="009F73D1">
              <w:rPr>
                <w:b/>
                <w:bCs/>
                <w:sz w:val="22"/>
                <w:szCs w:val="22"/>
              </w:rPr>
              <w:t>Synchronous Speed</w:t>
            </w:r>
            <w:r w:rsidRPr="009F73D1">
              <w:rPr>
                <w:sz w:val="22"/>
                <w:szCs w:val="22"/>
              </w:rPr>
              <w:t xml:space="preserve">. </w:t>
            </w:r>
          </w:p>
          <w:p w14:paraId="01C9172B" w14:textId="4E96027A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In the case of an </w:t>
            </w:r>
            <w:r w:rsidRPr="009F73D1">
              <w:rPr>
                <w:b/>
                <w:bCs/>
                <w:sz w:val="22"/>
                <w:szCs w:val="22"/>
              </w:rPr>
              <w:t xml:space="preserve">HVDC System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>DC Converter Station</w:t>
            </w:r>
            <w:r w:rsidRPr="009F73D1">
              <w:rPr>
                <w:sz w:val="22"/>
                <w:szCs w:val="22"/>
              </w:rPr>
              <w:t xml:space="preserve">, is the action of bringing the </w:t>
            </w:r>
            <w:r w:rsidRPr="009F73D1">
              <w:rPr>
                <w:b/>
                <w:bCs/>
                <w:sz w:val="22"/>
                <w:szCs w:val="22"/>
              </w:rPr>
              <w:t xml:space="preserve">HVDC System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DC Converter Station </w:t>
            </w:r>
            <w:r w:rsidRPr="009F73D1">
              <w:rPr>
                <w:sz w:val="22"/>
                <w:szCs w:val="22"/>
              </w:rPr>
              <w:t xml:space="preserve">from </w:t>
            </w:r>
            <w:r w:rsidRPr="009F73D1">
              <w:rPr>
                <w:b/>
                <w:bCs/>
                <w:sz w:val="22"/>
                <w:szCs w:val="22"/>
              </w:rPr>
              <w:t xml:space="preserve">Shutdown </w:t>
            </w:r>
            <w:r w:rsidRPr="009F73D1">
              <w:rPr>
                <w:sz w:val="22"/>
                <w:szCs w:val="22"/>
              </w:rPr>
              <w:t xml:space="preserve">to a state where it is energised. </w:t>
            </w:r>
          </w:p>
        </w:tc>
        <w:tc>
          <w:tcPr>
            <w:tcW w:w="1439" w:type="dxa"/>
          </w:tcPr>
          <w:p w14:paraId="1A8A7BD4" w14:textId="4DE4C392" w:rsidR="00BF1378" w:rsidRPr="009F73D1" w:rsidRDefault="003A23E2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Grid code Issue 6, Rev 12 dated 09 March 2022</w:t>
            </w:r>
          </w:p>
        </w:tc>
      </w:tr>
      <w:tr w:rsidR="00BF1378" w:rsidRPr="009F73D1" w14:paraId="45605FD4" w14:textId="77777777" w:rsidTr="000D1BB7">
        <w:trPr>
          <w:trHeight w:val="451"/>
        </w:trPr>
        <w:tc>
          <w:tcPr>
            <w:tcW w:w="3238" w:type="dxa"/>
          </w:tcPr>
          <w:p w14:paraId="6569F079" w14:textId="6F802B5F" w:rsidR="00BF1378" w:rsidRPr="009F73D1" w:rsidRDefault="00BF1378" w:rsidP="00BF1378">
            <w:pPr>
              <w:pStyle w:val="Default"/>
              <w:spacing w:before="120" w:after="120" w:line="240" w:lineRule="atLeast"/>
              <w:rPr>
                <w:sz w:val="22"/>
                <w:szCs w:val="22"/>
              </w:rPr>
            </w:pPr>
            <w:r w:rsidRPr="009F73D1">
              <w:rPr>
                <w:b/>
                <w:bCs/>
                <w:sz w:val="22"/>
                <w:szCs w:val="22"/>
              </w:rPr>
              <w:t xml:space="preserve">System Restoration Plan </w:t>
            </w:r>
          </w:p>
        </w:tc>
        <w:tc>
          <w:tcPr>
            <w:tcW w:w="5335" w:type="dxa"/>
          </w:tcPr>
          <w:p w14:paraId="2C3B2BF3" w14:textId="2E95EB8C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A document prepared by </w:t>
            </w:r>
            <w:r w:rsidRPr="009F73D1">
              <w:rPr>
                <w:b/>
                <w:bCs/>
                <w:sz w:val="22"/>
                <w:szCs w:val="22"/>
              </w:rPr>
              <w:t>The Company</w:t>
            </w:r>
            <w:r w:rsidRPr="009F73D1">
              <w:rPr>
                <w:sz w:val="22"/>
                <w:szCs w:val="22"/>
              </w:rPr>
              <w:t xml:space="preserve">, as published on its </w:t>
            </w:r>
            <w:r w:rsidRPr="009F73D1">
              <w:rPr>
                <w:b/>
                <w:bCs/>
                <w:sz w:val="22"/>
                <w:szCs w:val="22"/>
              </w:rPr>
              <w:t>Website</w:t>
            </w:r>
            <w:r w:rsidRPr="009F73D1">
              <w:rPr>
                <w:sz w:val="22"/>
                <w:szCs w:val="22"/>
              </w:rPr>
              <w:t xml:space="preserve">, outlining how the requirements of the “restoration plan”, as defined in </w:t>
            </w:r>
            <w:r w:rsidRPr="009F73D1">
              <w:rPr>
                <w:b/>
                <w:bCs/>
                <w:sz w:val="22"/>
                <w:szCs w:val="22"/>
              </w:rPr>
              <w:t xml:space="preserve">Retained EU Law </w:t>
            </w:r>
            <w:r w:rsidRPr="009F73D1">
              <w:rPr>
                <w:sz w:val="22"/>
                <w:szCs w:val="22"/>
              </w:rPr>
              <w:t xml:space="preserve">(Commission Regulation (EU) 2017/2196), has been implemented within the </w:t>
            </w:r>
            <w:r w:rsidRPr="009F73D1">
              <w:rPr>
                <w:b/>
                <w:bCs/>
                <w:sz w:val="22"/>
                <w:szCs w:val="22"/>
              </w:rPr>
              <w:t>GB Synchronous Area</w:t>
            </w:r>
            <w:r w:rsidRPr="009F73D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39" w:type="dxa"/>
          </w:tcPr>
          <w:p w14:paraId="7511C285" w14:textId="5C2F85E3" w:rsidR="00BF1378" w:rsidRPr="009F73D1" w:rsidRDefault="003A23E2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Grid code Issue 6, Rev 12 dated 09 March 2022</w:t>
            </w:r>
          </w:p>
        </w:tc>
      </w:tr>
      <w:tr w:rsidR="00BF1378" w:rsidRPr="009F73D1" w14:paraId="662E30D6" w14:textId="77777777" w:rsidTr="000D1BB7">
        <w:trPr>
          <w:trHeight w:val="451"/>
        </w:trPr>
        <w:tc>
          <w:tcPr>
            <w:tcW w:w="3238" w:type="dxa"/>
          </w:tcPr>
          <w:p w14:paraId="722CAC83" w14:textId="4D4E9CB2" w:rsidR="00BF1378" w:rsidRPr="009F73D1" w:rsidRDefault="00BF1378" w:rsidP="00BF1378">
            <w:pPr>
              <w:pStyle w:val="Default"/>
              <w:spacing w:before="120" w:after="120" w:line="240" w:lineRule="atLeast"/>
              <w:rPr>
                <w:sz w:val="22"/>
                <w:szCs w:val="22"/>
              </w:rPr>
            </w:pPr>
            <w:r w:rsidRPr="009F73D1">
              <w:rPr>
                <w:b/>
                <w:bCs/>
                <w:sz w:val="22"/>
                <w:szCs w:val="22"/>
              </w:rPr>
              <w:t xml:space="preserve">Type A Power Generating Module </w:t>
            </w:r>
          </w:p>
        </w:tc>
        <w:tc>
          <w:tcPr>
            <w:tcW w:w="5335" w:type="dxa"/>
          </w:tcPr>
          <w:p w14:paraId="36E31EC4" w14:textId="3F8A3DD9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A </w:t>
            </w:r>
            <w:r w:rsidRPr="009F73D1">
              <w:rPr>
                <w:b/>
                <w:bCs/>
                <w:sz w:val="22"/>
                <w:szCs w:val="22"/>
              </w:rPr>
              <w:t xml:space="preserve">Power-Generating Module </w:t>
            </w:r>
            <w:r w:rsidRPr="009F73D1">
              <w:rPr>
                <w:sz w:val="22"/>
                <w:szCs w:val="22"/>
              </w:rPr>
              <w:t xml:space="preserve">(including an </w:t>
            </w:r>
            <w:r w:rsidRPr="009F73D1">
              <w:rPr>
                <w:b/>
                <w:bCs/>
                <w:sz w:val="22"/>
                <w:szCs w:val="22"/>
              </w:rPr>
              <w:t>Electricity Storage Module</w:t>
            </w:r>
            <w:r w:rsidRPr="009F73D1">
              <w:rPr>
                <w:sz w:val="22"/>
                <w:szCs w:val="22"/>
              </w:rPr>
              <w:t xml:space="preserve">) with a </w:t>
            </w:r>
            <w:r w:rsidRPr="009F73D1">
              <w:rPr>
                <w:b/>
                <w:bCs/>
                <w:sz w:val="22"/>
                <w:szCs w:val="22"/>
              </w:rPr>
              <w:t xml:space="preserve">Grid Entry Point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User System Entry Point </w:t>
            </w:r>
            <w:r w:rsidRPr="009F73D1">
              <w:rPr>
                <w:sz w:val="22"/>
                <w:szCs w:val="22"/>
              </w:rPr>
              <w:t xml:space="preserve">below 110 kV and a </w:t>
            </w:r>
            <w:r w:rsidRPr="009F73D1">
              <w:rPr>
                <w:b/>
                <w:bCs/>
                <w:sz w:val="22"/>
                <w:szCs w:val="22"/>
              </w:rPr>
              <w:t xml:space="preserve">Maximum Capacity </w:t>
            </w:r>
            <w:r w:rsidRPr="009F73D1">
              <w:rPr>
                <w:sz w:val="22"/>
                <w:szCs w:val="22"/>
              </w:rPr>
              <w:t xml:space="preserve">of 0.8 kW or greater but less than 1MW </w:t>
            </w:r>
          </w:p>
        </w:tc>
        <w:tc>
          <w:tcPr>
            <w:tcW w:w="1439" w:type="dxa"/>
          </w:tcPr>
          <w:p w14:paraId="422024BD" w14:textId="26304B1B" w:rsidR="00BF1378" w:rsidRPr="009F73D1" w:rsidRDefault="003A23E2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Grid code Issue 6, Rev 12 dated 09 March 2022</w:t>
            </w:r>
          </w:p>
        </w:tc>
      </w:tr>
      <w:tr w:rsidR="00BF1378" w:rsidRPr="009F73D1" w14:paraId="56639EC2" w14:textId="77777777" w:rsidTr="000D1BB7">
        <w:trPr>
          <w:trHeight w:val="451"/>
        </w:trPr>
        <w:tc>
          <w:tcPr>
            <w:tcW w:w="3238" w:type="dxa"/>
          </w:tcPr>
          <w:p w14:paraId="0EBAA315" w14:textId="3E8166F4" w:rsidR="00BF1378" w:rsidRPr="009F73D1" w:rsidRDefault="00BF1378" w:rsidP="00BF1378">
            <w:pPr>
              <w:pStyle w:val="Default"/>
              <w:spacing w:before="120" w:after="120" w:line="240" w:lineRule="atLeast"/>
              <w:rPr>
                <w:sz w:val="22"/>
                <w:szCs w:val="22"/>
              </w:rPr>
            </w:pPr>
            <w:r w:rsidRPr="009F73D1">
              <w:rPr>
                <w:b/>
                <w:bCs/>
                <w:sz w:val="22"/>
                <w:szCs w:val="22"/>
              </w:rPr>
              <w:t xml:space="preserve">Type B Power Generating Module </w:t>
            </w:r>
          </w:p>
        </w:tc>
        <w:tc>
          <w:tcPr>
            <w:tcW w:w="5335" w:type="dxa"/>
          </w:tcPr>
          <w:p w14:paraId="290F0C36" w14:textId="173900C3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A </w:t>
            </w:r>
            <w:r w:rsidRPr="009F73D1">
              <w:rPr>
                <w:b/>
                <w:bCs/>
                <w:sz w:val="22"/>
                <w:szCs w:val="22"/>
              </w:rPr>
              <w:t xml:space="preserve">Power-Generating Module </w:t>
            </w:r>
            <w:r w:rsidRPr="009F73D1">
              <w:rPr>
                <w:sz w:val="22"/>
                <w:szCs w:val="22"/>
              </w:rPr>
              <w:t xml:space="preserve">(including an </w:t>
            </w:r>
            <w:r w:rsidRPr="009F73D1">
              <w:rPr>
                <w:b/>
                <w:bCs/>
                <w:sz w:val="22"/>
                <w:szCs w:val="22"/>
              </w:rPr>
              <w:t>Electricity Storage Module</w:t>
            </w:r>
            <w:r w:rsidRPr="009F73D1">
              <w:rPr>
                <w:sz w:val="22"/>
                <w:szCs w:val="22"/>
              </w:rPr>
              <w:t xml:space="preserve">) with a </w:t>
            </w:r>
            <w:r w:rsidRPr="009F73D1">
              <w:rPr>
                <w:b/>
                <w:bCs/>
                <w:sz w:val="22"/>
                <w:szCs w:val="22"/>
              </w:rPr>
              <w:t xml:space="preserve">Grid Entry Point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User System Entry Point </w:t>
            </w:r>
            <w:r w:rsidRPr="009F73D1">
              <w:rPr>
                <w:sz w:val="22"/>
                <w:szCs w:val="22"/>
              </w:rPr>
              <w:t xml:space="preserve">below 110 kV and a </w:t>
            </w:r>
            <w:r w:rsidRPr="009F73D1">
              <w:rPr>
                <w:b/>
                <w:bCs/>
                <w:sz w:val="22"/>
                <w:szCs w:val="22"/>
              </w:rPr>
              <w:t xml:space="preserve">Maximum Capacity </w:t>
            </w:r>
            <w:r w:rsidRPr="009F73D1">
              <w:rPr>
                <w:sz w:val="22"/>
                <w:szCs w:val="22"/>
              </w:rPr>
              <w:t xml:space="preserve">of 1MW or greater but less than 10MW </w:t>
            </w:r>
          </w:p>
        </w:tc>
        <w:tc>
          <w:tcPr>
            <w:tcW w:w="1439" w:type="dxa"/>
          </w:tcPr>
          <w:p w14:paraId="41543435" w14:textId="4D015B79" w:rsidR="00BF1378" w:rsidRPr="009F73D1" w:rsidRDefault="003A23E2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Grid code Issue 6, Rev 12 dated 09 March 2022</w:t>
            </w:r>
          </w:p>
        </w:tc>
      </w:tr>
      <w:tr w:rsidR="00BF1378" w:rsidRPr="009F73D1" w14:paraId="69A4540B" w14:textId="77777777" w:rsidTr="000D1BB7">
        <w:trPr>
          <w:trHeight w:val="451"/>
        </w:trPr>
        <w:tc>
          <w:tcPr>
            <w:tcW w:w="3238" w:type="dxa"/>
          </w:tcPr>
          <w:p w14:paraId="544BED3A" w14:textId="12EA24DD" w:rsidR="00BF1378" w:rsidRPr="009F73D1" w:rsidRDefault="00BF1378" w:rsidP="00BF1378">
            <w:pPr>
              <w:pStyle w:val="Default"/>
              <w:spacing w:before="120" w:after="120" w:line="240" w:lineRule="atLeast"/>
              <w:rPr>
                <w:sz w:val="22"/>
                <w:szCs w:val="22"/>
              </w:rPr>
            </w:pPr>
            <w:r w:rsidRPr="009F73D1">
              <w:rPr>
                <w:b/>
                <w:bCs/>
                <w:sz w:val="22"/>
                <w:szCs w:val="22"/>
              </w:rPr>
              <w:t xml:space="preserve">Type C Power Generating Module </w:t>
            </w:r>
          </w:p>
        </w:tc>
        <w:tc>
          <w:tcPr>
            <w:tcW w:w="5335" w:type="dxa"/>
          </w:tcPr>
          <w:p w14:paraId="7FD8B6F0" w14:textId="46D5C9E4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A </w:t>
            </w:r>
            <w:r w:rsidRPr="009F73D1">
              <w:rPr>
                <w:b/>
                <w:bCs/>
                <w:sz w:val="22"/>
                <w:szCs w:val="22"/>
              </w:rPr>
              <w:t xml:space="preserve">Power-Generating Module </w:t>
            </w:r>
            <w:r w:rsidRPr="009F73D1">
              <w:rPr>
                <w:sz w:val="22"/>
                <w:szCs w:val="22"/>
              </w:rPr>
              <w:t xml:space="preserve">(including an </w:t>
            </w:r>
            <w:r w:rsidRPr="009F73D1">
              <w:rPr>
                <w:b/>
                <w:bCs/>
                <w:sz w:val="22"/>
                <w:szCs w:val="22"/>
              </w:rPr>
              <w:t>Electricity Storage Module</w:t>
            </w:r>
            <w:r w:rsidRPr="009F73D1">
              <w:rPr>
                <w:sz w:val="22"/>
                <w:szCs w:val="22"/>
              </w:rPr>
              <w:t xml:space="preserve">) with a </w:t>
            </w:r>
            <w:r w:rsidRPr="009F73D1">
              <w:rPr>
                <w:b/>
                <w:bCs/>
                <w:sz w:val="22"/>
                <w:szCs w:val="22"/>
              </w:rPr>
              <w:t xml:space="preserve">Grid Entry Point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User System Entry Point </w:t>
            </w:r>
            <w:r w:rsidRPr="009F73D1">
              <w:rPr>
                <w:sz w:val="22"/>
                <w:szCs w:val="22"/>
              </w:rPr>
              <w:t xml:space="preserve">below 110 kV and a </w:t>
            </w:r>
            <w:r w:rsidRPr="009F73D1">
              <w:rPr>
                <w:b/>
                <w:bCs/>
                <w:sz w:val="22"/>
                <w:szCs w:val="22"/>
              </w:rPr>
              <w:t xml:space="preserve">Maximum Capacity </w:t>
            </w:r>
            <w:r w:rsidRPr="009F73D1">
              <w:rPr>
                <w:sz w:val="22"/>
                <w:szCs w:val="22"/>
              </w:rPr>
              <w:t xml:space="preserve">of 10MW or greater but less than 50MW </w:t>
            </w:r>
          </w:p>
        </w:tc>
        <w:tc>
          <w:tcPr>
            <w:tcW w:w="1439" w:type="dxa"/>
          </w:tcPr>
          <w:p w14:paraId="37EF1278" w14:textId="481F1224" w:rsidR="00BF1378" w:rsidRPr="009F73D1" w:rsidRDefault="003A23E2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Grid code Issue 6, Rev 12 dated 09 March 2022</w:t>
            </w:r>
          </w:p>
        </w:tc>
      </w:tr>
      <w:tr w:rsidR="00BF1378" w:rsidRPr="009F73D1" w14:paraId="2B109647" w14:textId="77777777" w:rsidTr="000D1BB7">
        <w:trPr>
          <w:trHeight w:val="451"/>
        </w:trPr>
        <w:tc>
          <w:tcPr>
            <w:tcW w:w="3238" w:type="dxa"/>
          </w:tcPr>
          <w:p w14:paraId="1FCC013C" w14:textId="5B560EF7" w:rsidR="00BF1378" w:rsidRPr="009F73D1" w:rsidRDefault="00BF1378" w:rsidP="00BF1378">
            <w:pPr>
              <w:pStyle w:val="Default"/>
              <w:spacing w:before="120" w:after="120" w:line="240" w:lineRule="atLeast"/>
              <w:rPr>
                <w:sz w:val="22"/>
                <w:szCs w:val="22"/>
              </w:rPr>
            </w:pPr>
            <w:r w:rsidRPr="009F73D1">
              <w:rPr>
                <w:b/>
                <w:bCs/>
                <w:sz w:val="22"/>
                <w:szCs w:val="22"/>
              </w:rPr>
              <w:t xml:space="preserve">Type D Power Generating Module </w:t>
            </w:r>
          </w:p>
        </w:tc>
        <w:tc>
          <w:tcPr>
            <w:tcW w:w="5335" w:type="dxa"/>
          </w:tcPr>
          <w:p w14:paraId="5C2F1809" w14:textId="77777777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A </w:t>
            </w:r>
            <w:r w:rsidRPr="009F73D1">
              <w:rPr>
                <w:b/>
                <w:bCs/>
                <w:sz w:val="22"/>
                <w:szCs w:val="22"/>
              </w:rPr>
              <w:t>Power-generating Module</w:t>
            </w:r>
            <w:r w:rsidRPr="009F73D1">
              <w:rPr>
                <w:sz w:val="22"/>
                <w:szCs w:val="22"/>
              </w:rPr>
              <w:t xml:space="preserve">: (including an </w:t>
            </w:r>
            <w:r w:rsidRPr="009F73D1">
              <w:rPr>
                <w:b/>
                <w:bCs/>
                <w:sz w:val="22"/>
                <w:szCs w:val="22"/>
              </w:rPr>
              <w:t>Electricity Storage Module</w:t>
            </w:r>
            <w:r w:rsidRPr="009F73D1">
              <w:rPr>
                <w:sz w:val="22"/>
                <w:szCs w:val="22"/>
              </w:rPr>
              <w:t xml:space="preserve">): </w:t>
            </w:r>
          </w:p>
          <w:p w14:paraId="15B9F933" w14:textId="77777777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with a </w:t>
            </w:r>
            <w:r w:rsidRPr="009F73D1">
              <w:rPr>
                <w:b/>
                <w:bCs/>
                <w:sz w:val="22"/>
                <w:szCs w:val="22"/>
              </w:rPr>
              <w:t xml:space="preserve">Grid Entry Point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User System Entry Point </w:t>
            </w:r>
            <w:r w:rsidRPr="009F73D1">
              <w:rPr>
                <w:sz w:val="22"/>
                <w:szCs w:val="22"/>
              </w:rPr>
              <w:t xml:space="preserve">at, or greater than, 110 kV; or </w:t>
            </w:r>
          </w:p>
          <w:p w14:paraId="705818FC" w14:textId="1A53ADEE" w:rsidR="00BF1378" w:rsidRPr="009F73D1" w:rsidRDefault="00BF1378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9F73D1">
              <w:rPr>
                <w:sz w:val="22"/>
                <w:szCs w:val="22"/>
              </w:rPr>
              <w:t xml:space="preserve">with a </w:t>
            </w:r>
            <w:r w:rsidRPr="009F73D1">
              <w:rPr>
                <w:b/>
                <w:bCs/>
                <w:sz w:val="22"/>
                <w:szCs w:val="22"/>
              </w:rPr>
              <w:t xml:space="preserve">Grid Entry Point </w:t>
            </w:r>
            <w:r w:rsidRPr="009F73D1">
              <w:rPr>
                <w:sz w:val="22"/>
                <w:szCs w:val="22"/>
              </w:rPr>
              <w:t xml:space="preserve">or </w:t>
            </w:r>
            <w:r w:rsidRPr="009F73D1">
              <w:rPr>
                <w:b/>
                <w:bCs/>
                <w:sz w:val="22"/>
                <w:szCs w:val="22"/>
              </w:rPr>
              <w:t xml:space="preserve">User System Entry Point </w:t>
            </w:r>
            <w:r w:rsidRPr="009F73D1">
              <w:rPr>
                <w:sz w:val="22"/>
                <w:szCs w:val="22"/>
              </w:rPr>
              <w:t xml:space="preserve">below 110 kV and with </w:t>
            </w:r>
            <w:r w:rsidRPr="009F73D1">
              <w:rPr>
                <w:b/>
                <w:bCs/>
                <w:sz w:val="22"/>
                <w:szCs w:val="22"/>
              </w:rPr>
              <w:t xml:space="preserve">Maximum Capacity </w:t>
            </w:r>
            <w:r w:rsidRPr="009F73D1">
              <w:rPr>
                <w:sz w:val="22"/>
                <w:szCs w:val="22"/>
              </w:rPr>
              <w:t xml:space="preserve">of 50MW or greater </w:t>
            </w:r>
          </w:p>
        </w:tc>
        <w:tc>
          <w:tcPr>
            <w:tcW w:w="1439" w:type="dxa"/>
          </w:tcPr>
          <w:p w14:paraId="7EC3729B" w14:textId="3CDAB582" w:rsidR="00BF1378" w:rsidRPr="009F73D1" w:rsidRDefault="003A23E2" w:rsidP="003A23E2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>Grid code Issue 6, Rev 12 dated 09 March 2022</w:t>
            </w:r>
          </w:p>
        </w:tc>
      </w:tr>
      <w:tr w:rsidR="00BF1378" w:rsidRPr="009F73D1" w14:paraId="20A8E8EB" w14:textId="77777777" w:rsidTr="000D1BB7">
        <w:trPr>
          <w:trHeight w:val="451"/>
        </w:trPr>
        <w:tc>
          <w:tcPr>
            <w:tcW w:w="3238" w:type="dxa"/>
          </w:tcPr>
          <w:p w14:paraId="6BB923CD" w14:textId="16039F9A" w:rsidR="00BF1378" w:rsidRPr="003A23E2" w:rsidRDefault="00BF1378" w:rsidP="00BF1378">
            <w:pPr>
              <w:spacing w:before="120" w:after="120" w:line="240" w:lineRule="atLeast"/>
              <w:rPr>
                <w:rFonts w:ascii="Arial" w:hAnsi="Arial" w:cs="Arial"/>
                <w:b/>
                <w:bCs/>
              </w:rPr>
            </w:pPr>
            <w:r w:rsidRPr="003A23E2">
              <w:rPr>
                <w:rFonts w:ascii="Arial" w:hAnsi="Arial" w:cs="Arial"/>
                <w:b/>
                <w:bCs/>
              </w:rPr>
              <w:lastRenderedPageBreak/>
              <w:t>Primary Restoration Service</w:t>
            </w:r>
          </w:p>
        </w:tc>
        <w:tc>
          <w:tcPr>
            <w:tcW w:w="5335" w:type="dxa"/>
          </w:tcPr>
          <w:p w14:paraId="240EA09A" w14:textId="77777777" w:rsidR="00BF1378" w:rsidRPr="009F73D1" w:rsidRDefault="00BF1378" w:rsidP="003A23E2">
            <w:pPr>
              <w:shd w:val="clear" w:color="auto" w:fill="FFFFFF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</w:rPr>
            </w:pPr>
            <w:r w:rsidRPr="009F73D1">
              <w:rPr>
                <w:rFonts w:ascii="Arial" w:hAnsi="Arial" w:cs="Arial"/>
              </w:rPr>
              <w:t xml:space="preserve">The ability for a Restoration Service Provider, or a combination of Providers connected at transmission or distribution, to meet the three basic requirements for </w:t>
            </w:r>
            <w:proofErr w:type="gramStart"/>
            <w:r w:rsidRPr="009F73D1">
              <w:rPr>
                <w:rFonts w:ascii="Arial" w:hAnsi="Arial" w:cs="Arial"/>
              </w:rPr>
              <w:t>Restoration;</w:t>
            </w:r>
            <w:proofErr w:type="gramEnd"/>
          </w:p>
          <w:p w14:paraId="6033FCA0" w14:textId="77777777" w:rsidR="00BF1378" w:rsidRPr="009F73D1" w:rsidRDefault="00BF1378" w:rsidP="003A23E2">
            <w:pPr>
              <w:shd w:val="clear" w:color="auto" w:fill="FFFFFF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</w:rPr>
            </w:pPr>
            <w:r w:rsidRPr="009F73D1">
              <w:rPr>
                <w:rFonts w:ascii="Arial" w:hAnsi="Arial" w:cs="Arial"/>
              </w:rPr>
              <w:t>1. To start-up (following a Total or Partial Shutdown) independently of external electrical supplies and support the re-starting of other Generators and Network Service Providers.</w:t>
            </w:r>
          </w:p>
          <w:p w14:paraId="456F674F" w14:textId="77777777" w:rsidR="00BF1378" w:rsidRPr="009F73D1" w:rsidRDefault="00BF1378" w:rsidP="003A23E2">
            <w:pPr>
              <w:shd w:val="clear" w:color="auto" w:fill="FFFFFF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</w:rPr>
            </w:pPr>
            <w:r w:rsidRPr="009F73D1">
              <w:rPr>
                <w:rFonts w:ascii="Arial" w:hAnsi="Arial" w:cs="Arial"/>
              </w:rPr>
              <w:t xml:space="preserve">2. To be able to energise part of the network, </w:t>
            </w:r>
            <w:proofErr w:type="gramStart"/>
            <w:r w:rsidRPr="009F73D1">
              <w:rPr>
                <w:rFonts w:ascii="Arial" w:hAnsi="Arial" w:cs="Arial"/>
              </w:rPr>
              <w:t>and;</w:t>
            </w:r>
            <w:proofErr w:type="gramEnd"/>
          </w:p>
          <w:p w14:paraId="389F4FD5" w14:textId="39DCEBBE" w:rsidR="00BF1378" w:rsidRPr="009F73D1" w:rsidRDefault="00BF1378" w:rsidP="003A23E2">
            <w:pPr>
              <w:shd w:val="clear" w:color="auto" w:fill="FFFFFF"/>
              <w:spacing w:before="120" w:after="120" w:line="240" w:lineRule="atLeast"/>
              <w:jc w:val="both"/>
              <w:rPr>
                <w:rFonts w:ascii="Arial" w:hAnsi="Arial" w:cs="Arial"/>
                <w:b/>
                <w:bCs/>
              </w:rPr>
            </w:pPr>
            <w:r w:rsidRPr="009F73D1">
              <w:rPr>
                <w:rFonts w:ascii="Arial" w:hAnsi="Arial" w:cs="Arial"/>
              </w:rPr>
              <w:t>3. To be able to provide block loading of demand.</w:t>
            </w:r>
          </w:p>
        </w:tc>
        <w:tc>
          <w:tcPr>
            <w:tcW w:w="1439" w:type="dxa"/>
          </w:tcPr>
          <w:p w14:paraId="52C668A2" w14:textId="44D09955" w:rsidR="00BF1378" w:rsidRPr="009F73D1" w:rsidRDefault="003A23E2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ESRS Working Group</w:t>
            </w:r>
          </w:p>
        </w:tc>
      </w:tr>
      <w:tr w:rsidR="00BF1378" w:rsidRPr="009F73D1" w14:paraId="33AC4BCA" w14:textId="77777777" w:rsidTr="000D1BB7">
        <w:trPr>
          <w:trHeight w:val="451"/>
        </w:trPr>
        <w:tc>
          <w:tcPr>
            <w:tcW w:w="3238" w:type="dxa"/>
          </w:tcPr>
          <w:p w14:paraId="0B4829BC" w14:textId="175CF788" w:rsidR="00BF1378" w:rsidRPr="003A23E2" w:rsidRDefault="00BF1378" w:rsidP="00BF1378">
            <w:pPr>
              <w:spacing w:before="120" w:after="120" w:line="240" w:lineRule="atLeast"/>
              <w:rPr>
                <w:rFonts w:ascii="Arial" w:hAnsi="Arial" w:cs="Arial"/>
                <w:b/>
                <w:bCs/>
              </w:rPr>
            </w:pPr>
            <w:r w:rsidRPr="003A23E2">
              <w:rPr>
                <w:rFonts w:ascii="Arial" w:hAnsi="Arial" w:cs="Arial"/>
                <w:b/>
                <w:bCs/>
              </w:rPr>
              <w:t xml:space="preserve">Primary Restoration </w:t>
            </w:r>
            <w:r w:rsidR="004B544F">
              <w:rPr>
                <w:rFonts w:ascii="Arial" w:hAnsi="Arial" w:cs="Arial"/>
                <w:b/>
                <w:bCs/>
              </w:rPr>
              <w:t xml:space="preserve">Service </w:t>
            </w:r>
            <w:r w:rsidRPr="003A23E2">
              <w:rPr>
                <w:rFonts w:ascii="Arial" w:hAnsi="Arial" w:cs="Arial"/>
                <w:b/>
                <w:bCs/>
              </w:rPr>
              <w:t>Providers</w:t>
            </w:r>
          </w:p>
        </w:tc>
        <w:tc>
          <w:tcPr>
            <w:tcW w:w="5335" w:type="dxa"/>
          </w:tcPr>
          <w:p w14:paraId="6A75C525" w14:textId="188B4E33" w:rsidR="004B544F" w:rsidRPr="009F73D1" w:rsidRDefault="004B544F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provider of a Primary Restoration Service</w:t>
            </w:r>
          </w:p>
        </w:tc>
        <w:tc>
          <w:tcPr>
            <w:tcW w:w="1439" w:type="dxa"/>
          </w:tcPr>
          <w:p w14:paraId="431910F4" w14:textId="3D8F8BF0" w:rsidR="00BF1378" w:rsidRPr="009F73D1" w:rsidRDefault="001C3609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ESRS </w:t>
            </w:r>
            <w:r w:rsidR="004B544F">
              <w:rPr>
                <w:rFonts w:ascii="Arial" w:hAnsi="Arial" w:cs="Arial"/>
              </w:rPr>
              <w:t>Working Group</w:t>
            </w:r>
          </w:p>
        </w:tc>
      </w:tr>
      <w:tr w:rsidR="004B544F" w:rsidRPr="009F73D1" w14:paraId="5D48C8D4" w14:textId="77777777" w:rsidTr="000D1BB7">
        <w:trPr>
          <w:trHeight w:val="451"/>
        </w:trPr>
        <w:tc>
          <w:tcPr>
            <w:tcW w:w="3238" w:type="dxa"/>
          </w:tcPr>
          <w:p w14:paraId="287B74FA" w14:textId="7A6F1721" w:rsidR="004B544F" w:rsidRPr="003A23E2" w:rsidRDefault="004B544F" w:rsidP="00BF1378">
            <w:pPr>
              <w:spacing w:before="120" w:after="120" w:line="240" w:lineRule="atLeast"/>
              <w:rPr>
                <w:rFonts w:ascii="Arial" w:hAnsi="Arial" w:cs="Arial"/>
                <w:b/>
                <w:bCs/>
              </w:rPr>
            </w:pPr>
            <w:r w:rsidRPr="003A23E2">
              <w:rPr>
                <w:rFonts w:ascii="Arial" w:hAnsi="Arial" w:cs="Arial"/>
                <w:b/>
                <w:bCs/>
              </w:rPr>
              <w:t>Secondary Restoration Service</w:t>
            </w:r>
          </w:p>
        </w:tc>
        <w:tc>
          <w:tcPr>
            <w:tcW w:w="5335" w:type="dxa"/>
          </w:tcPr>
          <w:p w14:paraId="234371BD" w14:textId="46F84024" w:rsidR="004B544F" w:rsidDel="004B544F" w:rsidRDefault="00844D8A" w:rsidP="005E1E17">
            <w:pPr>
              <w:rPr>
                <w:rFonts w:ascii="Arial" w:hAnsi="Arial" w:cs="Arial"/>
              </w:rPr>
            </w:pPr>
            <w:r w:rsidRPr="00844D8A">
              <w:rPr>
                <w:rFonts w:ascii="Arial" w:hAnsi="Arial" w:cs="Arial"/>
              </w:rPr>
              <w:t xml:space="preserve">The ability for a Restoration Service Provider, connected at transmission or distribution, to </w:t>
            </w:r>
            <w:r w:rsidRPr="005E1E17">
              <w:rPr>
                <w:rFonts w:ascii="Arial" w:hAnsi="Arial" w:cs="Arial"/>
              </w:rPr>
              <w:t>synchronise to part of the network after receiving external electrical supplies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39" w:type="dxa"/>
          </w:tcPr>
          <w:p w14:paraId="6D6F2E1C" w14:textId="64E101DA" w:rsidR="004B544F" w:rsidRDefault="00844D8A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ESRS Working Group</w:t>
            </w:r>
          </w:p>
        </w:tc>
      </w:tr>
      <w:tr w:rsidR="00BF1378" w:rsidRPr="009F73D1" w14:paraId="69581556" w14:textId="77777777" w:rsidTr="000D1BB7">
        <w:trPr>
          <w:trHeight w:val="451"/>
        </w:trPr>
        <w:tc>
          <w:tcPr>
            <w:tcW w:w="3238" w:type="dxa"/>
          </w:tcPr>
          <w:p w14:paraId="736EB1E8" w14:textId="1F0A02EC" w:rsidR="00BF1378" w:rsidRPr="003A23E2" w:rsidRDefault="00BF1378" w:rsidP="00BF1378">
            <w:pPr>
              <w:spacing w:before="120" w:after="120" w:line="240" w:lineRule="atLeast"/>
              <w:rPr>
                <w:rFonts w:ascii="Arial" w:hAnsi="Arial" w:cs="Arial"/>
                <w:b/>
                <w:bCs/>
              </w:rPr>
            </w:pPr>
            <w:r w:rsidRPr="003A23E2">
              <w:rPr>
                <w:rFonts w:ascii="Arial" w:hAnsi="Arial" w:cs="Arial"/>
                <w:b/>
                <w:bCs/>
              </w:rPr>
              <w:t>Secondary Restoration Service Providers</w:t>
            </w:r>
          </w:p>
        </w:tc>
        <w:tc>
          <w:tcPr>
            <w:tcW w:w="5335" w:type="dxa"/>
          </w:tcPr>
          <w:p w14:paraId="78AC19CD" w14:textId="53FACF3C" w:rsidR="00BF1378" w:rsidRPr="009F73D1" w:rsidRDefault="00844D8A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>
              <w:t>A provider of a Secondary Restoration Service</w:t>
            </w:r>
          </w:p>
        </w:tc>
        <w:tc>
          <w:tcPr>
            <w:tcW w:w="1439" w:type="dxa"/>
          </w:tcPr>
          <w:p w14:paraId="7D66BC70" w14:textId="291841D5" w:rsidR="00BF1378" w:rsidRPr="009F73D1" w:rsidRDefault="002A3B93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ESRS Working Group</w:t>
            </w:r>
          </w:p>
        </w:tc>
      </w:tr>
      <w:tr w:rsidR="00BF1378" w:rsidRPr="009F73D1" w14:paraId="5B43FC45" w14:textId="77777777" w:rsidTr="000D1BB7">
        <w:trPr>
          <w:trHeight w:val="451"/>
        </w:trPr>
        <w:tc>
          <w:tcPr>
            <w:tcW w:w="3238" w:type="dxa"/>
          </w:tcPr>
          <w:p w14:paraId="72A46B0E" w14:textId="543DEFF4" w:rsidR="00BF1378" w:rsidRPr="003A23E2" w:rsidRDefault="00BF1378" w:rsidP="00BF1378">
            <w:pPr>
              <w:spacing w:before="120" w:after="120" w:line="240" w:lineRule="atLeast"/>
              <w:rPr>
                <w:rFonts w:ascii="Arial" w:hAnsi="Arial" w:cs="Arial"/>
                <w:b/>
                <w:bCs/>
              </w:rPr>
            </w:pPr>
            <w:r w:rsidRPr="003A23E2">
              <w:rPr>
                <w:rFonts w:ascii="Arial" w:hAnsi="Arial" w:cs="Arial"/>
                <w:b/>
                <w:bCs/>
              </w:rPr>
              <w:t>Non- Restoration Service Providers</w:t>
            </w:r>
          </w:p>
        </w:tc>
        <w:tc>
          <w:tcPr>
            <w:tcW w:w="5335" w:type="dxa"/>
          </w:tcPr>
          <w:p w14:paraId="28ABE003" w14:textId="57ED16C6" w:rsidR="00BF1378" w:rsidRPr="009F73D1" w:rsidRDefault="00BF1378" w:rsidP="00BF1378">
            <w:pPr>
              <w:spacing w:before="120" w:after="120" w:line="240" w:lineRule="atLeast"/>
              <w:jc w:val="both"/>
              <w:rPr>
                <w:rFonts w:ascii="Arial" w:hAnsi="Arial" w:cs="Arial"/>
              </w:rPr>
            </w:pPr>
            <w:r w:rsidRPr="009F73D1">
              <w:rPr>
                <w:rFonts w:ascii="Arial" w:hAnsi="Arial" w:cs="Arial"/>
              </w:rPr>
              <w:t xml:space="preserve">These </w:t>
            </w:r>
            <w:r w:rsidR="00844D8A">
              <w:rPr>
                <w:rFonts w:ascii="Arial" w:hAnsi="Arial" w:cs="Arial"/>
              </w:rPr>
              <w:t>Generators</w:t>
            </w:r>
            <w:r w:rsidR="00844D8A" w:rsidRPr="009F73D1">
              <w:rPr>
                <w:rFonts w:ascii="Arial" w:hAnsi="Arial" w:cs="Arial"/>
              </w:rPr>
              <w:t xml:space="preserve"> </w:t>
            </w:r>
            <w:r w:rsidRPr="009F73D1">
              <w:rPr>
                <w:rFonts w:ascii="Arial" w:hAnsi="Arial" w:cs="Arial"/>
              </w:rPr>
              <w:t xml:space="preserve">do not have </w:t>
            </w:r>
            <w:r w:rsidR="00844D8A">
              <w:rPr>
                <w:rFonts w:ascii="Arial" w:hAnsi="Arial" w:cs="Arial"/>
              </w:rPr>
              <w:t xml:space="preserve">any </w:t>
            </w:r>
            <w:r w:rsidR="00891A9D">
              <w:rPr>
                <w:rFonts w:ascii="Arial" w:hAnsi="Arial" w:cs="Arial"/>
              </w:rPr>
              <w:t>obligation to support restoration in any form</w:t>
            </w:r>
            <w:r w:rsidR="002A3B93">
              <w:rPr>
                <w:rFonts w:ascii="Arial" w:hAnsi="Arial" w:cs="Arial"/>
              </w:rPr>
              <w:t xml:space="preserve"> either </w:t>
            </w:r>
            <w:r w:rsidR="00B4078D">
              <w:rPr>
                <w:rFonts w:ascii="Arial" w:hAnsi="Arial" w:cs="Arial"/>
              </w:rPr>
              <w:t xml:space="preserve">via </w:t>
            </w:r>
            <w:r w:rsidR="002A3B93">
              <w:rPr>
                <w:rFonts w:ascii="Arial" w:hAnsi="Arial" w:cs="Arial"/>
              </w:rPr>
              <w:t>CUSC or any legal agreement.</w:t>
            </w:r>
          </w:p>
        </w:tc>
        <w:tc>
          <w:tcPr>
            <w:tcW w:w="1439" w:type="dxa"/>
          </w:tcPr>
          <w:p w14:paraId="64BDAA87" w14:textId="22A24E97" w:rsidR="00BF1378" w:rsidRPr="009F73D1" w:rsidRDefault="002A3B93" w:rsidP="00BF1378">
            <w:pPr>
              <w:spacing w:before="120"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ESRS Working Group</w:t>
            </w:r>
          </w:p>
        </w:tc>
      </w:tr>
      <w:tr w:rsidR="00BF1378" w:rsidRPr="009F73D1" w14:paraId="4955D12D" w14:textId="77777777" w:rsidTr="000D1BB7">
        <w:trPr>
          <w:trHeight w:val="435"/>
        </w:trPr>
        <w:tc>
          <w:tcPr>
            <w:tcW w:w="3238" w:type="dxa"/>
          </w:tcPr>
          <w:p w14:paraId="3BD469BB" w14:textId="77777777" w:rsidR="00BF1378" w:rsidRDefault="00BF1378" w:rsidP="00BF1378">
            <w:pPr>
              <w:spacing w:before="120" w:after="120" w:line="240" w:lineRule="atLeast"/>
              <w:rPr>
                <w:rFonts w:ascii="Arial" w:hAnsi="Arial" w:cs="Arial"/>
                <w:b/>
                <w:bCs/>
              </w:rPr>
            </w:pPr>
            <w:r w:rsidRPr="003A23E2">
              <w:rPr>
                <w:rFonts w:ascii="Arial" w:hAnsi="Arial" w:cs="Arial"/>
                <w:b/>
                <w:bCs/>
              </w:rPr>
              <w:t>Resilience of Supply</w:t>
            </w:r>
          </w:p>
          <w:p w14:paraId="2D4367C6" w14:textId="77777777" w:rsidR="0023429B" w:rsidRPr="0023429B" w:rsidRDefault="0023429B" w:rsidP="0023429B">
            <w:pPr>
              <w:rPr>
                <w:rFonts w:ascii="Arial" w:hAnsi="Arial" w:cs="Arial"/>
              </w:rPr>
            </w:pPr>
          </w:p>
          <w:p w14:paraId="6E4ED2E0" w14:textId="77777777" w:rsidR="0023429B" w:rsidRDefault="0023429B" w:rsidP="0023429B">
            <w:pPr>
              <w:rPr>
                <w:rFonts w:ascii="Arial" w:hAnsi="Arial" w:cs="Arial"/>
                <w:b/>
                <w:bCs/>
              </w:rPr>
            </w:pPr>
          </w:p>
          <w:p w14:paraId="2F359117" w14:textId="0DF0EA07" w:rsidR="0023429B" w:rsidRPr="0023429B" w:rsidRDefault="0023429B" w:rsidP="0023429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35" w:type="dxa"/>
          </w:tcPr>
          <w:p w14:paraId="350BF66C" w14:textId="0F3F491B" w:rsidR="00BF1378" w:rsidRPr="002A3B93" w:rsidRDefault="00283D9F" w:rsidP="00BF1378">
            <w:pPr>
              <w:pStyle w:val="Default"/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2A3B93">
              <w:rPr>
                <w:sz w:val="22"/>
                <w:szCs w:val="22"/>
              </w:rPr>
              <w:t>Availability of infrastructure</w:t>
            </w:r>
            <w:r w:rsidR="001903D1" w:rsidRPr="002A3B93">
              <w:rPr>
                <w:sz w:val="22"/>
                <w:szCs w:val="22"/>
              </w:rPr>
              <w:t xml:space="preserve"> </w:t>
            </w:r>
            <w:r w:rsidR="002C60CC" w:rsidRPr="002A3B93">
              <w:rPr>
                <w:sz w:val="22"/>
                <w:szCs w:val="22"/>
              </w:rPr>
              <w:t>like</w:t>
            </w:r>
            <w:r w:rsidR="00285AD3" w:rsidRPr="002A3B93">
              <w:rPr>
                <w:sz w:val="22"/>
                <w:szCs w:val="22"/>
              </w:rPr>
              <w:t xml:space="preserve"> communication</w:t>
            </w:r>
            <w:r w:rsidR="002C60CC" w:rsidRPr="002A3B93">
              <w:rPr>
                <w:sz w:val="22"/>
                <w:szCs w:val="22"/>
              </w:rPr>
              <w:t xml:space="preserve"> network, Protection relays, SCADA</w:t>
            </w:r>
            <w:r w:rsidR="00FD276F" w:rsidRPr="002A3B93">
              <w:rPr>
                <w:sz w:val="22"/>
                <w:szCs w:val="22"/>
              </w:rPr>
              <w:t>,</w:t>
            </w:r>
            <w:r w:rsidR="00285AD3" w:rsidRPr="002A3B93">
              <w:rPr>
                <w:sz w:val="22"/>
                <w:szCs w:val="22"/>
              </w:rPr>
              <w:t xml:space="preserve"> </w:t>
            </w:r>
            <w:r w:rsidR="00FD276F" w:rsidRPr="002A3B93">
              <w:rPr>
                <w:sz w:val="22"/>
                <w:szCs w:val="22"/>
              </w:rPr>
              <w:t>Back up auxiliary power such as diesel generator for minimum of 3 days</w:t>
            </w:r>
            <w:r w:rsidR="000D1BB7" w:rsidRPr="002A3B93">
              <w:rPr>
                <w:sz w:val="22"/>
                <w:szCs w:val="22"/>
              </w:rPr>
              <w:t xml:space="preserve"> (72 hours)</w:t>
            </w:r>
            <w:r w:rsidR="002A3B93" w:rsidRPr="002A3B93">
              <w:rPr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26F9699F" w14:textId="20F44C32" w:rsidR="00BF1378" w:rsidRPr="009F73D1" w:rsidRDefault="000D1BB7" w:rsidP="00BF1378">
            <w:pPr>
              <w:spacing w:before="120"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ESRS Working Group</w:t>
            </w:r>
          </w:p>
        </w:tc>
      </w:tr>
    </w:tbl>
    <w:p w14:paraId="51B208A7" w14:textId="77777777" w:rsidR="00A86CD5" w:rsidRDefault="00A86CD5" w:rsidP="0023429B"/>
    <w:sectPr w:rsidR="00A86C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0221A" w14:textId="77777777" w:rsidR="0015158C" w:rsidRDefault="0015158C" w:rsidP="0023429B">
      <w:pPr>
        <w:spacing w:after="0" w:line="240" w:lineRule="auto"/>
      </w:pPr>
      <w:r>
        <w:separator/>
      </w:r>
    </w:p>
  </w:endnote>
  <w:endnote w:type="continuationSeparator" w:id="0">
    <w:p w14:paraId="56D4D83A" w14:textId="77777777" w:rsidR="0015158C" w:rsidRDefault="0015158C" w:rsidP="00234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5B348" w14:textId="77777777" w:rsidR="0015158C" w:rsidRDefault="0015158C" w:rsidP="0023429B">
      <w:pPr>
        <w:spacing w:after="0" w:line="240" w:lineRule="auto"/>
      </w:pPr>
      <w:r>
        <w:separator/>
      </w:r>
    </w:p>
  </w:footnote>
  <w:footnote w:type="continuationSeparator" w:id="0">
    <w:p w14:paraId="17693B4F" w14:textId="77777777" w:rsidR="0015158C" w:rsidRDefault="0015158C" w:rsidP="00234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5A24453"/>
    <w:multiLevelType w:val="hybridMultilevel"/>
    <w:tmpl w:val="5F11263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9AE8EAD"/>
    <w:multiLevelType w:val="hybridMultilevel"/>
    <w:tmpl w:val="DABE0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AC4D9B2"/>
    <w:multiLevelType w:val="hybridMultilevel"/>
    <w:tmpl w:val="B6B0398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B7256EC"/>
    <w:multiLevelType w:val="hybridMultilevel"/>
    <w:tmpl w:val="1959DC8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40E1BBB"/>
    <w:multiLevelType w:val="hybridMultilevel"/>
    <w:tmpl w:val="F9D61D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B34DE1"/>
    <w:multiLevelType w:val="hybridMultilevel"/>
    <w:tmpl w:val="AD3A16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A5AF6B"/>
    <w:multiLevelType w:val="hybridMultilevel"/>
    <w:tmpl w:val="2477301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210EA78"/>
    <w:multiLevelType w:val="hybridMultilevel"/>
    <w:tmpl w:val="25FA708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DB43C4D"/>
    <w:multiLevelType w:val="hybridMultilevel"/>
    <w:tmpl w:val="4A5ACC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7EDA65"/>
    <w:multiLevelType w:val="hybridMultilevel"/>
    <w:tmpl w:val="2BB0DEC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A6F1B6A"/>
    <w:multiLevelType w:val="hybridMultilevel"/>
    <w:tmpl w:val="1C960C5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EA91AA"/>
    <w:multiLevelType w:val="hybridMultilevel"/>
    <w:tmpl w:val="1796C9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1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AE"/>
    <w:rsid w:val="0002122A"/>
    <w:rsid w:val="0002599B"/>
    <w:rsid w:val="000266AE"/>
    <w:rsid w:val="00036472"/>
    <w:rsid w:val="000434A8"/>
    <w:rsid w:val="0005422B"/>
    <w:rsid w:val="00061741"/>
    <w:rsid w:val="00082CEF"/>
    <w:rsid w:val="00087A70"/>
    <w:rsid w:val="000A15A6"/>
    <w:rsid w:val="000C1EEB"/>
    <w:rsid w:val="000D1BB7"/>
    <w:rsid w:val="001001F8"/>
    <w:rsid w:val="00111C55"/>
    <w:rsid w:val="00124DA5"/>
    <w:rsid w:val="00135119"/>
    <w:rsid w:val="0015158C"/>
    <w:rsid w:val="00162212"/>
    <w:rsid w:val="0016529D"/>
    <w:rsid w:val="001674FE"/>
    <w:rsid w:val="00170D80"/>
    <w:rsid w:val="001715A9"/>
    <w:rsid w:val="00173956"/>
    <w:rsid w:val="00174BD0"/>
    <w:rsid w:val="00185853"/>
    <w:rsid w:val="001903D1"/>
    <w:rsid w:val="001A6905"/>
    <w:rsid w:val="001A6F43"/>
    <w:rsid w:val="001C2665"/>
    <w:rsid w:val="001C3609"/>
    <w:rsid w:val="001C5E30"/>
    <w:rsid w:val="001D1C32"/>
    <w:rsid w:val="001D7D67"/>
    <w:rsid w:val="001E771A"/>
    <w:rsid w:val="001E7B1D"/>
    <w:rsid w:val="001F6402"/>
    <w:rsid w:val="00200DFF"/>
    <w:rsid w:val="00222817"/>
    <w:rsid w:val="00223003"/>
    <w:rsid w:val="0023429B"/>
    <w:rsid w:val="00242282"/>
    <w:rsid w:val="0024288C"/>
    <w:rsid w:val="00245671"/>
    <w:rsid w:val="002545FF"/>
    <w:rsid w:val="002614C4"/>
    <w:rsid w:val="002676D6"/>
    <w:rsid w:val="00267BDB"/>
    <w:rsid w:val="00270CD8"/>
    <w:rsid w:val="00277320"/>
    <w:rsid w:val="002815A6"/>
    <w:rsid w:val="00283D9F"/>
    <w:rsid w:val="00285AD3"/>
    <w:rsid w:val="002A3B93"/>
    <w:rsid w:val="002A4EEF"/>
    <w:rsid w:val="002B18C2"/>
    <w:rsid w:val="002C60CC"/>
    <w:rsid w:val="002D2CD5"/>
    <w:rsid w:val="002E3DE9"/>
    <w:rsid w:val="00320873"/>
    <w:rsid w:val="003247C2"/>
    <w:rsid w:val="00331353"/>
    <w:rsid w:val="00336D7E"/>
    <w:rsid w:val="003539A7"/>
    <w:rsid w:val="00356016"/>
    <w:rsid w:val="00363986"/>
    <w:rsid w:val="00363D7E"/>
    <w:rsid w:val="00370ECD"/>
    <w:rsid w:val="003A23E2"/>
    <w:rsid w:val="003C2769"/>
    <w:rsid w:val="003D56D8"/>
    <w:rsid w:val="003D7D2A"/>
    <w:rsid w:val="003F53A3"/>
    <w:rsid w:val="00400393"/>
    <w:rsid w:val="00414131"/>
    <w:rsid w:val="00422F80"/>
    <w:rsid w:val="004278B7"/>
    <w:rsid w:val="00433CF0"/>
    <w:rsid w:val="00433E9B"/>
    <w:rsid w:val="004363C6"/>
    <w:rsid w:val="00441A45"/>
    <w:rsid w:val="004472A3"/>
    <w:rsid w:val="00451F89"/>
    <w:rsid w:val="00474BAB"/>
    <w:rsid w:val="004A0702"/>
    <w:rsid w:val="004A1A78"/>
    <w:rsid w:val="004B544F"/>
    <w:rsid w:val="004E52F1"/>
    <w:rsid w:val="004E5C20"/>
    <w:rsid w:val="00516164"/>
    <w:rsid w:val="00521BD7"/>
    <w:rsid w:val="00527B59"/>
    <w:rsid w:val="0053657C"/>
    <w:rsid w:val="00545944"/>
    <w:rsid w:val="0055382E"/>
    <w:rsid w:val="00570BC3"/>
    <w:rsid w:val="00585BE9"/>
    <w:rsid w:val="00594D9B"/>
    <w:rsid w:val="005A20C2"/>
    <w:rsid w:val="005A3DB6"/>
    <w:rsid w:val="005D3B2A"/>
    <w:rsid w:val="005E1E17"/>
    <w:rsid w:val="00605338"/>
    <w:rsid w:val="00681FB9"/>
    <w:rsid w:val="00682CE8"/>
    <w:rsid w:val="006973BA"/>
    <w:rsid w:val="00697A00"/>
    <w:rsid w:val="006A3538"/>
    <w:rsid w:val="006A5FBE"/>
    <w:rsid w:val="006B1176"/>
    <w:rsid w:val="006B49E3"/>
    <w:rsid w:val="006C3295"/>
    <w:rsid w:val="006C5141"/>
    <w:rsid w:val="006E532B"/>
    <w:rsid w:val="006E6B2E"/>
    <w:rsid w:val="0070025A"/>
    <w:rsid w:val="007032AE"/>
    <w:rsid w:val="007069EC"/>
    <w:rsid w:val="007233CA"/>
    <w:rsid w:val="0074489C"/>
    <w:rsid w:val="0075319F"/>
    <w:rsid w:val="007C04D5"/>
    <w:rsid w:val="007E3769"/>
    <w:rsid w:val="00800981"/>
    <w:rsid w:val="0082188B"/>
    <w:rsid w:val="00822F94"/>
    <w:rsid w:val="00827020"/>
    <w:rsid w:val="00844D8A"/>
    <w:rsid w:val="00845D54"/>
    <w:rsid w:val="00847F8F"/>
    <w:rsid w:val="00862C9B"/>
    <w:rsid w:val="00891A9D"/>
    <w:rsid w:val="00895ED5"/>
    <w:rsid w:val="008B5201"/>
    <w:rsid w:val="008B7849"/>
    <w:rsid w:val="008D008B"/>
    <w:rsid w:val="008D3A00"/>
    <w:rsid w:val="008D549E"/>
    <w:rsid w:val="008E053C"/>
    <w:rsid w:val="008E6257"/>
    <w:rsid w:val="008F1586"/>
    <w:rsid w:val="008F3AA4"/>
    <w:rsid w:val="009037BB"/>
    <w:rsid w:val="00907E99"/>
    <w:rsid w:val="0091784D"/>
    <w:rsid w:val="00923A2A"/>
    <w:rsid w:val="0095206F"/>
    <w:rsid w:val="00954943"/>
    <w:rsid w:val="009C2BC7"/>
    <w:rsid w:val="009D5E45"/>
    <w:rsid w:val="009E0CE9"/>
    <w:rsid w:val="009E295A"/>
    <w:rsid w:val="009F3FFC"/>
    <w:rsid w:val="009F6107"/>
    <w:rsid w:val="009F73D1"/>
    <w:rsid w:val="00A00F01"/>
    <w:rsid w:val="00A0430C"/>
    <w:rsid w:val="00A04C3A"/>
    <w:rsid w:val="00A12078"/>
    <w:rsid w:val="00A13683"/>
    <w:rsid w:val="00A2471D"/>
    <w:rsid w:val="00A27A12"/>
    <w:rsid w:val="00A429D8"/>
    <w:rsid w:val="00A45347"/>
    <w:rsid w:val="00A52998"/>
    <w:rsid w:val="00A60539"/>
    <w:rsid w:val="00A6107B"/>
    <w:rsid w:val="00A625F8"/>
    <w:rsid w:val="00A71E54"/>
    <w:rsid w:val="00A86CD5"/>
    <w:rsid w:val="00A9266F"/>
    <w:rsid w:val="00AA215F"/>
    <w:rsid w:val="00AD2103"/>
    <w:rsid w:val="00AE2CDA"/>
    <w:rsid w:val="00AF63C3"/>
    <w:rsid w:val="00B03146"/>
    <w:rsid w:val="00B1719C"/>
    <w:rsid w:val="00B26F74"/>
    <w:rsid w:val="00B4078D"/>
    <w:rsid w:val="00B42340"/>
    <w:rsid w:val="00B50D81"/>
    <w:rsid w:val="00B558BA"/>
    <w:rsid w:val="00B56913"/>
    <w:rsid w:val="00B64C54"/>
    <w:rsid w:val="00B9119D"/>
    <w:rsid w:val="00BB54C0"/>
    <w:rsid w:val="00BD098D"/>
    <w:rsid w:val="00BD7DCE"/>
    <w:rsid w:val="00BF1378"/>
    <w:rsid w:val="00BF6073"/>
    <w:rsid w:val="00C106A8"/>
    <w:rsid w:val="00C1774C"/>
    <w:rsid w:val="00C33C85"/>
    <w:rsid w:val="00C3484F"/>
    <w:rsid w:val="00C83060"/>
    <w:rsid w:val="00CC2E1D"/>
    <w:rsid w:val="00CD328B"/>
    <w:rsid w:val="00CE29F2"/>
    <w:rsid w:val="00CE7375"/>
    <w:rsid w:val="00CF2A61"/>
    <w:rsid w:val="00D01316"/>
    <w:rsid w:val="00D434EE"/>
    <w:rsid w:val="00D4569F"/>
    <w:rsid w:val="00D45CCC"/>
    <w:rsid w:val="00D50818"/>
    <w:rsid w:val="00D51F86"/>
    <w:rsid w:val="00D72A34"/>
    <w:rsid w:val="00D73C8F"/>
    <w:rsid w:val="00D91BD1"/>
    <w:rsid w:val="00DB7632"/>
    <w:rsid w:val="00DD0F06"/>
    <w:rsid w:val="00DD3A54"/>
    <w:rsid w:val="00DF2CF1"/>
    <w:rsid w:val="00DF7681"/>
    <w:rsid w:val="00E005C1"/>
    <w:rsid w:val="00E1283F"/>
    <w:rsid w:val="00E14EDD"/>
    <w:rsid w:val="00E17093"/>
    <w:rsid w:val="00E22BAB"/>
    <w:rsid w:val="00E23D51"/>
    <w:rsid w:val="00E256A3"/>
    <w:rsid w:val="00E315DD"/>
    <w:rsid w:val="00E36BAB"/>
    <w:rsid w:val="00E52AB1"/>
    <w:rsid w:val="00E66065"/>
    <w:rsid w:val="00E70F86"/>
    <w:rsid w:val="00E7160B"/>
    <w:rsid w:val="00E71AE9"/>
    <w:rsid w:val="00E74E6C"/>
    <w:rsid w:val="00E76B50"/>
    <w:rsid w:val="00E813AD"/>
    <w:rsid w:val="00E816A2"/>
    <w:rsid w:val="00EA2670"/>
    <w:rsid w:val="00EA367F"/>
    <w:rsid w:val="00ED35CF"/>
    <w:rsid w:val="00ED7662"/>
    <w:rsid w:val="00EE0CDF"/>
    <w:rsid w:val="00EE3FC4"/>
    <w:rsid w:val="00F0574F"/>
    <w:rsid w:val="00F33F1C"/>
    <w:rsid w:val="00F37643"/>
    <w:rsid w:val="00F42FCB"/>
    <w:rsid w:val="00F433E4"/>
    <w:rsid w:val="00F43630"/>
    <w:rsid w:val="00F61DE3"/>
    <w:rsid w:val="00F657A1"/>
    <w:rsid w:val="00F70D86"/>
    <w:rsid w:val="00FB21B1"/>
    <w:rsid w:val="00FB44C0"/>
    <w:rsid w:val="00FC0B92"/>
    <w:rsid w:val="00FC37C9"/>
    <w:rsid w:val="00FC569F"/>
    <w:rsid w:val="00FC65E5"/>
    <w:rsid w:val="00FC6DD4"/>
    <w:rsid w:val="00FD0A44"/>
    <w:rsid w:val="00FD276F"/>
    <w:rsid w:val="00FD4194"/>
    <w:rsid w:val="00FE1056"/>
    <w:rsid w:val="00FE457F"/>
    <w:rsid w:val="00F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0D97B"/>
  <w15:chartTrackingRefBased/>
  <w15:docId w15:val="{21AC1381-AD27-4A9D-ABAE-71B565DB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1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21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66065"/>
    <w:pPr>
      <w:ind w:left="720"/>
      <w:contextualSpacing/>
    </w:pPr>
  </w:style>
  <w:style w:type="character" w:customStyle="1" w:styleId="normaltextrun">
    <w:name w:val="normaltextrun"/>
    <w:basedOn w:val="DefaultParagraphFont"/>
    <w:rsid w:val="00285AD3"/>
  </w:style>
  <w:style w:type="paragraph" w:styleId="Header">
    <w:name w:val="header"/>
    <w:basedOn w:val="Normal"/>
    <w:link w:val="HeaderChar"/>
    <w:uiPriority w:val="99"/>
    <w:unhideWhenUsed/>
    <w:rsid w:val="002342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29B"/>
  </w:style>
  <w:style w:type="paragraph" w:styleId="Footer">
    <w:name w:val="footer"/>
    <w:basedOn w:val="Normal"/>
    <w:link w:val="FooterChar"/>
    <w:uiPriority w:val="99"/>
    <w:unhideWhenUsed/>
    <w:rsid w:val="002342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29B"/>
  </w:style>
  <w:style w:type="paragraph" w:styleId="BalloonText">
    <w:name w:val="Balloon Text"/>
    <w:basedOn w:val="Normal"/>
    <w:link w:val="BalloonTextChar"/>
    <w:uiPriority w:val="99"/>
    <w:semiHidden/>
    <w:unhideWhenUsed/>
    <w:rsid w:val="004B5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2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08C8F2-2934-44C6-8629-7DE76D4A2E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B3279F-72CF-4329-ACE4-3B103619127A}"/>
</file>

<file path=customXml/itemProps3.xml><?xml version="1.0" encoding="utf-8"?>
<ds:datastoreItem xmlns:ds="http://schemas.openxmlformats.org/officeDocument/2006/customXml" ds:itemID="{1768FEAC-40A0-419E-8469-92A4D5E37533}"/>
</file>

<file path=customXml/itemProps4.xml><?xml version="1.0" encoding="utf-8"?>
<ds:datastoreItem xmlns:ds="http://schemas.openxmlformats.org/officeDocument/2006/customXml" ds:itemID="{F71ABED5-9035-4A8D-AA9F-927361D5B4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2886</Words>
  <Characters>16455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Gupta(ESO), Neha</dc:creator>
  <cp:keywords/>
  <dc:description/>
  <cp:lastModifiedBy>Gupta(ESO), Neha</cp:lastModifiedBy>
  <cp:revision>2</cp:revision>
  <dcterms:created xsi:type="dcterms:W3CDTF">2022-05-04T10:04:00Z</dcterms:created>
  <dcterms:modified xsi:type="dcterms:W3CDTF">2022-05-04T10:04:00Z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