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4A791E" w14:textId="74BBD1CA" w:rsidR="006B69AD" w:rsidRPr="00786E08" w:rsidRDefault="00673254" w:rsidP="00786E08">
      <w:pPr>
        <w:pStyle w:val="DocumentTitle"/>
        <w:framePr w:w="10038" w:wrap="notBeside" w:x="1140" w:y="1398"/>
        <w:rPr>
          <w:color w:val="FFBF22"/>
          <w:sz w:val="96"/>
          <w:szCs w:val="32"/>
        </w:rPr>
      </w:pPr>
      <w:r>
        <w:rPr>
          <w:color w:val="FFBF22"/>
          <w:sz w:val="96"/>
          <w:szCs w:val="32"/>
        </w:rPr>
        <w:t>Stability Pathfinder Phase 2 Scotland</w:t>
      </w:r>
    </w:p>
    <w:p w14:paraId="62DBCB3E" w14:textId="1D1FD4EA" w:rsidR="00FA65F7" w:rsidRPr="003066E6" w:rsidRDefault="00673254" w:rsidP="00786E08">
      <w:pPr>
        <w:pStyle w:val="DocumentSubtitle"/>
        <w:framePr w:w="9865" w:wrap="notBeside" w:x="1099" w:y="3935"/>
        <w:rPr>
          <w:color w:val="636462"/>
          <w:sz w:val="44"/>
          <w:szCs w:val="44"/>
        </w:rPr>
      </w:pPr>
      <w:r w:rsidRPr="2C6242C4">
        <w:rPr>
          <w:color w:val="636462"/>
          <w:sz w:val="44"/>
          <w:szCs w:val="44"/>
        </w:rPr>
        <w:t xml:space="preserve">Feasibility Study </w:t>
      </w:r>
      <w:r w:rsidR="00031A94" w:rsidRPr="2C6242C4">
        <w:rPr>
          <w:color w:val="636462"/>
          <w:sz w:val="44"/>
          <w:szCs w:val="44"/>
        </w:rPr>
        <w:t>Template</w:t>
      </w:r>
      <w:r w:rsidRPr="2C6242C4">
        <w:rPr>
          <w:color w:val="636462"/>
          <w:sz w:val="44"/>
          <w:szCs w:val="44"/>
        </w:rPr>
        <w:t xml:space="preserve"> V1</w:t>
      </w:r>
    </w:p>
    <w:p w14:paraId="0BDA5058" w14:textId="24494AFC" w:rsidR="00EF5EA7" w:rsidRPr="00EF5EA7" w:rsidRDefault="006A2BB3" w:rsidP="00EF5EA7">
      <w:pPr>
        <w:pStyle w:val="BodyText"/>
        <w:rPr>
          <w:sz w:val="15"/>
          <w:szCs w:val="15"/>
        </w:rPr>
      </w:pPr>
      <w:r>
        <w:rPr>
          <w:sz w:val="15"/>
          <w:szCs w:val="15"/>
        </w:rPr>
        <w:softHyphen/>
      </w:r>
    </w:p>
    <w:p w14:paraId="079EABFC" w14:textId="2A2821EE" w:rsidR="00EF5EA7" w:rsidRPr="00EF5EA7" w:rsidRDefault="003B20A6" w:rsidP="00EF5EA7">
      <w:pPr>
        <w:pStyle w:val="BodyText"/>
        <w:rPr>
          <w:sz w:val="28"/>
          <w:szCs w:val="28"/>
        </w:rPr>
      </w:pPr>
      <w:r>
        <w:rPr>
          <w:sz w:val="28"/>
          <w:szCs w:val="28"/>
        </w:rPr>
        <w:t>December</w:t>
      </w:r>
      <w:r w:rsidR="4D86F1E5" w:rsidRPr="28A59F02">
        <w:rPr>
          <w:sz w:val="28"/>
          <w:szCs w:val="28"/>
        </w:rPr>
        <w:t xml:space="preserve"> </w:t>
      </w:r>
      <w:r w:rsidR="00673254" w:rsidRPr="28A59F02">
        <w:rPr>
          <w:sz w:val="28"/>
          <w:szCs w:val="28"/>
        </w:rPr>
        <w:t>2020</w:t>
      </w:r>
      <w:r w:rsidR="7C82D927" w:rsidRPr="28A59F02">
        <w:rPr>
          <w:sz w:val="28"/>
          <w:szCs w:val="28"/>
        </w:rPr>
        <w:t xml:space="preserve"> </w:t>
      </w:r>
    </w:p>
    <w:p w14:paraId="0998D430" w14:textId="5966D113" w:rsidR="00287E31" w:rsidRDefault="00287E31" w:rsidP="00182640">
      <w:pPr>
        <w:pStyle w:val="Heading2"/>
      </w:pPr>
    </w:p>
    <w:p w14:paraId="586FAA61" w14:textId="4EE83B55" w:rsidR="00287E31" w:rsidRDefault="00287E31" w:rsidP="00287E31">
      <w:pPr>
        <w:pStyle w:val="BodyText"/>
      </w:pPr>
    </w:p>
    <w:p w14:paraId="3E38FB87" w14:textId="2B16471B" w:rsidR="00287E31" w:rsidRDefault="00287E31" w:rsidP="00287E31">
      <w:pPr>
        <w:pStyle w:val="BodyText"/>
      </w:pPr>
    </w:p>
    <w:p w14:paraId="10B2A137" w14:textId="2FDF7C9E" w:rsidR="00287E31" w:rsidRDefault="00287E31" w:rsidP="00287E31">
      <w:pPr>
        <w:pStyle w:val="BodyText"/>
      </w:pPr>
    </w:p>
    <w:p w14:paraId="2BBC97BC" w14:textId="7D15D512" w:rsidR="00287E31" w:rsidRDefault="00287E31" w:rsidP="00287E31">
      <w:pPr>
        <w:pStyle w:val="BodyText"/>
      </w:pPr>
    </w:p>
    <w:p w14:paraId="499C0235" w14:textId="010D9009" w:rsidR="00287E31" w:rsidRDefault="00287E31" w:rsidP="00287E31">
      <w:pPr>
        <w:pStyle w:val="BodyText"/>
      </w:pPr>
    </w:p>
    <w:p w14:paraId="005B6883" w14:textId="4DC528C1" w:rsidR="00287E31" w:rsidRDefault="00287E31" w:rsidP="00287E31">
      <w:pPr>
        <w:pStyle w:val="BodyText"/>
      </w:pPr>
    </w:p>
    <w:p w14:paraId="1FB95E2D" w14:textId="255E9B32" w:rsidR="00287E31" w:rsidRDefault="00287E31" w:rsidP="00287E31">
      <w:pPr>
        <w:pStyle w:val="BodyText"/>
      </w:pPr>
    </w:p>
    <w:p w14:paraId="3974A581" w14:textId="4AFE259F" w:rsidR="00287E31" w:rsidRDefault="00287E31" w:rsidP="00287E31">
      <w:pPr>
        <w:pStyle w:val="BodyText"/>
      </w:pPr>
    </w:p>
    <w:p w14:paraId="12F623D9" w14:textId="07CA0291" w:rsidR="00287E31" w:rsidRDefault="00287E31" w:rsidP="00287E31">
      <w:pPr>
        <w:pStyle w:val="BodyText"/>
      </w:pPr>
    </w:p>
    <w:p w14:paraId="6BD13A22" w14:textId="54B012CD" w:rsidR="00287E31" w:rsidRDefault="00287E31" w:rsidP="00287E31">
      <w:pPr>
        <w:pStyle w:val="BodyText"/>
      </w:pPr>
    </w:p>
    <w:p w14:paraId="01CE2468" w14:textId="5C576CC4" w:rsidR="00287E31" w:rsidRDefault="00287E31" w:rsidP="00287E31">
      <w:pPr>
        <w:pStyle w:val="BodyText"/>
      </w:pPr>
    </w:p>
    <w:p w14:paraId="20F483E2" w14:textId="5F743610" w:rsidR="00287E31" w:rsidRDefault="00287E31" w:rsidP="00287E31">
      <w:pPr>
        <w:pStyle w:val="BodyText"/>
      </w:pPr>
    </w:p>
    <w:p w14:paraId="084AF02A" w14:textId="3DEC2166" w:rsidR="00287E31" w:rsidRDefault="00287E31" w:rsidP="00287E31">
      <w:pPr>
        <w:pStyle w:val="BodyText"/>
      </w:pPr>
    </w:p>
    <w:p w14:paraId="26CA0AFE" w14:textId="301469F2" w:rsidR="00287E31" w:rsidRDefault="00287E31" w:rsidP="00287E31">
      <w:pPr>
        <w:pStyle w:val="BodyText"/>
      </w:pPr>
    </w:p>
    <w:p w14:paraId="1A31412F" w14:textId="6E9E5A80" w:rsidR="00287E31" w:rsidRDefault="00287E31" w:rsidP="00287E31">
      <w:pPr>
        <w:pStyle w:val="BodyText"/>
      </w:pPr>
    </w:p>
    <w:p w14:paraId="4C02C3B4" w14:textId="211ABD1D" w:rsidR="00287E31" w:rsidRDefault="00287E31" w:rsidP="00287E31">
      <w:pPr>
        <w:pStyle w:val="BodyText"/>
      </w:pPr>
    </w:p>
    <w:p w14:paraId="19D5CA85" w14:textId="60CC7C90" w:rsidR="00287E31" w:rsidRDefault="00287E31" w:rsidP="00287E31">
      <w:pPr>
        <w:pStyle w:val="BodyText"/>
      </w:pPr>
    </w:p>
    <w:p w14:paraId="227099DA" w14:textId="54CB06DA" w:rsidR="00287E31" w:rsidRDefault="00287E31" w:rsidP="00287E31">
      <w:pPr>
        <w:pStyle w:val="BodyText"/>
      </w:pPr>
    </w:p>
    <w:p w14:paraId="0BD2BE0D" w14:textId="2ED1BEEF" w:rsidR="00287E31" w:rsidRDefault="00287E31" w:rsidP="00287E31">
      <w:pPr>
        <w:pStyle w:val="BodyText"/>
      </w:pPr>
    </w:p>
    <w:p w14:paraId="3F9691DE" w14:textId="0E66D096" w:rsidR="00287E31" w:rsidRDefault="00287E31" w:rsidP="00287E31">
      <w:pPr>
        <w:pStyle w:val="BodyText"/>
      </w:pPr>
    </w:p>
    <w:p w14:paraId="195CC34A" w14:textId="16BCBB96" w:rsidR="00287E31" w:rsidRDefault="00287E31" w:rsidP="00287E31">
      <w:pPr>
        <w:pStyle w:val="BodyText"/>
      </w:pPr>
    </w:p>
    <w:p w14:paraId="61752AD4" w14:textId="66F8EFD7" w:rsidR="00287E31" w:rsidRDefault="00287E31" w:rsidP="00287E31">
      <w:pPr>
        <w:pStyle w:val="BodyText"/>
      </w:pPr>
    </w:p>
    <w:p w14:paraId="7715E95D" w14:textId="1EA681F5" w:rsidR="00287E31" w:rsidRDefault="00287E31" w:rsidP="00287E31">
      <w:pPr>
        <w:pStyle w:val="BodyText"/>
      </w:pPr>
    </w:p>
    <w:p w14:paraId="74D46081" w14:textId="1287202A" w:rsidR="00287E31" w:rsidRDefault="00287E31" w:rsidP="00287E31">
      <w:pPr>
        <w:pStyle w:val="BodyText"/>
      </w:pPr>
    </w:p>
    <w:p w14:paraId="64E9A2ED" w14:textId="721C5CB9" w:rsidR="00287E31" w:rsidRDefault="00287E31" w:rsidP="00287E31">
      <w:pPr>
        <w:pStyle w:val="BodyText"/>
      </w:pPr>
    </w:p>
    <w:p w14:paraId="451E245C" w14:textId="3065C0B4" w:rsidR="00287E31" w:rsidRDefault="00287E31" w:rsidP="00287E31">
      <w:pPr>
        <w:pStyle w:val="BodyText"/>
      </w:pPr>
    </w:p>
    <w:p w14:paraId="391575FA" w14:textId="4E875A5D" w:rsidR="00E24628" w:rsidRDefault="00287E31" w:rsidP="00287E31">
      <w:pPr>
        <w:pStyle w:val="PageTitle"/>
      </w:pPr>
      <w:bookmarkStart w:id="0" w:name="_Toc48900649"/>
      <w:bookmarkStart w:id="1" w:name="_Toc48903358"/>
      <w:bookmarkStart w:id="2" w:name="_Toc58320769"/>
      <w:r>
        <w:lastRenderedPageBreak/>
        <w:t>Contents</w:t>
      </w:r>
      <w:bookmarkEnd w:id="0"/>
      <w:bookmarkEnd w:id="1"/>
      <w:bookmarkEnd w:id="2"/>
    </w:p>
    <w:p w14:paraId="6D4F7E66" w14:textId="457B31A7" w:rsidR="00170B15" w:rsidRDefault="00FC20A3">
      <w:pPr>
        <w:pStyle w:val="TOC1"/>
        <w:rPr>
          <w:rFonts w:asciiTheme="minorHAnsi" w:eastAsiaTheme="minorEastAsia" w:hAnsiTheme="minorHAnsi"/>
          <w:color w:val="auto"/>
          <w:sz w:val="22"/>
          <w:szCs w:val="22"/>
          <w:lang w:val="en-US"/>
        </w:rPr>
      </w:pPr>
      <w:r>
        <w:rPr>
          <w:rStyle w:val="HighlightAccent4"/>
          <w:color w:val="FFC000"/>
          <w:szCs w:val="24"/>
        </w:rPr>
        <w:fldChar w:fldCharType="begin"/>
      </w:r>
      <w:r>
        <w:rPr>
          <w:rStyle w:val="HighlightAccent4"/>
          <w:color w:val="FFC000"/>
          <w:szCs w:val="24"/>
        </w:rPr>
        <w:instrText xml:space="preserve"> TOC \o "1-4" \h \z \u </w:instrText>
      </w:r>
      <w:r>
        <w:rPr>
          <w:rStyle w:val="HighlightAccent4"/>
          <w:color w:val="FFC000"/>
          <w:szCs w:val="24"/>
        </w:rPr>
        <w:fldChar w:fldCharType="separate"/>
      </w:r>
      <w:hyperlink w:anchor="_Toc58320769" w:history="1">
        <w:r w:rsidR="00170B15" w:rsidRPr="00AD054A">
          <w:rPr>
            <w:rStyle w:val="Hyperlink"/>
          </w:rPr>
          <w:t>Contents</w:t>
        </w:r>
        <w:r w:rsidR="00170B15">
          <w:rPr>
            <w:webHidden/>
          </w:rPr>
          <w:tab/>
        </w:r>
        <w:r w:rsidR="00170B15">
          <w:rPr>
            <w:webHidden/>
          </w:rPr>
          <w:fldChar w:fldCharType="begin"/>
        </w:r>
        <w:r w:rsidR="00170B15">
          <w:rPr>
            <w:webHidden/>
          </w:rPr>
          <w:instrText xml:space="preserve"> PAGEREF _Toc58320769 \h </w:instrText>
        </w:r>
        <w:r w:rsidR="00170B15">
          <w:rPr>
            <w:webHidden/>
          </w:rPr>
        </w:r>
        <w:r w:rsidR="00170B15">
          <w:rPr>
            <w:webHidden/>
          </w:rPr>
          <w:fldChar w:fldCharType="separate"/>
        </w:r>
        <w:r w:rsidR="00170B15">
          <w:rPr>
            <w:webHidden/>
          </w:rPr>
          <w:t>2</w:t>
        </w:r>
        <w:r w:rsidR="00170B15">
          <w:rPr>
            <w:webHidden/>
          </w:rPr>
          <w:fldChar w:fldCharType="end"/>
        </w:r>
      </w:hyperlink>
    </w:p>
    <w:p w14:paraId="1DB1090A" w14:textId="45CF1E86" w:rsidR="00170B15" w:rsidRDefault="00170B15">
      <w:pPr>
        <w:pStyle w:val="TOC1"/>
        <w:tabs>
          <w:tab w:val="left" w:pos="660"/>
        </w:tabs>
        <w:rPr>
          <w:rFonts w:asciiTheme="minorHAnsi" w:eastAsiaTheme="minorEastAsia" w:hAnsiTheme="minorHAnsi"/>
          <w:color w:val="auto"/>
          <w:sz w:val="22"/>
          <w:szCs w:val="22"/>
          <w:lang w:val="en-US"/>
        </w:rPr>
      </w:pPr>
      <w:hyperlink w:anchor="_Toc58320770" w:history="1">
        <w:r w:rsidRPr="00AD054A">
          <w:rPr>
            <w:rStyle w:val="Hyperlink"/>
          </w:rPr>
          <w:t>1.</w:t>
        </w:r>
        <w:r>
          <w:rPr>
            <w:rFonts w:asciiTheme="minorHAnsi" w:eastAsiaTheme="minorEastAsia" w:hAnsiTheme="minorHAnsi"/>
            <w:color w:val="auto"/>
            <w:sz w:val="22"/>
            <w:szCs w:val="22"/>
            <w:lang w:val="en-US"/>
          </w:rPr>
          <w:tab/>
        </w:r>
        <w:r w:rsidRPr="00AD054A">
          <w:rPr>
            <w:rStyle w:val="Hyperlink"/>
          </w:rPr>
          <w:t>Details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2BB49362" w14:textId="36BBE964" w:rsidR="00170B15" w:rsidRDefault="00170B15">
      <w:pPr>
        <w:pStyle w:val="TOC3"/>
        <w:tabs>
          <w:tab w:val="right" w:leader="dot" w:pos="9736"/>
        </w:tabs>
        <w:rPr>
          <w:rFonts w:eastAsiaTheme="minorEastAsia"/>
          <w:noProof/>
          <w:color w:val="auto"/>
          <w:sz w:val="22"/>
          <w:szCs w:val="22"/>
          <w:lang w:val="en-US"/>
        </w:rPr>
      </w:pPr>
      <w:hyperlink w:anchor="_Toc58320771" w:history="1">
        <w:r w:rsidRPr="00AD054A">
          <w:rPr>
            <w:rStyle w:val="Hyperlink"/>
            <w:noProof/>
          </w:rPr>
          <w:t>Options location and technology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_Toc58320771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986ECC5" w14:textId="553F8CA6" w:rsidR="00170B15" w:rsidRDefault="00170B15">
      <w:pPr>
        <w:pStyle w:val="TOC1"/>
        <w:tabs>
          <w:tab w:val="left" w:pos="660"/>
        </w:tabs>
        <w:rPr>
          <w:rFonts w:asciiTheme="minorHAnsi" w:eastAsiaTheme="minorEastAsia" w:hAnsiTheme="minorHAnsi"/>
          <w:color w:val="auto"/>
          <w:sz w:val="22"/>
          <w:szCs w:val="22"/>
          <w:lang w:val="en-US"/>
        </w:rPr>
      </w:pPr>
      <w:hyperlink w:anchor="_Toc58320772" w:history="1">
        <w:r w:rsidRPr="00AD054A">
          <w:rPr>
            <w:rStyle w:val="Hyperlink"/>
          </w:rPr>
          <w:t>2.</w:t>
        </w:r>
        <w:r>
          <w:rPr>
            <w:rFonts w:asciiTheme="minorHAnsi" w:eastAsiaTheme="minorEastAsia" w:hAnsiTheme="minorHAnsi"/>
            <w:color w:val="auto"/>
            <w:sz w:val="22"/>
            <w:szCs w:val="22"/>
            <w:lang w:val="en-US"/>
          </w:rPr>
          <w:tab/>
        </w:r>
        <w:r w:rsidRPr="00AD054A">
          <w:rPr>
            <w:rStyle w:val="Hyperlink"/>
          </w:rPr>
          <w:t>Feasibility study tests results and discussion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5836170F" w14:textId="1D43B955" w:rsidR="00170B15" w:rsidRDefault="00170B15">
      <w:pPr>
        <w:pStyle w:val="TOC2"/>
        <w:rPr>
          <w:rFonts w:eastAsiaTheme="minorEastAsia"/>
          <w:color w:val="auto"/>
          <w:sz w:val="22"/>
          <w:szCs w:val="22"/>
          <w:lang w:val="en-US"/>
        </w:rPr>
      </w:pPr>
      <w:hyperlink w:anchor="_Toc58320773" w:history="1">
        <w:r w:rsidRPr="00AD054A">
          <w:rPr>
            <w:rStyle w:val="Hyperlink"/>
          </w:rPr>
          <w:t>Test 1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2E1F7DF5" w14:textId="651F407D" w:rsidR="00170B15" w:rsidRDefault="00170B15">
      <w:pPr>
        <w:pStyle w:val="TOC2"/>
        <w:rPr>
          <w:rFonts w:eastAsiaTheme="minorEastAsia"/>
          <w:color w:val="auto"/>
          <w:sz w:val="22"/>
          <w:szCs w:val="22"/>
          <w:lang w:val="en-US"/>
        </w:rPr>
      </w:pPr>
      <w:hyperlink w:anchor="_Toc58320774" w:history="1">
        <w:r w:rsidRPr="00AD054A">
          <w:rPr>
            <w:rStyle w:val="Hyperlink"/>
          </w:rPr>
          <w:t>Test 2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092FDBE0" w14:textId="51210FF7" w:rsidR="00170B15" w:rsidRDefault="00170B15">
      <w:pPr>
        <w:pStyle w:val="TOC2"/>
        <w:rPr>
          <w:rFonts w:eastAsiaTheme="minorEastAsia"/>
          <w:color w:val="auto"/>
          <w:sz w:val="22"/>
          <w:szCs w:val="22"/>
          <w:lang w:val="en-US"/>
        </w:rPr>
      </w:pPr>
      <w:hyperlink w:anchor="_Toc58320775" w:history="1">
        <w:r w:rsidRPr="00AD054A">
          <w:rPr>
            <w:rStyle w:val="Hyperlink"/>
          </w:rPr>
          <w:t>Test 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0C12D8E0" w14:textId="62034B3B" w:rsidR="00170B15" w:rsidRDefault="00170B15">
      <w:pPr>
        <w:pStyle w:val="TOC2"/>
        <w:rPr>
          <w:rFonts w:eastAsiaTheme="minorEastAsia"/>
          <w:color w:val="auto"/>
          <w:sz w:val="22"/>
          <w:szCs w:val="22"/>
          <w:lang w:val="en-US"/>
        </w:rPr>
      </w:pPr>
      <w:hyperlink w:anchor="_Toc58320776" w:history="1">
        <w:r w:rsidRPr="00AD054A">
          <w:rPr>
            <w:rStyle w:val="Hyperlink"/>
          </w:rPr>
          <w:t>Test 4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4A16BB34" w14:textId="17436D7F" w:rsidR="00170B15" w:rsidRDefault="00170B15">
      <w:pPr>
        <w:pStyle w:val="TOC2"/>
        <w:rPr>
          <w:rFonts w:eastAsiaTheme="minorEastAsia"/>
          <w:color w:val="auto"/>
          <w:sz w:val="22"/>
          <w:szCs w:val="22"/>
          <w:lang w:val="en-US"/>
        </w:rPr>
      </w:pPr>
      <w:hyperlink w:anchor="_Toc58320777" w:history="1">
        <w:r w:rsidRPr="00AD054A">
          <w:rPr>
            <w:rStyle w:val="Hyperlink"/>
          </w:rPr>
          <w:t>Test 5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65188BB6" w14:textId="3FE7DC61" w:rsidR="00170B15" w:rsidRDefault="00170B15">
      <w:pPr>
        <w:pStyle w:val="TOC1"/>
        <w:rPr>
          <w:rFonts w:asciiTheme="minorHAnsi" w:eastAsiaTheme="minorEastAsia" w:hAnsiTheme="minorHAnsi"/>
          <w:color w:val="auto"/>
          <w:sz w:val="22"/>
          <w:szCs w:val="22"/>
          <w:lang w:val="en-US"/>
        </w:rPr>
      </w:pPr>
      <w:hyperlink w:anchor="_Toc58320778" w:history="1">
        <w:r w:rsidRPr="00AD054A">
          <w:rPr>
            <w:rStyle w:val="Hyperlink"/>
          </w:rPr>
          <w:t>3. Feasibility study assumptions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79B4AC71" w14:textId="42AD0B2C" w:rsidR="00170B15" w:rsidRDefault="00170B15">
      <w:pPr>
        <w:pStyle w:val="TOC1"/>
        <w:rPr>
          <w:rFonts w:asciiTheme="minorHAnsi" w:eastAsiaTheme="minorEastAsia" w:hAnsiTheme="minorHAnsi"/>
          <w:color w:val="auto"/>
          <w:sz w:val="22"/>
          <w:szCs w:val="22"/>
          <w:lang w:val="en-US"/>
        </w:rPr>
      </w:pPr>
      <w:hyperlink w:anchor="_Toc58320779" w:history="1">
        <w:r w:rsidRPr="00AD054A">
          <w:rPr>
            <w:rStyle w:val="Hyperlink"/>
          </w:rPr>
          <w:t>4. List of Appendices / Attachments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_Toc58320779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6594F5BD" w14:textId="26AA4616" w:rsidR="00287E31" w:rsidRPr="00BA7A7E" w:rsidRDefault="00FC20A3" w:rsidP="00044829">
      <w:pPr>
        <w:pStyle w:val="Introtext"/>
        <w:rPr>
          <w:rStyle w:val="HighlightAccent4"/>
          <w:szCs w:val="24"/>
        </w:rPr>
      </w:pPr>
      <w:r>
        <w:rPr>
          <w:rStyle w:val="HighlightAccent4"/>
          <w:rFonts w:ascii="HelveticaNeueLT Std" w:hAnsi="HelveticaNeueLT Std"/>
          <w:noProof/>
          <w:color w:val="FFC000"/>
          <w:szCs w:val="24"/>
        </w:rPr>
        <w:fldChar w:fldCharType="end"/>
      </w:r>
      <w:bookmarkStart w:id="3" w:name="_GoBack"/>
      <w:bookmarkEnd w:id="3"/>
    </w:p>
    <w:p w14:paraId="7F543FE7" w14:textId="46ECAA83" w:rsidR="00012289" w:rsidRDefault="00012289" w:rsidP="00012289">
      <w:pPr>
        <w:pStyle w:val="BodyText"/>
      </w:pPr>
      <w:bookmarkStart w:id="4" w:name="_Toc524337393"/>
    </w:p>
    <w:p w14:paraId="00563903" w14:textId="7EB340E4" w:rsidR="001D2EF0" w:rsidRDefault="001D2EF0" w:rsidP="00012289">
      <w:pPr>
        <w:pStyle w:val="BodyText"/>
      </w:pPr>
    </w:p>
    <w:p w14:paraId="3DCD6D21" w14:textId="77777777" w:rsidR="001D2EF0" w:rsidRPr="00012289" w:rsidRDefault="001D2EF0" w:rsidP="00012289">
      <w:pPr>
        <w:pStyle w:val="BodyText"/>
      </w:pPr>
    </w:p>
    <w:p w14:paraId="1FE94578" w14:textId="77777777" w:rsidR="00B00290" w:rsidRDefault="00B00290" w:rsidP="00B00290">
      <w:pPr>
        <w:pStyle w:val="Heading1"/>
      </w:pPr>
      <w:bookmarkStart w:id="5" w:name="_Toc39501251"/>
      <w:bookmarkStart w:id="6" w:name="_Toc48573453"/>
      <w:bookmarkEnd w:id="5"/>
    </w:p>
    <w:p w14:paraId="5E9B18B6" w14:textId="77777777" w:rsidR="00B00290" w:rsidRDefault="00B00290">
      <w:pPr>
        <w:rPr>
          <w:rFonts w:ascii="Helvetica Neue LT Pro 75" w:eastAsiaTheme="majorEastAsia" w:hAnsi="Helvetica Neue LT Pro 75" w:cstheme="majorBidi"/>
          <w:b/>
          <w:bCs/>
          <w:color w:val="FFBF22"/>
          <w:sz w:val="28"/>
          <w:szCs w:val="28"/>
        </w:rPr>
      </w:pPr>
      <w:r>
        <w:br w:type="page"/>
      </w:r>
    </w:p>
    <w:p w14:paraId="3E207E62" w14:textId="77777777" w:rsidR="004E0433" w:rsidRDefault="004E0433" w:rsidP="004E0433">
      <w:pPr>
        <w:pStyle w:val="Heading1Numbered"/>
      </w:pPr>
      <w:bookmarkStart w:id="7" w:name="_Toc58320770"/>
      <w:r>
        <w:lastRenderedPageBreak/>
        <w:t>Details</w:t>
      </w:r>
      <w:bookmarkEnd w:id="7"/>
      <w:r>
        <w:t xml:space="preserve"> </w:t>
      </w:r>
    </w:p>
    <w:p w14:paraId="06E6384B" w14:textId="77C72C9F" w:rsidR="004E0433" w:rsidRPr="004E0433" w:rsidRDefault="004E0433" w:rsidP="004E0433">
      <w:pPr>
        <w:pStyle w:val="BodyText"/>
      </w:pPr>
    </w:p>
    <w:tbl>
      <w:tblPr>
        <w:tblStyle w:val="NationalGrid"/>
        <w:tblW w:w="9357" w:type="dxa"/>
        <w:tblLook w:val="04A0" w:firstRow="1" w:lastRow="0" w:firstColumn="1" w:lastColumn="0" w:noHBand="0" w:noVBand="1"/>
      </w:tblPr>
      <w:tblGrid>
        <w:gridCol w:w="1985"/>
        <w:gridCol w:w="7372"/>
      </w:tblGrid>
      <w:tr w:rsidR="004E0433" w14:paraId="02C52D1E" w14:textId="77777777" w:rsidTr="2FF4BA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045EBDF7" w14:textId="615E85F0" w:rsidR="004E0433" w:rsidRDefault="004E0433" w:rsidP="00D6713F">
            <w:r>
              <w:rPr>
                <w:color w:val="F26522" w:themeColor="accent1"/>
              </w:rPr>
              <w:t>Company name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06443C2D" w14:textId="4E9F463B" w:rsidR="004E0433" w:rsidRPr="00B54609" w:rsidRDefault="004E0433" w:rsidP="1E4D702D">
            <w:pPr>
              <w:pStyle w:val="Bullet1"/>
              <w:numPr>
                <w:ilvl w:val="0"/>
                <w:numId w:val="0"/>
              </w:numPr>
              <w:rPr>
                <w:color w:val="454545" w:themeColor="text1"/>
              </w:rPr>
            </w:pPr>
          </w:p>
        </w:tc>
      </w:tr>
      <w:tr w:rsidR="004E0433" w14:paraId="75C38281" w14:textId="77777777" w:rsidTr="2FF4BADF">
        <w:tc>
          <w:tcPr>
            <w:tcW w:w="1985" w:type="dxa"/>
            <w:tcBorders>
              <w:top w:val="single" w:sz="8" w:space="0" w:color="F26522" w:themeColor="accent1"/>
              <w:bottom w:val="single" w:sz="8" w:space="0" w:color="F26522" w:themeColor="accent1"/>
              <w:right w:val="single" w:sz="8" w:space="0" w:color="F26522" w:themeColor="accent1"/>
            </w:tcBorders>
          </w:tcPr>
          <w:p w14:paraId="6160962A" w14:textId="489E2008" w:rsidR="004E0433" w:rsidRPr="00C90CDD" w:rsidRDefault="004E0433" w:rsidP="00D6713F">
            <w:pPr>
              <w:rPr>
                <w:color w:val="F26522" w:themeColor="accent1"/>
              </w:rPr>
            </w:pPr>
            <w:r>
              <w:rPr>
                <w:color w:val="F26522" w:themeColor="accent1"/>
              </w:rPr>
              <w:t>Solution</w:t>
            </w:r>
            <w:r w:rsidR="002C35E8">
              <w:rPr>
                <w:color w:val="F26522" w:themeColor="accent1"/>
              </w:rPr>
              <w:t xml:space="preserve"> location(s)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  <w:bottom w:val="single" w:sz="8" w:space="0" w:color="F26522" w:themeColor="accent1"/>
            </w:tcBorders>
          </w:tcPr>
          <w:p w14:paraId="516DA0ED" w14:textId="6B0EA89A" w:rsidR="004E0433" w:rsidRPr="00B54609" w:rsidRDefault="004E0433" w:rsidP="00D6713F">
            <w:r w:rsidRPr="00B54609">
              <w:rPr>
                <w:i/>
              </w:rPr>
              <w:t xml:space="preserve">Please </w:t>
            </w:r>
            <w:r w:rsidR="006A3FA2" w:rsidRPr="00B54609">
              <w:rPr>
                <w:i/>
              </w:rPr>
              <w:t>state</w:t>
            </w:r>
            <w:r w:rsidRPr="00B54609">
              <w:rPr>
                <w:i/>
              </w:rPr>
              <w:t xml:space="preserve"> </w:t>
            </w:r>
            <w:r w:rsidR="002C35E8" w:rsidRPr="00B54609">
              <w:rPr>
                <w:i/>
              </w:rPr>
              <w:t xml:space="preserve">all </w:t>
            </w:r>
            <w:r w:rsidR="005A5C65" w:rsidRPr="00B54609">
              <w:rPr>
                <w:i/>
              </w:rPr>
              <w:t>substation</w:t>
            </w:r>
            <w:r w:rsidR="002C35E8" w:rsidRPr="00B54609">
              <w:rPr>
                <w:i/>
              </w:rPr>
              <w:t xml:space="preserve"> locations considered in this report </w:t>
            </w:r>
          </w:p>
        </w:tc>
      </w:tr>
      <w:tr w:rsidR="004E0433" w14:paraId="33642D87" w14:textId="77777777" w:rsidTr="2FF4BADF">
        <w:tc>
          <w:tcPr>
            <w:tcW w:w="1985" w:type="dxa"/>
            <w:tcBorders>
              <w:top w:val="single" w:sz="8" w:space="0" w:color="F26522" w:themeColor="accent1"/>
              <w:bottom w:val="single" w:sz="8" w:space="0" w:color="F26522" w:themeColor="accent1"/>
              <w:right w:val="single" w:sz="8" w:space="0" w:color="F26522" w:themeColor="accent1"/>
            </w:tcBorders>
          </w:tcPr>
          <w:p w14:paraId="687289F8" w14:textId="61D0FCB8" w:rsidR="004E0433" w:rsidRPr="00C90CDD" w:rsidRDefault="005E0FF9" w:rsidP="00D6713F">
            <w:pPr>
              <w:rPr>
                <w:b/>
                <w:color w:val="F26522" w:themeColor="accent1"/>
              </w:rPr>
            </w:pPr>
            <w:r>
              <w:rPr>
                <w:b/>
                <w:color w:val="F26522" w:themeColor="accent1"/>
              </w:rPr>
              <w:t>Number</w:t>
            </w:r>
            <w:r w:rsidR="003B20A6">
              <w:rPr>
                <w:b/>
                <w:color w:val="F26522" w:themeColor="accent1"/>
              </w:rPr>
              <w:t xml:space="preserve"> of o</w:t>
            </w:r>
            <w:r>
              <w:rPr>
                <w:b/>
                <w:color w:val="F26522" w:themeColor="accent1"/>
              </w:rPr>
              <w:t>ptions considered in this report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  <w:bottom w:val="single" w:sz="8" w:space="0" w:color="F26522" w:themeColor="accent1"/>
            </w:tcBorders>
          </w:tcPr>
          <w:p w14:paraId="0D23D9B8" w14:textId="34CF880A" w:rsidR="004E0433" w:rsidRPr="00B54609" w:rsidRDefault="005E0FF9" w:rsidP="2FF4BADF">
            <w:pPr>
              <w:rPr>
                <w:i/>
                <w:iCs/>
              </w:rPr>
            </w:pPr>
            <w:r w:rsidRPr="2FF4BADF">
              <w:rPr>
                <w:i/>
                <w:iCs/>
              </w:rPr>
              <w:t>Ple</w:t>
            </w:r>
            <w:r w:rsidR="006A3FA2" w:rsidRPr="2FF4BADF">
              <w:rPr>
                <w:i/>
                <w:iCs/>
              </w:rPr>
              <w:t>ase stat</w:t>
            </w:r>
            <w:r w:rsidRPr="2FF4BADF">
              <w:rPr>
                <w:i/>
                <w:iCs/>
              </w:rPr>
              <w:t>e all the</w:t>
            </w:r>
            <w:r w:rsidR="006A3FA2" w:rsidRPr="2FF4BADF">
              <w:rPr>
                <w:i/>
                <w:iCs/>
              </w:rPr>
              <w:t xml:space="preserve"> options</w:t>
            </w:r>
            <w:r w:rsidR="6A31FEC2" w:rsidRPr="2FF4BADF">
              <w:rPr>
                <w:i/>
                <w:iCs/>
              </w:rPr>
              <w:t xml:space="preserve"> considered in this report</w:t>
            </w:r>
            <w:r w:rsidR="005A5C65" w:rsidRPr="2FF4BADF">
              <w:rPr>
                <w:i/>
                <w:iCs/>
              </w:rPr>
              <w:t xml:space="preserve"> (clearly stating</w:t>
            </w:r>
            <w:r w:rsidR="00DB7DA1">
              <w:rPr>
                <w:i/>
                <w:iCs/>
              </w:rPr>
              <w:t xml:space="preserve"> which options relate</w:t>
            </w:r>
            <w:r w:rsidR="005A5C65" w:rsidRPr="2FF4BADF">
              <w:rPr>
                <w:i/>
                <w:iCs/>
              </w:rPr>
              <w:t xml:space="preserve"> to which substation location</w:t>
            </w:r>
            <w:r w:rsidR="00601D99">
              <w:rPr>
                <w:i/>
                <w:iCs/>
              </w:rPr>
              <w:t>s</w:t>
            </w:r>
            <w:r w:rsidR="005A5C65" w:rsidRPr="2FF4BADF">
              <w:rPr>
                <w:i/>
                <w:iCs/>
              </w:rPr>
              <w:t>)</w:t>
            </w:r>
          </w:p>
        </w:tc>
      </w:tr>
      <w:tr w:rsidR="00881FB3" w14:paraId="328BB824" w14:textId="77777777" w:rsidTr="2FF4BADF"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69CFB68B" w14:textId="2D3E16D2" w:rsidR="00881FB3" w:rsidRDefault="00881FB3" w:rsidP="00D6713F">
            <w:pPr>
              <w:rPr>
                <w:b/>
                <w:color w:val="F26522" w:themeColor="accent1"/>
              </w:rPr>
            </w:pPr>
            <w:r>
              <w:rPr>
                <w:b/>
                <w:color w:val="F26522" w:themeColor="accent1"/>
              </w:rPr>
              <w:t>Overview of option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609AED3A" w14:textId="548ADA49" w:rsidR="00881FB3" w:rsidRPr="00B54609" w:rsidRDefault="00881FB3" w:rsidP="00D6713F">
            <w:pPr>
              <w:rPr>
                <w:i/>
              </w:rPr>
            </w:pPr>
            <w:r w:rsidRPr="00B54609">
              <w:rPr>
                <w:i/>
              </w:rPr>
              <w:t xml:space="preserve">Please include a brief </w:t>
            </w:r>
            <w:r w:rsidR="003C64B4" w:rsidRPr="00B54609">
              <w:rPr>
                <w:i/>
              </w:rPr>
              <w:t xml:space="preserve">description of the options </w:t>
            </w:r>
            <w:r w:rsidR="008923BC" w:rsidRPr="00B54609">
              <w:rPr>
                <w:i/>
              </w:rPr>
              <w:t>covered in this report. Approx. 100 words per option</w:t>
            </w:r>
          </w:p>
        </w:tc>
      </w:tr>
    </w:tbl>
    <w:p w14:paraId="79A1573E" w14:textId="77777777" w:rsidR="00967683" w:rsidRDefault="00967683" w:rsidP="000C761C">
      <w:pPr>
        <w:pStyle w:val="BodyText"/>
      </w:pPr>
    </w:p>
    <w:p w14:paraId="431EB3A5" w14:textId="1522F86E" w:rsidR="0086347C" w:rsidRDefault="0068115E" w:rsidP="00641FD8">
      <w:pPr>
        <w:pStyle w:val="Heading3"/>
      </w:pPr>
      <w:bookmarkStart w:id="8" w:name="_Toc58320771"/>
      <w:r>
        <w:t>Options location and technology</w:t>
      </w:r>
      <w:bookmarkEnd w:id="8"/>
    </w:p>
    <w:p w14:paraId="7229475F" w14:textId="5461AAE7" w:rsidR="0068115E" w:rsidRPr="00B54609" w:rsidRDefault="0068115E" w:rsidP="0068115E">
      <w:pPr>
        <w:pStyle w:val="BodyText"/>
        <w:rPr>
          <w:color w:val="454545" w:themeColor="text1"/>
        </w:rPr>
      </w:pPr>
      <w:r w:rsidRPr="00B54609">
        <w:rPr>
          <w:color w:val="454545" w:themeColor="text1"/>
        </w:rPr>
        <w:t xml:space="preserve">Please complete the table below to show which technologies </w:t>
      </w:r>
      <w:r w:rsidR="004D5B33" w:rsidRPr="00B54609">
        <w:rPr>
          <w:color w:val="454545" w:themeColor="text1"/>
        </w:rPr>
        <w:t>are considered at which locations.</w:t>
      </w:r>
      <w:r w:rsidR="007955CC" w:rsidRPr="00B54609">
        <w:rPr>
          <w:color w:val="454545" w:themeColor="text1"/>
        </w:rPr>
        <w:t xml:space="preserve"> The option </w:t>
      </w:r>
      <w:r w:rsidR="00EB21B0" w:rsidRPr="00B54609">
        <w:rPr>
          <w:color w:val="454545" w:themeColor="text1"/>
        </w:rPr>
        <w:t>names used/</w:t>
      </w:r>
      <w:r w:rsidR="007955CC" w:rsidRPr="00B54609">
        <w:rPr>
          <w:color w:val="454545" w:themeColor="text1"/>
        </w:rPr>
        <w:t xml:space="preserve">referred in the table should be referenced throughout the report. </w:t>
      </w:r>
    </w:p>
    <w:p w14:paraId="40C78F1D" w14:textId="073EE0FF" w:rsidR="007955CC" w:rsidRPr="0068115E" w:rsidRDefault="00173F09" w:rsidP="00173F09">
      <w:pPr>
        <w:pStyle w:val="Caption"/>
        <w:keepNext/>
      </w:pPr>
      <w:r w:rsidRPr="002221C9">
        <w:t xml:space="preserve">Table </w:t>
      </w:r>
      <w:r w:rsidRPr="002221C9">
        <w:fldChar w:fldCharType="begin"/>
      </w:r>
      <w:r w:rsidRPr="002221C9">
        <w:instrText xml:space="preserve"> SEQ Table \* ARABIC </w:instrText>
      </w:r>
      <w:r w:rsidRPr="002221C9">
        <w:fldChar w:fldCharType="separate"/>
      </w:r>
      <w:r w:rsidRPr="002221C9">
        <w:rPr>
          <w:noProof/>
        </w:rPr>
        <w:t>1</w:t>
      </w:r>
      <w:r w:rsidRPr="002221C9">
        <w:fldChar w:fldCharType="end"/>
      </w:r>
      <w:r w:rsidRPr="002221C9">
        <w:t xml:space="preserve">: </w:t>
      </w:r>
      <w:r>
        <w:t>Options</w:t>
      </w:r>
    </w:p>
    <w:tbl>
      <w:tblPr>
        <w:tblStyle w:val="TableGrid"/>
        <w:tblW w:w="0" w:type="auto"/>
        <w:tblInd w:w="397" w:type="dxa"/>
        <w:tblLook w:val="04A0" w:firstRow="1" w:lastRow="0" w:firstColumn="1" w:lastColumn="0" w:noHBand="0" w:noVBand="1"/>
      </w:tblPr>
      <w:tblGrid>
        <w:gridCol w:w="1866"/>
        <w:gridCol w:w="1893"/>
        <w:gridCol w:w="1893"/>
        <w:gridCol w:w="1893"/>
        <w:gridCol w:w="1794"/>
      </w:tblGrid>
      <w:tr w:rsidR="0086347C" w14:paraId="3D0DD6C7" w14:textId="77777777" w:rsidTr="7331651C">
        <w:tc>
          <w:tcPr>
            <w:tcW w:w="1947" w:type="dxa"/>
            <w:shd w:val="clear" w:color="auto" w:fill="FFBF22" w:themeFill="accent6"/>
          </w:tcPr>
          <w:p w14:paraId="084314BF" w14:textId="04071B31" w:rsidR="00967683" w:rsidRPr="0069385E" w:rsidRDefault="00967683" w:rsidP="7331651C">
            <w:pPr>
              <w:pStyle w:val="BodyText"/>
              <w:rPr>
                <w:b/>
                <w:bCs/>
                <w:color w:val="FFFFFF" w:themeColor="background1"/>
              </w:rPr>
            </w:pPr>
          </w:p>
        </w:tc>
        <w:tc>
          <w:tcPr>
            <w:tcW w:w="1947" w:type="dxa"/>
            <w:shd w:val="clear" w:color="auto" w:fill="FFBF22" w:themeFill="accent6"/>
          </w:tcPr>
          <w:p w14:paraId="107FA7A6" w14:textId="5349A827" w:rsidR="00967683" w:rsidRPr="0069385E" w:rsidRDefault="0086347C" w:rsidP="00967683">
            <w:pPr>
              <w:pStyle w:val="BodyText"/>
              <w:rPr>
                <w:b/>
                <w:color w:val="FFFFFF" w:themeColor="background1"/>
              </w:rPr>
            </w:pPr>
            <w:r w:rsidRPr="0069385E">
              <w:rPr>
                <w:b/>
                <w:color w:val="FFFFFF" w:themeColor="background1"/>
              </w:rPr>
              <w:t>Technology 1</w:t>
            </w:r>
          </w:p>
        </w:tc>
        <w:tc>
          <w:tcPr>
            <w:tcW w:w="1947" w:type="dxa"/>
            <w:shd w:val="clear" w:color="auto" w:fill="FFBF22" w:themeFill="accent6"/>
          </w:tcPr>
          <w:p w14:paraId="0C4F50FE" w14:textId="2E12A864" w:rsidR="00967683" w:rsidRPr="0069385E" w:rsidRDefault="0086347C" w:rsidP="00967683">
            <w:pPr>
              <w:pStyle w:val="BodyText"/>
              <w:rPr>
                <w:b/>
                <w:color w:val="FFFFFF" w:themeColor="background1"/>
              </w:rPr>
            </w:pPr>
            <w:r w:rsidRPr="0069385E">
              <w:rPr>
                <w:b/>
                <w:color w:val="FFFFFF" w:themeColor="background1"/>
              </w:rPr>
              <w:t>Technology 2</w:t>
            </w:r>
          </w:p>
        </w:tc>
        <w:tc>
          <w:tcPr>
            <w:tcW w:w="1947" w:type="dxa"/>
            <w:shd w:val="clear" w:color="auto" w:fill="FFBF22" w:themeFill="accent6"/>
          </w:tcPr>
          <w:p w14:paraId="59E2D0E7" w14:textId="5FB913C4" w:rsidR="00967683" w:rsidRPr="0069385E" w:rsidRDefault="0086347C" w:rsidP="00967683">
            <w:pPr>
              <w:pStyle w:val="BodyText"/>
              <w:rPr>
                <w:b/>
                <w:color w:val="FFFFFF" w:themeColor="background1"/>
              </w:rPr>
            </w:pPr>
            <w:r w:rsidRPr="0069385E">
              <w:rPr>
                <w:b/>
                <w:color w:val="FFFFFF" w:themeColor="background1"/>
              </w:rPr>
              <w:t>Technology 3</w:t>
            </w:r>
          </w:p>
        </w:tc>
        <w:tc>
          <w:tcPr>
            <w:tcW w:w="1948" w:type="dxa"/>
            <w:shd w:val="clear" w:color="auto" w:fill="FFBF22" w:themeFill="accent6"/>
          </w:tcPr>
          <w:p w14:paraId="6D750355" w14:textId="77777777" w:rsidR="00967683" w:rsidRPr="0069385E" w:rsidRDefault="00967683" w:rsidP="00967683">
            <w:pPr>
              <w:pStyle w:val="BodyText"/>
              <w:rPr>
                <w:b/>
                <w:color w:val="FFFFFF" w:themeColor="background1"/>
              </w:rPr>
            </w:pPr>
          </w:p>
        </w:tc>
      </w:tr>
      <w:tr w:rsidR="0086347C" w14:paraId="60B816D6" w14:textId="77777777" w:rsidTr="7331651C">
        <w:tc>
          <w:tcPr>
            <w:tcW w:w="1947" w:type="dxa"/>
            <w:shd w:val="clear" w:color="auto" w:fill="FFBF22" w:themeFill="accent6"/>
          </w:tcPr>
          <w:p w14:paraId="56F576B8" w14:textId="2881EAFC" w:rsidR="00967683" w:rsidRPr="0069385E" w:rsidRDefault="00967683" w:rsidP="00967683">
            <w:pPr>
              <w:pStyle w:val="BodyText"/>
              <w:rPr>
                <w:b/>
                <w:color w:val="FFFFFF" w:themeColor="background1"/>
              </w:rPr>
            </w:pPr>
            <w:r w:rsidRPr="0069385E">
              <w:rPr>
                <w:b/>
                <w:color w:val="FFFFFF" w:themeColor="background1"/>
              </w:rPr>
              <w:t>Location</w:t>
            </w:r>
            <w:r w:rsidR="0086347C" w:rsidRPr="0069385E">
              <w:rPr>
                <w:b/>
                <w:color w:val="FFFFFF" w:themeColor="background1"/>
              </w:rPr>
              <w:t xml:space="preserve"> A</w:t>
            </w:r>
          </w:p>
        </w:tc>
        <w:tc>
          <w:tcPr>
            <w:tcW w:w="1947" w:type="dxa"/>
          </w:tcPr>
          <w:p w14:paraId="21D8564C" w14:textId="5B8BA52A" w:rsidR="00967683" w:rsidRPr="00B54609" w:rsidRDefault="0086347C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  <w:r w:rsidRPr="00B54609">
              <w:rPr>
                <w:rFonts w:asciiTheme="minorHAnsi" w:hAnsiTheme="minorHAnsi"/>
                <w:i/>
                <w:color w:val="454545" w:themeColor="text1"/>
              </w:rPr>
              <w:t>Option 1</w:t>
            </w:r>
          </w:p>
        </w:tc>
        <w:tc>
          <w:tcPr>
            <w:tcW w:w="1947" w:type="dxa"/>
          </w:tcPr>
          <w:p w14:paraId="03737934" w14:textId="77777777" w:rsidR="00967683" w:rsidRPr="00B54609" w:rsidRDefault="00967683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</w:p>
        </w:tc>
        <w:tc>
          <w:tcPr>
            <w:tcW w:w="1947" w:type="dxa"/>
          </w:tcPr>
          <w:p w14:paraId="7FFD8053" w14:textId="77777777" w:rsidR="00967683" w:rsidRPr="00B54609" w:rsidRDefault="00967683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</w:p>
        </w:tc>
        <w:tc>
          <w:tcPr>
            <w:tcW w:w="1948" w:type="dxa"/>
          </w:tcPr>
          <w:p w14:paraId="3B30F873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</w:tr>
      <w:tr w:rsidR="0086347C" w14:paraId="3551ADB9" w14:textId="77777777" w:rsidTr="7331651C">
        <w:tc>
          <w:tcPr>
            <w:tcW w:w="1947" w:type="dxa"/>
            <w:shd w:val="clear" w:color="auto" w:fill="FFBF22" w:themeFill="accent6"/>
          </w:tcPr>
          <w:p w14:paraId="1150FF63" w14:textId="7C000534" w:rsidR="00967683" w:rsidRPr="0069385E" w:rsidRDefault="0086347C" w:rsidP="00967683">
            <w:pPr>
              <w:pStyle w:val="BodyText"/>
              <w:rPr>
                <w:b/>
                <w:color w:val="FFFFFF" w:themeColor="background1"/>
              </w:rPr>
            </w:pPr>
            <w:r w:rsidRPr="0069385E">
              <w:rPr>
                <w:b/>
                <w:color w:val="FFFFFF" w:themeColor="background1"/>
              </w:rPr>
              <w:t>Location B</w:t>
            </w:r>
          </w:p>
        </w:tc>
        <w:tc>
          <w:tcPr>
            <w:tcW w:w="1947" w:type="dxa"/>
          </w:tcPr>
          <w:p w14:paraId="6B62452A" w14:textId="137348FC" w:rsidR="00967683" w:rsidRPr="00B54609" w:rsidRDefault="0086347C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  <w:r w:rsidRPr="00B54609">
              <w:rPr>
                <w:rFonts w:asciiTheme="minorHAnsi" w:hAnsiTheme="minorHAnsi"/>
                <w:i/>
                <w:color w:val="454545" w:themeColor="text1"/>
              </w:rPr>
              <w:t>Option 2</w:t>
            </w:r>
          </w:p>
        </w:tc>
        <w:tc>
          <w:tcPr>
            <w:tcW w:w="1947" w:type="dxa"/>
          </w:tcPr>
          <w:p w14:paraId="3404520C" w14:textId="4F94CC24" w:rsidR="00967683" w:rsidRPr="00B54609" w:rsidRDefault="0086347C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  <w:r w:rsidRPr="00B54609">
              <w:rPr>
                <w:rFonts w:asciiTheme="minorHAnsi" w:hAnsiTheme="minorHAnsi"/>
                <w:i/>
                <w:color w:val="454545" w:themeColor="text1"/>
              </w:rPr>
              <w:t>Option 5</w:t>
            </w:r>
          </w:p>
        </w:tc>
        <w:tc>
          <w:tcPr>
            <w:tcW w:w="1947" w:type="dxa"/>
          </w:tcPr>
          <w:p w14:paraId="24CC5E84" w14:textId="77777777" w:rsidR="00967683" w:rsidRPr="00B54609" w:rsidRDefault="00967683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</w:p>
        </w:tc>
        <w:tc>
          <w:tcPr>
            <w:tcW w:w="1948" w:type="dxa"/>
          </w:tcPr>
          <w:p w14:paraId="4F52C4B8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</w:tr>
      <w:tr w:rsidR="0086347C" w14:paraId="4A5F8436" w14:textId="77777777" w:rsidTr="7331651C">
        <w:tc>
          <w:tcPr>
            <w:tcW w:w="1947" w:type="dxa"/>
            <w:shd w:val="clear" w:color="auto" w:fill="FFBF22" w:themeFill="accent6"/>
          </w:tcPr>
          <w:p w14:paraId="198254BF" w14:textId="21BFFE8A" w:rsidR="00967683" w:rsidRPr="0069385E" w:rsidRDefault="0086347C" w:rsidP="00967683">
            <w:pPr>
              <w:pStyle w:val="BodyText"/>
              <w:rPr>
                <w:b/>
                <w:color w:val="FFFFFF" w:themeColor="background1"/>
              </w:rPr>
            </w:pPr>
            <w:r w:rsidRPr="0069385E">
              <w:rPr>
                <w:b/>
                <w:color w:val="FFFFFF" w:themeColor="background1"/>
              </w:rPr>
              <w:t>Location C</w:t>
            </w:r>
          </w:p>
        </w:tc>
        <w:tc>
          <w:tcPr>
            <w:tcW w:w="1947" w:type="dxa"/>
          </w:tcPr>
          <w:p w14:paraId="37F9E241" w14:textId="16A6B91A" w:rsidR="00967683" w:rsidRPr="00B54609" w:rsidRDefault="0086347C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  <w:r w:rsidRPr="00B54609">
              <w:rPr>
                <w:rFonts w:asciiTheme="minorHAnsi" w:hAnsiTheme="minorHAnsi"/>
                <w:i/>
                <w:color w:val="454545" w:themeColor="text1"/>
              </w:rPr>
              <w:t>Option 3</w:t>
            </w:r>
          </w:p>
        </w:tc>
        <w:tc>
          <w:tcPr>
            <w:tcW w:w="1947" w:type="dxa"/>
          </w:tcPr>
          <w:p w14:paraId="08699A4E" w14:textId="300D3FB3" w:rsidR="00967683" w:rsidRPr="00B54609" w:rsidRDefault="0086347C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  <w:r w:rsidRPr="00B54609">
              <w:rPr>
                <w:rFonts w:asciiTheme="minorHAnsi" w:hAnsiTheme="minorHAnsi"/>
                <w:i/>
                <w:color w:val="454545" w:themeColor="text1"/>
              </w:rPr>
              <w:t>Option 6</w:t>
            </w:r>
          </w:p>
        </w:tc>
        <w:tc>
          <w:tcPr>
            <w:tcW w:w="1947" w:type="dxa"/>
          </w:tcPr>
          <w:p w14:paraId="565148C6" w14:textId="77777777" w:rsidR="00967683" w:rsidRPr="00B54609" w:rsidRDefault="00967683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</w:p>
        </w:tc>
        <w:tc>
          <w:tcPr>
            <w:tcW w:w="1948" w:type="dxa"/>
          </w:tcPr>
          <w:p w14:paraId="0761B4BE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</w:tr>
      <w:tr w:rsidR="0086347C" w14:paraId="4DC7EB49" w14:textId="77777777" w:rsidTr="7331651C">
        <w:tc>
          <w:tcPr>
            <w:tcW w:w="1947" w:type="dxa"/>
            <w:shd w:val="clear" w:color="auto" w:fill="FFBF22" w:themeFill="accent6"/>
          </w:tcPr>
          <w:p w14:paraId="4D5FE561" w14:textId="2F474B4C" w:rsidR="00967683" w:rsidRPr="0069385E" w:rsidRDefault="0086347C" w:rsidP="00967683">
            <w:pPr>
              <w:pStyle w:val="BodyText"/>
              <w:rPr>
                <w:b/>
                <w:color w:val="FFFFFF" w:themeColor="background1"/>
              </w:rPr>
            </w:pPr>
            <w:r w:rsidRPr="0069385E">
              <w:rPr>
                <w:b/>
                <w:color w:val="FFFFFF" w:themeColor="background1"/>
              </w:rPr>
              <w:t>Location D</w:t>
            </w:r>
          </w:p>
        </w:tc>
        <w:tc>
          <w:tcPr>
            <w:tcW w:w="1947" w:type="dxa"/>
          </w:tcPr>
          <w:p w14:paraId="72EFAB4D" w14:textId="4CFBCBA4" w:rsidR="00967683" w:rsidRPr="00B54609" w:rsidRDefault="0086347C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  <w:r w:rsidRPr="00B54609">
              <w:rPr>
                <w:rFonts w:asciiTheme="minorHAnsi" w:hAnsiTheme="minorHAnsi"/>
                <w:i/>
                <w:color w:val="454545" w:themeColor="text1"/>
              </w:rPr>
              <w:t>Option 4</w:t>
            </w:r>
          </w:p>
        </w:tc>
        <w:tc>
          <w:tcPr>
            <w:tcW w:w="1947" w:type="dxa"/>
          </w:tcPr>
          <w:p w14:paraId="6F8BACD8" w14:textId="77777777" w:rsidR="00967683" w:rsidRPr="00B54609" w:rsidRDefault="00967683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</w:p>
        </w:tc>
        <w:tc>
          <w:tcPr>
            <w:tcW w:w="1947" w:type="dxa"/>
          </w:tcPr>
          <w:p w14:paraId="5C72CEAE" w14:textId="5E3452E4" w:rsidR="00967683" w:rsidRPr="00B54609" w:rsidRDefault="0086347C" w:rsidP="00967683">
            <w:pPr>
              <w:pStyle w:val="BodyText"/>
              <w:rPr>
                <w:rFonts w:asciiTheme="minorHAnsi" w:hAnsiTheme="minorHAnsi"/>
                <w:i/>
                <w:color w:val="454545" w:themeColor="text1"/>
              </w:rPr>
            </w:pPr>
            <w:r w:rsidRPr="00B54609">
              <w:rPr>
                <w:rFonts w:asciiTheme="minorHAnsi" w:hAnsiTheme="minorHAnsi"/>
                <w:i/>
                <w:color w:val="454545" w:themeColor="text1"/>
              </w:rPr>
              <w:t>Option 7</w:t>
            </w:r>
          </w:p>
        </w:tc>
        <w:tc>
          <w:tcPr>
            <w:tcW w:w="1948" w:type="dxa"/>
          </w:tcPr>
          <w:p w14:paraId="3B6FDEED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</w:tr>
      <w:tr w:rsidR="0086347C" w14:paraId="53D9E1C2" w14:textId="77777777" w:rsidTr="7331651C">
        <w:tc>
          <w:tcPr>
            <w:tcW w:w="1947" w:type="dxa"/>
            <w:shd w:val="clear" w:color="auto" w:fill="FFBF22" w:themeFill="accent6"/>
          </w:tcPr>
          <w:p w14:paraId="099A2A69" w14:textId="77777777" w:rsidR="00967683" w:rsidRPr="0069385E" w:rsidRDefault="00967683" w:rsidP="00967683">
            <w:pPr>
              <w:pStyle w:val="BodyText"/>
              <w:rPr>
                <w:b/>
                <w:color w:val="FFFFFF" w:themeColor="background1"/>
              </w:rPr>
            </w:pPr>
          </w:p>
        </w:tc>
        <w:tc>
          <w:tcPr>
            <w:tcW w:w="1947" w:type="dxa"/>
          </w:tcPr>
          <w:p w14:paraId="7A59BE48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  <w:tc>
          <w:tcPr>
            <w:tcW w:w="1947" w:type="dxa"/>
          </w:tcPr>
          <w:p w14:paraId="5FE5BC93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  <w:tc>
          <w:tcPr>
            <w:tcW w:w="1947" w:type="dxa"/>
          </w:tcPr>
          <w:p w14:paraId="0B804D50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  <w:tc>
          <w:tcPr>
            <w:tcW w:w="1948" w:type="dxa"/>
          </w:tcPr>
          <w:p w14:paraId="5422BDD8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</w:tr>
      <w:tr w:rsidR="0086347C" w14:paraId="47B1B9E3" w14:textId="77777777" w:rsidTr="7331651C">
        <w:tc>
          <w:tcPr>
            <w:tcW w:w="1947" w:type="dxa"/>
            <w:shd w:val="clear" w:color="auto" w:fill="FFBF22" w:themeFill="accent6"/>
          </w:tcPr>
          <w:p w14:paraId="68B6A498" w14:textId="77777777" w:rsidR="00967683" w:rsidRPr="0069385E" w:rsidRDefault="00967683" w:rsidP="00967683">
            <w:pPr>
              <w:pStyle w:val="BodyText"/>
              <w:rPr>
                <w:b/>
                <w:color w:val="FFFFFF" w:themeColor="background1"/>
              </w:rPr>
            </w:pPr>
          </w:p>
        </w:tc>
        <w:tc>
          <w:tcPr>
            <w:tcW w:w="1947" w:type="dxa"/>
          </w:tcPr>
          <w:p w14:paraId="41D5423F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  <w:tc>
          <w:tcPr>
            <w:tcW w:w="1947" w:type="dxa"/>
          </w:tcPr>
          <w:p w14:paraId="2D5B3B5C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  <w:tc>
          <w:tcPr>
            <w:tcW w:w="1947" w:type="dxa"/>
          </w:tcPr>
          <w:p w14:paraId="20011569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  <w:tc>
          <w:tcPr>
            <w:tcW w:w="1948" w:type="dxa"/>
          </w:tcPr>
          <w:p w14:paraId="649F2094" w14:textId="77777777" w:rsidR="00967683" w:rsidRPr="00B54609" w:rsidRDefault="00967683" w:rsidP="00967683">
            <w:pPr>
              <w:pStyle w:val="BodyText"/>
              <w:rPr>
                <w:color w:val="454545" w:themeColor="text1"/>
              </w:rPr>
            </w:pPr>
          </w:p>
        </w:tc>
      </w:tr>
    </w:tbl>
    <w:p w14:paraId="0F841B80" w14:textId="096CA312" w:rsidR="00B00290" w:rsidRPr="00B00290" w:rsidRDefault="00E50C0F" w:rsidP="1E4D702D">
      <w:pPr>
        <w:pStyle w:val="Heading1Numbered"/>
        <w:rPr>
          <w:noProof/>
        </w:rPr>
      </w:pPr>
      <w:r>
        <w:br w:type="page"/>
      </w:r>
      <w:bookmarkStart w:id="9" w:name="_Toc58320772"/>
      <w:bookmarkEnd w:id="6"/>
      <w:r w:rsidR="00674380">
        <w:t>Feasibility study tests results</w:t>
      </w:r>
      <w:r w:rsidR="001814E4">
        <w:t xml:space="preserve"> </w:t>
      </w:r>
      <w:r w:rsidR="008348DC">
        <w:t xml:space="preserve">and </w:t>
      </w:r>
      <w:r w:rsidR="001814E4">
        <w:t>discussion</w:t>
      </w:r>
      <w:bookmarkEnd w:id="9"/>
    </w:p>
    <w:p w14:paraId="2766B96F" w14:textId="70F0F12E" w:rsidR="0066712E" w:rsidRDefault="0066712E" w:rsidP="00983B14">
      <w:pPr>
        <w:pStyle w:val="Heading2"/>
      </w:pPr>
      <w:bookmarkStart w:id="10" w:name="_Toc58320773"/>
      <w:r>
        <w:t>Test 1</w:t>
      </w:r>
      <w:bookmarkEnd w:id="10"/>
    </w:p>
    <w:p w14:paraId="66617881" w14:textId="49AB3567" w:rsidR="008F0B91" w:rsidRDefault="008F0B91" w:rsidP="008F0B91">
      <w:pPr>
        <w:pStyle w:val="BodyText"/>
        <w:rPr>
          <w:b/>
          <w:bCs/>
        </w:rPr>
      </w:pPr>
      <w:r>
        <w:rPr>
          <w:b/>
          <w:bCs/>
        </w:rPr>
        <w:t xml:space="preserve">Steps 1-2 of Test 1 are </w:t>
      </w:r>
      <w:r w:rsidRPr="7331651C">
        <w:rPr>
          <w:b/>
          <w:bCs/>
        </w:rPr>
        <w:t xml:space="preserve">required for </w:t>
      </w:r>
      <w:r>
        <w:rPr>
          <w:b/>
          <w:bCs/>
        </w:rPr>
        <w:t>minimum and maximum asset size per technology type.</w:t>
      </w:r>
    </w:p>
    <w:p w14:paraId="65636974" w14:textId="4273A360" w:rsidR="008F0B91" w:rsidRPr="008F0B91" w:rsidRDefault="008F0B91" w:rsidP="008F0B91">
      <w:pPr>
        <w:pStyle w:val="BodyText"/>
      </w:pPr>
      <w:r>
        <w:rPr>
          <w:b/>
          <w:bCs/>
        </w:rPr>
        <w:t xml:space="preserve">Step 3 of Test 1 </w:t>
      </w:r>
      <w:r w:rsidR="00C20D41">
        <w:rPr>
          <w:b/>
          <w:bCs/>
        </w:rPr>
        <w:t>(Table 2 in this section) i</w:t>
      </w:r>
      <w:r>
        <w:rPr>
          <w:b/>
          <w:bCs/>
        </w:rPr>
        <w:t>s required for all solutions</w:t>
      </w:r>
      <w:r w:rsidRPr="008F0B91">
        <w:rPr>
          <w:b/>
          <w:bCs/>
        </w:rPr>
        <w:t xml:space="preserve"> </w:t>
      </w:r>
      <w:r w:rsidRPr="7331651C">
        <w:rPr>
          <w:b/>
          <w:bCs/>
        </w:rPr>
        <w:t>for each technology type, rating and substation location</w:t>
      </w:r>
      <w:r w:rsidR="00C20D41">
        <w:rPr>
          <w:b/>
          <w:bCs/>
        </w:rPr>
        <w:t>.</w:t>
      </w:r>
    </w:p>
    <w:tbl>
      <w:tblPr>
        <w:tblStyle w:val="NationalGrid"/>
        <w:tblW w:w="9357" w:type="dxa"/>
        <w:tblLook w:val="04A0" w:firstRow="1" w:lastRow="0" w:firstColumn="1" w:lastColumn="0" w:noHBand="0" w:noVBand="1"/>
      </w:tblPr>
      <w:tblGrid>
        <w:gridCol w:w="1985"/>
        <w:gridCol w:w="7372"/>
      </w:tblGrid>
      <w:tr w:rsidR="00B00290" w14:paraId="65BB05C1" w14:textId="77777777" w:rsidTr="57F1697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6E651347" w14:textId="77777777" w:rsidR="00B00290" w:rsidRDefault="00B00290" w:rsidP="00CD083A">
            <w:r w:rsidRPr="00C90CDD">
              <w:rPr>
                <w:color w:val="F26522" w:themeColor="accent1"/>
              </w:rPr>
              <w:t>Response Format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36A17BF0" w14:textId="77777777" w:rsidR="00B00290" w:rsidRPr="00AD137F" w:rsidRDefault="00B00290" w:rsidP="00CD083A">
            <w:pPr>
              <w:pStyle w:val="BodyText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Text (no more than 500 words) and plots. The provider must:</w:t>
            </w:r>
          </w:p>
          <w:p w14:paraId="6515B646" w14:textId="77777777" w:rsidR="005C3E12" w:rsidRPr="00AD137F" w:rsidRDefault="00523523" w:rsidP="005C3E12">
            <w:pPr>
              <w:pStyle w:val="Bullet1"/>
              <w:ind w:left="284" w:hanging="284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Insert</w:t>
            </w:r>
            <w:r w:rsidR="5B358752" w:rsidRPr="00AD137F">
              <w:rPr>
                <w:color w:val="454545" w:themeColor="text1"/>
              </w:rPr>
              <w:t xml:space="preserve"> </w:t>
            </w:r>
            <w:r w:rsidR="00B00290" w:rsidRPr="00AD137F">
              <w:rPr>
                <w:color w:val="454545" w:themeColor="text1"/>
              </w:rPr>
              <w:t xml:space="preserve">time series </w:t>
            </w:r>
            <w:r w:rsidR="002221C9" w:rsidRPr="00AD137F">
              <w:rPr>
                <w:color w:val="454545" w:themeColor="text1"/>
              </w:rPr>
              <w:t>plot</w:t>
            </w:r>
            <w:r w:rsidR="00D326D5" w:rsidRPr="00AD137F">
              <w:rPr>
                <w:color w:val="454545" w:themeColor="text1"/>
              </w:rPr>
              <w:t>s</w:t>
            </w:r>
            <w:r w:rsidRPr="00AD137F">
              <w:rPr>
                <w:color w:val="454545" w:themeColor="text1"/>
              </w:rPr>
              <w:t xml:space="preserve"> from Test 1 showing</w:t>
            </w:r>
            <w:r w:rsidR="00B00290" w:rsidRPr="00AD137F">
              <w:rPr>
                <w:color w:val="454545" w:themeColor="text1"/>
              </w:rPr>
              <w:t xml:space="preserve"> short circuit current contribution </w:t>
            </w:r>
            <w:r w:rsidR="2DA3BE7C" w:rsidRPr="00AD137F">
              <w:rPr>
                <w:color w:val="454545" w:themeColor="text1"/>
              </w:rPr>
              <w:t xml:space="preserve">for a 3 phase to earth fault at the point </w:t>
            </w:r>
            <w:r w:rsidR="00B00290" w:rsidRPr="00AD137F">
              <w:rPr>
                <w:color w:val="454545" w:themeColor="text1"/>
              </w:rPr>
              <w:t xml:space="preserve">of </w:t>
            </w:r>
            <w:r w:rsidR="490A286A" w:rsidRPr="00AD137F">
              <w:rPr>
                <w:color w:val="454545" w:themeColor="text1"/>
              </w:rPr>
              <w:t>study</w:t>
            </w:r>
            <w:r w:rsidR="00B00290" w:rsidRPr="00AD137F">
              <w:rPr>
                <w:color w:val="454545" w:themeColor="text1"/>
              </w:rPr>
              <w:t xml:space="preserve"> for the fault condition</w:t>
            </w:r>
            <w:r w:rsidR="6A778368" w:rsidRPr="00AD137F">
              <w:rPr>
                <w:color w:val="454545" w:themeColor="text1"/>
              </w:rPr>
              <w:t>s</w:t>
            </w:r>
            <w:r w:rsidR="00B00290" w:rsidRPr="00AD137F">
              <w:rPr>
                <w:color w:val="454545" w:themeColor="text1"/>
              </w:rPr>
              <w:t xml:space="preserve"> described </w:t>
            </w:r>
            <w:r w:rsidR="25F174DF" w:rsidRPr="00AD137F">
              <w:rPr>
                <w:color w:val="454545" w:themeColor="text1"/>
              </w:rPr>
              <w:t>in the feasibility study guidance</w:t>
            </w:r>
            <w:r w:rsidR="6A778368" w:rsidRPr="00AD137F">
              <w:rPr>
                <w:color w:val="454545" w:themeColor="text1"/>
              </w:rPr>
              <w:t xml:space="preserve"> </w:t>
            </w:r>
            <w:r w:rsidRPr="00AD137F">
              <w:rPr>
                <w:color w:val="454545" w:themeColor="text1"/>
              </w:rPr>
              <w:t>T</w:t>
            </w:r>
            <w:r w:rsidR="6A778368" w:rsidRPr="00AD137F">
              <w:rPr>
                <w:color w:val="454545" w:themeColor="text1"/>
              </w:rPr>
              <w:t>est 1</w:t>
            </w:r>
            <w:r w:rsidR="002221C9" w:rsidRPr="00AD137F">
              <w:rPr>
                <w:color w:val="454545" w:themeColor="text1"/>
              </w:rPr>
              <w:t>, c</w:t>
            </w:r>
            <w:r w:rsidR="45068962" w:rsidRPr="00AD137F">
              <w:rPr>
                <w:color w:val="454545" w:themeColor="text1"/>
              </w:rPr>
              <w:t>learly highlighting</w:t>
            </w:r>
            <w:r w:rsidR="00B00290" w:rsidRPr="00AD137F">
              <w:rPr>
                <w:color w:val="454545" w:themeColor="text1"/>
              </w:rPr>
              <w:t xml:space="preserve"> fault current at 1</w:t>
            </w:r>
            <w:r w:rsidR="25F174DF" w:rsidRPr="00AD137F">
              <w:rPr>
                <w:color w:val="454545" w:themeColor="text1"/>
              </w:rPr>
              <w:t>0</w:t>
            </w:r>
            <w:r w:rsidR="00B00290" w:rsidRPr="00AD137F">
              <w:rPr>
                <w:color w:val="454545" w:themeColor="text1"/>
              </w:rPr>
              <w:t>0ms following the fault</w:t>
            </w:r>
            <w:r w:rsidR="6EBB046E" w:rsidRPr="00AD137F">
              <w:rPr>
                <w:color w:val="454545" w:themeColor="text1"/>
              </w:rPr>
              <w:t xml:space="preserve"> at the point of study.</w:t>
            </w:r>
          </w:p>
          <w:p w14:paraId="3C41302D" w14:textId="3F66C80F" w:rsidR="008348DC" w:rsidRPr="00AD137F" w:rsidRDefault="421D4E32" w:rsidP="005C3E12">
            <w:pPr>
              <w:pStyle w:val="Bullet1"/>
              <w:ind w:left="284" w:hanging="284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 xml:space="preserve">State if there is any capping of the </w:t>
            </w:r>
            <w:r w:rsidR="002221C9" w:rsidRPr="00AD137F">
              <w:rPr>
                <w:color w:val="454545" w:themeColor="text1"/>
              </w:rPr>
              <w:t>short circuit current</w:t>
            </w:r>
            <w:r w:rsidRPr="00AD137F">
              <w:rPr>
                <w:color w:val="454545" w:themeColor="text1"/>
              </w:rPr>
              <w:t xml:space="preserve"> output due to machine rating.</w:t>
            </w:r>
            <w:r w:rsidR="008348DC" w:rsidRPr="00AD137F">
              <w:rPr>
                <w:color w:val="454545" w:themeColor="text1"/>
              </w:rPr>
              <w:t xml:space="preserve"> </w:t>
            </w:r>
          </w:p>
          <w:p w14:paraId="3ADEE4D1" w14:textId="12D21E27" w:rsidR="008348DC" w:rsidRPr="00AD137F" w:rsidRDefault="008348DC" w:rsidP="008348DC">
            <w:pPr>
              <w:pStyle w:val="Bullet1"/>
              <w:ind w:left="284" w:hanging="284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Describe how different SCL values affect the device</w:t>
            </w:r>
            <w:r w:rsidR="00F106F2" w:rsidRPr="00AD137F">
              <w:rPr>
                <w:color w:val="454545" w:themeColor="text1"/>
              </w:rPr>
              <w:t>'</w:t>
            </w:r>
            <w:r w:rsidRPr="00AD137F">
              <w:rPr>
                <w:color w:val="454545" w:themeColor="text1"/>
              </w:rPr>
              <w:t>s performance in the feasibility study tests.</w:t>
            </w:r>
          </w:p>
          <w:p w14:paraId="1092DF71" w14:textId="28998E96" w:rsidR="008348DC" w:rsidRPr="00AD137F" w:rsidRDefault="008348DC" w:rsidP="008348DC">
            <w:pPr>
              <w:pStyle w:val="Bullet1"/>
              <w:ind w:left="284" w:hanging="284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 xml:space="preserve">Explain any limitation on the device meeting the feasibility study assessment criteria at </w:t>
            </w:r>
            <w:r w:rsidR="00D326D5" w:rsidRPr="00AD137F">
              <w:rPr>
                <w:color w:val="454545" w:themeColor="text1"/>
              </w:rPr>
              <w:t>different</w:t>
            </w:r>
            <w:r w:rsidRPr="00AD137F">
              <w:rPr>
                <w:color w:val="454545" w:themeColor="text1"/>
              </w:rPr>
              <w:t xml:space="preserve"> SCL</w:t>
            </w:r>
            <w:r w:rsidR="00D326D5" w:rsidRPr="00AD137F">
              <w:rPr>
                <w:color w:val="454545" w:themeColor="text1"/>
              </w:rPr>
              <w:t xml:space="preserve"> values</w:t>
            </w:r>
            <w:r w:rsidRPr="00AD137F">
              <w:rPr>
                <w:color w:val="454545" w:themeColor="text1"/>
              </w:rPr>
              <w:t xml:space="preserve">.  </w:t>
            </w:r>
          </w:p>
          <w:p w14:paraId="5276BE9F" w14:textId="1A6E3278" w:rsidR="008348DC" w:rsidRPr="00AD137F" w:rsidRDefault="008348DC" w:rsidP="008348DC">
            <w:pPr>
              <w:pStyle w:val="Bullet1"/>
              <w:ind w:left="284" w:hanging="284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 xml:space="preserve">Using all plots from Test 1, </w:t>
            </w:r>
          </w:p>
          <w:p w14:paraId="307BA8AA" w14:textId="22BB73A8" w:rsidR="008348DC" w:rsidRPr="00AD137F" w:rsidRDefault="00D326D5" w:rsidP="008348DC">
            <w:pPr>
              <w:pStyle w:val="Bullet3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S</w:t>
            </w:r>
            <w:r w:rsidR="008348DC" w:rsidRPr="00AD137F">
              <w:rPr>
                <w:color w:val="454545" w:themeColor="text1"/>
              </w:rPr>
              <w:t>how that the device injects reactive power for a retained voltage without the need for measurement as described in Test 1</w:t>
            </w:r>
          </w:p>
          <w:p w14:paraId="2C674B55" w14:textId="23A66D61" w:rsidR="00D326D5" w:rsidRPr="00AD137F" w:rsidRDefault="00D326D5" w:rsidP="00D326D5">
            <w:pPr>
              <w:pStyle w:val="Bullet3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S</w:t>
            </w:r>
            <w:r w:rsidR="008348DC" w:rsidRPr="00AD137F">
              <w:rPr>
                <w:color w:val="454545" w:themeColor="text1"/>
              </w:rPr>
              <w:t>how that the device injects or absorbs reactive power</w:t>
            </w:r>
            <w:r w:rsidR="00B91260" w:rsidRPr="00AD137F">
              <w:rPr>
                <w:color w:val="454545" w:themeColor="text1"/>
              </w:rPr>
              <w:t xml:space="preserve"> for post fault voltage of 0.9</w:t>
            </w:r>
            <w:proofErr w:type="gramStart"/>
            <w:r w:rsidR="00B91260" w:rsidRPr="00AD137F">
              <w:rPr>
                <w:color w:val="454545" w:themeColor="text1"/>
              </w:rPr>
              <w:t>p.</w:t>
            </w:r>
            <w:r w:rsidR="008348DC" w:rsidRPr="00AD137F">
              <w:rPr>
                <w:color w:val="454545" w:themeColor="text1"/>
              </w:rPr>
              <w:t>u</w:t>
            </w:r>
            <w:proofErr w:type="gramEnd"/>
            <w:r w:rsidR="008348DC" w:rsidRPr="00AD137F">
              <w:rPr>
                <w:color w:val="454545" w:themeColor="text1"/>
              </w:rPr>
              <w:t xml:space="preserve"> and 1.1p.u without the need for measurement as described in Test 1</w:t>
            </w:r>
          </w:p>
          <w:p w14:paraId="4B505001" w14:textId="15727798" w:rsidR="008348DC" w:rsidRPr="00AD137F" w:rsidRDefault="00D326D5" w:rsidP="00D326D5">
            <w:pPr>
              <w:pStyle w:val="Bullet3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Sh</w:t>
            </w:r>
            <w:r w:rsidR="008348DC" w:rsidRPr="00AD137F">
              <w:rPr>
                <w:color w:val="454545" w:themeColor="text1"/>
              </w:rPr>
              <w:t>ow reactive current response time of 5ms and injection/absorption levels proportional to the size of the voltage event.</w:t>
            </w:r>
          </w:p>
          <w:p w14:paraId="18468DCF" w14:textId="631A118D" w:rsidR="00B00290" w:rsidRPr="005C3E12" w:rsidRDefault="008348DC" w:rsidP="008348DC">
            <w:pPr>
              <w:pStyle w:val="Bullet1"/>
              <w:ind w:left="284" w:hanging="284"/>
              <w:rPr>
                <w:rFonts w:asciiTheme="minorHAnsi" w:eastAsiaTheme="minorEastAsia" w:hAnsiTheme="minorHAnsi"/>
                <w:color w:val="454545" w:themeColor="text1"/>
              </w:rPr>
            </w:pPr>
            <w:r w:rsidRPr="00AD137F">
              <w:rPr>
                <w:color w:val="454545" w:themeColor="text1"/>
              </w:rPr>
              <w:t>Describe any capping of the reactive power output.</w:t>
            </w:r>
          </w:p>
        </w:tc>
      </w:tr>
      <w:tr w:rsidR="00B00290" w14:paraId="211E1253" w14:textId="77777777" w:rsidTr="57F1697F">
        <w:tc>
          <w:tcPr>
            <w:tcW w:w="1985" w:type="dxa"/>
            <w:tcBorders>
              <w:top w:val="single" w:sz="8" w:space="0" w:color="F26522" w:themeColor="accent1"/>
              <w:bottom w:val="single" w:sz="8" w:space="0" w:color="F26522" w:themeColor="accent1"/>
              <w:right w:val="single" w:sz="8" w:space="0" w:color="F26522" w:themeColor="accent1"/>
            </w:tcBorders>
          </w:tcPr>
          <w:p w14:paraId="52D8A8DC" w14:textId="77777777" w:rsidR="00B00290" w:rsidRPr="00C90CDD" w:rsidRDefault="00B00290" w:rsidP="00CD083A">
            <w:pPr>
              <w:rPr>
                <w:color w:val="F26522" w:themeColor="accent1"/>
              </w:rPr>
            </w:pPr>
            <w:r w:rsidRPr="00C90CDD">
              <w:rPr>
                <w:color w:val="F26522" w:themeColor="accent1"/>
              </w:rPr>
              <w:t>Attachments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  <w:bottom w:val="single" w:sz="8" w:space="0" w:color="F26522" w:themeColor="accent1"/>
            </w:tcBorders>
          </w:tcPr>
          <w:p w14:paraId="5CD2E167" w14:textId="77777777" w:rsidR="00B00290" w:rsidRPr="008743D1" w:rsidRDefault="00B00290" w:rsidP="00CD083A">
            <w:r w:rsidRPr="008743D1">
              <w:rPr>
                <w:i/>
              </w:rPr>
              <w:t>Please include the titles of any attachments associated to this section.</w:t>
            </w:r>
          </w:p>
        </w:tc>
      </w:tr>
      <w:tr w:rsidR="00B00290" w14:paraId="440B5B89" w14:textId="77777777" w:rsidTr="57F1697F"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19B1AED4" w14:textId="77777777" w:rsidR="00B00290" w:rsidRPr="00C90CDD" w:rsidRDefault="00B00290" w:rsidP="00CD083A">
            <w:pPr>
              <w:rPr>
                <w:b/>
                <w:color w:val="F26522" w:themeColor="accent1"/>
              </w:rPr>
            </w:pPr>
            <w:r w:rsidRPr="00C90CDD">
              <w:rPr>
                <w:b/>
                <w:color w:val="F26522" w:themeColor="accent1"/>
              </w:rPr>
              <w:t>Response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508CC917" w14:textId="1AB1D813" w:rsidR="00274444" w:rsidRPr="008743D1" w:rsidRDefault="00274444" w:rsidP="00CD083A"/>
        </w:tc>
      </w:tr>
    </w:tbl>
    <w:p w14:paraId="1080CD7B" w14:textId="5A0C9AE4" w:rsidR="00CF333A" w:rsidRDefault="00CF333A" w:rsidP="00CF333A">
      <w:pPr>
        <w:pStyle w:val="BodyText"/>
        <w:rPr>
          <w:b/>
          <w:bCs/>
        </w:rPr>
      </w:pPr>
      <w:bookmarkStart w:id="11" w:name="_Toc48573455"/>
    </w:p>
    <w:p w14:paraId="2F17B482" w14:textId="7D320704" w:rsidR="008348DC" w:rsidRDefault="008348DC" w:rsidP="00CF333A">
      <w:pPr>
        <w:pStyle w:val="BodyText"/>
        <w:rPr>
          <w:b/>
          <w:bCs/>
        </w:rPr>
      </w:pPr>
    </w:p>
    <w:p w14:paraId="42264E80" w14:textId="43EB6FAF" w:rsidR="00CF333A" w:rsidRDefault="00CF333A" w:rsidP="00CF333A">
      <w:pPr>
        <w:pStyle w:val="BodyText"/>
        <w:rPr>
          <w:b/>
          <w:bCs/>
        </w:rPr>
      </w:pPr>
      <w:r>
        <w:rPr>
          <w:b/>
          <w:bCs/>
        </w:rPr>
        <w:t>Table 1</w:t>
      </w:r>
      <w:r w:rsidRPr="7331651C">
        <w:rPr>
          <w:b/>
          <w:bCs/>
        </w:rPr>
        <w:t xml:space="preserve"> is required for all solutions for each technology type, rating and substation location.</w:t>
      </w:r>
      <w:r>
        <w:rPr>
          <w:b/>
          <w:bCs/>
        </w:rPr>
        <w:t xml:space="preserve"> </w:t>
      </w:r>
    </w:p>
    <w:p w14:paraId="74100F91" w14:textId="195B413F" w:rsidR="00CF333A" w:rsidRPr="00CF333A" w:rsidRDefault="00CF333A" w:rsidP="007955CC">
      <w:pPr>
        <w:pStyle w:val="BodyText"/>
        <w:rPr>
          <w:b/>
          <w:bCs/>
        </w:rPr>
      </w:pPr>
      <w:r>
        <w:rPr>
          <w:b/>
          <w:bCs/>
        </w:rPr>
        <w:t xml:space="preserve">Copy this for each solution. </w:t>
      </w:r>
    </w:p>
    <w:p w14:paraId="76B9B76F" w14:textId="458A9B9C" w:rsidR="007955CC" w:rsidRPr="002221C9" w:rsidRDefault="005B36AA" w:rsidP="007955CC">
      <w:pPr>
        <w:pStyle w:val="BodyText"/>
        <w:rPr>
          <w:rFonts w:asciiTheme="minorHAnsi" w:hAnsiTheme="minorHAnsi"/>
          <w:i/>
          <w:color w:val="454545" w:themeColor="text1"/>
        </w:rPr>
      </w:pPr>
      <w:r w:rsidRPr="002221C9">
        <w:rPr>
          <w:rFonts w:asciiTheme="minorHAnsi" w:hAnsiTheme="minorHAnsi"/>
          <w:i/>
          <w:color w:val="454545" w:themeColor="text1"/>
        </w:rPr>
        <w:t>P</w:t>
      </w:r>
      <w:r w:rsidR="007955CC" w:rsidRPr="002221C9">
        <w:rPr>
          <w:rFonts w:asciiTheme="minorHAnsi" w:hAnsiTheme="minorHAnsi"/>
          <w:i/>
          <w:color w:val="454545" w:themeColor="text1"/>
        </w:rPr>
        <w:t>leas</w:t>
      </w:r>
      <w:r w:rsidRPr="002221C9">
        <w:rPr>
          <w:rFonts w:asciiTheme="minorHAnsi" w:hAnsiTheme="minorHAnsi"/>
          <w:i/>
          <w:color w:val="454545" w:themeColor="text1"/>
        </w:rPr>
        <w:t>e</w:t>
      </w:r>
      <w:r w:rsidR="007955CC" w:rsidRPr="002221C9">
        <w:rPr>
          <w:rFonts w:asciiTheme="minorHAnsi" w:hAnsiTheme="minorHAnsi"/>
          <w:i/>
          <w:color w:val="454545" w:themeColor="text1"/>
        </w:rPr>
        <w:t xml:space="preserve"> provide the </w:t>
      </w:r>
      <w:r w:rsidR="000E58C9" w:rsidRPr="002221C9">
        <w:rPr>
          <w:rFonts w:asciiTheme="minorHAnsi" w:hAnsiTheme="minorHAnsi"/>
          <w:i/>
          <w:color w:val="454545" w:themeColor="text1"/>
        </w:rPr>
        <w:t xml:space="preserve">instantaneous </w:t>
      </w:r>
      <w:r w:rsidRPr="002221C9">
        <w:rPr>
          <w:rFonts w:asciiTheme="minorHAnsi" w:hAnsiTheme="minorHAnsi"/>
          <w:i/>
          <w:color w:val="454545" w:themeColor="text1"/>
        </w:rPr>
        <w:t xml:space="preserve">fault level in </w:t>
      </w:r>
      <w:r w:rsidR="00D162D3" w:rsidRPr="002221C9">
        <w:rPr>
          <w:rFonts w:asciiTheme="minorHAnsi" w:hAnsiTheme="minorHAnsi"/>
          <w:i/>
          <w:color w:val="454545" w:themeColor="text1"/>
        </w:rPr>
        <w:t xml:space="preserve">kA at 100 </w:t>
      </w:r>
      <w:proofErr w:type="spellStart"/>
      <w:r w:rsidR="00D162D3" w:rsidRPr="002221C9">
        <w:rPr>
          <w:rFonts w:asciiTheme="minorHAnsi" w:hAnsiTheme="minorHAnsi"/>
          <w:i/>
          <w:color w:val="454545" w:themeColor="text1"/>
        </w:rPr>
        <w:t>ms</w:t>
      </w:r>
      <w:proofErr w:type="spellEnd"/>
      <w:r w:rsidR="00D162D3" w:rsidRPr="002221C9">
        <w:rPr>
          <w:rFonts w:asciiTheme="minorHAnsi" w:hAnsiTheme="minorHAnsi"/>
          <w:i/>
          <w:color w:val="454545" w:themeColor="text1"/>
        </w:rPr>
        <w:t xml:space="preserve"> after a </w:t>
      </w:r>
      <w:r w:rsidR="002E5E3E" w:rsidRPr="002221C9">
        <w:rPr>
          <w:rFonts w:asciiTheme="minorHAnsi" w:hAnsiTheme="minorHAnsi"/>
          <w:i/>
          <w:color w:val="454545" w:themeColor="text1"/>
        </w:rPr>
        <w:t xml:space="preserve">3 phase to earth </w:t>
      </w:r>
      <w:r w:rsidR="00D162D3" w:rsidRPr="002221C9">
        <w:rPr>
          <w:rFonts w:asciiTheme="minorHAnsi" w:hAnsiTheme="minorHAnsi"/>
          <w:i/>
          <w:color w:val="454545" w:themeColor="text1"/>
        </w:rPr>
        <w:t xml:space="preserve">fault at the </w:t>
      </w:r>
      <w:r w:rsidR="00DA4FFE">
        <w:rPr>
          <w:rFonts w:asciiTheme="minorHAnsi" w:hAnsiTheme="minorHAnsi"/>
          <w:i/>
          <w:color w:val="454545" w:themeColor="text1"/>
        </w:rPr>
        <w:t xml:space="preserve">node stated, </w:t>
      </w:r>
      <w:r w:rsidR="00D549A6">
        <w:rPr>
          <w:rFonts w:asciiTheme="minorHAnsi" w:hAnsiTheme="minorHAnsi"/>
          <w:i/>
          <w:color w:val="454545" w:themeColor="text1"/>
        </w:rPr>
        <w:t>u</w:t>
      </w:r>
      <w:r w:rsidR="00475F10" w:rsidRPr="002221C9">
        <w:rPr>
          <w:rFonts w:asciiTheme="minorHAnsi" w:hAnsiTheme="minorHAnsi"/>
          <w:i/>
          <w:color w:val="454545" w:themeColor="text1"/>
        </w:rPr>
        <w:t>sing the</w:t>
      </w:r>
      <w:r w:rsidR="002221C9" w:rsidRPr="002221C9">
        <w:rPr>
          <w:rFonts w:asciiTheme="minorHAnsi" w:hAnsiTheme="minorHAnsi"/>
          <w:i/>
          <w:color w:val="454545" w:themeColor="text1"/>
        </w:rPr>
        <w:t xml:space="preserve"> ESO</w:t>
      </w:r>
      <w:r w:rsidR="00475F10" w:rsidRPr="002221C9">
        <w:rPr>
          <w:rFonts w:asciiTheme="minorHAnsi" w:hAnsiTheme="minorHAnsi"/>
          <w:i/>
          <w:color w:val="454545" w:themeColor="text1"/>
        </w:rPr>
        <w:t xml:space="preserve"> declared retained voltages and the method set out in </w:t>
      </w:r>
      <w:r w:rsidR="00D561A5" w:rsidRPr="002221C9">
        <w:rPr>
          <w:rFonts w:asciiTheme="minorHAnsi" w:hAnsiTheme="minorHAnsi"/>
          <w:i/>
          <w:color w:val="454545" w:themeColor="text1"/>
        </w:rPr>
        <w:t>T</w:t>
      </w:r>
      <w:r w:rsidR="00475F10" w:rsidRPr="002221C9">
        <w:rPr>
          <w:rFonts w:asciiTheme="minorHAnsi" w:hAnsiTheme="minorHAnsi"/>
          <w:i/>
          <w:color w:val="454545" w:themeColor="text1"/>
        </w:rPr>
        <w:t>est 1</w:t>
      </w:r>
      <w:r w:rsidR="00E14FEC" w:rsidRPr="002221C9">
        <w:rPr>
          <w:rFonts w:asciiTheme="minorHAnsi" w:hAnsiTheme="minorHAnsi"/>
          <w:i/>
          <w:color w:val="454545" w:themeColor="text1"/>
        </w:rPr>
        <w:t xml:space="preserve"> of the feasibility study guidance</w:t>
      </w:r>
      <w:r w:rsidR="00475F10" w:rsidRPr="002221C9">
        <w:rPr>
          <w:rFonts w:asciiTheme="minorHAnsi" w:hAnsiTheme="minorHAnsi"/>
          <w:i/>
          <w:color w:val="454545" w:themeColor="text1"/>
        </w:rPr>
        <w:t>.</w:t>
      </w:r>
    </w:p>
    <w:p w14:paraId="1C491ABC" w14:textId="1441A1C3" w:rsidR="004212F4" w:rsidRPr="002221C9" w:rsidRDefault="004212F4" w:rsidP="004212F4">
      <w:pPr>
        <w:pStyle w:val="Caption"/>
        <w:keepNext/>
      </w:pPr>
      <w:bookmarkStart w:id="12" w:name="_Ref57117774"/>
      <w:r w:rsidRPr="002221C9">
        <w:t xml:space="preserve">Table </w:t>
      </w:r>
      <w:r w:rsidRPr="002221C9">
        <w:fldChar w:fldCharType="begin"/>
      </w:r>
      <w:r w:rsidRPr="002221C9">
        <w:instrText xml:space="preserve"> SEQ Table \* ARABIC </w:instrText>
      </w:r>
      <w:r w:rsidRPr="002221C9">
        <w:fldChar w:fldCharType="separate"/>
      </w:r>
      <w:r w:rsidR="00173F09">
        <w:rPr>
          <w:noProof/>
        </w:rPr>
        <w:t>2</w:t>
      </w:r>
      <w:r w:rsidRPr="002221C9">
        <w:fldChar w:fldCharType="end"/>
      </w:r>
      <w:bookmarkEnd w:id="12"/>
      <w:r w:rsidRPr="002221C9">
        <w:t>: Fault current contributions from Test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D64552" w14:paraId="7376AB3F" w14:textId="77777777" w:rsidTr="7331651C">
        <w:tc>
          <w:tcPr>
            <w:tcW w:w="4868" w:type="dxa"/>
            <w:shd w:val="clear" w:color="auto" w:fill="FFBF22" w:themeFill="accent6"/>
          </w:tcPr>
          <w:p w14:paraId="5135B7CF" w14:textId="502C937E" w:rsidR="00D64552" w:rsidRPr="00FC128C" w:rsidRDefault="00D64552" w:rsidP="00D64552">
            <w:pPr>
              <w:pStyle w:val="BodyText"/>
              <w:rPr>
                <w:b/>
                <w:color w:val="FFFFFF" w:themeColor="background1"/>
              </w:rPr>
            </w:pPr>
            <w:r w:rsidRPr="00FC128C">
              <w:rPr>
                <w:b/>
                <w:color w:val="FFFFFF" w:themeColor="background1"/>
              </w:rPr>
              <w:t>Node</w:t>
            </w:r>
          </w:p>
        </w:tc>
        <w:tc>
          <w:tcPr>
            <w:tcW w:w="4868" w:type="dxa"/>
            <w:shd w:val="clear" w:color="auto" w:fill="FFBF22" w:themeFill="accent6"/>
          </w:tcPr>
          <w:p w14:paraId="14D967FA" w14:textId="79512DB6" w:rsidR="00D64552" w:rsidRPr="00FC128C" w:rsidRDefault="3EEC0E09" w:rsidP="1E4D702D">
            <w:pPr>
              <w:pStyle w:val="BodyText"/>
              <w:rPr>
                <w:b/>
                <w:bCs/>
                <w:color w:val="FFFFFF" w:themeColor="background1"/>
              </w:rPr>
            </w:pPr>
            <w:r w:rsidRPr="7331651C">
              <w:rPr>
                <w:b/>
                <w:bCs/>
                <w:color w:val="FFFFFF" w:themeColor="background1"/>
              </w:rPr>
              <w:t xml:space="preserve">Fault current </w:t>
            </w:r>
            <w:r w:rsidR="6D1D29E0" w:rsidRPr="7331651C">
              <w:rPr>
                <w:b/>
                <w:bCs/>
                <w:color w:val="FFFFFF" w:themeColor="background1"/>
              </w:rPr>
              <w:t>i</w:t>
            </w:r>
            <w:r w:rsidRPr="7331651C">
              <w:rPr>
                <w:b/>
                <w:bCs/>
                <w:color w:val="FFFFFF" w:themeColor="background1"/>
              </w:rPr>
              <w:t xml:space="preserve">njected </w:t>
            </w:r>
            <w:r w:rsidR="00CB4876">
              <w:rPr>
                <w:b/>
                <w:bCs/>
                <w:color w:val="FFFFFF" w:themeColor="background1"/>
              </w:rPr>
              <w:t>i</w:t>
            </w:r>
            <w:r w:rsidRPr="7331651C">
              <w:rPr>
                <w:b/>
                <w:bCs/>
                <w:color w:val="FFFFFF" w:themeColor="background1"/>
              </w:rPr>
              <w:t>nto the point of study at 100ms</w:t>
            </w:r>
            <w:r w:rsidR="3A0F4C3B" w:rsidRPr="7331651C">
              <w:rPr>
                <w:b/>
                <w:bCs/>
                <w:color w:val="FFFFFF" w:themeColor="background1"/>
              </w:rPr>
              <w:t xml:space="preserve"> </w:t>
            </w:r>
            <w:r w:rsidRPr="7331651C">
              <w:rPr>
                <w:b/>
                <w:bCs/>
                <w:color w:val="FFFFFF" w:themeColor="background1"/>
              </w:rPr>
              <w:t>after the fault</w:t>
            </w:r>
            <w:r w:rsidR="173F4FB8" w:rsidRPr="7331651C">
              <w:rPr>
                <w:b/>
                <w:bCs/>
                <w:color w:val="FFFFFF" w:themeColor="background1"/>
              </w:rPr>
              <w:t xml:space="preserve"> (kA)</w:t>
            </w:r>
          </w:p>
        </w:tc>
      </w:tr>
      <w:tr w:rsidR="00FC128C" w14:paraId="2020315E" w14:textId="77777777" w:rsidTr="7331651C">
        <w:tc>
          <w:tcPr>
            <w:tcW w:w="4868" w:type="dxa"/>
            <w:shd w:val="clear" w:color="auto" w:fill="FFBF22" w:themeFill="accent6"/>
            <w:vAlign w:val="center"/>
          </w:tcPr>
          <w:p w14:paraId="2A949064" w14:textId="174F48D3" w:rsidR="00FC128C" w:rsidRPr="00A83F5C" w:rsidRDefault="00FC128C" w:rsidP="00FC128C">
            <w:pPr>
              <w:pStyle w:val="BodyText"/>
              <w:rPr>
                <w:b/>
                <w:color w:val="FFFFFF" w:themeColor="background1"/>
              </w:rPr>
            </w:pPr>
            <w:r w:rsidRPr="00A83F5C">
              <w:rPr>
                <w:rFonts w:ascii="Arial" w:hAnsi="Arial" w:cs="Arial"/>
                <w:b/>
                <w:color w:val="FFFFFF" w:themeColor="background1"/>
              </w:rPr>
              <w:t>Point of study</w:t>
            </w:r>
            <w:r w:rsidR="00A83F5C">
              <w:rPr>
                <w:rFonts w:ascii="Arial" w:hAnsi="Arial" w:cs="Arial"/>
                <w:b/>
                <w:color w:val="FFFFFF" w:themeColor="background1"/>
              </w:rPr>
              <w:t xml:space="preserve"> </w:t>
            </w:r>
          </w:p>
        </w:tc>
        <w:tc>
          <w:tcPr>
            <w:tcW w:w="4868" w:type="dxa"/>
          </w:tcPr>
          <w:p w14:paraId="20741396" w14:textId="77777777" w:rsidR="00FC128C" w:rsidRDefault="00FC128C" w:rsidP="00FC128C">
            <w:pPr>
              <w:pStyle w:val="BodyText"/>
            </w:pPr>
          </w:p>
        </w:tc>
      </w:tr>
      <w:tr w:rsidR="00E972B4" w14:paraId="5192214B" w14:textId="77777777" w:rsidTr="7331651C">
        <w:tc>
          <w:tcPr>
            <w:tcW w:w="4868" w:type="dxa"/>
            <w:shd w:val="clear" w:color="auto" w:fill="FFBF22" w:themeFill="accent6"/>
            <w:vAlign w:val="bottom"/>
          </w:tcPr>
          <w:p w14:paraId="0E12AEC1" w14:textId="36ECE0E3" w:rsidR="00E972B4" w:rsidRPr="00FC128C" w:rsidRDefault="00E972B4" w:rsidP="00E972B4">
            <w:pPr>
              <w:pStyle w:val="BodyText"/>
              <w:rPr>
                <w:color w:val="FFFFFF" w:themeColor="background1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Blackhillock</w:t>
            </w:r>
            <w:proofErr w:type="spellEnd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 xml:space="preserve"> 400kV</w:t>
            </w:r>
          </w:p>
        </w:tc>
        <w:tc>
          <w:tcPr>
            <w:tcW w:w="4868" w:type="dxa"/>
          </w:tcPr>
          <w:p w14:paraId="7DC6E027" w14:textId="77777777" w:rsidR="00E972B4" w:rsidRDefault="00E972B4" w:rsidP="00E972B4">
            <w:pPr>
              <w:pStyle w:val="BodyText"/>
            </w:pPr>
          </w:p>
        </w:tc>
      </w:tr>
      <w:tr w:rsidR="00E972B4" w14:paraId="0AD5790C" w14:textId="77777777" w:rsidTr="7331651C">
        <w:tc>
          <w:tcPr>
            <w:tcW w:w="4868" w:type="dxa"/>
            <w:shd w:val="clear" w:color="auto" w:fill="FFBF22" w:themeFill="accent6"/>
            <w:vAlign w:val="bottom"/>
          </w:tcPr>
          <w:p w14:paraId="6E140E17" w14:textId="106973C8" w:rsidR="00E972B4" w:rsidRPr="00FC128C" w:rsidRDefault="00E972B4" w:rsidP="00E972B4">
            <w:pPr>
              <w:pStyle w:val="BodyText"/>
              <w:rPr>
                <w:color w:val="FFFFFF" w:themeColor="background1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Eccles 400kV</w:t>
            </w:r>
          </w:p>
        </w:tc>
        <w:tc>
          <w:tcPr>
            <w:tcW w:w="4868" w:type="dxa"/>
          </w:tcPr>
          <w:p w14:paraId="126D6C03" w14:textId="77777777" w:rsidR="00E972B4" w:rsidRDefault="00E972B4" w:rsidP="00E972B4">
            <w:pPr>
              <w:pStyle w:val="BodyText"/>
            </w:pPr>
          </w:p>
        </w:tc>
      </w:tr>
      <w:tr w:rsidR="00E972B4" w14:paraId="284A6D44" w14:textId="77777777" w:rsidTr="7331651C">
        <w:tc>
          <w:tcPr>
            <w:tcW w:w="4868" w:type="dxa"/>
            <w:shd w:val="clear" w:color="auto" w:fill="FFBF22" w:themeFill="accent6"/>
            <w:vAlign w:val="bottom"/>
          </w:tcPr>
          <w:p w14:paraId="3A917F8D" w14:textId="5770E0AC" w:rsidR="00E972B4" w:rsidRPr="00FC128C" w:rsidRDefault="00E972B4" w:rsidP="00E972B4">
            <w:pPr>
              <w:pStyle w:val="BodyText"/>
              <w:rPr>
                <w:color w:val="FFFFFF" w:themeColor="background1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Hunterston</w:t>
            </w:r>
            <w:proofErr w:type="spellEnd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 xml:space="preserve"> 400kV</w:t>
            </w:r>
          </w:p>
        </w:tc>
        <w:tc>
          <w:tcPr>
            <w:tcW w:w="4868" w:type="dxa"/>
          </w:tcPr>
          <w:p w14:paraId="7AD714EB" w14:textId="77777777" w:rsidR="00E972B4" w:rsidRDefault="00E972B4" w:rsidP="00E972B4">
            <w:pPr>
              <w:pStyle w:val="BodyText"/>
            </w:pPr>
          </w:p>
        </w:tc>
      </w:tr>
      <w:tr w:rsidR="00E972B4" w14:paraId="1865A6BF" w14:textId="77777777" w:rsidTr="7331651C">
        <w:tc>
          <w:tcPr>
            <w:tcW w:w="4868" w:type="dxa"/>
            <w:shd w:val="clear" w:color="auto" w:fill="FFBF22" w:themeFill="accent6"/>
            <w:vAlign w:val="bottom"/>
          </w:tcPr>
          <w:p w14:paraId="4A4E80C6" w14:textId="650A110F" w:rsidR="00E972B4" w:rsidRPr="00FC128C" w:rsidRDefault="00E972B4" w:rsidP="00E972B4">
            <w:pPr>
              <w:pStyle w:val="BodyText"/>
              <w:rPr>
                <w:color w:val="FFFFFF" w:themeColor="background1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Longannet</w:t>
            </w:r>
            <w:proofErr w:type="spellEnd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 xml:space="preserve"> 275kV </w:t>
            </w:r>
          </w:p>
        </w:tc>
        <w:tc>
          <w:tcPr>
            <w:tcW w:w="4868" w:type="dxa"/>
          </w:tcPr>
          <w:p w14:paraId="40AF192D" w14:textId="77777777" w:rsidR="00E972B4" w:rsidRDefault="00E972B4" w:rsidP="00E972B4">
            <w:pPr>
              <w:pStyle w:val="BodyText"/>
            </w:pPr>
          </w:p>
        </w:tc>
      </w:tr>
      <w:tr w:rsidR="00E972B4" w14:paraId="22642C1A" w14:textId="77777777" w:rsidTr="7331651C">
        <w:tc>
          <w:tcPr>
            <w:tcW w:w="4868" w:type="dxa"/>
            <w:shd w:val="clear" w:color="auto" w:fill="FFBF22" w:themeFill="accent6"/>
            <w:vAlign w:val="bottom"/>
          </w:tcPr>
          <w:p w14:paraId="0EBAA73C" w14:textId="49C8E3CD" w:rsidR="00E972B4" w:rsidRPr="00FC128C" w:rsidRDefault="00E972B4" w:rsidP="00E972B4">
            <w:pPr>
              <w:pStyle w:val="BodyText"/>
              <w:rPr>
                <w:color w:val="FFFFFF" w:themeColor="background1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Peterhead 275kV</w:t>
            </w:r>
          </w:p>
        </w:tc>
        <w:tc>
          <w:tcPr>
            <w:tcW w:w="4868" w:type="dxa"/>
          </w:tcPr>
          <w:p w14:paraId="29AE64F7" w14:textId="77777777" w:rsidR="00E972B4" w:rsidRDefault="00E972B4" w:rsidP="00E972B4">
            <w:pPr>
              <w:pStyle w:val="BodyText"/>
            </w:pPr>
          </w:p>
        </w:tc>
      </w:tr>
      <w:tr w:rsidR="00E972B4" w14:paraId="0B6F64A7" w14:textId="77777777" w:rsidTr="7331651C">
        <w:tc>
          <w:tcPr>
            <w:tcW w:w="4868" w:type="dxa"/>
            <w:shd w:val="clear" w:color="auto" w:fill="FFBF22" w:themeFill="accent6"/>
            <w:vAlign w:val="bottom"/>
          </w:tcPr>
          <w:p w14:paraId="77FCA926" w14:textId="0E7F6181" w:rsidR="00E972B4" w:rsidRPr="00FC128C" w:rsidRDefault="00E972B4" w:rsidP="00E972B4">
            <w:pPr>
              <w:pStyle w:val="BodyText"/>
              <w:rPr>
                <w:color w:val="FFFFFF" w:themeColor="background1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Spittal</w:t>
            </w:r>
            <w:proofErr w:type="spellEnd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 xml:space="preserve"> 275kV</w:t>
            </w:r>
          </w:p>
        </w:tc>
        <w:tc>
          <w:tcPr>
            <w:tcW w:w="4868" w:type="dxa"/>
          </w:tcPr>
          <w:p w14:paraId="32F2107D" w14:textId="77777777" w:rsidR="00E972B4" w:rsidRDefault="00E972B4" w:rsidP="00E972B4">
            <w:pPr>
              <w:pStyle w:val="BodyText"/>
            </w:pPr>
          </w:p>
        </w:tc>
      </w:tr>
    </w:tbl>
    <w:p w14:paraId="48219F01" w14:textId="017495FB" w:rsidR="009C1392" w:rsidRDefault="009C1392">
      <w:pPr>
        <w:rPr>
          <w:rFonts w:ascii="Helvetica Neue LT Pro 75" w:eastAsiaTheme="majorEastAsia" w:hAnsi="Helvetica Neue LT Pro 75" w:cstheme="majorBidi"/>
          <w:b/>
          <w:bCs/>
          <w:color w:val="FFBF22"/>
          <w:sz w:val="28"/>
          <w:szCs w:val="28"/>
        </w:rPr>
      </w:pPr>
    </w:p>
    <w:p w14:paraId="6165FD04" w14:textId="0AF2F015" w:rsidR="0066712E" w:rsidRPr="002A1DAA" w:rsidRDefault="0066712E" w:rsidP="002A1DAA">
      <w:pPr>
        <w:pStyle w:val="Heading2"/>
      </w:pPr>
      <w:bookmarkStart w:id="13" w:name="_Toc58320774"/>
      <w:bookmarkEnd w:id="11"/>
      <w:r w:rsidRPr="002A1DAA">
        <w:t>Test 2</w:t>
      </w:r>
      <w:bookmarkEnd w:id="13"/>
    </w:p>
    <w:p w14:paraId="7769BBAA" w14:textId="27BA801B" w:rsidR="00773A1D" w:rsidRDefault="00773A1D" w:rsidP="7331651C">
      <w:pPr>
        <w:pStyle w:val="BodyText"/>
        <w:rPr>
          <w:b/>
          <w:bCs/>
        </w:rPr>
      </w:pPr>
      <w:r w:rsidRPr="7331651C">
        <w:rPr>
          <w:b/>
          <w:bCs/>
        </w:rPr>
        <w:t xml:space="preserve">This </w:t>
      </w:r>
      <w:r w:rsidR="0066712E">
        <w:rPr>
          <w:b/>
          <w:bCs/>
        </w:rPr>
        <w:t>test</w:t>
      </w:r>
      <w:r w:rsidR="0001168C">
        <w:rPr>
          <w:b/>
          <w:bCs/>
        </w:rPr>
        <w:t xml:space="preserve"> and section</w:t>
      </w:r>
      <w:r w:rsidRPr="7331651C">
        <w:rPr>
          <w:b/>
          <w:bCs/>
        </w:rPr>
        <w:t xml:space="preserve"> is required for all solutions for each technology type, </w:t>
      </w:r>
      <w:r w:rsidR="00926885" w:rsidRPr="7331651C">
        <w:rPr>
          <w:b/>
          <w:bCs/>
        </w:rPr>
        <w:t>rating and</w:t>
      </w:r>
      <w:r w:rsidRPr="7331651C">
        <w:rPr>
          <w:b/>
          <w:bCs/>
        </w:rPr>
        <w:t xml:space="preserve"> substation location.</w:t>
      </w:r>
    </w:p>
    <w:p w14:paraId="39AA45F8" w14:textId="0C1A2743" w:rsidR="001518A1" w:rsidRPr="00773A1D" w:rsidRDefault="001518A1" w:rsidP="7331651C">
      <w:pPr>
        <w:pStyle w:val="BodyText"/>
        <w:rPr>
          <w:b/>
          <w:bCs/>
        </w:rPr>
      </w:pPr>
      <w:r>
        <w:rPr>
          <w:b/>
          <w:bCs/>
        </w:rPr>
        <w:t>Copy this section for each solution.</w:t>
      </w:r>
    </w:p>
    <w:tbl>
      <w:tblPr>
        <w:tblStyle w:val="NationalGrid"/>
        <w:tblW w:w="9357" w:type="dxa"/>
        <w:tblLook w:val="04A0" w:firstRow="1" w:lastRow="0" w:firstColumn="1" w:lastColumn="0" w:noHBand="0" w:noVBand="1"/>
      </w:tblPr>
      <w:tblGrid>
        <w:gridCol w:w="1985"/>
        <w:gridCol w:w="7372"/>
      </w:tblGrid>
      <w:tr w:rsidR="00B00290" w14:paraId="2701EF0A" w14:textId="77777777" w:rsidTr="57F1697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180561AF" w14:textId="77777777" w:rsidR="00B00290" w:rsidRDefault="00B00290" w:rsidP="00CD083A">
            <w:r w:rsidRPr="00C90CDD">
              <w:rPr>
                <w:color w:val="F26522" w:themeColor="accent1"/>
              </w:rPr>
              <w:t>Response Format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218127E1" w14:textId="77777777" w:rsidR="00B00290" w:rsidRPr="00AD137F" w:rsidRDefault="00B00290" w:rsidP="00CD083A">
            <w:pPr>
              <w:pStyle w:val="BodyText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Text (no more than 500 words) and plots. The provider must:</w:t>
            </w:r>
          </w:p>
          <w:p w14:paraId="23032B41" w14:textId="005F4D7E" w:rsidR="00B00290" w:rsidRPr="00AD137F" w:rsidRDefault="002F7E26" w:rsidP="005C3E12">
            <w:pPr>
              <w:pStyle w:val="Bullet2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Insert</w:t>
            </w:r>
            <w:r w:rsidR="00B00290" w:rsidRPr="00AD137F">
              <w:rPr>
                <w:color w:val="454545" w:themeColor="text1"/>
              </w:rPr>
              <w:t xml:space="preserve"> time series </w:t>
            </w:r>
            <w:r w:rsidRPr="00AD137F">
              <w:rPr>
                <w:color w:val="454545" w:themeColor="text1"/>
              </w:rPr>
              <w:t xml:space="preserve">plots </w:t>
            </w:r>
            <w:r w:rsidR="00B00290" w:rsidRPr="00AD137F">
              <w:rPr>
                <w:color w:val="454545" w:themeColor="text1"/>
              </w:rPr>
              <w:t xml:space="preserve">of inertia response </w:t>
            </w:r>
            <w:r w:rsidRPr="00AD137F">
              <w:rPr>
                <w:color w:val="454545" w:themeColor="text1"/>
              </w:rPr>
              <w:t>from</w:t>
            </w:r>
            <w:r w:rsidR="00B00290" w:rsidRPr="00AD137F">
              <w:rPr>
                <w:color w:val="454545" w:themeColor="text1"/>
              </w:rPr>
              <w:t xml:space="preserve"> simulation</w:t>
            </w:r>
            <w:r w:rsidR="4A33D4C9" w:rsidRPr="00AD137F">
              <w:rPr>
                <w:color w:val="454545" w:themeColor="text1"/>
              </w:rPr>
              <w:t>s</w:t>
            </w:r>
            <w:r w:rsidR="00B00290" w:rsidRPr="00AD137F">
              <w:rPr>
                <w:color w:val="454545" w:themeColor="text1"/>
              </w:rPr>
              <w:t xml:space="preserve"> </w:t>
            </w:r>
            <w:r w:rsidR="34145814" w:rsidRPr="00AD137F">
              <w:rPr>
                <w:color w:val="454545" w:themeColor="text1"/>
              </w:rPr>
              <w:t xml:space="preserve">described in </w:t>
            </w:r>
            <w:r w:rsidR="002221C9" w:rsidRPr="00AD137F">
              <w:rPr>
                <w:color w:val="454545" w:themeColor="text1"/>
              </w:rPr>
              <w:t xml:space="preserve">Test 2 of </w:t>
            </w:r>
            <w:r w:rsidR="34145814" w:rsidRPr="00AD137F">
              <w:rPr>
                <w:color w:val="454545" w:themeColor="text1"/>
              </w:rPr>
              <w:t>the feasibility study guidance</w:t>
            </w:r>
            <w:r w:rsidR="00B00290" w:rsidRPr="00AD137F">
              <w:rPr>
                <w:color w:val="454545" w:themeColor="text1"/>
              </w:rPr>
              <w:t xml:space="preserve">. </w:t>
            </w:r>
          </w:p>
          <w:p w14:paraId="51DDCC74" w14:textId="01E7EA4F" w:rsidR="00AF46C9" w:rsidRPr="00AD137F" w:rsidRDefault="225EB0FB" w:rsidP="005C3E12">
            <w:pPr>
              <w:pStyle w:val="Bullet2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 xml:space="preserve">Show calculations of how </w:t>
            </w:r>
            <w:r w:rsidR="4B0C08A1" w:rsidRPr="00AD137F">
              <w:rPr>
                <w:color w:val="454545" w:themeColor="text1"/>
              </w:rPr>
              <w:t>i</w:t>
            </w:r>
            <w:r w:rsidRPr="00AD137F">
              <w:rPr>
                <w:color w:val="454545" w:themeColor="text1"/>
              </w:rPr>
              <w:t xml:space="preserve">nertia values relate to the </w:t>
            </w:r>
            <w:r w:rsidR="7EF81063" w:rsidRPr="00AD137F">
              <w:rPr>
                <w:color w:val="454545" w:themeColor="text1"/>
              </w:rPr>
              <w:t>plots of MW output</w:t>
            </w:r>
            <w:r w:rsidRPr="00AD137F">
              <w:rPr>
                <w:color w:val="454545" w:themeColor="text1"/>
              </w:rPr>
              <w:t xml:space="preserve"> </w:t>
            </w:r>
            <w:r w:rsidR="7EF81063" w:rsidRPr="00AD137F">
              <w:rPr>
                <w:color w:val="454545" w:themeColor="text1"/>
              </w:rPr>
              <w:t xml:space="preserve">and system frequency. </w:t>
            </w:r>
          </w:p>
          <w:p w14:paraId="099A7C5F" w14:textId="5624F86C" w:rsidR="00747357" w:rsidRPr="00AD137F" w:rsidRDefault="00B00290" w:rsidP="005C3E12">
            <w:pPr>
              <w:pStyle w:val="Bullet2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 xml:space="preserve">State inertia value </w:t>
            </w:r>
            <w:r w:rsidRPr="00AD137F">
              <w:rPr>
                <w:color w:val="454545" w:themeColor="text1"/>
                <w:lang w:val="en-US"/>
              </w:rPr>
              <w:t>in MJ</w:t>
            </w:r>
            <w:r w:rsidR="274D1389" w:rsidRPr="00AD137F">
              <w:rPr>
                <w:color w:val="454545" w:themeColor="text1"/>
                <w:lang w:val="en-US"/>
              </w:rPr>
              <w:t xml:space="preserve"> or </w:t>
            </w:r>
            <w:proofErr w:type="gramStart"/>
            <w:r w:rsidR="274D1389" w:rsidRPr="00AD137F">
              <w:rPr>
                <w:color w:val="454545" w:themeColor="text1"/>
                <w:lang w:val="en-US"/>
              </w:rPr>
              <w:t>MW.s</w:t>
            </w:r>
            <w:proofErr w:type="gramEnd"/>
            <w:r w:rsidRPr="00AD137F">
              <w:rPr>
                <w:color w:val="454545" w:themeColor="text1"/>
                <w:lang w:val="en-US"/>
              </w:rPr>
              <w:t xml:space="preserve"> as explained in the technical specification</w:t>
            </w:r>
            <w:r w:rsidR="002221C9" w:rsidRPr="00AD137F">
              <w:rPr>
                <w:color w:val="454545" w:themeColor="text1"/>
                <w:lang w:val="en-US"/>
              </w:rPr>
              <w:t xml:space="preserve"> in </w:t>
            </w:r>
            <w:r w:rsidR="002221C9" w:rsidRPr="00AD137F">
              <w:rPr>
                <w:color w:val="454545" w:themeColor="text1"/>
                <w:lang w:val="en-US"/>
              </w:rPr>
              <w:fldChar w:fldCharType="begin"/>
            </w:r>
            <w:r w:rsidR="002221C9" w:rsidRPr="00AD137F">
              <w:rPr>
                <w:color w:val="454545" w:themeColor="text1"/>
                <w:lang w:val="en-US"/>
              </w:rPr>
              <w:instrText xml:space="preserve"> REF _Ref57214884 \h </w:instrText>
            </w:r>
            <w:r w:rsidR="002221C9" w:rsidRPr="00AD137F">
              <w:rPr>
                <w:color w:val="454545" w:themeColor="text1"/>
                <w:lang w:val="en-US"/>
              </w:rPr>
            </w:r>
            <w:r w:rsidR="002221C9" w:rsidRPr="00AD137F">
              <w:rPr>
                <w:color w:val="454545" w:themeColor="text1"/>
                <w:lang w:val="en-US"/>
              </w:rPr>
              <w:fldChar w:fldCharType="separate"/>
            </w:r>
            <w:r w:rsidR="00E5697E" w:rsidRPr="00AD137F">
              <w:rPr>
                <w:color w:val="454545" w:themeColor="text1"/>
              </w:rPr>
              <w:t xml:space="preserve">Table </w:t>
            </w:r>
            <w:r w:rsidR="00E5697E" w:rsidRPr="00AD137F">
              <w:rPr>
                <w:noProof/>
                <w:color w:val="454545" w:themeColor="text1"/>
              </w:rPr>
              <w:t>3</w:t>
            </w:r>
            <w:r w:rsidR="002221C9" w:rsidRPr="00AD137F">
              <w:rPr>
                <w:color w:val="454545" w:themeColor="text1"/>
                <w:lang w:val="en-US"/>
              </w:rPr>
              <w:fldChar w:fldCharType="end"/>
            </w:r>
            <w:r w:rsidR="002221C9" w:rsidRPr="00AD137F">
              <w:rPr>
                <w:color w:val="454545" w:themeColor="text1"/>
                <w:lang w:val="en-US"/>
              </w:rPr>
              <w:t xml:space="preserve"> below</w:t>
            </w:r>
            <w:r w:rsidRPr="00AD137F">
              <w:rPr>
                <w:color w:val="454545" w:themeColor="text1"/>
                <w:lang w:val="en-US"/>
              </w:rPr>
              <w:t xml:space="preserve">. </w:t>
            </w:r>
          </w:p>
          <w:p w14:paraId="5BEF387B" w14:textId="09CE8B38" w:rsidR="00747357" w:rsidRPr="00AD137F" w:rsidRDefault="3BB6B7CE" w:rsidP="005C3E12">
            <w:pPr>
              <w:pStyle w:val="Bullet2"/>
              <w:rPr>
                <w:rFonts w:asciiTheme="minorHAnsi" w:eastAsiaTheme="minorEastAsia" w:hAnsiTheme="minorHAnsi"/>
                <w:color w:val="454545" w:themeColor="text1"/>
                <w:lang w:val="en-US"/>
              </w:rPr>
            </w:pPr>
            <w:r w:rsidRPr="00AD137F">
              <w:rPr>
                <w:color w:val="454545" w:themeColor="text1"/>
              </w:rPr>
              <w:t xml:space="preserve">State if there is any capping of the inertia output due to </w:t>
            </w:r>
            <w:r w:rsidR="002F7E26" w:rsidRPr="00AD137F">
              <w:rPr>
                <w:color w:val="454545" w:themeColor="text1"/>
              </w:rPr>
              <w:t>device's</w:t>
            </w:r>
            <w:r w:rsidRPr="00AD137F">
              <w:rPr>
                <w:color w:val="454545" w:themeColor="text1"/>
              </w:rPr>
              <w:t xml:space="preserve"> rating. It must be demonstrated that any capping does no</w:t>
            </w:r>
            <w:r w:rsidR="002221C9" w:rsidRPr="00AD137F">
              <w:rPr>
                <w:color w:val="454545" w:themeColor="text1"/>
              </w:rPr>
              <w:t xml:space="preserve">t occur for a </w:t>
            </w:r>
            <w:proofErr w:type="spellStart"/>
            <w:r w:rsidR="002221C9" w:rsidRPr="00AD137F">
              <w:rPr>
                <w:color w:val="454545" w:themeColor="text1"/>
              </w:rPr>
              <w:t>RoCoF</w:t>
            </w:r>
            <w:proofErr w:type="spellEnd"/>
            <w:r w:rsidR="002221C9" w:rsidRPr="00AD137F">
              <w:rPr>
                <w:color w:val="454545" w:themeColor="text1"/>
              </w:rPr>
              <w:t xml:space="preserve"> of less than</w:t>
            </w:r>
            <w:r w:rsidRPr="00AD137F">
              <w:rPr>
                <w:color w:val="454545" w:themeColor="text1"/>
              </w:rPr>
              <w:t xml:space="preserve"> 1Hz/s</w:t>
            </w:r>
            <w:r w:rsidR="002221C9" w:rsidRPr="00AD137F">
              <w:rPr>
                <w:color w:val="454545" w:themeColor="text1"/>
              </w:rPr>
              <w:t>.</w:t>
            </w:r>
          </w:p>
          <w:p w14:paraId="2A0A0CF4" w14:textId="428C7D08" w:rsidR="001E6BC2" w:rsidRPr="00AD137F" w:rsidRDefault="002221C9" w:rsidP="005C3E12">
            <w:pPr>
              <w:pStyle w:val="Bullet2"/>
              <w:rPr>
                <w:color w:val="454545" w:themeColor="text1"/>
              </w:rPr>
            </w:pPr>
            <w:r w:rsidRPr="00AD137F">
              <w:rPr>
                <w:color w:val="454545" w:themeColor="text1"/>
              </w:rPr>
              <w:t>S</w:t>
            </w:r>
            <w:r w:rsidR="001E6BC2" w:rsidRPr="00AD137F">
              <w:rPr>
                <w:color w:val="454545" w:themeColor="text1"/>
              </w:rPr>
              <w:t xml:space="preserve">how the solution provides inertia response starting within 5ms </w:t>
            </w:r>
            <w:r w:rsidR="002F7E26" w:rsidRPr="00AD137F">
              <w:rPr>
                <w:color w:val="454545" w:themeColor="text1"/>
              </w:rPr>
              <w:t>for all simulations</w:t>
            </w:r>
            <w:r w:rsidR="001E6BC2" w:rsidRPr="00AD137F">
              <w:rPr>
                <w:color w:val="454545" w:themeColor="text1"/>
              </w:rPr>
              <w:t xml:space="preserve">. </w:t>
            </w:r>
          </w:p>
          <w:p w14:paraId="5E9FBBB0" w14:textId="77777777" w:rsidR="001E6BC2" w:rsidRPr="00AD137F" w:rsidRDefault="001E6BC2" w:rsidP="005C3E12">
            <w:pPr>
              <w:pStyle w:val="Bullet2"/>
              <w:rPr>
                <w:rFonts w:asciiTheme="minorHAnsi" w:eastAsiaTheme="minorEastAsia" w:hAnsiTheme="minorHAnsi"/>
                <w:color w:val="454545" w:themeColor="text1"/>
              </w:rPr>
            </w:pPr>
            <w:r w:rsidRPr="00AD137F">
              <w:rPr>
                <w:color w:val="454545" w:themeColor="text1"/>
              </w:rPr>
              <w:t>Describe how inertia is provided from the device, ensure that there is no requirement for measurement from the network to trigger the inertia.</w:t>
            </w:r>
          </w:p>
          <w:p w14:paraId="30F040FB" w14:textId="77777777" w:rsidR="001E6BC2" w:rsidRPr="00AD137F" w:rsidRDefault="001E6BC2" w:rsidP="005C3E12">
            <w:pPr>
              <w:pStyle w:val="Bullet2"/>
              <w:rPr>
                <w:rFonts w:asciiTheme="minorHAnsi" w:eastAsiaTheme="minorEastAsia" w:hAnsiTheme="minorHAnsi"/>
                <w:color w:val="454545" w:themeColor="text1"/>
              </w:rPr>
            </w:pPr>
            <w:r w:rsidRPr="00AD137F">
              <w:rPr>
                <w:color w:val="454545" w:themeColor="text1"/>
              </w:rPr>
              <w:t>Identify any run modes or active power requirements (e.g. generation output, state of charge, etc.) that limit the provision of inertia.</w:t>
            </w:r>
          </w:p>
          <w:p w14:paraId="6B11DAC0" w14:textId="4027277C" w:rsidR="00747357" w:rsidRPr="00B54609" w:rsidRDefault="001E6BC2" w:rsidP="005C3E12">
            <w:pPr>
              <w:pStyle w:val="Bullet2"/>
              <w:rPr>
                <w:rFonts w:asciiTheme="minorHAnsi" w:eastAsiaTheme="minorEastAsia" w:hAnsiTheme="minorHAnsi"/>
              </w:rPr>
            </w:pPr>
            <w:r w:rsidRPr="00AD137F">
              <w:rPr>
                <w:color w:val="454545" w:themeColor="text1"/>
              </w:rPr>
              <w:t xml:space="preserve">Demonstrate that the device can ride through any </w:t>
            </w:r>
            <w:proofErr w:type="spellStart"/>
            <w:r w:rsidRPr="00AD137F">
              <w:rPr>
                <w:color w:val="454545" w:themeColor="text1"/>
              </w:rPr>
              <w:t>RoCoF</w:t>
            </w:r>
            <w:proofErr w:type="spellEnd"/>
            <w:r w:rsidRPr="00AD137F">
              <w:rPr>
                <w:color w:val="454545" w:themeColor="text1"/>
              </w:rPr>
              <w:t xml:space="preserve"> event</w:t>
            </w:r>
            <w:r w:rsidR="002F7E26" w:rsidRPr="00AD137F">
              <w:rPr>
                <w:color w:val="454545" w:themeColor="text1"/>
              </w:rPr>
              <w:t>s</w:t>
            </w:r>
            <w:r w:rsidRPr="00AD137F">
              <w:rPr>
                <w:color w:val="454545" w:themeColor="text1"/>
              </w:rPr>
              <w:t xml:space="preserve"> described</w:t>
            </w:r>
            <w:r w:rsidR="002221C9" w:rsidRPr="00AD137F">
              <w:rPr>
                <w:color w:val="454545" w:themeColor="text1"/>
              </w:rPr>
              <w:t xml:space="preserve"> in T</w:t>
            </w:r>
            <w:r w:rsidRPr="00AD137F">
              <w:rPr>
                <w:color w:val="454545" w:themeColor="text1"/>
              </w:rPr>
              <w:t>est 2 of the feasibility study guidance.</w:t>
            </w:r>
          </w:p>
        </w:tc>
      </w:tr>
      <w:tr w:rsidR="00B00290" w14:paraId="68906B3C" w14:textId="77777777" w:rsidTr="57F1697F">
        <w:tc>
          <w:tcPr>
            <w:tcW w:w="1985" w:type="dxa"/>
            <w:tcBorders>
              <w:top w:val="single" w:sz="8" w:space="0" w:color="F26522" w:themeColor="accent1"/>
              <w:bottom w:val="single" w:sz="8" w:space="0" w:color="F26522" w:themeColor="accent1"/>
              <w:right w:val="single" w:sz="8" w:space="0" w:color="F26522" w:themeColor="accent1"/>
            </w:tcBorders>
          </w:tcPr>
          <w:p w14:paraId="103C0CB5" w14:textId="77777777" w:rsidR="00B00290" w:rsidRPr="00C90CDD" w:rsidRDefault="00B00290" w:rsidP="00CD083A">
            <w:pPr>
              <w:rPr>
                <w:color w:val="F26522" w:themeColor="accent1"/>
              </w:rPr>
            </w:pPr>
            <w:r w:rsidRPr="00C90CDD">
              <w:rPr>
                <w:color w:val="F26522" w:themeColor="accent1"/>
              </w:rPr>
              <w:t>Attachments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  <w:bottom w:val="single" w:sz="8" w:space="0" w:color="F26522" w:themeColor="accent1"/>
            </w:tcBorders>
          </w:tcPr>
          <w:p w14:paraId="6AC02676" w14:textId="77777777" w:rsidR="00B00290" w:rsidRPr="00B54609" w:rsidRDefault="00B00290" w:rsidP="00CD083A">
            <w:r w:rsidRPr="00B54609">
              <w:rPr>
                <w:i/>
              </w:rPr>
              <w:t>Please include the titles of any attachments associated to this section.</w:t>
            </w:r>
          </w:p>
        </w:tc>
      </w:tr>
      <w:tr w:rsidR="00B00290" w14:paraId="1F992CB2" w14:textId="77777777" w:rsidTr="57F1697F"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076ECBFF" w14:textId="77777777" w:rsidR="00B00290" w:rsidRPr="00C90CDD" w:rsidRDefault="00B00290" w:rsidP="00CD083A">
            <w:pPr>
              <w:rPr>
                <w:b/>
                <w:color w:val="F26522" w:themeColor="accent1"/>
              </w:rPr>
            </w:pPr>
            <w:r w:rsidRPr="00C90CDD">
              <w:rPr>
                <w:b/>
                <w:color w:val="F26522" w:themeColor="accent1"/>
              </w:rPr>
              <w:t>Response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40949807" w14:textId="77777777" w:rsidR="00B00290" w:rsidRPr="00B54609" w:rsidRDefault="00B00290" w:rsidP="00CD083A"/>
        </w:tc>
      </w:tr>
    </w:tbl>
    <w:p w14:paraId="01321A51" w14:textId="5A122EF4" w:rsidR="00FC610B" w:rsidRDefault="00FC610B" w:rsidP="7331651C">
      <w:pPr>
        <w:pStyle w:val="BodyText"/>
        <w:rPr>
          <w:rFonts w:asciiTheme="minorHAnsi" w:hAnsiTheme="minorHAnsi"/>
          <w:i/>
          <w:iCs/>
          <w:color w:val="ACACAE" w:themeColor="background2"/>
        </w:rPr>
      </w:pPr>
    </w:p>
    <w:p w14:paraId="5336DCE7" w14:textId="73C71550" w:rsidR="00FC610B" w:rsidRDefault="00FC610B" w:rsidP="00FC610B">
      <w:pPr>
        <w:pStyle w:val="BodyText"/>
        <w:rPr>
          <w:rFonts w:asciiTheme="minorHAnsi" w:hAnsiTheme="minorHAnsi"/>
          <w:i/>
          <w:color w:val="454545" w:themeColor="text1"/>
        </w:rPr>
      </w:pPr>
      <w:r w:rsidRPr="00716D1C">
        <w:rPr>
          <w:rFonts w:asciiTheme="minorHAnsi" w:hAnsiTheme="minorHAnsi"/>
          <w:i/>
          <w:color w:val="454545" w:themeColor="text1"/>
        </w:rPr>
        <w:t xml:space="preserve">Please provide the inertia constant and inertia value of your solution.  </w:t>
      </w:r>
    </w:p>
    <w:p w14:paraId="378988FC" w14:textId="4D3928B0" w:rsidR="002221C9" w:rsidRPr="00B54609" w:rsidRDefault="002221C9" w:rsidP="002221C9">
      <w:pPr>
        <w:pStyle w:val="Caption"/>
        <w:keepNext/>
        <w:rPr>
          <w:color w:val="454545" w:themeColor="text1"/>
        </w:rPr>
      </w:pPr>
      <w:bookmarkStart w:id="14" w:name="_Ref57214884"/>
      <w:r w:rsidRPr="00B54609">
        <w:rPr>
          <w:color w:val="454545" w:themeColor="text1"/>
        </w:rPr>
        <w:t xml:space="preserve">Table </w:t>
      </w:r>
      <w:r w:rsidRPr="00B54609">
        <w:rPr>
          <w:color w:val="454545" w:themeColor="text1"/>
        </w:rPr>
        <w:fldChar w:fldCharType="begin"/>
      </w:r>
      <w:r w:rsidRPr="00B54609">
        <w:rPr>
          <w:color w:val="454545" w:themeColor="text1"/>
        </w:rPr>
        <w:instrText xml:space="preserve"> SEQ Table \* ARABIC </w:instrText>
      </w:r>
      <w:r w:rsidRPr="00B54609">
        <w:rPr>
          <w:color w:val="454545" w:themeColor="text1"/>
        </w:rPr>
        <w:fldChar w:fldCharType="separate"/>
      </w:r>
      <w:r w:rsidR="00E5697E">
        <w:rPr>
          <w:noProof/>
          <w:color w:val="454545" w:themeColor="text1"/>
        </w:rPr>
        <w:t>3</w:t>
      </w:r>
      <w:r w:rsidRPr="00B54609">
        <w:rPr>
          <w:color w:val="454545" w:themeColor="text1"/>
        </w:rPr>
        <w:fldChar w:fldCharType="end"/>
      </w:r>
      <w:bookmarkEnd w:id="14"/>
      <w:r w:rsidRPr="00B54609">
        <w:rPr>
          <w:color w:val="454545" w:themeColor="text1"/>
        </w:rPr>
        <w:t xml:space="preserve">: Inertia values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FC610B" w14:paraId="15A6BACA" w14:textId="77777777" w:rsidTr="00D6713F">
        <w:tc>
          <w:tcPr>
            <w:tcW w:w="4868" w:type="dxa"/>
            <w:shd w:val="clear" w:color="auto" w:fill="FFBF22" w:themeFill="accent6"/>
          </w:tcPr>
          <w:p w14:paraId="7AC5609B" w14:textId="1452EEAE" w:rsidR="00FC610B" w:rsidRPr="00FC128C" w:rsidRDefault="00FC610B" w:rsidP="00D6713F">
            <w:pPr>
              <w:pStyle w:val="BodyText"/>
              <w:rPr>
                <w:b/>
                <w:color w:val="FFFFFF" w:themeColor="background1"/>
              </w:rPr>
            </w:pPr>
          </w:p>
        </w:tc>
        <w:tc>
          <w:tcPr>
            <w:tcW w:w="4868" w:type="dxa"/>
            <w:shd w:val="clear" w:color="auto" w:fill="FFBF22" w:themeFill="accent6"/>
          </w:tcPr>
          <w:p w14:paraId="01182096" w14:textId="3D878DAD" w:rsidR="00FC610B" w:rsidRPr="00FC128C" w:rsidRDefault="00AC72C1" w:rsidP="00D6713F">
            <w:pPr>
              <w:pStyle w:val="BodyText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Value</w:t>
            </w:r>
          </w:p>
        </w:tc>
      </w:tr>
      <w:tr w:rsidR="00FC610B" w14:paraId="2C2A09B9" w14:textId="77777777" w:rsidTr="00D6713F">
        <w:tc>
          <w:tcPr>
            <w:tcW w:w="4868" w:type="dxa"/>
            <w:shd w:val="clear" w:color="auto" w:fill="FFBF22" w:themeFill="accent6"/>
            <w:vAlign w:val="center"/>
          </w:tcPr>
          <w:p w14:paraId="385895E0" w14:textId="0499D540" w:rsidR="00FC610B" w:rsidRPr="001147ED" w:rsidRDefault="00AC72C1" w:rsidP="00D6713F">
            <w:pPr>
              <w:pStyle w:val="BodyText"/>
              <w:rPr>
                <w:b/>
                <w:color w:val="FFFFFF" w:themeColor="background1"/>
              </w:rPr>
            </w:pPr>
            <w:r w:rsidRPr="001147ED">
              <w:rPr>
                <w:rFonts w:ascii="Arial" w:hAnsi="Arial" w:cs="Arial"/>
                <w:b/>
                <w:color w:val="FFFFFF" w:themeColor="background1"/>
              </w:rPr>
              <w:t>Inertia constant H</w:t>
            </w:r>
            <w:r w:rsidR="001147ED" w:rsidRPr="001147ED">
              <w:rPr>
                <w:rFonts w:ascii="Arial" w:hAnsi="Arial" w:cs="Arial"/>
                <w:b/>
                <w:color w:val="FFFFFF" w:themeColor="background1"/>
              </w:rPr>
              <w:t xml:space="preserve"> (s)</w:t>
            </w:r>
          </w:p>
        </w:tc>
        <w:tc>
          <w:tcPr>
            <w:tcW w:w="4868" w:type="dxa"/>
          </w:tcPr>
          <w:p w14:paraId="397A8416" w14:textId="77777777" w:rsidR="00FC610B" w:rsidRPr="00B54609" w:rsidRDefault="00FC610B" w:rsidP="00D6713F">
            <w:pPr>
              <w:pStyle w:val="BodyText"/>
              <w:rPr>
                <w:color w:val="454545" w:themeColor="text1"/>
              </w:rPr>
            </w:pPr>
          </w:p>
        </w:tc>
      </w:tr>
      <w:tr w:rsidR="00FC610B" w14:paraId="18A5C92B" w14:textId="77777777" w:rsidTr="00D6713F">
        <w:tc>
          <w:tcPr>
            <w:tcW w:w="4868" w:type="dxa"/>
            <w:shd w:val="clear" w:color="auto" w:fill="FFBF22" w:themeFill="accent6"/>
            <w:vAlign w:val="bottom"/>
          </w:tcPr>
          <w:p w14:paraId="63C3CDDB" w14:textId="4C45D6CE" w:rsidR="00FC610B" w:rsidRPr="001147ED" w:rsidRDefault="00193CE8" w:rsidP="00D6713F">
            <w:pPr>
              <w:pStyle w:val="BodyText"/>
              <w:rPr>
                <w:b/>
                <w:color w:val="FFFFFF" w:themeColor="background1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Inertia value (</w:t>
            </w:r>
            <w:proofErr w:type="gramStart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MW.s</w:t>
            </w:r>
            <w:proofErr w:type="gramEnd"/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 xml:space="preserve"> or MJ)</w:t>
            </w:r>
          </w:p>
        </w:tc>
        <w:tc>
          <w:tcPr>
            <w:tcW w:w="4868" w:type="dxa"/>
          </w:tcPr>
          <w:p w14:paraId="69BD279E" w14:textId="77777777" w:rsidR="00FC610B" w:rsidRPr="00B54609" w:rsidRDefault="00FC610B" w:rsidP="00D6713F">
            <w:pPr>
              <w:pStyle w:val="BodyText"/>
              <w:rPr>
                <w:color w:val="454545" w:themeColor="text1"/>
              </w:rPr>
            </w:pPr>
          </w:p>
        </w:tc>
      </w:tr>
    </w:tbl>
    <w:p w14:paraId="52546E92" w14:textId="77777777" w:rsidR="00B00290" w:rsidRPr="001F50BB" w:rsidRDefault="00B00290" w:rsidP="00B00290">
      <w:pPr>
        <w:pStyle w:val="BodyText"/>
      </w:pPr>
    </w:p>
    <w:p w14:paraId="63D71207" w14:textId="0226CF95" w:rsidR="00FF36EE" w:rsidRDefault="009C1392">
      <w:pPr>
        <w:rPr>
          <w:rFonts w:ascii="Helvetica Neue LT Pro 75" w:eastAsiaTheme="majorEastAsia" w:hAnsi="Helvetica Neue LT Pro 75" w:cstheme="majorBidi"/>
          <w:b/>
          <w:bCs/>
          <w:color w:val="FFBF22"/>
          <w:sz w:val="28"/>
          <w:szCs w:val="28"/>
        </w:rPr>
      </w:pPr>
      <w:bookmarkStart w:id="15" w:name="_Toc48573456"/>
      <w:r>
        <w:br w:type="page"/>
      </w:r>
      <w:bookmarkStart w:id="16" w:name="_Toc48573458"/>
      <w:bookmarkEnd w:id="15"/>
    </w:p>
    <w:p w14:paraId="26F5B5EB" w14:textId="78803C43" w:rsidR="0066712E" w:rsidRDefault="0066712E" w:rsidP="002A1DAA">
      <w:pPr>
        <w:pStyle w:val="Heading2"/>
      </w:pPr>
      <w:bookmarkStart w:id="17" w:name="_Toc58320775"/>
      <w:bookmarkEnd w:id="16"/>
      <w:r>
        <w:t>Test 3</w:t>
      </w:r>
      <w:bookmarkEnd w:id="17"/>
    </w:p>
    <w:p w14:paraId="6A94C349" w14:textId="1514002F" w:rsidR="00C979FE" w:rsidRPr="00C979FE" w:rsidRDefault="00C979FE" w:rsidP="00C979FE">
      <w:pPr>
        <w:pStyle w:val="BodyText"/>
      </w:pPr>
      <w:r w:rsidRPr="7331651C">
        <w:rPr>
          <w:b/>
          <w:bCs/>
        </w:rPr>
        <w:t xml:space="preserve">This </w:t>
      </w:r>
      <w:r>
        <w:rPr>
          <w:b/>
          <w:bCs/>
        </w:rPr>
        <w:t>test</w:t>
      </w:r>
      <w:r w:rsidRPr="7331651C">
        <w:rPr>
          <w:b/>
          <w:bCs/>
        </w:rPr>
        <w:t xml:space="preserve"> </w:t>
      </w:r>
      <w:r w:rsidR="0001168C">
        <w:rPr>
          <w:b/>
          <w:bCs/>
        </w:rPr>
        <w:t xml:space="preserve">and section </w:t>
      </w:r>
      <w:r w:rsidRPr="7331651C">
        <w:rPr>
          <w:b/>
          <w:bCs/>
        </w:rPr>
        <w:t xml:space="preserve">is required for </w:t>
      </w:r>
      <w:r>
        <w:rPr>
          <w:b/>
          <w:bCs/>
        </w:rPr>
        <w:t>minimum and maximum asset size per technology type.</w:t>
      </w:r>
    </w:p>
    <w:tbl>
      <w:tblPr>
        <w:tblStyle w:val="NationalGrid"/>
        <w:tblW w:w="9357" w:type="dxa"/>
        <w:tblLook w:val="04A0" w:firstRow="1" w:lastRow="0" w:firstColumn="1" w:lastColumn="0" w:noHBand="0" w:noVBand="1"/>
      </w:tblPr>
      <w:tblGrid>
        <w:gridCol w:w="1985"/>
        <w:gridCol w:w="7372"/>
      </w:tblGrid>
      <w:tr w:rsidR="00B00290" w14:paraId="4572E5B9" w14:textId="77777777" w:rsidTr="733165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5813AE3C" w14:textId="77777777" w:rsidR="00B00290" w:rsidRDefault="00B00290" w:rsidP="00CD083A">
            <w:r w:rsidRPr="00C90CDD">
              <w:rPr>
                <w:color w:val="F26522" w:themeColor="accent1"/>
              </w:rPr>
              <w:t>Response Format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1C5A15CE" w14:textId="7A33043F" w:rsidR="3EA0A581" w:rsidRPr="00E5697E" w:rsidRDefault="3EA0A581" w:rsidP="00217BEE">
            <w:pPr>
              <w:pStyle w:val="BodyText"/>
              <w:rPr>
                <w:color w:val="454545" w:themeColor="text1"/>
              </w:rPr>
            </w:pPr>
            <w:r w:rsidRPr="00B54609">
              <w:rPr>
                <w:color w:val="454545" w:themeColor="text1"/>
              </w:rPr>
              <w:t xml:space="preserve"> </w:t>
            </w:r>
            <w:r w:rsidR="00217BEE" w:rsidRPr="00E5697E">
              <w:rPr>
                <w:color w:val="454545" w:themeColor="text1"/>
              </w:rPr>
              <w:t>Text (no more than 500 words) and plots. The provider must:</w:t>
            </w:r>
          </w:p>
          <w:p w14:paraId="78629A6F" w14:textId="2D468A4F" w:rsidR="00B00290" w:rsidRPr="00E5697E" w:rsidRDefault="00B00290" w:rsidP="005C3E12">
            <w:pPr>
              <w:pStyle w:val="Bullet2"/>
              <w:rPr>
                <w:color w:val="454545" w:themeColor="text1"/>
              </w:rPr>
            </w:pPr>
            <w:r w:rsidRPr="00E5697E">
              <w:rPr>
                <w:color w:val="454545" w:themeColor="text1"/>
              </w:rPr>
              <w:t xml:space="preserve">Show </w:t>
            </w:r>
            <w:r w:rsidR="00214BCC" w:rsidRPr="00E5697E">
              <w:rPr>
                <w:color w:val="454545" w:themeColor="text1"/>
              </w:rPr>
              <w:t xml:space="preserve">all </w:t>
            </w:r>
            <w:r w:rsidR="7A195C0D" w:rsidRPr="00E5697E">
              <w:rPr>
                <w:color w:val="454545" w:themeColor="text1"/>
              </w:rPr>
              <w:t xml:space="preserve">plots from Test 3 of the feasibility study guidance. </w:t>
            </w:r>
          </w:p>
          <w:p w14:paraId="03A4D646" w14:textId="74AD0C4D" w:rsidR="7A195C0D" w:rsidRPr="00E5697E" w:rsidRDefault="7A195C0D" w:rsidP="005C3E12">
            <w:pPr>
              <w:pStyle w:val="Bullet2"/>
              <w:rPr>
                <w:color w:val="454545" w:themeColor="text1"/>
              </w:rPr>
            </w:pPr>
            <w:r w:rsidRPr="00E5697E">
              <w:rPr>
                <w:color w:val="454545" w:themeColor="text1"/>
              </w:rPr>
              <w:t xml:space="preserve">Show </w:t>
            </w:r>
            <w:r w:rsidR="00B00290" w:rsidRPr="00E5697E">
              <w:rPr>
                <w:color w:val="454545" w:themeColor="text1"/>
              </w:rPr>
              <w:t xml:space="preserve">that there is a response in </w:t>
            </w:r>
            <w:r w:rsidR="58CEE63C" w:rsidRPr="00E5697E">
              <w:rPr>
                <w:color w:val="454545" w:themeColor="text1"/>
              </w:rPr>
              <w:t xml:space="preserve">active </w:t>
            </w:r>
            <w:r w:rsidR="00214BCC" w:rsidRPr="00E5697E">
              <w:rPr>
                <w:color w:val="454545" w:themeColor="text1"/>
              </w:rPr>
              <w:t>and/</w:t>
            </w:r>
            <w:r w:rsidR="58CEE63C" w:rsidRPr="00E5697E">
              <w:rPr>
                <w:color w:val="454545" w:themeColor="text1"/>
              </w:rPr>
              <w:t xml:space="preserve">or </w:t>
            </w:r>
            <w:r w:rsidR="00B00290" w:rsidRPr="00E5697E">
              <w:rPr>
                <w:color w:val="454545" w:themeColor="text1"/>
              </w:rPr>
              <w:t>reactive power within 5ms</w:t>
            </w:r>
            <w:r w:rsidR="527FD6E2" w:rsidRPr="00E5697E">
              <w:rPr>
                <w:color w:val="454545" w:themeColor="text1"/>
              </w:rPr>
              <w:t xml:space="preserve"> following a phase angle change</w:t>
            </w:r>
            <w:r w:rsidR="086E62EC" w:rsidRPr="00E5697E">
              <w:rPr>
                <w:color w:val="454545" w:themeColor="text1"/>
              </w:rPr>
              <w:t xml:space="preserve">. </w:t>
            </w:r>
          </w:p>
          <w:p w14:paraId="40061C27" w14:textId="31163F04" w:rsidR="00862613" w:rsidRPr="00B54609" w:rsidRDefault="736ABEF4" w:rsidP="005C3E12">
            <w:pPr>
              <w:pStyle w:val="Bullet2"/>
            </w:pPr>
            <w:r w:rsidRPr="00E5697E">
              <w:rPr>
                <w:color w:val="454545" w:themeColor="text1"/>
              </w:rPr>
              <w:t xml:space="preserve">Explain any </w:t>
            </w:r>
            <w:r w:rsidR="7FE449F0" w:rsidRPr="00E5697E">
              <w:rPr>
                <w:color w:val="454545" w:themeColor="text1"/>
              </w:rPr>
              <w:t>limitations i</w:t>
            </w:r>
            <w:r w:rsidR="32606B83" w:rsidRPr="00E5697E">
              <w:rPr>
                <w:color w:val="454545" w:themeColor="text1"/>
              </w:rPr>
              <w:t>n</w:t>
            </w:r>
            <w:r w:rsidR="7FE449F0" w:rsidRPr="00E5697E">
              <w:rPr>
                <w:color w:val="454545" w:themeColor="text1"/>
              </w:rPr>
              <w:t xml:space="preserve"> </w:t>
            </w:r>
            <w:r w:rsidR="4DEA25B9" w:rsidRPr="00E5697E">
              <w:rPr>
                <w:color w:val="454545" w:themeColor="text1"/>
              </w:rPr>
              <w:t xml:space="preserve">withstanding and providing support for the </w:t>
            </w:r>
            <w:r w:rsidR="00990CB1" w:rsidRPr="00E5697E">
              <w:rPr>
                <w:color w:val="454545" w:themeColor="text1"/>
              </w:rPr>
              <w:t xml:space="preserve">angle </w:t>
            </w:r>
            <w:r w:rsidR="4CCA84AF" w:rsidRPr="00E5697E">
              <w:rPr>
                <w:color w:val="454545" w:themeColor="text1"/>
              </w:rPr>
              <w:t xml:space="preserve">changes in </w:t>
            </w:r>
            <w:r w:rsidR="626428F7" w:rsidRPr="00E5697E">
              <w:rPr>
                <w:color w:val="454545" w:themeColor="text1"/>
              </w:rPr>
              <w:t>T</w:t>
            </w:r>
            <w:r w:rsidR="699DEA7A" w:rsidRPr="00E5697E">
              <w:rPr>
                <w:color w:val="454545" w:themeColor="text1"/>
              </w:rPr>
              <w:t xml:space="preserve">est 3 of the feasibility study guidance. </w:t>
            </w:r>
          </w:p>
        </w:tc>
      </w:tr>
      <w:tr w:rsidR="00B00290" w14:paraId="56376686" w14:textId="77777777" w:rsidTr="7331651C">
        <w:tc>
          <w:tcPr>
            <w:tcW w:w="1985" w:type="dxa"/>
            <w:tcBorders>
              <w:top w:val="single" w:sz="8" w:space="0" w:color="F26522" w:themeColor="accent1"/>
              <w:bottom w:val="single" w:sz="8" w:space="0" w:color="F26522" w:themeColor="accent1"/>
              <w:right w:val="single" w:sz="8" w:space="0" w:color="F26522" w:themeColor="accent1"/>
            </w:tcBorders>
          </w:tcPr>
          <w:p w14:paraId="63E3D713" w14:textId="77777777" w:rsidR="00B00290" w:rsidRPr="00C90CDD" w:rsidRDefault="00B00290" w:rsidP="00CD083A">
            <w:pPr>
              <w:rPr>
                <w:color w:val="F26522" w:themeColor="accent1"/>
              </w:rPr>
            </w:pPr>
            <w:r w:rsidRPr="00C90CDD">
              <w:rPr>
                <w:color w:val="F26522" w:themeColor="accent1"/>
              </w:rPr>
              <w:t>Attachments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  <w:bottom w:val="single" w:sz="8" w:space="0" w:color="F26522" w:themeColor="accent1"/>
            </w:tcBorders>
          </w:tcPr>
          <w:p w14:paraId="36BEF12F" w14:textId="77777777" w:rsidR="00B00290" w:rsidRPr="00B54609" w:rsidRDefault="00B00290" w:rsidP="00CD083A">
            <w:r w:rsidRPr="00B54609">
              <w:rPr>
                <w:i/>
              </w:rPr>
              <w:t>Please include the titles of any attachments associated to this section.</w:t>
            </w:r>
          </w:p>
        </w:tc>
      </w:tr>
      <w:tr w:rsidR="00B00290" w14:paraId="3CCFA65A" w14:textId="77777777" w:rsidTr="7331651C"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26650357" w14:textId="77777777" w:rsidR="00B00290" w:rsidRPr="00C90CDD" w:rsidRDefault="00B00290" w:rsidP="00CD083A">
            <w:pPr>
              <w:rPr>
                <w:b/>
                <w:color w:val="F26522" w:themeColor="accent1"/>
              </w:rPr>
            </w:pPr>
            <w:r w:rsidRPr="00C90CDD">
              <w:rPr>
                <w:b/>
                <w:color w:val="F26522" w:themeColor="accent1"/>
              </w:rPr>
              <w:t>Response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0C3DE039" w14:textId="77777777" w:rsidR="00B00290" w:rsidRPr="00B54609" w:rsidRDefault="00B00290" w:rsidP="00CD083A"/>
        </w:tc>
      </w:tr>
    </w:tbl>
    <w:p w14:paraId="5CCCCE9A" w14:textId="5C9BDF94" w:rsidR="00FF36EE" w:rsidRDefault="00FF36EE">
      <w:pPr>
        <w:rPr>
          <w:rFonts w:ascii="Helvetica Neue LT Pro 75" w:eastAsiaTheme="majorEastAsia" w:hAnsi="Helvetica Neue LT Pro 75" w:cstheme="majorBidi"/>
          <w:b/>
          <w:bCs/>
          <w:color w:val="FFBF22"/>
          <w:sz w:val="28"/>
          <w:szCs w:val="28"/>
        </w:rPr>
      </w:pPr>
      <w:bookmarkStart w:id="18" w:name="_Toc48573462"/>
      <w:bookmarkStart w:id="19" w:name="_Toc48573464"/>
      <w:bookmarkEnd w:id="18"/>
    </w:p>
    <w:p w14:paraId="78BE2CD8" w14:textId="484B786C" w:rsidR="000230C9" w:rsidRDefault="00B91260" w:rsidP="002A1DAA">
      <w:pPr>
        <w:pStyle w:val="Heading2"/>
      </w:pPr>
      <w:bookmarkStart w:id="20" w:name="_Toc58320776"/>
      <w:r>
        <w:t>Test 4</w:t>
      </w:r>
      <w:bookmarkEnd w:id="20"/>
    </w:p>
    <w:p w14:paraId="1257AC2A" w14:textId="21227A37" w:rsidR="00C979FE" w:rsidRPr="00C979FE" w:rsidRDefault="00C979FE" w:rsidP="00C979FE">
      <w:pPr>
        <w:pStyle w:val="BodyText"/>
      </w:pPr>
      <w:r w:rsidRPr="7331651C">
        <w:rPr>
          <w:b/>
          <w:bCs/>
        </w:rPr>
        <w:t xml:space="preserve">This </w:t>
      </w:r>
      <w:r>
        <w:rPr>
          <w:b/>
          <w:bCs/>
        </w:rPr>
        <w:t>test</w:t>
      </w:r>
      <w:r w:rsidR="0001168C">
        <w:rPr>
          <w:b/>
          <w:bCs/>
        </w:rPr>
        <w:t xml:space="preserve"> and section</w:t>
      </w:r>
      <w:r w:rsidRPr="7331651C">
        <w:rPr>
          <w:b/>
          <w:bCs/>
        </w:rPr>
        <w:t xml:space="preserve"> is required for </w:t>
      </w:r>
      <w:r>
        <w:rPr>
          <w:b/>
          <w:bCs/>
        </w:rPr>
        <w:t>minimum and maximum asset size per technology type.</w:t>
      </w:r>
    </w:p>
    <w:tbl>
      <w:tblPr>
        <w:tblStyle w:val="NationalGrid"/>
        <w:tblW w:w="9357" w:type="dxa"/>
        <w:tblLook w:val="04A0" w:firstRow="1" w:lastRow="0" w:firstColumn="1" w:lastColumn="0" w:noHBand="0" w:noVBand="1"/>
      </w:tblPr>
      <w:tblGrid>
        <w:gridCol w:w="1985"/>
        <w:gridCol w:w="7372"/>
      </w:tblGrid>
      <w:tr w:rsidR="00275FA3" w:rsidRPr="00B54609" w14:paraId="6A139C54" w14:textId="77777777" w:rsidTr="00923A3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4311F3C1" w14:textId="77777777" w:rsidR="00275FA3" w:rsidRDefault="00275FA3" w:rsidP="00923A30">
            <w:r w:rsidRPr="00C90CDD">
              <w:rPr>
                <w:color w:val="F26522" w:themeColor="accent1"/>
              </w:rPr>
              <w:t>Response Format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22C1011E" w14:textId="75EC43FB" w:rsidR="00275FA3" w:rsidRPr="00E5697E" w:rsidRDefault="00275FA3" w:rsidP="00923A30">
            <w:pPr>
              <w:pStyle w:val="BodyText"/>
              <w:rPr>
                <w:color w:val="454545" w:themeColor="text1"/>
              </w:rPr>
            </w:pPr>
            <w:r w:rsidRPr="00E5697E">
              <w:rPr>
                <w:color w:val="454545" w:themeColor="text1"/>
              </w:rPr>
              <w:t>Text (no more than 500 words)</w:t>
            </w:r>
            <w:r w:rsidR="00214BCC" w:rsidRPr="00E5697E">
              <w:rPr>
                <w:color w:val="454545" w:themeColor="text1"/>
              </w:rPr>
              <w:t xml:space="preserve"> and plots</w:t>
            </w:r>
            <w:r w:rsidRPr="00E5697E">
              <w:rPr>
                <w:color w:val="454545" w:themeColor="text1"/>
              </w:rPr>
              <w:t>. The provider must:</w:t>
            </w:r>
          </w:p>
          <w:p w14:paraId="7D0A0402" w14:textId="77777777" w:rsidR="00275FA3" w:rsidRPr="00E5697E" w:rsidRDefault="00275FA3" w:rsidP="00275FA3">
            <w:pPr>
              <w:pStyle w:val="Bullet2"/>
              <w:rPr>
                <w:color w:val="454545" w:themeColor="text1"/>
              </w:rPr>
            </w:pPr>
            <w:r w:rsidRPr="00E5697E">
              <w:rPr>
                <w:color w:val="454545" w:themeColor="text1"/>
              </w:rPr>
              <w:t xml:space="preserve">Using all plots from Test 4, show the device injects or absorbs reactive current for combined voltage and frequency events described in Test 4. </w:t>
            </w:r>
          </w:p>
          <w:p w14:paraId="048E81BB" w14:textId="473849BA" w:rsidR="00275FA3" w:rsidRPr="00E5697E" w:rsidRDefault="00990CB1" w:rsidP="00275FA3">
            <w:pPr>
              <w:pStyle w:val="Bullet2"/>
              <w:rPr>
                <w:color w:val="454545" w:themeColor="text1"/>
              </w:rPr>
            </w:pPr>
            <w:r w:rsidRPr="00E5697E">
              <w:rPr>
                <w:color w:val="454545" w:themeColor="text1"/>
              </w:rPr>
              <w:t>Describe any capping of the reactive/active power output.</w:t>
            </w:r>
          </w:p>
        </w:tc>
      </w:tr>
      <w:tr w:rsidR="00275FA3" w:rsidRPr="00B54609" w14:paraId="1F28F3AC" w14:textId="77777777" w:rsidTr="00923A30">
        <w:tc>
          <w:tcPr>
            <w:tcW w:w="1985" w:type="dxa"/>
            <w:tcBorders>
              <w:top w:val="single" w:sz="8" w:space="0" w:color="F26522" w:themeColor="accent1"/>
              <w:bottom w:val="single" w:sz="8" w:space="0" w:color="F26522" w:themeColor="accent1"/>
              <w:right w:val="single" w:sz="8" w:space="0" w:color="F26522" w:themeColor="accent1"/>
            </w:tcBorders>
          </w:tcPr>
          <w:p w14:paraId="0D61219A" w14:textId="77777777" w:rsidR="00275FA3" w:rsidRPr="00C90CDD" w:rsidRDefault="00275FA3" w:rsidP="00923A30">
            <w:pPr>
              <w:rPr>
                <w:color w:val="F26522" w:themeColor="accent1"/>
              </w:rPr>
            </w:pPr>
            <w:r w:rsidRPr="00C90CDD">
              <w:rPr>
                <w:color w:val="F26522" w:themeColor="accent1"/>
              </w:rPr>
              <w:t>Attachments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  <w:bottom w:val="single" w:sz="8" w:space="0" w:color="F26522" w:themeColor="accent1"/>
            </w:tcBorders>
          </w:tcPr>
          <w:p w14:paraId="6252D7AD" w14:textId="77777777" w:rsidR="00275FA3" w:rsidRPr="00B54609" w:rsidRDefault="00275FA3" w:rsidP="00923A30">
            <w:r w:rsidRPr="00B54609">
              <w:rPr>
                <w:i/>
              </w:rPr>
              <w:t>Please include the titles of any attachments associated to this section.</w:t>
            </w:r>
          </w:p>
        </w:tc>
      </w:tr>
      <w:tr w:rsidR="00275FA3" w:rsidRPr="00B54609" w14:paraId="3DE654B4" w14:textId="77777777" w:rsidTr="00923A30"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0118CF93" w14:textId="77777777" w:rsidR="00275FA3" w:rsidRPr="00C90CDD" w:rsidRDefault="00275FA3" w:rsidP="00923A30">
            <w:pPr>
              <w:rPr>
                <w:b/>
                <w:color w:val="F26522" w:themeColor="accent1"/>
              </w:rPr>
            </w:pPr>
            <w:r w:rsidRPr="00C90CDD">
              <w:rPr>
                <w:b/>
                <w:color w:val="F26522" w:themeColor="accent1"/>
              </w:rPr>
              <w:t>Response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2FDFF5D2" w14:textId="77777777" w:rsidR="00275FA3" w:rsidRPr="00B54609" w:rsidRDefault="00275FA3" w:rsidP="00923A30"/>
        </w:tc>
      </w:tr>
    </w:tbl>
    <w:p w14:paraId="5D217698" w14:textId="77777777" w:rsidR="000230C9" w:rsidRDefault="000230C9">
      <w:pPr>
        <w:rPr>
          <w:rFonts w:ascii="Helvetica Neue LT Pro 75" w:eastAsiaTheme="majorEastAsia" w:hAnsi="Helvetica Neue LT Pro 75" w:cstheme="majorBidi"/>
          <w:b/>
          <w:bCs/>
          <w:color w:val="FFBF22"/>
          <w:sz w:val="28"/>
          <w:szCs w:val="28"/>
        </w:rPr>
      </w:pPr>
    </w:p>
    <w:p w14:paraId="7531CFA0" w14:textId="75CEB6F1" w:rsidR="0066712E" w:rsidRDefault="0066712E" w:rsidP="002A1DAA">
      <w:pPr>
        <w:pStyle w:val="Heading2"/>
      </w:pPr>
      <w:bookmarkStart w:id="21" w:name="_Toc58320777"/>
      <w:bookmarkEnd w:id="19"/>
      <w:r>
        <w:t>Test 5</w:t>
      </w:r>
      <w:bookmarkEnd w:id="21"/>
    </w:p>
    <w:p w14:paraId="164D261A" w14:textId="0E685EFE" w:rsidR="00C979FE" w:rsidRPr="00C979FE" w:rsidRDefault="00C979FE" w:rsidP="00C979FE">
      <w:pPr>
        <w:pStyle w:val="BodyText"/>
      </w:pPr>
      <w:r w:rsidRPr="7331651C">
        <w:rPr>
          <w:b/>
          <w:bCs/>
        </w:rPr>
        <w:t xml:space="preserve">This </w:t>
      </w:r>
      <w:r>
        <w:rPr>
          <w:b/>
          <w:bCs/>
        </w:rPr>
        <w:t>test</w:t>
      </w:r>
      <w:r w:rsidR="0001168C">
        <w:rPr>
          <w:b/>
          <w:bCs/>
        </w:rPr>
        <w:t xml:space="preserve"> and section</w:t>
      </w:r>
      <w:r w:rsidRPr="7331651C">
        <w:rPr>
          <w:b/>
          <w:bCs/>
        </w:rPr>
        <w:t xml:space="preserve"> is required for </w:t>
      </w:r>
      <w:r>
        <w:rPr>
          <w:b/>
          <w:bCs/>
        </w:rPr>
        <w:t>minimum and maximum asset size per technology type.</w:t>
      </w:r>
    </w:p>
    <w:tbl>
      <w:tblPr>
        <w:tblStyle w:val="NationalGrid"/>
        <w:tblW w:w="9357" w:type="dxa"/>
        <w:tblLook w:val="04A0" w:firstRow="1" w:lastRow="0" w:firstColumn="1" w:lastColumn="0" w:noHBand="0" w:noVBand="1"/>
      </w:tblPr>
      <w:tblGrid>
        <w:gridCol w:w="1985"/>
        <w:gridCol w:w="7372"/>
      </w:tblGrid>
      <w:tr w:rsidR="00B00290" w14:paraId="7640AA5E" w14:textId="77777777" w:rsidTr="733165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0297610D" w14:textId="77777777" w:rsidR="00B00290" w:rsidRDefault="00B00290" w:rsidP="00CD083A">
            <w:r w:rsidRPr="00C90CDD">
              <w:rPr>
                <w:color w:val="F26522" w:themeColor="accent1"/>
              </w:rPr>
              <w:t>Response Format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0472D557" w14:textId="77777777" w:rsidR="00B00290" w:rsidRPr="00E5697E" w:rsidRDefault="00B00290" w:rsidP="00CD083A">
            <w:pPr>
              <w:pStyle w:val="BodyText"/>
              <w:rPr>
                <w:color w:val="454545" w:themeColor="text1"/>
              </w:rPr>
            </w:pPr>
            <w:r w:rsidRPr="00E5697E">
              <w:rPr>
                <w:color w:val="454545" w:themeColor="text1"/>
              </w:rPr>
              <w:t>Text (no more than 500 words). The provider must:</w:t>
            </w:r>
          </w:p>
          <w:p w14:paraId="446F2520" w14:textId="19700600" w:rsidR="00B00290" w:rsidRPr="00E5697E" w:rsidRDefault="00214BCC" w:rsidP="00B00290">
            <w:pPr>
              <w:pStyle w:val="BodyText"/>
              <w:numPr>
                <w:ilvl w:val="0"/>
                <w:numId w:val="37"/>
              </w:numPr>
              <w:rPr>
                <w:color w:val="454545" w:themeColor="text1"/>
              </w:rPr>
            </w:pPr>
            <w:r w:rsidRPr="00E5697E">
              <w:rPr>
                <w:color w:val="454545" w:themeColor="text1"/>
              </w:rPr>
              <w:t>Using plots</w:t>
            </w:r>
            <w:r w:rsidR="3E83871F" w:rsidRPr="00E5697E">
              <w:rPr>
                <w:color w:val="454545" w:themeColor="text1"/>
              </w:rPr>
              <w:t xml:space="preserve"> from test 5, e</w:t>
            </w:r>
            <w:r w:rsidR="00B00290" w:rsidRPr="00E5697E">
              <w:rPr>
                <w:color w:val="454545" w:themeColor="text1"/>
              </w:rPr>
              <w:t xml:space="preserve">xplain how solution responds to repeated events </w:t>
            </w:r>
            <w:r w:rsidR="2161FD42" w:rsidRPr="00E5697E">
              <w:rPr>
                <w:color w:val="454545" w:themeColor="text1"/>
              </w:rPr>
              <w:t xml:space="preserve">as described in </w:t>
            </w:r>
            <w:r w:rsidR="11E678D6" w:rsidRPr="00E5697E">
              <w:rPr>
                <w:color w:val="454545" w:themeColor="text1"/>
              </w:rPr>
              <w:t>T</w:t>
            </w:r>
            <w:r w:rsidR="2161FD42" w:rsidRPr="00E5697E">
              <w:rPr>
                <w:color w:val="454545" w:themeColor="text1"/>
              </w:rPr>
              <w:t>est 5 of the feasibility study guidance</w:t>
            </w:r>
            <w:r w:rsidR="63ED13AF" w:rsidRPr="00E5697E">
              <w:rPr>
                <w:color w:val="454545" w:themeColor="text1"/>
              </w:rPr>
              <w:t>.</w:t>
            </w:r>
          </w:p>
          <w:p w14:paraId="76F02822" w14:textId="73BEE78E" w:rsidR="00B00290" w:rsidRPr="00B54609" w:rsidRDefault="00E50C0F" w:rsidP="00FC74D2">
            <w:pPr>
              <w:pStyle w:val="BodyText"/>
              <w:numPr>
                <w:ilvl w:val="0"/>
                <w:numId w:val="37"/>
              </w:numPr>
              <w:rPr>
                <w:color w:val="454545" w:themeColor="text1"/>
              </w:rPr>
            </w:pPr>
            <w:r w:rsidRPr="00E5697E">
              <w:rPr>
                <w:color w:val="454545" w:themeColor="text1"/>
              </w:rPr>
              <w:t>Describe any</w:t>
            </w:r>
            <w:r w:rsidR="00B00290" w:rsidRPr="00E5697E">
              <w:rPr>
                <w:color w:val="454545" w:themeColor="text1"/>
              </w:rPr>
              <w:t xml:space="preserve"> limitations to providing repeated performance.</w:t>
            </w:r>
          </w:p>
        </w:tc>
      </w:tr>
      <w:tr w:rsidR="00B00290" w14:paraId="2C860C97" w14:textId="77777777" w:rsidTr="7331651C">
        <w:tc>
          <w:tcPr>
            <w:tcW w:w="1985" w:type="dxa"/>
            <w:tcBorders>
              <w:top w:val="single" w:sz="8" w:space="0" w:color="F26522" w:themeColor="accent1"/>
              <w:bottom w:val="single" w:sz="8" w:space="0" w:color="F26522" w:themeColor="accent1"/>
              <w:right w:val="single" w:sz="8" w:space="0" w:color="F26522" w:themeColor="accent1"/>
            </w:tcBorders>
          </w:tcPr>
          <w:p w14:paraId="29D4C878" w14:textId="77777777" w:rsidR="00B00290" w:rsidRPr="00C90CDD" w:rsidRDefault="00B00290" w:rsidP="00CD083A">
            <w:pPr>
              <w:rPr>
                <w:color w:val="F26522" w:themeColor="accent1"/>
              </w:rPr>
            </w:pPr>
            <w:r w:rsidRPr="00C90CDD">
              <w:rPr>
                <w:color w:val="F26522" w:themeColor="accent1"/>
              </w:rPr>
              <w:t>Attachments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  <w:bottom w:val="single" w:sz="8" w:space="0" w:color="F26522" w:themeColor="accent1"/>
            </w:tcBorders>
          </w:tcPr>
          <w:p w14:paraId="631B61DB" w14:textId="77777777" w:rsidR="00B00290" w:rsidRPr="00B54609" w:rsidRDefault="00B00290" w:rsidP="00CD083A">
            <w:r w:rsidRPr="00B54609">
              <w:rPr>
                <w:i/>
              </w:rPr>
              <w:t>Please include the titles of any attachments associated to this section.</w:t>
            </w:r>
          </w:p>
        </w:tc>
      </w:tr>
      <w:tr w:rsidR="00B00290" w14:paraId="5F67C787" w14:textId="77777777" w:rsidTr="7331651C"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2D9DC443" w14:textId="77777777" w:rsidR="00B00290" w:rsidRPr="00C90CDD" w:rsidRDefault="00B00290" w:rsidP="00CD083A">
            <w:pPr>
              <w:rPr>
                <w:b/>
                <w:color w:val="F26522" w:themeColor="accent1"/>
              </w:rPr>
            </w:pPr>
            <w:r w:rsidRPr="00C90CDD">
              <w:rPr>
                <w:b/>
                <w:color w:val="F26522" w:themeColor="accent1"/>
              </w:rPr>
              <w:t>Response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187F1C27" w14:textId="77777777" w:rsidR="00B00290" w:rsidRPr="00B54609" w:rsidRDefault="00B00290" w:rsidP="00CD083A"/>
        </w:tc>
      </w:tr>
    </w:tbl>
    <w:p w14:paraId="06ACBF06" w14:textId="072530B4" w:rsidR="7331651C" w:rsidRDefault="7331651C"/>
    <w:p w14:paraId="33874E55" w14:textId="4800CF99" w:rsidR="7331651C" w:rsidRDefault="7331651C"/>
    <w:p w14:paraId="6A8A58EB" w14:textId="103A1202" w:rsidR="7331651C" w:rsidRDefault="7331651C"/>
    <w:p w14:paraId="71322DAB" w14:textId="2BAF5000" w:rsidR="00B00290" w:rsidRDefault="00B00290" w:rsidP="7331651C">
      <w:pPr>
        <w:pStyle w:val="Heading1Numbered"/>
        <w:numPr>
          <w:ilvl w:val="0"/>
          <w:numId w:val="0"/>
        </w:numPr>
      </w:pPr>
    </w:p>
    <w:p w14:paraId="6E067A83" w14:textId="25923C8B" w:rsidR="7331651C" w:rsidRDefault="7331651C"/>
    <w:p w14:paraId="258D3D63" w14:textId="1CFDE368" w:rsidR="7331651C" w:rsidRDefault="7331651C"/>
    <w:p w14:paraId="31FC3B41" w14:textId="77777777" w:rsidR="00B00290" w:rsidRDefault="00B00290" w:rsidP="00B00290"/>
    <w:p w14:paraId="1758AD02" w14:textId="76104DC3" w:rsidR="00E50C0F" w:rsidRDefault="00E50C0F">
      <w:pPr>
        <w:rPr>
          <w:rFonts w:ascii="Helvetica Neue LT Pro 85 Heavy" w:hAnsi="Helvetica Neue LT Pro 85 Heavy"/>
          <w:b/>
          <w:noProof/>
          <w:color w:val="FFBF22"/>
          <w:sz w:val="32"/>
          <w:szCs w:val="48"/>
        </w:rPr>
      </w:pPr>
      <w:bookmarkStart w:id="22" w:name="_Toc39501252"/>
      <w:bookmarkStart w:id="23" w:name="_Toc48573468"/>
    </w:p>
    <w:p w14:paraId="13280EFB" w14:textId="6A9966E8" w:rsidR="00692550" w:rsidRPr="00692550" w:rsidRDefault="00920681" w:rsidP="00692550">
      <w:pPr>
        <w:pStyle w:val="PageTitle"/>
      </w:pPr>
      <w:bookmarkStart w:id="24" w:name="_Toc58320778"/>
      <w:r>
        <w:t>3</w:t>
      </w:r>
      <w:r w:rsidR="00B00290">
        <w:t xml:space="preserve">. </w:t>
      </w:r>
      <w:r w:rsidR="6C5FF77C">
        <w:t>Feasibility study assumptions</w:t>
      </w:r>
      <w:bookmarkEnd w:id="24"/>
      <w:r w:rsidR="6C5FF77C">
        <w:t xml:space="preserve"> </w:t>
      </w:r>
      <w:bookmarkStart w:id="25" w:name="_Toc48573469"/>
      <w:bookmarkEnd w:id="22"/>
      <w:bookmarkEnd w:id="23"/>
      <w:bookmarkEnd w:id="25"/>
    </w:p>
    <w:tbl>
      <w:tblPr>
        <w:tblStyle w:val="NationalGrid"/>
        <w:tblW w:w="9357" w:type="dxa"/>
        <w:tblLook w:val="04A0" w:firstRow="1" w:lastRow="0" w:firstColumn="1" w:lastColumn="0" w:noHBand="0" w:noVBand="1"/>
      </w:tblPr>
      <w:tblGrid>
        <w:gridCol w:w="1985"/>
        <w:gridCol w:w="7372"/>
      </w:tblGrid>
      <w:tr w:rsidR="00B00290" w14:paraId="4955DD8C" w14:textId="77777777" w:rsidTr="733165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5" w:type="dxa"/>
            <w:tcBorders>
              <w:right w:val="single" w:sz="8" w:space="0" w:color="F26522" w:themeColor="accent1"/>
            </w:tcBorders>
          </w:tcPr>
          <w:p w14:paraId="5648D1F8" w14:textId="53C1A96A" w:rsidR="00B00290" w:rsidRDefault="002E7D04" w:rsidP="00CD083A">
            <w:r w:rsidRPr="00C90CDD">
              <w:rPr>
                <w:color w:val="F26522" w:themeColor="accent1"/>
              </w:rPr>
              <w:t xml:space="preserve">Response Format </w:t>
            </w:r>
          </w:p>
        </w:tc>
        <w:tc>
          <w:tcPr>
            <w:tcW w:w="7372" w:type="dxa"/>
            <w:tcBorders>
              <w:left w:val="single" w:sz="8" w:space="0" w:color="F26522" w:themeColor="accent1"/>
            </w:tcBorders>
          </w:tcPr>
          <w:p w14:paraId="21C85D4C" w14:textId="18A96327" w:rsidR="002E7D04" w:rsidRPr="00B54609" w:rsidRDefault="09029E4D" w:rsidP="002E7D04">
            <w:pPr>
              <w:pStyle w:val="Bullet1"/>
              <w:numPr>
                <w:ilvl w:val="0"/>
                <w:numId w:val="0"/>
              </w:numPr>
              <w:ind w:left="360" w:hanging="360"/>
              <w:rPr>
                <w:color w:val="454545" w:themeColor="text1"/>
              </w:rPr>
            </w:pPr>
            <w:r w:rsidRPr="00B54609">
              <w:rPr>
                <w:color w:val="454545" w:themeColor="text1"/>
              </w:rPr>
              <w:t>For t</w:t>
            </w:r>
            <w:r w:rsidR="00B00290" w:rsidRPr="00B54609">
              <w:rPr>
                <w:color w:val="454545" w:themeColor="text1"/>
              </w:rPr>
              <w:t>he proposed</w:t>
            </w:r>
            <w:r w:rsidR="17F39576" w:rsidRPr="00B54609">
              <w:rPr>
                <w:color w:val="454545" w:themeColor="text1"/>
              </w:rPr>
              <w:t xml:space="preserve"> solutions</w:t>
            </w:r>
            <w:r w:rsidR="5D6A08D3" w:rsidRPr="00B54609">
              <w:rPr>
                <w:color w:val="454545" w:themeColor="text1"/>
              </w:rPr>
              <w:t>(s)</w:t>
            </w:r>
            <w:r w:rsidRPr="00B54609">
              <w:rPr>
                <w:color w:val="454545" w:themeColor="text1"/>
              </w:rPr>
              <w:t xml:space="preserve"> provide</w:t>
            </w:r>
          </w:p>
          <w:p w14:paraId="72092C22" w14:textId="6B72D9C3" w:rsidR="00B00290" w:rsidRPr="00B54609" w:rsidRDefault="0D2018DC" w:rsidP="00B00290">
            <w:pPr>
              <w:pStyle w:val="Bullet1"/>
              <w:ind w:left="284" w:hanging="284"/>
              <w:rPr>
                <w:color w:val="454545" w:themeColor="text1"/>
              </w:rPr>
            </w:pPr>
            <w:r w:rsidRPr="00B54609">
              <w:rPr>
                <w:color w:val="454545" w:themeColor="text1"/>
              </w:rPr>
              <w:t xml:space="preserve">Diagram of simulation network used for feasibility study </w:t>
            </w:r>
            <w:r w:rsidR="00217BEE" w:rsidRPr="00B54609">
              <w:rPr>
                <w:color w:val="454545" w:themeColor="text1"/>
              </w:rPr>
              <w:t>clearly marking point of study and solution.</w:t>
            </w:r>
          </w:p>
          <w:p w14:paraId="4C71C549" w14:textId="402371D0" w:rsidR="005F77C8" w:rsidRPr="00B54609" w:rsidRDefault="754D4F15" w:rsidP="005F77C8">
            <w:pPr>
              <w:pStyle w:val="Bullet1"/>
              <w:ind w:left="284" w:hanging="284"/>
              <w:rPr>
                <w:color w:val="454545" w:themeColor="text1"/>
              </w:rPr>
            </w:pPr>
            <w:r w:rsidRPr="00B54609">
              <w:rPr>
                <w:color w:val="454545" w:themeColor="text1"/>
              </w:rPr>
              <w:t>State s</w:t>
            </w:r>
            <w:r w:rsidR="5AA3613E" w:rsidRPr="00B54609">
              <w:rPr>
                <w:color w:val="454545" w:themeColor="text1"/>
              </w:rPr>
              <w:t xml:space="preserve">tudy assumptions </w:t>
            </w:r>
            <w:r w:rsidR="00077921">
              <w:rPr>
                <w:color w:val="454545" w:themeColor="text1"/>
              </w:rPr>
              <w:t xml:space="preserve">mentioned in </w:t>
            </w:r>
            <w:r w:rsidR="5AA3613E" w:rsidRPr="00B54609">
              <w:rPr>
                <w:color w:val="454545" w:themeColor="text1"/>
              </w:rPr>
              <w:t xml:space="preserve">the feasibility study </w:t>
            </w:r>
            <w:r w:rsidR="648F148D" w:rsidRPr="00B54609">
              <w:rPr>
                <w:color w:val="454545" w:themeColor="text1"/>
              </w:rPr>
              <w:t xml:space="preserve">guidance </w:t>
            </w:r>
            <w:r w:rsidR="005F77C8" w:rsidRPr="00B54609">
              <w:rPr>
                <w:color w:val="454545" w:themeColor="text1"/>
              </w:rPr>
              <w:t xml:space="preserve">such as </w:t>
            </w:r>
          </w:p>
          <w:p w14:paraId="5086B8CF" w14:textId="77777777" w:rsidR="003975B4" w:rsidRPr="00B54609" w:rsidRDefault="005F77C8" w:rsidP="005F77C8">
            <w:pPr>
              <w:pStyle w:val="Bullet2"/>
              <w:rPr>
                <w:color w:val="454545" w:themeColor="text1"/>
              </w:rPr>
            </w:pPr>
            <w:r w:rsidRPr="00B54609">
              <w:rPr>
                <w:color w:val="454545" w:themeColor="text1"/>
              </w:rPr>
              <w:t xml:space="preserve">The pre-fault voltage at the point of study should be at 1 </w:t>
            </w:r>
            <w:proofErr w:type="spellStart"/>
            <w:r w:rsidRPr="00B54609">
              <w:rPr>
                <w:color w:val="454545" w:themeColor="text1"/>
              </w:rPr>
              <w:t>p.u</w:t>
            </w:r>
            <w:proofErr w:type="spellEnd"/>
            <w:r w:rsidRPr="00B54609">
              <w:rPr>
                <w:color w:val="454545" w:themeColor="text1"/>
              </w:rPr>
              <w:t xml:space="preserve">. </w:t>
            </w:r>
          </w:p>
          <w:p w14:paraId="50881853" w14:textId="4D9DACF2" w:rsidR="005F77C8" w:rsidRPr="00B54609" w:rsidRDefault="005F77C8" w:rsidP="005F77C8">
            <w:pPr>
              <w:pStyle w:val="Bullet2"/>
              <w:rPr>
                <w:color w:val="454545" w:themeColor="text1"/>
              </w:rPr>
            </w:pPr>
            <w:r w:rsidRPr="00B54609">
              <w:rPr>
                <w:color w:val="454545" w:themeColor="text1"/>
              </w:rPr>
              <w:t xml:space="preserve">The time step resolution should not be greater than 5 </w:t>
            </w:r>
            <w:proofErr w:type="spellStart"/>
            <w:r w:rsidRPr="00B54609">
              <w:rPr>
                <w:color w:val="454545" w:themeColor="text1"/>
              </w:rPr>
              <w:t>ms</w:t>
            </w:r>
            <w:proofErr w:type="spellEnd"/>
            <w:r w:rsidRPr="00B54609">
              <w:rPr>
                <w:color w:val="454545" w:themeColor="text1"/>
              </w:rPr>
              <w:t xml:space="preserve"> and must </w:t>
            </w:r>
            <w:r w:rsidR="00217BEE" w:rsidRPr="00B54609">
              <w:rPr>
                <w:color w:val="454545" w:themeColor="text1"/>
              </w:rPr>
              <w:t>clearly show current values pre-</w:t>
            </w:r>
            <w:r w:rsidRPr="00B54609">
              <w:rPr>
                <w:color w:val="454545" w:themeColor="text1"/>
              </w:rPr>
              <w:t xml:space="preserve">fault, during fault and post fault </w:t>
            </w:r>
            <w:r w:rsidR="003975B4" w:rsidRPr="00B54609">
              <w:rPr>
                <w:color w:val="454545" w:themeColor="text1"/>
              </w:rPr>
              <w:t xml:space="preserve">periods </w:t>
            </w:r>
            <w:r w:rsidRPr="00B54609">
              <w:rPr>
                <w:color w:val="454545" w:themeColor="text1"/>
              </w:rPr>
              <w:t>for up to</w:t>
            </w:r>
            <w:r w:rsidR="00A24886" w:rsidRPr="00B54609">
              <w:rPr>
                <w:color w:val="454545" w:themeColor="text1"/>
              </w:rPr>
              <w:t xml:space="preserve"> a period of</w:t>
            </w:r>
            <w:r w:rsidR="00A72383" w:rsidRPr="00B54609">
              <w:rPr>
                <w:color w:val="454545" w:themeColor="text1"/>
              </w:rPr>
              <w:t xml:space="preserve"> reaching </w:t>
            </w:r>
            <w:r w:rsidR="00A24886" w:rsidRPr="00B54609">
              <w:rPr>
                <w:color w:val="454545" w:themeColor="text1"/>
              </w:rPr>
              <w:t xml:space="preserve">post fault </w:t>
            </w:r>
            <w:r w:rsidR="00A72383" w:rsidRPr="00B54609">
              <w:rPr>
                <w:color w:val="454545" w:themeColor="text1"/>
              </w:rPr>
              <w:t>steady state</w:t>
            </w:r>
            <w:r w:rsidRPr="00B54609">
              <w:rPr>
                <w:color w:val="454545" w:themeColor="text1"/>
              </w:rPr>
              <w:t>.</w:t>
            </w:r>
          </w:p>
          <w:p w14:paraId="5098EE7B" w14:textId="7E267EA0" w:rsidR="00A72383" w:rsidRPr="00B54609" w:rsidRDefault="00217BEE" w:rsidP="005F77C8">
            <w:pPr>
              <w:pStyle w:val="Bullet2"/>
              <w:rPr>
                <w:color w:val="454545" w:themeColor="text1"/>
              </w:rPr>
            </w:pPr>
            <w:r w:rsidRPr="00B54609">
              <w:rPr>
                <w:color w:val="454545" w:themeColor="text1"/>
              </w:rPr>
              <w:t>Simulations are performed in EMT</w:t>
            </w:r>
            <w:r w:rsidR="00077921">
              <w:rPr>
                <w:color w:val="454545" w:themeColor="text1"/>
              </w:rPr>
              <w:t xml:space="preserve"> analysis.</w:t>
            </w:r>
          </w:p>
          <w:p w14:paraId="42CD715F" w14:textId="1092FC8B" w:rsidR="00B00290" w:rsidRDefault="00217BEE" w:rsidP="00217BEE">
            <w:pPr>
              <w:pStyle w:val="Bullet2"/>
              <w:rPr>
                <w:color w:val="454545" w:themeColor="text1"/>
              </w:rPr>
            </w:pPr>
            <w:r w:rsidRPr="00B54609">
              <w:rPr>
                <w:color w:val="454545" w:themeColor="text1"/>
              </w:rPr>
              <w:t>Site specific network SCL values used for which test/solution</w:t>
            </w:r>
            <w:r w:rsidR="00077921">
              <w:rPr>
                <w:color w:val="454545" w:themeColor="text1"/>
              </w:rPr>
              <w:t>.</w:t>
            </w:r>
          </w:p>
          <w:p w14:paraId="08AF54D3" w14:textId="151F4C45" w:rsidR="00CB4876" w:rsidRPr="00B54609" w:rsidRDefault="00CB4876" w:rsidP="00217BEE">
            <w:pPr>
              <w:pStyle w:val="Bullet2"/>
              <w:rPr>
                <w:color w:val="454545" w:themeColor="text1"/>
              </w:rPr>
            </w:pPr>
            <w:r>
              <w:rPr>
                <w:color w:val="454545" w:themeColor="text1"/>
              </w:rPr>
              <w:t>Asset/solution parameters relevant to modelling</w:t>
            </w:r>
            <w:r w:rsidR="00077921">
              <w:rPr>
                <w:color w:val="454545" w:themeColor="text1"/>
              </w:rPr>
              <w:t>.</w:t>
            </w:r>
          </w:p>
        </w:tc>
      </w:tr>
      <w:tr w:rsidR="00B00290" w14:paraId="375B10C3" w14:textId="77777777" w:rsidTr="7331651C">
        <w:tc>
          <w:tcPr>
            <w:tcW w:w="1985" w:type="dxa"/>
            <w:tcBorders>
              <w:top w:val="single" w:sz="8" w:space="0" w:color="F26522" w:themeColor="accent1"/>
              <w:bottom w:val="single" w:sz="8" w:space="0" w:color="F26522" w:themeColor="accent1"/>
              <w:right w:val="single" w:sz="8" w:space="0" w:color="F26522" w:themeColor="accent1"/>
            </w:tcBorders>
          </w:tcPr>
          <w:p w14:paraId="0562B02C" w14:textId="77777777" w:rsidR="00B00290" w:rsidRPr="00C90CDD" w:rsidRDefault="00B00290" w:rsidP="00CD083A">
            <w:pPr>
              <w:rPr>
                <w:color w:val="F26522" w:themeColor="accent1"/>
              </w:rPr>
            </w:pPr>
            <w:r w:rsidRPr="00C90CDD">
              <w:rPr>
                <w:color w:val="F26522" w:themeColor="accent1"/>
              </w:rPr>
              <w:t>Attachments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  <w:bottom w:val="single" w:sz="8" w:space="0" w:color="F26522" w:themeColor="accent1"/>
            </w:tcBorders>
          </w:tcPr>
          <w:p w14:paraId="360D4D4B" w14:textId="77777777" w:rsidR="00B00290" w:rsidRPr="00B54609" w:rsidRDefault="00B00290" w:rsidP="00CD083A">
            <w:r w:rsidRPr="00B54609">
              <w:rPr>
                <w:i/>
              </w:rPr>
              <w:t>Please include the titles of any attachments associated to this section.</w:t>
            </w:r>
          </w:p>
        </w:tc>
      </w:tr>
      <w:tr w:rsidR="00B00290" w14:paraId="77568DDA" w14:textId="77777777" w:rsidTr="7331651C">
        <w:tc>
          <w:tcPr>
            <w:tcW w:w="1985" w:type="dxa"/>
            <w:tcBorders>
              <w:top w:val="single" w:sz="8" w:space="0" w:color="F26522" w:themeColor="accent1"/>
              <w:right w:val="single" w:sz="8" w:space="0" w:color="F26522" w:themeColor="accent1"/>
            </w:tcBorders>
          </w:tcPr>
          <w:p w14:paraId="3B9ECC80" w14:textId="77777777" w:rsidR="00B00290" w:rsidRPr="00C90CDD" w:rsidRDefault="00B00290" w:rsidP="00CD083A">
            <w:pPr>
              <w:rPr>
                <w:b/>
                <w:color w:val="F26522" w:themeColor="accent1"/>
              </w:rPr>
            </w:pPr>
            <w:r w:rsidRPr="00C90CDD">
              <w:rPr>
                <w:b/>
                <w:color w:val="F26522" w:themeColor="accent1"/>
              </w:rPr>
              <w:t>Response</w:t>
            </w:r>
          </w:p>
        </w:tc>
        <w:tc>
          <w:tcPr>
            <w:tcW w:w="7372" w:type="dxa"/>
            <w:tcBorders>
              <w:top w:val="single" w:sz="8" w:space="0" w:color="F26522" w:themeColor="accent1"/>
              <w:left w:val="single" w:sz="8" w:space="0" w:color="F26522" w:themeColor="accent1"/>
            </w:tcBorders>
          </w:tcPr>
          <w:p w14:paraId="5618252A" w14:textId="77777777" w:rsidR="00B00290" w:rsidRPr="00C90CDD" w:rsidRDefault="00B00290" w:rsidP="00CD083A">
            <w:pPr>
              <w:rPr>
                <w:color w:val="auto"/>
              </w:rPr>
            </w:pPr>
          </w:p>
        </w:tc>
      </w:tr>
    </w:tbl>
    <w:p w14:paraId="37295D1E" w14:textId="0360A277" w:rsidR="00B00290" w:rsidRDefault="00B00290" w:rsidP="00B00290">
      <w:pPr>
        <w:pStyle w:val="BodyText"/>
      </w:pPr>
    </w:p>
    <w:p w14:paraId="547BDE74" w14:textId="77777777" w:rsidR="00E50C0F" w:rsidRDefault="00E50C0F">
      <w:pPr>
        <w:rPr>
          <w:rFonts w:ascii="Helvetica Neue LT Pro 85 Heavy" w:hAnsi="Helvetica Neue LT Pro 85 Heavy"/>
          <w:b/>
          <w:noProof/>
          <w:color w:val="FFBF22"/>
          <w:sz w:val="32"/>
          <w:szCs w:val="48"/>
        </w:rPr>
      </w:pPr>
      <w:bookmarkStart w:id="26" w:name="_Toc39501255"/>
      <w:bookmarkStart w:id="27" w:name="_Toc48573473"/>
      <w:bookmarkEnd w:id="26"/>
      <w:bookmarkEnd w:id="27"/>
      <w:r>
        <w:br w:type="page"/>
      </w:r>
    </w:p>
    <w:p w14:paraId="544368AE" w14:textId="66E424F0" w:rsidR="00B00290" w:rsidRDefault="00920681" w:rsidP="00B00290">
      <w:pPr>
        <w:pStyle w:val="PageTitle"/>
      </w:pPr>
      <w:bookmarkStart w:id="28" w:name="_Toc39501256"/>
      <w:bookmarkStart w:id="29" w:name="_Toc48573474"/>
      <w:bookmarkStart w:id="30" w:name="_Toc58320779"/>
      <w:r>
        <w:t>4</w:t>
      </w:r>
      <w:r w:rsidR="00FC20A3">
        <w:t>.</w:t>
      </w:r>
      <w:r w:rsidR="00B00290">
        <w:t xml:space="preserve"> List of Appendices / Attachments</w:t>
      </w:r>
      <w:bookmarkEnd w:id="28"/>
      <w:bookmarkEnd w:id="29"/>
      <w:bookmarkEnd w:id="30"/>
    </w:p>
    <w:p w14:paraId="01B483E3" w14:textId="4AC8C84C" w:rsidR="004B10DF" w:rsidRPr="00B54609" w:rsidRDefault="004B10DF" w:rsidP="004B10DF">
      <w:pPr>
        <w:pStyle w:val="BodyText"/>
        <w:rPr>
          <w:color w:val="454545" w:themeColor="text1"/>
        </w:rPr>
      </w:pPr>
      <w:r w:rsidRPr="00B54609">
        <w:rPr>
          <w:color w:val="454545" w:themeColor="text1"/>
        </w:rPr>
        <w:t>Study result</w:t>
      </w:r>
      <w:r w:rsidR="1E5A2BDA" w:rsidRPr="00B54609">
        <w:rPr>
          <w:color w:val="454545" w:themeColor="text1"/>
        </w:rPr>
        <w:t>s</w:t>
      </w:r>
      <w:r w:rsidRPr="00B54609">
        <w:rPr>
          <w:color w:val="454545" w:themeColor="text1"/>
        </w:rPr>
        <w:t xml:space="preserve"> for all test</w:t>
      </w:r>
      <w:r w:rsidR="64470075" w:rsidRPr="00B54609">
        <w:rPr>
          <w:color w:val="454545" w:themeColor="text1"/>
        </w:rPr>
        <w:t>s</w:t>
      </w:r>
      <w:r w:rsidRPr="00B54609">
        <w:rPr>
          <w:color w:val="454545" w:themeColor="text1"/>
        </w:rPr>
        <w:t xml:space="preserve"> described in the feasibility guidan</w:t>
      </w:r>
      <w:r w:rsidR="00E5697E">
        <w:rPr>
          <w:color w:val="454545" w:themeColor="text1"/>
        </w:rPr>
        <w:t>ce</w:t>
      </w:r>
      <w:r w:rsidR="00B929C0">
        <w:rPr>
          <w:color w:val="454545" w:themeColor="text1"/>
        </w:rPr>
        <w:t xml:space="preserve"> should be su</w:t>
      </w:r>
      <w:r w:rsidR="00E5697E">
        <w:rPr>
          <w:color w:val="454545" w:themeColor="text1"/>
        </w:rPr>
        <w:t xml:space="preserve">bmitted along with this report and listed below. </w:t>
      </w:r>
    </w:p>
    <w:tbl>
      <w:tblPr>
        <w:tblStyle w:val="GridTable1Light-Accent6"/>
        <w:tblW w:w="8730" w:type="dxa"/>
        <w:tblLook w:val="04A0" w:firstRow="1" w:lastRow="0" w:firstColumn="1" w:lastColumn="0" w:noHBand="0" w:noVBand="1"/>
      </w:tblPr>
      <w:tblGrid>
        <w:gridCol w:w="1134"/>
        <w:gridCol w:w="3817"/>
        <w:gridCol w:w="3779"/>
      </w:tblGrid>
      <w:tr w:rsidR="00B54609" w:rsidRPr="00B54609" w14:paraId="233918FF" w14:textId="77777777" w:rsidTr="005E56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3913C263" w14:textId="77777777" w:rsidR="00B00290" w:rsidRPr="00B54609" w:rsidRDefault="00B00290" w:rsidP="00B00290">
            <w:pPr>
              <w:pStyle w:val="BodyText"/>
              <w:rPr>
                <w:b w:val="0"/>
                <w:color w:val="454545" w:themeColor="text1"/>
              </w:rPr>
            </w:pPr>
            <w:r w:rsidRPr="00B54609">
              <w:rPr>
                <w:b w:val="0"/>
                <w:color w:val="454545" w:themeColor="text1"/>
              </w:rPr>
              <w:t>Appendix</w:t>
            </w:r>
          </w:p>
          <w:p w14:paraId="46152E60" w14:textId="77777777" w:rsidR="00B00290" w:rsidRPr="00B54609" w:rsidRDefault="00B00290" w:rsidP="00B00290">
            <w:pPr>
              <w:pStyle w:val="BodyText"/>
              <w:rPr>
                <w:b w:val="0"/>
                <w:color w:val="454545" w:themeColor="text1"/>
              </w:rPr>
            </w:pPr>
            <w:r w:rsidRPr="00B54609">
              <w:rPr>
                <w:b w:val="0"/>
                <w:color w:val="454545" w:themeColor="text1"/>
              </w:rPr>
              <w:t>Num.</w:t>
            </w:r>
          </w:p>
        </w:tc>
        <w:tc>
          <w:tcPr>
            <w:tcW w:w="3817" w:type="dxa"/>
          </w:tcPr>
          <w:p w14:paraId="35A0ED9F" w14:textId="77777777" w:rsidR="00B00290" w:rsidRPr="00B54609" w:rsidRDefault="00B00290" w:rsidP="00B00290">
            <w:pPr>
              <w:pStyle w:val="Body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 xml:space="preserve">Document </w:t>
            </w:r>
          </w:p>
        </w:tc>
        <w:tc>
          <w:tcPr>
            <w:tcW w:w="3779" w:type="dxa"/>
          </w:tcPr>
          <w:p w14:paraId="79C8B0F1" w14:textId="77777777" w:rsidR="00B00290" w:rsidRPr="00B54609" w:rsidRDefault="00B00290" w:rsidP="00B00290">
            <w:pPr>
              <w:pStyle w:val="Body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File name as submitted</w:t>
            </w:r>
          </w:p>
        </w:tc>
      </w:tr>
      <w:tr w:rsidR="00B54609" w:rsidRPr="00B54609" w14:paraId="6C9BB1D0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6080A376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</w:t>
            </w:r>
          </w:p>
        </w:tc>
        <w:tc>
          <w:tcPr>
            <w:tcW w:w="3817" w:type="dxa"/>
          </w:tcPr>
          <w:p w14:paraId="420BC1E1" w14:textId="7623D188" w:rsidR="00B00290" w:rsidRPr="00B54609" w:rsidRDefault="4C77F55E" w:rsidP="1E4D702D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454545" w:themeColor="text1"/>
              </w:rPr>
            </w:pPr>
            <w:proofErr w:type="spellStart"/>
            <w:r w:rsidRPr="00B54609">
              <w:rPr>
                <w:color w:val="454545" w:themeColor="text1"/>
              </w:rPr>
              <w:t>E.g</w:t>
            </w:r>
            <w:proofErr w:type="spellEnd"/>
            <w:r w:rsidRPr="00B54609">
              <w:rPr>
                <w:color w:val="454545" w:themeColor="text1"/>
              </w:rPr>
              <w:t xml:space="preserve"> </w:t>
            </w:r>
            <w:r w:rsidR="2082A137" w:rsidRPr="00B54609">
              <w:rPr>
                <w:color w:val="454545" w:themeColor="text1"/>
              </w:rPr>
              <w:t xml:space="preserve">Solution A results excel </w:t>
            </w:r>
          </w:p>
        </w:tc>
        <w:tc>
          <w:tcPr>
            <w:tcW w:w="3779" w:type="dxa"/>
          </w:tcPr>
          <w:p w14:paraId="5819B0AD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5F64FF4A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2C017804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2</w:t>
            </w:r>
          </w:p>
        </w:tc>
        <w:tc>
          <w:tcPr>
            <w:tcW w:w="3817" w:type="dxa"/>
          </w:tcPr>
          <w:p w14:paraId="4F660A3E" w14:textId="388B21F3" w:rsidR="00B00290" w:rsidRPr="00B54609" w:rsidRDefault="66D068D3" w:rsidP="1E4D702D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454545" w:themeColor="text1"/>
              </w:rPr>
            </w:pPr>
            <w:proofErr w:type="spellStart"/>
            <w:r w:rsidRPr="00B54609">
              <w:rPr>
                <w:color w:val="454545" w:themeColor="text1"/>
              </w:rPr>
              <w:t>E.g</w:t>
            </w:r>
            <w:proofErr w:type="spellEnd"/>
            <w:r w:rsidRPr="00B54609">
              <w:rPr>
                <w:color w:val="454545" w:themeColor="text1"/>
              </w:rPr>
              <w:t xml:space="preserve"> </w:t>
            </w:r>
            <w:r w:rsidR="625C1B97" w:rsidRPr="00B54609">
              <w:rPr>
                <w:color w:val="454545" w:themeColor="text1"/>
              </w:rPr>
              <w:t>Solution B results excel</w:t>
            </w:r>
          </w:p>
        </w:tc>
        <w:tc>
          <w:tcPr>
            <w:tcW w:w="3779" w:type="dxa"/>
          </w:tcPr>
          <w:p w14:paraId="18A3CFBB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3CCB9068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40A2A93A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3</w:t>
            </w:r>
          </w:p>
        </w:tc>
        <w:tc>
          <w:tcPr>
            <w:tcW w:w="3817" w:type="dxa"/>
          </w:tcPr>
          <w:p w14:paraId="3B42ECC3" w14:textId="6EE4A45D" w:rsidR="00B00290" w:rsidRPr="00B54609" w:rsidRDefault="6B6565EA" w:rsidP="1E4D702D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454545" w:themeColor="text1"/>
              </w:rPr>
            </w:pPr>
            <w:proofErr w:type="spellStart"/>
            <w:r w:rsidRPr="00B54609">
              <w:rPr>
                <w:color w:val="454545" w:themeColor="text1"/>
              </w:rPr>
              <w:t>E.g</w:t>
            </w:r>
            <w:proofErr w:type="spellEnd"/>
            <w:r w:rsidRPr="00B54609">
              <w:rPr>
                <w:color w:val="454545" w:themeColor="text1"/>
              </w:rPr>
              <w:t xml:space="preserve"> </w:t>
            </w:r>
            <w:r w:rsidR="61ADC954" w:rsidRPr="00B54609">
              <w:rPr>
                <w:color w:val="454545" w:themeColor="text1"/>
              </w:rPr>
              <w:t>Solution C results excel</w:t>
            </w:r>
          </w:p>
        </w:tc>
        <w:tc>
          <w:tcPr>
            <w:tcW w:w="3779" w:type="dxa"/>
          </w:tcPr>
          <w:p w14:paraId="1181D4C0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76EF3F82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686FCAA2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4</w:t>
            </w:r>
          </w:p>
        </w:tc>
        <w:tc>
          <w:tcPr>
            <w:tcW w:w="3817" w:type="dxa"/>
          </w:tcPr>
          <w:p w14:paraId="23BD956D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3B1A31A4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244A15EE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536463BF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5</w:t>
            </w:r>
          </w:p>
        </w:tc>
        <w:tc>
          <w:tcPr>
            <w:tcW w:w="3817" w:type="dxa"/>
          </w:tcPr>
          <w:p w14:paraId="4D538A9A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18F90539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46D25447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4938041B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6</w:t>
            </w:r>
          </w:p>
        </w:tc>
        <w:tc>
          <w:tcPr>
            <w:tcW w:w="3817" w:type="dxa"/>
          </w:tcPr>
          <w:p w14:paraId="050265F1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480D71C4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466DC2CA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0DF80D19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7</w:t>
            </w:r>
          </w:p>
        </w:tc>
        <w:tc>
          <w:tcPr>
            <w:tcW w:w="3817" w:type="dxa"/>
          </w:tcPr>
          <w:p w14:paraId="001B41BE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30B5B858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2066ADCF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7BD697CB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8</w:t>
            </w:r>
          </w:p>
        </w:tc>
        <w:tc>
          <w:tcPr>
            <w:tcW w:w="3817" w:type="dxa"/>
          </w:tcPr>
          <w:p w14:paraId="728A53D5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3FBF13C8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36309AD2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1E26A2FC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9</w:t>
            </w:r>
          </w:p>
        </w:tc>
        <w:tc>
          <w:tcPr>
            <w:tcW w:w="3817" w:type="dxa"/>
          </w:tcPr>
          <w:p w14:paraId="4B476DA5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0E463374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00B3A3D7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01B02E2E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10</w:t>
            </w:r>
          </w:p>
        </w:tc>
        <w:tc>
          <w:tcPr>
            <w:tcW w:w="3817" w:type="dxa"/>
          </w:tcPr>
          <w:p w14:paraId="5EE83D8D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0E8E35D3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47965D2E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06A12DD3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11</w:t>
            </w:r>
          </w:p>
        </w:tc>
        <w:tc>
          <w:tcPr>
            <w:tcW w:w="3817" w:type="dxa"/>
          </w:tcPr>
          <w:p w14:paraId="7067AC67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544DCBF5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4F0405AB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6E818C1E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12</w:t>
            </w:r>
          </w:p>
        </w:tc>
        <w:tc>
          <w:tcPr>
            <w:tcW w:w="3817" w:type="dxa"/>
          </w:tcPr>
          <w:p w14:paraId="7AE95601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64954EFC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70A81D8E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685A4F14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13</w:t>
            </w:r>
          </w:p>
        </w:tc>
        <w:tc>
          <w:tcPr>
            <w:tcW w:w="3817" w:type="dxa"/>
          </w:tcPr>
          <w:p w14:paraId="6B98A9EC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5ABBC602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24681803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7C82C0D3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14</w:t>
            </w:r>
          </w:p>
        </w:tc>
        <w:tc>
          <w:tcPr>
            <w:tcW w:w="3817" w:type="dxa"/>
          </w:tcPr>
          <w:p w14:paraId="3F2C62C0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24D54295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789E8691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486DE250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15</w:t>
            </w:r>
          </w:p>
        </w:tc>
        <w:tc>
          <w:tcPr>
            <w:tcW w:w="3817" w:type="dxa"/>
          </w:tcPr>
          <w:p w14:paraId="3A8FEBE2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3E590841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4B7B3E37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749D6A86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16</w:t>
            </w:r>
          </w:p>
        </w:tc>
        <w:tc>
          <w:tcPr>
            <w:tcW w:w="3817" w:type="dxa"/>
          </w:tcPr>
          <w:p w14:paraId="560C8EA4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3AC8FC13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2E8B163C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520EB19A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17</w:t>
            </w:r>
          </w:p>
        </w:tc>
        <w:tc>
          <w:tcPr>
            <w:tcW w:w="3817" w:type="dxa"/>
          </w:tcPr>
          <w:p w14:paraId="18C030D2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201DB3E5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0B014156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28E0BE8F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18</w:t>
            </w:r>
          </w:p>
        </w:tc>
        <w:tc>
          <w:tcPr>
            <w:tcW w:w="3817" w:type="dxa"/>
          </w:tcPr>
          <w:p w14:paraId="50FB47B8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52FB3A87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33F2F476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4A34301F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19</w:t>
            </w:r>
          </w:p>
        </w:tc>
        <w:tc>
          <w:tcPr>
            <w:tcW w:w="3817" w:type="dxa"/>
          </w:tcPr>
          <w:p w14:paraId="4F26F1B9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24142598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tr w:rsidR="00B54609" w:rsidRPr="00B54609" w14:paraId="4D3DC731" w14:textId="77777777" w:rsidTr="005E56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</w:tcPr>
          <w:p w14:paraId="0A992E35" w14:textId="77777777" w:rsidR="00B00290" w:rsidRPr="00B54609" w:rsidRDefault="00B00290" w:rsidP="00B00290">
            <w:pPr>
              <w:pStyle w:val="BodyText"/>
              <w:rPr>
                <w:rFonts w:cstheme="minorHAnsi"/>
                <w:b w:val="0"/>
                <w:color w:val="454545" w:themeColor="text1"/>
              </w:rPr>
            </w:pPr>
            <w:r w:rsidRPr="00B54609">
              <w:rPr>
                <w:rFonts w:cstheme="minorHAnsi"/>
                <w:b w:val="0"/>
                <w:color w:val="454545" w:themeColor="text1"/>
              </w:rPr>
              <w:t>20</w:t>
            </w:r>
          </w:p>
        </w:tc>
        <w:tc>
          <w:tcPr>
            <w:tcW w:w="3817" w:type="dxa"/>
          </w:tcPr>
          <w:p w14:paraId="318E6AD7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  <w:tc>
          <w:tcPr>
            <w:tcW w:w="3779" w:type="dxa"/>
          </w:tcPr>
          <w:p w14:paraId="3FA58DCD" w14:textId="77777777" w:rsidR="00B00290" w:rsidRPr="00B54609" w:rsidRDefault="00B00290" w:rsidP="00B00290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54545" w:themeColor="text1"/>
              </w:rPr>
            </w:pPr>
          </w:p>
        </w:tc>
      </w:tr>
      <w:bookmarkEnd w:id="4"/>
    </w:tbl>
    <w:p w14:paraId="512A80E3" w14:textId="77777777" w:rsidR="00F17200" w:rsidRDefault="00F17200" w:rsidP="00B00290">
      <w:pPr>
        <w:pStyle w:val="PageTitle"/>
      </w:pPr>
    </w:p>
    <w:sectPr w:rsidR="00F17200" w:rsidSect="00287E31">
      <w:headerReference w:type="default" r:id="rId11"/>
      <w:footerReference w:type="default" r:id="rId12"/>
      <w:headerReference w:type="first" r:id="rId13"/>
      <w:pgSz w:w="11906" w:h="16838" w:code="9"/>
      <w:pgMar w:top="1790" w:right="1080" w:bottom="1440" w:left="1080" w:header="283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4F015D" w14:textId="77777777" w:rsidR="007E099D" w:rsidRDefault="007E099D" w:rsidP="00A62BFF">
      <w:pPr>
        <w:spacing w:after="0"/>
      </w:pPr>
      <w:r>
        <w:separator/>
      </w:r>
    </w:p>
  </w:endnote>
  <w:endnote w:type="continuationSeparator" w:id="0">
    <w:p w14:paraId="39DF8C4B" w14:textId="77777777" w:rsidR="007E099D" w:rsidRDefault="007E099D" w:rsidP="00A62BFF">
      <w:pPr>
        <w:spacing w:after="0"/>
      </w:pPr>
      <w:r>
        <w:continuationSeparator/>
      </w:r>
    </w:p>
  </w:endnote>
  <w:endnote w:type="continuationNotice" w:id="1">
    <w:p w14:paraId="715E2FBA" w14:textId="77777777" w:rsidR="007E099D" w:rsidRDefault="007E099D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 LT Pro 75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Helvetica Neue LT Pro 55 Roman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Helvetica Neue LT Pro 85 Heavy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Helvetica Neue LT Pro 45 Light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Std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65"/>
      <w:gridCol w:w="1581"/>
    </w:tblGrid>
    <w:tr w:rsidR="00CD083A" w14:paraId="28ABCDE1" w14:textId="77777777" w:rsidTr="00B26D29">
      <w:tc>
        <w:tcPr>
          <w:tcW w:w="8789" w:type="dxa"/>
          <w:vAlign w:val="bottom"/>
        </w:tcPr>
        <w:p w14:paraId="55766B59" w14:textId="5AE10D86" w:rsidR="00CD083A" w:rsidRDefault="00CD083A" w:rsidP="00DD2F95">
          <w:pPr>
            <w:pStyle w:val="Footer"/>
          </w:pPr>
          <w:r>
            <w:t>Stability Pathfinder Phase 2 – Feasibility Study Template V1</w:t>
          </w:r>
        </w:p>
        <w:p w14:paraId="3F9AD812" w14:textId="0769C76E" w:rsidR="00CD083A" w:rsidRDefault="00214BCC" w:rsidP="00DD2F95">
          <w:pPr>
            <w:pStyle w:val="Footer"/>
          </w:pPr>
          <w:r>
            <w:t>December</w:t>
          </w:r>
          <w:r w:rsidR="00CD083A">
            <w:t xml:space="preserve"> 2020</w:t>
          </w:r>
        </w:p>
      </w:tc>
      <w:tc>
        <w:tcPr>
          <w:tcW w:w="1699" w:type="dxa"/>
          <w:vAlign w:val="bottom"/>
        </w:tcPr>
        <w:p w14:paraId="326004FB" w14:textId="4801C151" w:rsidR="00CD083A" w:rsidRDefault="00CD083A" w:rsidP="00B17C6A">
          <w:pPr>
            <w:pStyle w:val="Footer"/>
            <w:jc w:val="right"/>
          </w:pPr>
          <w:r>
            <w:rPr>
              <w:noProof w:val="0"/>
            </w:rPr>
            <w:fldChar w:fldCharType="begin"/>
          </w:r>
          <w:r>
            <w:instrText xml:space="preserve"> PAGE   \* MERGEFORMAT </w:instrText>
          </w:r>
          <w:r>
            <w:rPr>
              <w:noProof w:val="0"/>
            </w:rPr>
            <w:fldChar w:fldCharType="separate"/>
          </w:r>
          <w:r w:rsidR="00170B15">
            <w:t>6</w:t>
          </w:r>
          <w:r>
            <w:fldChar w:fldCharType="end"/>
          </w:r>
        </w:p>
      </w:tc>
    </w:tr>
  </w:tbl>
  <w:p w14:paraId="6205E928" w14:textId="3BB7335D" w:rsidR="00CD083A" w:rsidRDefault="00CD083A" w:rsidP="00B17C6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3B3928" w14:textId="77777777" w:rsidR="007E099D" w:rsidRDefault="007E099D" w:rsidP="00A62BFF">
      <w:pPr>
        <w:spacing w:after="0"/>
      </w:pPr>
      <w:r>
        <w:separator/>
      </w:r>
    </w:p>
  </w:footnote>
  <w:footnote w:type="continuationSeparator" w:id="0">
    <w:p w14:paraId="45974233" w14:textId="77777777" w:rsidR="007E099D" w:rsidRDefault="007E099D" w:rsidP="00A62BFF">
      <w:pPr>
        <w:spacing w:after="0"/>
      </w:pPr>
      <w:r>
        <w:continuationSeparator/>
      </w:r>
    </w:p>
  </w:footnote>
  <w:footnote w:type="continuationNotice" w:id="1">
    <w:p w14:paraId="08A0ECA1" w14:textId="77777777" w:rsidR="007E099D" w:rsidRDefault="007E099D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BB99FE" w14:textId="35B746A3" w:rsidR="00CD083A" w:rsidRDefault="00CD083A" w:rsidP="00520C99">
    <w:pPr>
      <w:pStyle w:val="PageTitle"/>
      <w:jc w:val="right"/>
    </w:pPr>
    <w:r>
      <w:rPr>
        <w:lang w:val="en-US"/>
      </w:rPr>
      <w:drawing>
        <wp:anchor distT="0" distB="0" distL="114300" distR="114300" simplePos="0" relativeHeight="251658241" behindDoc="1" locked="0" layoutInCell="1" allowOverlap="1" wp14:anchorId="0B7B09CA" wp14:editId="73C621D3">
          <wp:simplePos x="0" y="0"/>
          <wp:positionH relativeFrom="column">
            <wp:posOffset>-685800</wp:posOffset>
          </wp:positionH>
          <wp:positionV relativeFrom="paragraph">
            <wp:posOffset>-179566</wp:posOffset>
          </wp:positionV>
          <wp:extent cx="7546312" cy="1067438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-blank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46312" cy="10674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21A3D7" w14:textId="39990A78" w:rsidR="00CD083A" w:rsidRPr="00A6517C" w:rsidRDefault="00CD083A" w:rsidP="00D22E06">
    <w:pPr>
      <w:pStyle w:val="Header"/>
      <w:ind w:left="0"/>
      <w:jc w:val="left"/>
    </w:pPr>
    <w:r>
      <w:rPr>
        <w:lang w:val="en-US"/>
      </w:rPr>
      <w:drawing>
        <wp:anchor distT="0" distB="0" distL="114300" distR="114300" simplePos="0" relativeHeight="251658240" behindDoc="1" locked="0" layoutInCell="1" allowOverlap="1" wp14:anchorId="43DA9F91" wp14:editId="3F336F44">
          <wp:simplePos x="0" y="0"/>
          <wp:positionH relativeFrom="column">
            <wp:posOffset>-675752</wp:posOffset>
          </wp:positionH>
          <wp:positionV relativeFrom="paragraph">
            <wp:posOffset>-169657</wp:posOffset>
          </wp:positionV>
          <wp:extent cx="7562132" cy="10696757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132" cy="106967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4A87E58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B806A2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C9C82E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AC83FF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4636E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38702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ECC68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51F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30E81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D1096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10" w15:restartNumberingAfterBreak="0">
    <w:nsid w:val="023438D1"/>
    <w:multiLevelType w:val="hybridMultilevel"/>
    <w:tmpl w:val="C240C0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724149"/>
    <w:multiLevelType w:val="multilevel"/>
    <w:tmpl w:val="CE981792"/>
    <w:styleLink w:val="Bullets"/>
    <w:lvl w:ilvl="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BF22"/>
      </w:rPr>
    </w:lvl>
    <w:lvl w:ilvl="1">
      <w:start w:val="1"/>
      <w:numFmt w:val="bullet"/>
      <w:lvlRestart w:val="0"/>
      <w:pStyle w:val="Bullet2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pStyle w:val="Bullet3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2" w15:restartNumberingAfterBreak="0">
    <w:nsid w:val="05B6378C"/>
    <w:multiLevelType w:val="hybridMultilevel"/>
    <w:tmpl w:val="43DCBB26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E1C61D60">
      <w:start w:val="1"/>
      <w:numFmt w:val="lowerLetter"/>
      <w:lvlText w:val="%4."/>
      <w:lvlJc w:val="left"/>
      <w:pPr>
        <w:ind w:left="2880" w:hanging="360"/>
      </w:pPr>
      <w:rPr>
        <w:rFonts w:asciiTheme="minorHAnsi" w:eastAsiaTheme="minorHAnsi" w:hAnsiTheme="minorHAnsi" w:cstheme="minorBidi"/>
      </w:rPr>
    </w:lvl>
    <w:lvl w:ilvl="4" w:tplc="08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078A5F79"/>
    <w:multiLevelType w:val="hybridMultilevel"/>
    <w:tmpl w:val="DF2C25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9A0005D"/>
    <w:multiLevelType w:val="hybridMultilevel"/>
    <w:tmpl w:val="FFFFFFFF"/>
    <w:lvl w:ilvl="0" w:tplc="241A4918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83C0C96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BF27A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208FF4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96F6A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102C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F54FB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F58D6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BB46B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BF13FB9"/>
    <w:multiLevelType w:val="hybridMultilevel"/>
    <w:tmpl w:val="B30C72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35026AB"/>
    <w:multiLevelType w:val="hybridMultilevel"/>
    <w:tmpl w:val="5AE0B3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4CC0394"/>
    <w:multiLevelType w:val="hybridMultilevel"/>
    <w:tmpl w:val="CBA8AA40"/>
    <w:lvl w:ilvl="0" w:tplc="F85ED61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1089A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584BAF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3DCB20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1743C8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8EA55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2FC014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916D9A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3F200F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784641D"/>
    <w:multiLevelType w:val="hybridMultilevel"/>
    <w:tmpl w:val="FFFFFFFF"/>
    <w:lvl w:ilvl="0" w:tplc="FABE07F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DFAEB17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B6829A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A8C8FD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8560D4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21ACAC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DFC5CA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7000B3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190DC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9674420"/>
    <w:multiLevelType w:val="multilevel"/>
    <w:tmpl w:val="E4CAD946"/>
    <w:lvl w:ilvl="0">
      <w:start w:val="1"/>
      <w:numFmt w:val="upperLetter"/>
      <w:lvlText w:val="%1"/>
      <w:lvlJc w:val="left"/>
      <w:pPr>
        <w:ind w:left="716" w:hanging="716"/>
      </w:pPr>
      <w:rPr>
        <w:rFonts w:hint="default"/>
        <w:color w:val="FFFFFF" w:themeColor="background1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27397BCB"/>
    <w:multiLevelType w:val="hybridMultilevel"/>
    <w:tmpl w:val="E384F1B0"/>
    <w:lvl w:ilvl="0" w:tplc="E1C61D60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8CE151F"/>
    <w:multiLevelType w:val="hybridMultilevel"/>
    <w:tmpl w:val="F6DC09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C5D35AB"/>
    <w:multiLevelType w:val="hybridMultilevel"/>
    <w:tmpl w:val="5414E6B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19F53D2"/>
    <w:multiLevelType w:val="hybridMultilevel"/>
    <w:tmpl w:val="A8BA5EDC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E1C61D60">
      <w:start w:val="1"/>
      <w:numFmt w:val="lowerLetter"/>
      <w:lvlText w:val="%4."/>
      <w:lvlJc w:val="left"/>
      <w:pPr>
        <w:ind w:left="2880" w:hanging="360"/>
      </w:pPr>
      <w:rPr>
        <w:rFonts w:asciiTheme="minorHAnsi" w:eastAsiaTheme="minorHAnsi" w:hAnsiTheme="minorHAnsi" w:cstheme="minorBidi"/>
      </w:rPr>
    </w:lvl>
    <w:lvl w:ilvl="4" w:tplc="08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35AE1373"/>
    <w:multiLevelType w:val="hybridMultilevel"/>
    <w:tmpl w:val="0E344E10"/>
    <w:lvl w:ilvl="0" w:tplc="FFFFFFFF">
      <w:start w:val="1"/>
      <w:numFmt w:val="decimal"/>
      <w:pStyle w:val="Heading1Numbered"/>
      <w:lvlText w:val="%1."/>
      <w:lvlJc w:val="left"/>
      <w:pPr>
        <w:ind w:left="397" w:hanging="397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CB475D1"/>
    <w:multiLevelType w:val="multilevel"/>
    <w:tmpl w:val="2C0046CC"/>
    <w:lvl w:ilvl="0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4EFB35FA"/>
    <w:multiLevelType w:val="hybridMultilevel"/>
    <w:tmpl w:val="F50091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54B5322"/>
    <w:multiLevelType w:val="hybridMultilevel"/>
    <w:tmpl w:val="1E8402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CD0C3D"/>
    <w:multiLevelType w:val="hybridMultilevel"/>
    <w:tmpl w:val="756E9A46"/>
    <w:lvl w:ilvl="0" w:tplc="71AC6E7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26522" w:themeColor="accent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814D5E"/>
    <w:multiLevelType w:val="hybridMultilevel"/>
    <w:tmpl w:val="86A61410"/>
    <w:lvl w:ilvl="0" w:tplc="253A7992">
      <w:start w:val="1"/>
      <w:numFmt w:val="decimal"/>
      <w:lvlText w:val="%1."/>
      <w:lvlJc w:val="left"/>
      <w:pPr>
        <w:ind w:left="284" w:hanging="284"/>
      </w:pPr>
      <w:rPr>
        <w:rFonts w:hint="default"/>
        <w:color w:val="F26522" w:themeColor="accent1"/>
      </w:rPr>
    </w:lvl>
    <w:lvl w:ilvl="1" w:tplc="628AD2C0">
      <w:start w:val="1"/>
      <w:numFmt w:val="bullet"/>
      <w:lvlRestart w:val="0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 w:tplc="AEB27D6A">
      <w:start w:val="1"/>
      <w:numFmt w:val="bullet"/>
      <w:lvlRestart w:val="0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 w:tplc="A75048F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 w:tplc="064E53F0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 w:tplc="A754C2C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 w:tplc="27ECE17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 w:tplc="9CD65CB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 w:tplc="3D32105E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30" w15:restartNumberingAfterBreak="0">
    <w:nsid w:val="62E00326"/>
    <w:multiLevelType w:val="hybridMultilevel"/>
    <w:tmpl w:val="145686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9724E4"/>
    <w:multiLevelType w:val="hybridMultilevel"/>
    <w:tmpl w:val="EA148F76"/>
    <w:lvl w:ilvl="0" w:tplc="08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 w15:restartNumberingAfterBreak="0">
    <w:nsid w:val="6A1610D5"/>
    <w:multiLevelType w:val="multilevel"/>
    <w:tmpl w:val="5D82DF60"/>
    <w:styleLink w:val="NumberedBulletsList"/>
    <w:lvl w:ilvl="0">
      <w:start w:val="1"/>
      <w:numFmt w:val="decimal"/>
      <w:pStyle w:val="NumberedBullet1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umberedBullet2"/>
      <w:lvlText w:val="%1.%2."/>
      <w:lvlJc w:val="left"/>
      <w:pPr>
        <w:ind w:left="737" w:hanging="453"/>
      </w:pPr>
      <w:rPr>
        <w:rFonts w:hint="default"/>
      </w:rPr>
    </w:lvl>
    <w:lvl w:ilvl="2">
      <w:start w:val="1"/>
      <w:numFmt w:val="decimal"/>
      <w:pStyle w:val="NumberedBullet3"/>
      <w:lvlText w:val="%1.%2.%3."/>
      <w:lvlJc w:val="left"/>
      <w:pPr>
        <w:ind w:left="1021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64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210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255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300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346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3916" w:hanging="284"/>
      </w:pPr>
      <w:rPr>
        <w:rFonts w:hint="default"/>
      </w:rPr>
    </w:lvl>
  </w:abstractNum>
  <w:abstractNum w:abstractNumId="33" w15:restartNumberingAfterBreak="0">
    <w:nsid w:val="6AD3657F"/>
    <w:multiLevelType w:val="hybridMultilevel"/>
    <w:tmpl w:val="CE981792"/>
    <w:numStyleLink w:val="Bullets"/>
  </w:abstractNum>
  <w:abstractNum w:abstractNumId="34" w15:restartNumberingAfterBreak="0">
    <w:nsid w:val="6D105A2D"/>
    <w:multiLevelType w:val="multilevel"/>
    <w:tmpl w:val="E57C6A4A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5" w15:restartNumberingAfterBreak="0">
    <w:nsid w:val="6F044797"/>
    <w:multiLevelType w:val="hybridMultilevel"/>
    <w:tmpl w:val="72BC1C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A35AD1"/>
    <w:multiLevelType w:val="hybridMultilevel"/>
    <w:tmpl w:val="A2C874D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8E4D1C"/>
    <w:multiLevelType w:val="multilevel"/>
    <w:tmpl w:val="5D82DF60"/>
    <w:numStyleLink w:val="NumberedBulletsList"/>
  </w:abstractNum>
  <w:abstractNum w:abstractNumId="38" w15:restartNumberingAfterBreak="0">
    <w:nsid w:val="7D7B1A5F"/>
    <w:multiLevelType w:val="hybridMultilevel"/>
    <w:tmpl w:val="655E63FA"/>
    <w:lvl w:ilvl="0" w:tplc="FA24C826">
      <w:start w:val="1"/>
      <w:numFmt w:val="decimal"/>
      <w:lvlText w:val="%1."/>
      <w:lvlJc w:val="left"/>
      <w:pPr>
        <w:ind w:left="277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32"/>
  </w:num>
  <w:num w:numId="12">
    <w:abstractNumId w:val="24"/>
  </w:num>
  <w:num w:numId="13">
    <w:abstractNumId w:val="38"/>
  </w:num>
  <w:num w:numId="14">
    <w:abstractNumId w:val="11"/>
  </w:num>
  <w:num w:numId="15">
    <w:abstractNumId w:val="33"/>
  </w:num>
  <w:num w:numId="16">
    <w:abstractNumId w:val="37"/>
    <w:lvlOverride w:ilvl="0">
      <w:lvl w:ilvl="0">
        <w:start w:val="1"/>
        <w:numFmt w:val="decimal"/>
        <w:pStyle w:val="NumberedBullet1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 w:tentative="1">
        <w:start w:val="1"/>
        <w:numFmt w:val="lowerLetter"/>
        <w:pStyle w:val="NumberedBullet2"/>
        <w:lvlText w:val="%2."/>
        <w:lvlJc w:val="left"/>
        <w:pPr>
          <w:ind w:left="1440" w:hanging="360"/>
        </w:pPr>
      </w:lvl>
    </w:lvlOverride>
    <w:lvlOverride w:ilvl="2">
      <w:lvl w:ilvl="2" w:tentative="1">
        <w:start w:val="1"/>
        <w:numFmt w:val="lowerRoman"/>
        <w:pStyle w:val="NumberedBullet3"/>
        <w:lvlText w:val="%3."/>
        <w:lvlJc w:val="right"/>
        <w:pPr>
          <w:ind w:left="2160" w:hanging="180"/>
        </w:pPr>
      </w:lvl>
    </w:lvlOverride>
    <w:lvlOverride w:ilvl="3">
      <w:lvl w:ilvl="3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7">
    <w:abstractNumId w:val="19"/>
  </w:num>
  <w:num w:numId="18">
    <w:abstractNumId w:val="29"/>
  </w:num>
  <w:num w:numId="19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7"/>
  </w:num>
  <w:num w:numId="22">
    <w:abstractNumId w:val="34"/>
  </w:num>
  <w:num w:numId="23">
    <w:abstractNumId w:val="26"/>
  </w:num>
  <w:num w:numId="24">
    <w:abstractNumId w:val="21"/>
  </w:num>
  <w:num w:numId="25">
    <w:abstractNumId w:val="16"/>
  </w:num>
  <w:num w:numId="26">
    <w:abstractNumId w:val="12"/>
  </w:num>
  <w:num w:numId="27">
    <w:abstractNumId w:val="36"/>
  </w:num>
  <w:num w:numId="28">
    <w:abstractNumId w:val="35"/>
  </w:num>
  <w:num w:numId="29">
    <w:abstractNumId w:val="23"/>
  </w:num>
  <w:num w:numId="30">
    <w:abstractNumId w:val="25"/>
  </w:num>
  <w:num w:numId="31">
    <w:abstractNumId w:val="22"/>
  </w:num>
  <w:num w:numId="32">
    <w:abstractNumId w:val="30"/>
  </w:num>
  <w:num w:numId="33">
    <w:abstractNumId w:val="17"/>
  </w:num>
  <w:num w:numId="34">
    <w:abstractNumId w:val="20"/>
  </w:num>
  <w:num w:numId="35">
    <w:abstractNumId w:val="15"/>
  </w:num>
  <w:num w:numId="36">
    <w:abstractNumId w:val="31"/>
  </w:num>
  <w:num w:numId="37">
    <w:abstractNumId w:val="28"/>
  </w:num>
  <w:num w:numId="38">
    <w:abstractNumId w:val="27"/>
  </w:num>
  <w:num w:numId="39">
    <w:abstractNumId w:val="13"/>
  </w:num>
  <w:num w:numId="40">
    <w:abstractNumId w:val="10"/>
  </w:num>
  <w:num w:numId="41">
    <w:abstractNumId w:val="11"/>
  </w:num>
  <w:num w:numId="42">
    <w:abstractNumId w:val="33"/>
  </w:num>
  <w:num w:numId="43">
    <w:abstractNumId w:val="18"/>
  </w:num>
  <w:num w:numId="44">
    <w:abstractNumId w:val="1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708" w:allStyles="0" w:customStyles="0" w:latentStyles="0" w:stylesInUse="1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1331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57DB"/>
    <w:rsid w:val="0000092C"/>
    <w:rsid w:val="000017C7"/>
    <w:rsid w:val="00007028"/>
    <w:rsid w:val="0001168C"/>
    <w:rsid w:val="00011992"/>
    <w:rsid w:val="00012289"/>
    <w:rsid w:val="00013752"/>
    <w:rsid w:val="00015A2A"/>
    <w:rsid w:val="00021319"/>
    <w:rsid w:val="000213BA"/>
    <w:rsid w:val="000218CE"/>
    <w:rsid w:val="00021C40"/>
    <w:rsid w:val="00022819"/>
    <w:rsid w:val="00022B39"/>
    <w:rsid w:val="000230C9"/>
    <w:rsid w:val="0002463D"/>
    <w:rsid w:val="000246B0"/>
    <w:rsid w:val="000273CA"/>
    <w:rsid w:val="00027845"/>
    <w:rsid w:val="00030017"/>
    <w:rsid w:val="00030548"/>
    <w:rsid w:val="00031305"/>
    <w:rsid w:val="00031A94"/>
    <w:rsid w:val="0003395B"/>
    <w:rsid w:val="00034DE8"/>
    <w:rsid w:val="000367A8"/>
    <w:rsid w:val="00036E0D"/>
    <w:rsid w:val="00036ECA"/>
    <w:rsid w:val="00037D0E"/>
    <w:rsid w:val="00041BFC"/>
    <w:rsid w:val="000421C8"/>
    <w:rsid w:val="0004277D"/>
    <w:rsid w:val="00044829"/>
    <w:rsid w:val="00044DA4"/>
    <w:rsid w:val="0004599D"/>
    <w:rsid w:val="000501BC"/>
    <w:rsid w:val="0005088E"/>
    <w:rsid w:val="00053545"/>
    <w:rsid w:val="000541F6"/>
    <w:rsid w:val="00055072"/>
    <w:rsid w:val="000556E6"/>
    <w:rsid w:val="00061FBD"/>
    <w:rsid w:val="00062681"/>
    <w:rsid w:val="00062B8A"/>
    <w:rsid w:val="00062E14"/>
    <w:rsid w:val="000638EF"/>
    <w:rsid w:val="00063CFD"/>
    <w:rsid w:val="00064091"/>
    <w:rsid w:val="0006536F"/>
    <w:rsid w:val="00066ABB"/>
    <w:rsid w:val="000672E6"/>
    <w:rsid w:val="00067FC7"/>
    <w:rsid w:val="00070BFC"/>
    <w:rsid w:val="000714E6"/>
    <w:rsid w:val="00071FE5"/>
    <w:rsid w:val="00072FFA"/>
    <w:rsid w:val="00073245"/>
    <w:rsid w:val="00073AA7"/>
    <w:rsid w:val="00073F44"/>
    <w:rsid w:val="00073FAD"/>
    <w:rsid w:val="00076586"/>
    <w:rsid w:val="000772BB"/>
    <w:rsid w:val="00077921"/>
    <w:rsid w:val="00081106"/>
    <w:rsid w:val="000816B3"/>
    <w:rsid w:val="00081F84"/>
    <w:rsid w:val="00081FD6"/>
    <w:rsid w:val="000821BE"/>
    <w:rsid w:val="00083974"/>
    <w:rsid w:val="00083E12"/>
    <w:rsid w:val="000847DC"/>
    <w:rsid w:val="00084C5F"/>
    <w:rsid w:val="00087020"/>
    <w:rsid w:val="0009211E"/>
    <w:rsid w:val="00092638"/>
    <w:rsid w:val="0009276B"/>
    <w:rsid w:val="00092C02"/>
    <w:rsid w:val="00092D2F"/>
    <w:rsid w:val="00093369"/>
    <w:rsid w:val="000946F1"/>
    <w:rsid w:val="00094E5F"/>
    <w:rsid w:val="00094F88"/>
    <w:rsid w:val="0009609C"/>
    <w:rsid w:val="000966D4"/>
    <w:rsid w:val="00097FED"/>
    <w:rsid w:val="000A03F7"/>
    <w:rsid w:val="000A1C65"/>
    <w:rsid w:val="000A2C20"/>
    <w:rsid w:val="000A4598"/>
    <w:rsid w:val="000B0F9C"/>
    <w:rsid w:val="000B19B2"/>
    <w:rsid w:val="000B296B"/>
    <w:rsid w:val="000B304C"/>
    <w:rsid w:val="000B3F97"/>
    <w:rsid w:val="000B475E"/>
    <w:rsid w:val="000B5338"/>
    <w:rsid w:val="000B6756"/>
    <w:rsid w:val="000B6A4C"/>
    <w:rsid w:val="000B6E4A"/>
    <w:rsid w:val="000B7E99"/>
    <w:rsid w:val="000C0640"/>
    <w:rsid w:val="000C0D0A"/>
    <w:rsid w:val="000C35E2"/>
    <w:rsid w:val="000C5017"/>
    <w:rsid w:val="000C53DB"/>
    <w:rsid w:val="000C64F6"/>
    <w:rsid w:val="000C66C7"/>
    <w:rsid w:val="000C761C"/>
    <w:rsid w:val="000D16EC"/>
    <w:rsid w:val="000D1F53"/>
    <w:rsid w:val="000D2220"/>
    <w:rsid w:val="000D3A7B"/>
    <w:rsid w:val="000D3E58"/>
    <w:rsid w:val="000D3FA7"/>
    <w:rsid w:val="000D4C01"/>
    <w:rsid w:val="000D65A7"/>
    <w:rsid w:val="000E068A"/>
    <w:rsid w:val="000E1ECB"/>
    <w:rsid w:val="000E3824"/>
    <w:rsid w:val="000E43B5"/>
    <w:rsid w:val="000E496F"/>
    <w:rsid w:val="000E5122"/>
    <w:rsid w:val="000E5859"/>
    <w:rsid w:val="000E58C9"/>
    <w:rsid w:val="000E6380"/>
    <w:rsid w:val="000E6C6B"/>
    <w:rsid w:val="000F033D"/>
    <w:rsid w:val="000F0452"/>
    <w:rsid w:val="000F120C"/>
    <w:rsid w:val="000F224C"/>
    <w:rsid w:val="000F3E38"/>
    <w:rsid w:val="000F4788"/>
    <w:rsid w:val="000F5DF1"/>
    <w:rsid w:val="000F65D6"/>
    <w:rsid w:val="000F67B8"/>
    <w:rsid w:val="000F7653"/>
    <w:rsid w:val="0010311E"/>
    <w:rsid w:val="00103DA4"/>
    <w:rsid w:val="001060D4"/>
    <w:rsid w:val="00106B84"/>
    <w:rsid w:val="00107C4C"/>
    <w:rsid w:val="00110513"/>
    <w:rsid w:val="00110F32"/>
    <w:rsid w:val="00112C46"/>
    <w:rsid w:val="001137FB"/>
    <w:rsid w:val="0011389F"/>
    <w:rsid w:val="00113BF5"/>
    <w:rsid w:val="00113CB3"/>
    <w:rsid w:val="00113F39"/>
    <w:rsid w:val="0011423A"/>
    <w:rsid w:val="001145E7"/>
    <w:rsid w:val="001147ED"/>
    <w:rsid w:val="001155B3"/>
    <w:rsid w:val="00116009"/>
    <w:rsid w:val="001173F1"/>
    <w:rsid w:val="00117DA6"/>
    <w:rsid w:val="00120547"/>
    <w:rsid w:val="00124925"/>
    <w:rsid w:val="001258BB"/>
    <w:rsid w:val="00127759"/>
    <w:rsid w:val="00130F65"/>
    <w:rsid w:val="00132C86"/>
    <w:rsid w:val="00132D53"/>
    <w:rsid w:val="001340C9"/>
    <w:rsid w:val="001349FB"/>
    <w:rsid w:val="00134AC2"/>
    <w:rsid w:val="00134AF9"/>
    <w:rsid w:val="00134F82"/>
    <w:rsid w:val="00135B70"/>
    <w:rsid w:val="0013659A"/>
    <w:rsid w:val="00136B6F"/>
    <w:rsid w:val="00137D1B"/>
    <w:rsid w:val="00140675"/>
    <w:rsid w:val="0014185A"/>
    <w:rsid w:val="001426CA"/>
    <w:rsid w:val="0014293F"/>
    <w:rsid w:val="001446CA"/>
    <w:rsid w:val="00144C22"/>
    <w:rsid w:val="00144D31"/>
    <w:rsid w:val="00146DE3"/>
    <w:rsid w:val="00146EC7"/>
    <w:rsid w:val="00147154"/>
    <w:rsid w:val="00147BF4"/>
    <w:rsid w:val="001510CA"/>
    <w:rsid w:val="001516B9"/>
    <w:rsid w:val="001518A1"/>
    <w:rsid w:val="00151D8A"/>
    <w:rsid w:val="00152912"/>
    <w:rsid w:val="00153066"/>
    <w:rsid w:val="001535B0"/>
    <w:rsid w:val="001536C3"/>
    <w:rsid w:val="00154713"/>
    <w:rsid w:val="00154C3B"/>
    <w:rsid w:val="00155E29"/>
    <w:rsid w:val="00162ADF"/>
    <w:rsid w:val="0016337B"/>
    <w:rsid w:val="00164401"/>
    <w:rsid w:val="0016480C"/>
    <w:rsid w:val="00165631"/>
    <w:rsid w:val="0016594A"/>
    <w:rsid w:val="001668BE"/>
    <w:rsid w:val="00166A57"/>
    <w:rsid w:val="0016758D"/>
    <w:rsid w:val="00170B15"/>
    <w:rsid w:val="00170B39"/>
    <w:rsid w:val="0017122F"/>
    <w:rsid w:val="001722A3"/>
    <w:rsid w:val="00172340"/>
    <w:rsid w:val="00173215"/>
    <w:rsid w:val="0017346A"/>
    <w:rsid w:val="00173F09"/>
    <w:rsid w:val="00173FC9"/>
    <w:rsid w:val="001742FC"/>
    <w:rsid w:val="00174406"/>
    <w:rsid w:val="0017581D"/>
    <w:rsid w:val="00176FB8"/>
    <w:rsid w:val="00177CCF"/>
    <w:rsid w:val="001814E4"/>
    <w:rsid w:val="00181B49"/>
    <w:rsid w:val="00182168"/>
    <w:rsid w:val="00182640"/>
    <w:rsid w:val="00183B7B"/>
    <w:rsid w:val="00183C5A"/>
    <w:rsid w:val="00186A6D"/>
    <w:rsid w:val="00186DF4"/>
    <w:rsid w:val="00186FE8"/>
    <w:rsid w:val="001917FE"/>
    <w:rsid w:val="001920B4"/>
    <w:rsid w:val="0019319E"/>
    <w:rsid w:val="001935DE"/>
    <w:rsid w:val="001938FD"/>
    <w:rsid w:val="00193CE8"/>
    <w:rsid w:val="00193E2E"/>
    <w:rsid w:val="00193F3F"/>
    <w:rsid w:val="0019567E"/>
    <w:rsid w:val="00195C2B"/>
    <w:rsid w:val="001961D9"/>
    <w:rsid w:val="00196281"/>
    <w:rsid w:val="0019677B"/>
    <w:rsid w:val="00197173"/>
    <w:rsid w:val="001A170B"/>
    <w:rsid w:val="001A24B0"/>
    <w:rsid w:val="001A3BE2"/>
    <w:rsid w:val="001A466F"/>
    <w:rsid w:val="001A4EB3"/>
    <w:rsid w:val="001A574A"/>
    <w:rsid w:val="001B33CC"/>
    <w:rsid w:val="001B3799"/>
    <w:rsid w:val="001B60BF"/>
    <w:rsid w:val="001B799C"/>
    <w:rsid w:val="001B7A30"/>
    <w:rsid w:val="001B7D49"/>
    <w:rsid w:val="001C0639"/>
    <w:rsid w:val="001C1745"/>
    <w:rsid w:val="001C185D"/>
    <w:rsid w:val="001C1930"/>
    <w:rsid w:val="001C30D3"/>
    <w:rsid w:val="001C4ABF"/>
    <w:rsid w:val="001C4DB5"/>
    <w:rsid w:val="001C5828"/>
    <w:rsid w:val="001C67DA"/>
    <w:rsid w:val="001D00F7"/>
    <w:rsid w:val="001D14F7"/>
    <w:rsid w:val="001D26B9"/>
    <w:rsid w:val="001D2EF0"/>
    <w:rsid w:val="001D2FA5"/>
    <w:rsid w:val="001D3612"/>
    <w:rsid w:val="001D682C"/>
    <w:rsid w:val="001E1D39"/>
    <w:rsid w:val="001E2110"/>
    <w:rsid w:val="001E2E4F"/>
    <w:rsid w:val="001E372F"/>
    <w:rsid w:val="001E4924"/>
    <w:rsid w:val="001E54FC"/>
    <w:rsid w:val="001E6636"/>
    <w:rsid w:val="001E6892"/>
    <w:rsid w:val="001E6B69"/>
    <w:rsid w:val="001E6BC2"/>
    <w:rsid w:val="001E7249"/>
    <w:rsid w:val="001E74F3"/>
    <w:rsid w:val="001E7752"/>
    <w:rsid w:val="001F04C9"/>
    <w:rsid w:val="001F101E"/>
    <w:rsid w:val="001F1748"/>
    <w:rsid w:val="001F2EF2"/>
    <w:rsid w:val="001F59CD"/>
    <w:rsid w:val="001F6599"/>
    <w:rsid w:val="001F77DC"/>
    <w:rsid w:val="002005E2"/>
    <w:rsid w:val="00200E17"/>
    <w:rsid w:val="0020128F"/>
    <w:rsid w:val="0020555B"/>
    <w:rsid w:val="002071F6"/>
    <w:rsid w:val="002071FF"/>
    <w:rsid w:val="00207EBF"/>
    <w:rsid w:val="00207FF1"/>
    <w:rsid w:val="002121DE"/>
    <w:rsid w:val="002122D2"/>
    <w:rsid w:val="00212F5C"/>
    <w:rsid w:val="0021404C"/>
    <w:rsid w:val="00214BCC"/>
    <w:rsid w:val="0021513D"/>
    <w:rsid w:val="00215172"/>
    <w:rsid w:val="002152FA"/>
    <w:rsid w:val="00215B3E"/>
    <w:rsid w:val="00216034"/>
    <w:rsid w:val="00216A65"/>
    <w:rsid w:val="00217BEE"/>
    <w:rsid w:val="00220292"/>
    <w:rsid w:val="00221B5A"/>
    <w:rsid w:val="002221C9"/>
    <w:rsid w:val="00223A62"/>
    <w:rsid w:val="002249DB"/>
    <w:rsid w:val="00224DCF"/>
    <w:rsid w:val="00225056"/>
    <w:rsid w:val="00226027"/>
    <w:rsid w:val="00226DDB"/>
    <w:rsid w:val="00226EAA"/>
    <w:rsid w:val="00227DEE"/>
    <w:rsid w:val="00227F31"/>
    <w:rsid w:val="002327FC"/>
    <w:rsid w:val="00233A0A"/>
    <w:rsid w:val="0023612C"/>
    <w:rsid w:val="00236931"/>
    <w:rsid w:val="00236B4A"/>
    <w:rsid w:val="0024092B"/>
    <w:rsid w:val="0024129E"/>
    <w:rsid w:val="00241AA1"/>
    <w:rsid w:val="00241B4F"/>
    <w:rsid w:val="00246FF1"/>
    <w:rsid w:val="00251245"/>
    <w:rsid w:val="00251AC7"/>
    <w:rsid w:val="0025377E"/>
    <w:rsid w:val="00253FF0"/>
    <w:rsid w:val="002540E7"/>
    <w:rsid w:val="00254702"/>
    <w:rsid w:val="00254ACB"/>
    <w:rsid w:val="00254EB1"/>
    <w:rsid w:val="0025501B"/>
    <w:rsid w:val="0025509C"/>
    <w:rsid w:val="00261382"/>
    <w:rsid w:val="00261FDF"/>
    <w:rsid w:val="00265B9C"/>
    <w:rsid w:val="00266F38"/>
    <w:rsid w:val="00270DDA"/>
    <w:rsid w:val="00271135"/>
    <w:rsid w:val="00272013"/>
    <w:rsid w:val="00273931"/>
    <w:rsid w:val="00274444"/>
    <w:rsid w:val="00274FB1"/>
    <w:rsid w:val="00275140"/>
    <w:rsid w:val="0027568B"/>
    <w:rsid w:val="00275D22"/>
    <w:rsid w:val="00275E09"/>
    <w:rsid w:val="00275FA3"/>
    <w:rsid w:val="00276BA1"/>
    <w:rsid w:val="00277702"/>
    <w:rsid w:val="002778F6"/>
    <w:rsid w:val="00277B32"/>
    <w:rsid w:val="00280106"/>
    <w:rsid w:val="00281809"/>
    <w:rsid w:val="00281AB6"/>
    <w:rsid w:val="00281CDF"/>
    <w:rsid w:val="00281F29"/>
    <w:rsid w:val="002827FE"/>
    <w:rsid w:val="00282A6B"/>
    <w:rsid w:val="00285D15"/>
    <w:rsid w:val="00286477"/>
    <w:rsid w:val="002872AD"/>
    <w:rsid w:val="002874BE"/>
    <w:rsid w:val="002876A7"/>
    <w:rsid w:val="00287E31"/>
    <w:rsid w:val="00290262"/>
    <w:rsid w:val="00290786"/>
    <w:rsid w:val="00291B33"/>
    <w:rsid w:val="00291E2C"/>
    <w:rsid w:val="0029281D"/>
    <w:rsid w:val="00292ACA"/>
    <w:rsid w:val="0029334F"/>
    <w:rsid w:val="00293E01"/>
    <w:rsid w:val="0029478F"/>
    <w:rsid w:val="002968DD"/>
    <w:rsid w:val="00297C15"/>
    <w:rsid w:val="002A1DAA"/>
    <w:rsid w:val="002A21AE"/>
    <w:rsid w:val="002A42A5"/>
    <w:rsid w:val="002A45E6"/>
    <w:rsid w:val="002A47B7"/>
    <w:rsid w:val="002A53AC"/>
    <w:rsid w:val="002A5549"/>
    <w:rsid w:val="002A7C66"/>
    <w:rsid w:val="002B0E2D"/>
    <w:rsid w:val="002B1962"/>
    <w:rsid w:val="002B1FC9"/>
    <w:rsid w:val="002B1FE7"/>
    <w:rsid w:val="002B228B"/>
    <w:rsid w:val="002B25D2"/>
    <w:rsid w:val="002B3A58"/>
    <w:rsid w:val="002B43DB"/>
    <w:rsid w:val="002B56D4"/>
    <w:rsid w:val="002B6AD9"/>
    <w:rsid w:val="002C112B"/>
    <w:rsid w:val="002C1211"/>
    <w:rsid w:val="002C1261"/>
    <w:rsid w:val="002C2938"/>
    <w:rsid w:val="002C35E8"/>
    <w:rsid w:val="002C3C01"/>
    <w:rsid w:val="002C4AC0"/>
    <w:rsid w:val="002C4BAB"/>
    <w:rsid w:val="002C67B0"/>
    <w:rsid w:val="002C7A80"/>
    <w:rsid w:val="002C7CB3"/>
    <w:rsid w:val="002D02A7"/>
    <w:rsid w:val="002D02FA"/>
    <w:rsid w:val="002D3490"/>
    <w:rsid w:val="002D3503"/>
    <w:rsid w:val="002D4CD5"/>
    <w:rsid w:val="002D5145"/>
    <w:rsid w:val="002D6016"/>
    <w:rsid w:val="002D6406"/>
    <w:rsid w:val="002D6BAE"/>
    <w:rsid w:val="002D728B"/>
    <w:rsid w:val="002D7608"/>
    <w:rsid w:val="002E0E15"/>
    <w:rsid w:val="002E2A7C"/>
    <w:rsid w:val="002E2BF9"/>
    <w:rsid w:val="002E35B8"/>
    <w:rsid w:val="002E4545"/>
    <w:rsid w:val="002E5E3E"/>
    <w:rsid w:val="002E7D04"/>
    <w:rsid w:val="002F3145"/>
    <w:rsid w:val="002F329C"/>
    <w:rsid w:val="002F3900"/>
    <w:rsid w:val="002F3F4B"/>
    <w:rsid w:val="002F46B4"/>
    <w:rsid w:val="002F592C"/>
    <w:rsid w:val="002F6F4F"/>
    <w:rsid w:val="002F7DB8"/>
    <w:rsid w:val="002F7E26"/>
    <w:rsid w:val="003003BD"/>
    <w:rsid w:val="00300CC5"/>
    <w:rsid w:val="0030153C"/>
    <w:rsid w:val="00301C3D"/>
    <w:rsid w:val="00301EF5"/>
    <w:rsid w:val="0030205D"/>
    <w:rsid w:val="00302539"/>
    <w:rsid w:val="00303237"/>
    <w:rsid w:val="00303375"/>
    <w:rsid w:val="003038E1"/>
    <w:rsid w:val="00305777"/>
    <w:rsid w:val="003066E6"/>
    <w:rsid w:val="003067B1"/>
    <w:rsid w:val="00306812"/>
    <w:rsid w:val="003102FE"/>
    <w:rsid w:val="00310AB7"/>
    <w:rsid w:val="003138AF"/>
    <w:rsid w:val="00313E6E"/>
    <w:rsid w:val="00314E7F"/>
    <w:rsid w:val="0031633F"/>
    <w:rsid w:val="003179A9"/>
    <w:rsid w:val="00323E4E"/>
    <w:rsid w:val="00323F41"/>
    <w:rsid w:val="00325261"/>
    <w:rsid w:val="0032644E"/>
    <w:rsid w:val="0032666D"/>
    <w:rsid w:val="0033065A"/>
    <w:rsid w:val="00331CB7"/>
    <w:rsid w:val="00331EC9"/>
    <w:rsid w:val="0033243A"/>
    <w:rsid w:val="00332474"/>
    <w:rsid w:val="00332A06"/>
    <w:rsid w:val="0033397E"/>
    <w:rsid w:val="00333BB8"/>
    <w:rsid w:val="00333D82"/>
    <w:rsid w:val="00336494"/>
    <w:rsid w:val="0033690A"/>
    <w:rsid w:val="00337021"/>
    <w:rsid w:val="00341DBA"/>
    <w:rsid w:val="003426AA"/>
    <w:rsid w:val="00342D7A"/>
    <w:rsid w:val="00342D8D"/>
    <w:rsid w:val="00342DF2"/>
    <w:rsid w:val="0034494E"/>
    <w:rsid w:val="003455B6"/>
    <w:rsid w:val="003463ED"/>
    <w:rsid w:val="00347736"/>
    <w:rsid w:val="003479D4"/>
    <w:rsid w:val="003524B1"/>
    <w:rsid w:val="0035258D"/>
    <w:rsid w:val="003526B2"/>
    <w:rsid w:val="003528CD"/>
    <w:rsid w:val="003550C3"/>
    <w:rsid w:val="0035561E"/>
    <w:rsid w:val="00357149"/>
    <w:rsid w:val="0036093F"/>
    <w:rsid w:val="003616B4"/>
    <w:rsid w:val="00362ADD"/>
    <w:rsid w:val="003644FB"/>
    <w:rsid w:val="0036495F"/>
    <w:rsid w:val="00365E0F"/>
    <w:rsid w:val="003727C1"/>
    <w:rsid w:val="003738E5"/>
    <w:rsid w:val="00375931"/>
    <w:rsid w:val="00376923"/>
    <w:rsid w:val="00376C61"/>
    <w:rsid w:val="00377291"/>
    <w:rsid w:val="00377A6F"/>
    <w:rsid w:val="00381B9D"/>
    <w:rsid w:val="00382894"/>
    <w:rsid w:val="0038336D"/>
    <w:rsid w:val="00383D0D"/>
    <w:rsid w:val="003853CD"/>
    <w:rsid w:val="0039264B"/>
    <w:rsid w:val="00392DC9"/>
    <w:rsid w:val="00392E28"/>
    <w:rsid w:val="0039324B"/>
    <w:rsid w:val="0039426F"/>
    <w:rsid w:val="0039506D"/>
    <w:rsid w:val="00396BA9"/>
    <w:rsid w:val="00396FEA"/>
    <w:rsid w:val="003975B4"/>
    <w:rsid w:val="003A1D19"/>
    <w:rsid w:val="003A458E"/>
    <w:rsid w:val="003A4C44"/>
    <w:rsid w:val="003A69ED"/>
    <w:rsid w:val="003B1DB0"/>
    <w:rsid w:val="003B20A6"/>
    <w:rsid w:val="003B2320"/>
    <w:rsid w:val="003B23D7"/>
    <w:rsid w:val="003B3803"/>
    <w:rsid w:val="003B5C8F"/>
    <w:rsid w:val="003B6831"/>
    <w:rsid w:val="003B6A3F"/>
    <w:rsid w:val="003B6D10"/>
    <w:rsid w:val="003B79DF"/>
    <w:rsid w:val="003C53ED"/>
    <w:rsid w:val="003C64B4"/>
    <w:rsid w:val="003C6F0D"/>
    <w:rsid w:val="003D01FA"/>
    <w:rsid w:val="003D48C8"/>
    <w:rsid w:val="003D634B"/>
    <w:rsid w:val="003D6B83"/>
    <w:rsid w:val="003E0A82"/>
    <w:rsid w:val="003E245C"/>
    <w:rsid w:val="003E2DA4"/>
    <w:rsid w:val="003E300B"/>
    <w:rsid w:val="003E4E47"/>
    <w:rsid w:val="003E59AF"/>
    <w:rsid w:val="003E780E"/>
    <w:rsid w:val="003F2C75"/>
    <w:rsid w:val="003F3C92"/>
    <w:rsid w:val="003F4485"/>
    <w:rsid w:val="003F699C"/>
    <w:rsid w:val="00400625"/>
    <w:rsid w:val="00400E68"/>
    <w:rsid w:val="004011DE"/>
    <w:rsid w:val="00401DC8"/>
    <w:rsid w:val="00402213"/>
    <w:rsid w:val="00402C56"/>
    <w:rsid w:val="00403161"/>
    <w:rsid w:val="00404065"/>
    <w:rsid w:val="0040422E"/>
    <w:rsid w:val="00405212"/>
    <w:rsid w:val="004132D1"/>
    <w:rsid w:val="00413956"/>
    <w:rsid w:val="00413CEE"/>
    <w:rsid w:val="004140D9"/>
    <w:rsid w:val="0041583A"/>
    <w:rsid w:val="00415A85"/>
    <w:rsid w:val="00416E60"/>
    <w:rsid w:val="004207C1"/>
    <w:rsid w:val="00420DE8"/>
    <w:rsid w:val="004212F4"/>
    <w:rsid w:val="00423DA3"/>
    <w:rsid w:val="00424A7D"/>
    <w:rsid w:val="00424DDB"/>
    <w:rsid w:val="00424FCC"/>
    <w:rsid w:val="00425059"/>
    <w:rsid w:val="00426F5C"/>
    <w:rsid w:val="00427EE0"/>
    <w:rsid w:val="004335BD"/>
    <w:rsid w:val="0043365E"/>
    <w:rsid w:val="00435512"/>
    <w:rsid w:val="00436406"/>
    <w:rsid w:val="00436720"/>
    <w:rsid w:val="0043703E"/>
    <w:rsid w:val="004418A1"/>
    <w:rsid w:val="00443555"/>
    <w:rsid w:val="004435E6"/>
    <w:rsid w:val="00443681"/>
    <w:rsid w:val="004436DC"/>
    <w:rsid w:val="00444AE6"/>
    <w:rsid w:val="00446CE9"/>
    <w:rsid w:val="004474EE"/>
    <w:rsid w:val="00450377"/>
    <w:rsid w:val="00450AA5"/>
    <w:rsid w:val="00450AB3"/>
    <w:rsid w:val="00451774"/>
    <w:rsid w:val="00451F92"/>
    <w:rsid w:val="00452142"/>
    <w:rsid w:val="004527F5"/>
    <w:rsid w:val="00452C3D"/>
    <w:rsid w:val="00453108"/>
    <w:rsid w:val="004533DD"/>
    <w:rsid w:val="00453C26"/>
    <w:rsid w:val="0045450A"/>
    <w:rsid w:val="0045595E"/>
    <w:rsid w:val="004602DB"/>
    <w:rsid w:val="0046180F"/>
    <w:rsid w:val="004639B6"/>
    <w:rsid w:val="00464A3D"/>
    <w:rsid w:val="00467853"/>
    <w:rsid w:val="004710DC"/>
    <w:rsid w:val="004713FB"/>
    <w:rsid w:val="00473562"/>
    <w:rsid w:val="00473C1A"/>
    <w:rsid w:val="00474271"/>
    <w:rsid w:val="00474678"/>
    <w:rsid w:val="0047574B"/>
    <w:rsid w:val="00475F10"/>
    <w:rsid w:val="00477C68"/>
    <w:rsid w:val="00480421"/>
    <w:rsid w:val="004808CC"/>
    <w:rsid w:val="0048102A"/>
    <w:rsid w:val="004833B0"/>
    <w:rsid w:val="00483E04"/>
    <w:rsid w:val="00484BA2"/>
    <w:rsid w:val="0048569C"/>
    <w:rsid w:val="00485B0F"/>
    <w:rsid w:val="00486CB3"/>
    <w:rsid w:val="00486CFC"/>
    <w:rsid w:val="004870CC"/>
    <w:rsid w:val="00490BA7"/>
    <w:rsid w:val="0049205D"/>
    <w:rsid w:val="00493C98"/>
    <w:rsid w:val="00496719"/>
    <w:rsid w:val="00496763"/>
    <w:rsid w:val="004969EE"/>
    <w:rsid w:val="00497673"/>
    <w:rsid w:val="004A07FA"/>
    <w:rsid w:val="004A338B"/>
    <w:rsid w:val="004A43DA"/>
    <w:rsid w:val="004A461F"/>
    <w:rsid w:val="004A4AB5"/>
    <w:rsid w:val="004B10DF"/>
    <w:rsid w:val="004B1D4E"/>
    <w:rsid w:val="004B1F72"/>
    <w:rsid w:val="004B20C7"/>
    <w:rsid w:val="004B2654"/>
    <w:rsid w:val="004B32DC"/>
    <w:rsid w:val="004B3949"/>
    <w:rsid w:val="004B3E8C"/>
    <w:rsid w:val="004B6600"/>
    <w:rsid w:val="004B71EE"/>
    <w:rsid w:val="004B7424"/>
    <w:rsid w:val="004B74AD"/>
    <w:rsid w:val="004B75FD"/>
    <w:rsid w:val="004B78F0"/>
    <w:rsid w:val="004B7D76"/>
    <w:rsid w:val="004C0A5C"/>
    <w:rsid w:val="004C1619"/>
    <w:rsid w:val="004C1FF5"/>
    <w:rsid w:val="004C318D"/>
    <w:rsid w:val="004C3A87"/>
    <w:rsid w:val="004C4C01"/>
    <w:rsid w:val="004C5EA5"/>
    <w:rsid w:val="004C70EC"/>
    <w:rsid w:val="004C7495"/>
    <w:rsid w:val="004D0A0E"/>
    <w:rsid w:val="004D234A"/>
    <w:rsid w:val="004D277D"/>
    <w:rsid w:val="004D284B"/>
    <w:rsid w:val="004D2C68"/>
    <w:rsid w:val="004D320E"/>
    <w:rsid w:val="004D5006"/>
    <w:rsid w:val="004D5B33"/>
    <w:rsid w:val="004D7D42"/>
    <w:rsid w:val="004D7FE4"/>
    <w:rsid w:val="004E0433"/>
    <w:rsid w:val="004E0492"/>
    <w:rsid w:val="004E076E"/>
    <w:rsid w:val="004E0C02"/>
    <w:rsid w:val="004E30DC"/>
    <w:rsid w:val="004E3144"/>
    <w:rsid w:val="004E34A5"/>
    <w:rsid w:val="004E436B"/>
    <w:rsid w:val="004E5EDA"/>
    <w:rsid w:val="004E6F2B"/>
    <w:rsid w:val="004E71AE"/>
    <w:rsid w:val="004F0137"/>
    <w:rsid w:val="004F0551"/>
    <w:rsid w:val="004F0640"/>
    <w:rsid w:val="004F0AF4"/>
    <w:rsid w:val="004F23EF"/>
    <w:rsid w:val="004F3A56"/>
    <w:rsid w:val="004F488A"/>
    <w:rsid w:val="004F5AEA"/>
    <w:rsid w:val="00500BE3"/>
    <w:rsid w:val="00501B86"/>
    <w:rsid w:val="00501FD8"/>
    <w:rsid w:val="005034BD"/>
    <w:rsid w:val="005035E2"/>
    <w:rsid w:val="0050387B"/>
    <w:rsid w:val="005046DF"/>
    <w:rsid w:val="005048A3"/>
    <w:rsid w:val="00505611"/>
    <w:rsid w:val="00505799"/>
    <w:rsid w:val="005058EB"/>
    <w:rsid w:val="00506216"/>
    <w:rsid w:val="00507AA9"/>
    <w:rsid w:val="0051127D"/>
    <w:rsid w:val="00513FAC"/>
    <w:rsid w:val="00514E24"/>
    <w:rsid w:val="00516216"/>
    <w:rsid w:val="0051635D"/>
    <w:rsid w:val="00517A92"/>
    <w:rsid w:val="00520C99"/>
    <w:rsid w:val="00521AE0"/>
    <w:rsid w:val="00522096"/>
    <w:rsid w:val="005220C6"/>
    <w:rsid w:val="005228B8"/>
    <w:rsid w:val="00522F09"/>
    <w:rsid w:val="00523523"/>
    <w:rsid w:val="005253BF"/>
    <w:rsid w:val="00527EF2"/>
    <w:rsid w:val="00530B60"/>
    <w:rsid w:val="0053158F"/>
    <w:rsid w:val="0053334A"/>
    <w:rsid w:val="005337E8"/>
    <w:rsid w:val="00533C8E"/>
    <w:rsid w:val="00535700"/>
    <w:rsid w:val="00535864"/>
    <w:rsid w:val="00540390"/>
    <w:rsid w:val="00541600"/>
    <w:rsid w:val="00541E47"/>
    <w:rsid w:val="00543B47"/>
    <w:rsid w:val="005441CC"/>
    <w:rsid w:val="00544DBC"/>
    <w:rsid w:val="00545F4B"/>
    <w:rsid w:val="005479AB"/>
    <w:rsid w:val="005506CE"/>
    <w:rsid w:val="0055236E"/>
    <w:rsid w:val="005526FA"/>
    <w:rsid w:val="00552DB7"/>
    <w:rsid w:val="00553ABF"/>
    <w:rsid w:val="00554020"/>
    <w:rsid w:val="005553E5"/>
    <w:rsid w:val="00555ABA"/>
    <w:rsid w:val="005565D4"/>
    <w:rsid w:val="00556994"/>
    <w:rsid w:val="005569D1"/>
    <w:rsid w:val="005607CA"/>
    <w:rsid w:val="00560B7E"/>
    <w:rsid w:val="00561290"/>
    <w:rsid w:val="00561432"/>
    <w:rsid w:val="0056170E"/>
    <w:rsid w:val="00563FC7"/>
    <w:rsid w:val="0056490B"/>
    <w:rsid w:val="00564A4C"/>
    <w:rsid w:val="00566638"/>
    <w:rsid w:val="005668F2"/>
    <w:rsid w:val="00566BC8"/>
    <w:rsid w:val="00566D67"/>
    <w:rsid w:val="00567472"/>
    <w:rsid w:val="00567685"/>
    <w:rsid w:val="00567A72"/>
    <w:rsid w:val="00571096"/>
    <w:rsid w:val="0057202E"/>
    <w:rsid w:val="00572DD8"/>
    <w:rsid w:val="005741D5"/>
    <w:rsid w:val="005745FE"/>
    <w:rsid w:val="00574FB6"/>
    <w:rsid w:val="005753B3"/>
    <w:rsid w:val="005764B6"/>
    <w:rsid w:val="0057651A"/>
    <w:rsid w:val="005767E1"/>
    <w:rsid w:val="005769B8"/>
    <w:rsid w:val="005771C5"/>
    <w:rsid w:val="00577A69"/>
    <w:rsid w:val="00580E46"/>
    <w:rsid w:val="0058241B"/>
    <w:rsid w:val="00583222"/>
    <w:rsid w:val="005837A0"/>
    <w:rsid w:val="00583DE4"/>
    <w:rsid w:val="005851CE"/>
    <w:rsid w:val="005852D7"/>
    <w:rsid w:val="00587057"/>
    <w:rsid w:val="005879FD"/>
    <w:rsid w:val="00587C4F"/>
    <w:rsid w:val="00590493"/>
    <w:rsid w:val="00590A20"/>
    <w:rsid w:val="00591F83"/>
    <w:rsid w:val="005942E0"/>
    <w:rsid w:val="005946B9"/>
    <w:rsid w:val="0059487D"/>
    <w:rsid w:val="00595AA9"/>
    <w:rsid w:val="00596E08"/>
    <w:rsid w:val="005A1824"/>
    <w:rsid w:val="005A1A56"/>
    <w:rsid w:val="005A241E"/>
    <w:rsid w:val="005A3718"/>
    <w:rsid w:val="005A4B61"/>
    <w:rsid w:val="005A53E0"/>
    <w:rsid w:val="005A5C65"/>
    <w:rsid w:val="005A683D"/>
    <w:rsid w:val="005B1133"/>
    <w:rsid w:val="005B2215"/>
    <w:rsid w:val="005B27BD"/>
    <w:rsid w:val="005B2A08"/>
    <w:rsid w:val="005B2C13"/>
    <w:rsid w:val="005B2CA5"/>
    <w:rsid w:val="005B36AA"/>
    <w:rsid w:val="005B4ACD"/>
    <w:rsid w:val="005B4D8E"/>
    <w:rsid w:val="005B53DB"/>
    <w:rsid w:val="005B580E"/>
    <w:rsid w:val="005B7AC4"/>
    <w:rsid w:val="005C0E6B"/>
    <w:rsid w:val="005C1268"/>
    <w:rsid w:val="005C1546"/>
    <w:rsid w:val="005C2176"/>
    <w:rsid w:val="005C221A"/>
    <w:rsid w:val="005C3952"/>
    <w:rsid w:val="005C3E12"/>
    <w:rsid w:val="005C5728"/>
    <w:rsid w:val="005C57DB"/>
    <w:rsid w:val="005C7EE5"/>
    <w:rsid w:val="005D0442"/>
    <w:rsid w:val="005D0750"/>
    <w:rsid w:val="005D11B0"/>
    <w:rsid w:val="005D27E5"/>
    <w:rsid w:val="005D32C5"/>
    <w:rsid w:val="005D5098"/>
    <w:rsid w:val="005D57C5"/>
    <w:rsid w:val="005E0309"/>
    <w:rsid w:val="005E0FF9"/>
    <w:rsid w:val="005E29AC"/>
    <w:rsid w:val="005E2EF0"/>
    <w:rsid w:val="005E384E"/>
    <w:rsid w:val="005E40EB"/>
    <w:rsid w:val="005E4507"/>
    <w:rsid w:val="005E569D"/>
    <w:rsid w:val="005E6A6B"/>
    <w:rsid w:val="005E6BA2"/>
    <w:rsid w:val="005E77E3"/>
    <w:rsid w:val="005F0BF9"/>
    <w:rsid w:val="005F14E3"/>
    <w:rsid w:val="005F2B4D"/>
    <w:rsid w:val="005F3AEF"/>
    <w:rsid w:val="005F3DAD"/>
    <w:rsid w:val="005F52B5"/>
    <w:rsid w:val="005F6973"/>
    <w:rsid w:val="005F77C8"/>
    <w:rsid w:val="005F7A55"/>
    <w:rsid w:val="00600005"/>
    <w:rsid w:val="006010CC"/>
    <w:rsid w:val="00601D99"/>
    <w:rsid w:val="006020EF"/>
    <w:rsid w:val="00603EC7"/>
    <w:rsid w:val="00604369"/>
    <w:rsid w:val="0060479C"/>
    <w:rsid w:val="006047E2"/>
    <w:rsid w:val="006062FA"/>
    <w:rsid w:val="0061022B"/>
    <w:rsid w:val="00610A63"/>
    <w:rsid w:val="00610E58"/>
    <w:rsid w:val="006114A6"/>
    <w:rsid w:val="00611B4B"/>
    <w:rsid w:val="00616D69"/>
    <w:rsid w:val="00617042"/>
    <w:rsid w:val="00621DC9"/>
    <w:rsid w:val="00622179"/>
    <w:rsid w:val="00624624"/>
    <w:rsid w:val="00624B10"/>
    <w:rsid w:val="0062521E"/>
    <w:rsid w:val="00625ACB"/>
    <w:rsid w:val="00625C5D"/>
    <w:rsid w:val="006264D8"/>
    <w:rsid w:val="00627095"/>
    <w:rsid w:val="0063061C"/>
    <w:rsid w:val="00631F40"/>
    <w:rsid w:val="00632488"/>
    <w:rsid w:val="00632545"/>
    <w:rsid w:val="006325D5"/>
    <w:rsid w:val="00637248"/>
    <w:rsid w:val="006405DF"/>
    <w:rsid w:val="0064084D"/>
    <w:rsid w:val="00641FD8"/>
    <w:rsid w:val="00642453"/>
    <w:rsid w:val="00643D60"/>
    <w:rsid w:val="00643F1F"/>
    <w:rsid w:val="00645AB6"/>
    <w:rsid w:val="00647811"/>
    <w:rsid w:val="00651070"/>
    <w:rsid w:val="00651BA4"/>
    <w:rsid w:val="00652665"/>
    <w:rsid w:val="0065295B"/>
    <w:rsid w:val="00653D0D"/>
    <w:rsid w:val="0065406D"/>
    <w:rsid w:val="0065429A"/>
    <w:rsid w:val="006614A6"/>
    <w:rsid w:val="006631E3"/>
    <w:rsid w:val="00663C49"/>
    <w:rsid w:val="006664D4"/>
    <w:rsid w:val="00666664"/>
    <w:rsid w:val="00666D61"/>
    <w:rsid w:val="0066712E"/>
    <w:rsid w:val="006701E2"/>
    <w:rsid w:val="00670338"/>
    <w:rsid w:val="0067076C"/>
    <w:rsid w:val="00670C2C"/>
    <w:rsid w:val="00670DE0"/>
    <w:rsid w:val="006726E0"/>
    <w:rsid w:val="00673126"/>
    <w:rsid w:val="00673254"/>
    <w:rsid w:val="00673256"/>
    <w:rsid w:val="0067383E"/>
    <w:rsid w:val="00674380"/>
    <w:rsid w:val="0067470F"/>
    <w:rsid w:val="00675436"/>
    <w:rsid w:val="00675CA7"/>
    <w:rsid w:val="00676A46"/>
    <w:rsid w:val="00680AD3"/>
    <w:rsid w:val="0068115E"/>
    <w:rsid w:val="00681C00"/>
    <w:rsid w:val="00681DFD"/>
    <w:rsid w:val="00682333"/>
    <w:rsid w:val="0068310C"/>
    <w:rsid w:val="006834E4"/>
    <w:rsid w:val="00683A15"/>
    <w:rsid w:val="00684038"/>
    <w:rsid w:val="006842BD"/>
    <w:rsid w:val="0069167B"/>
    <w:rsid w:val="00691E5D"/>
    <w:rsid w:val="00692057"/>
    <w:rsid w:val="0069237B"/>
    <w:rsid w:val="00692550"/>
    <w:rsid w:val="0069385E"/>
    <w:rsid w:val="0069393D"/>
    <w:rsid w:val="00693C39"/>
    <w:rsid w:val="00695F2A"/>
    <w:rsid w:val="006961C5"/>
    <w:rsid w:val="00696B6E"/>
    <w:rsid w:val="00697560"/>
    <w:rsid w:val="006A0021"/>
    <w:rsid w:val="006A11C9"/>
    <w:rsid w:val="006A162F"/>
    <w:rsid w:val="006A2517"/>
    <w:rsid w:val="006A2BB3"/>
    <w:rsid w:val="006A3FA2"/>
    <w:rsid w:val="006A644C"/>
    <w:rsid w:val="006A69E4"/>
    <w:rsid w:val="006A7045"/>
    <w:rsid w:val="006B1034"/>
    <w:rsid w:val="006B53A9"/>
    <w:rsid w:val="006B573D"/>
    <w:rsid w:val="006B675C"/>
    <w:rsid w:val="006B69AD"/>
    <w:rsid w:val="006B74A5"/>
    <w:rsid w:val="006B7567"/>
    <w:rsid w:val="006C0325"/>
    <w:rsid w:val="006C1CD5"/>
    <w:rsid w:val="006C2B51"/>
    <w:rsid w:val="006C347F"/>
    <w:rsid w:val="006C34E5"/>
    <w:rsid w:val="006C365B"/>
    <w:rsid w:val="006C42A1"/>
    <w:rsid w:val="006D4919"/>
    <w:rsid w:val="006D6073"/>
    <w:rsid w:val="006D617B"/>
    <w:rsid w:val="006D6266"/>
    <w:rsid w:val="006E055E"/>
    <w:rsid w:val="006E0DCD"/>
    <w:rsid w:val="006E0E6C"/>
    <w:rsid w:val="006E1030"/>
    <w:rsid w:val="006E4317"/>
    <w:rsid w:val="006E5041"/>
    <w:rsid w:val="006E6687"/>
    <w:rsid w:val="006E7597"/>
    <w:rsid w:val="006F2FDC"/>
    <w:rsid w:val="006F3637"/>
    <w:rsid w:val="006F37D9"/>
    <w:rsid w:val="006F4409"/>
    <w:rsid w:val="006F4CCF"/>
    <w:rsid w:val="006F4F97"/>
    <w:rsid w:val="006F6119"/>
    <w:rsid w:val="006F6E18"/>
    <w:rsid w:val="007001E6"/>
    <w:rsid w:val="00702352"/>
    <w:rsid w:val="00702959"/>
    <w:rsid w:val="00702D7C"/>
    <w:rsid w:val="00703BB1"/>
    <w:rsid w:val="0070404B"/>
    <w:rsid w:val="007042D7"/>
    <w:rsid w:val="00704D31"/>
    <w:rsid w:val="0070569C"/>
    <w:rsid w:val="00706660"/>
    <w:rsid w:val="00706725"/>
    <w:rsid w:val="00707599"/>
    <w:rsid w:val="00707BD7"/>
    <w:rsid w:val="007103AC"/>
    <w:rsid w:val="00713F7A"/>
    <w:rsid w:val="00714246"/>
    <w:rsid w:val="00714FD2"/>
    <w:rsid w:val="007155D1"/>
    <w:rsid w:val="00716462"/>
    <w:rsid w:val="00716723"/>
    <w:rsid w:val="00716D1C"/>
    <w:rsid w:val="00717C5D"/>
    <w:rsid w:val="00722224"/>
    <w:rsid w:val="007246A2"/>
    <w:rsid w:val="0072525C"/>
    <w:rsid w:val="00725C76"/>
    <w:rsid w:val="007304EE"/>
    <w:rsid w:val="00731899"/>
    <w:rsid w:val="00732965"/>
    <w:rsid w:val="007340C2"/>
    <w:rsid w:val="0073539A"/>
    <w:rsid w:val="00735F6C"/>
    <w:rsid w:val="00736506"/>
    <w:rsid w:val="00736A48"/>
    <w:rsid w:val="00736CFD"/>
    <w:rsid w:val="00736D72"/>
    <w:rsid w:val="0073714D"/>
    <w:rsid w:val="00737164"/>
    <w:rsid w:val="00737AFE"/>
    <w:rsid w:val="00737EA5"/>
    <w:rsid w:val="00740A2A"/>
    <w:rsid w:val="00742A9A"/>
    <w:rsid w:val="00744128"/>
    <w:rsid w:val="00745576"/>
    <w:rsid w:val="00745E39"/>
    <w:rsid w:val="00746BCF"/>
    <w:rsid w:val="00747357"/>
    <w:rsid w:val="007478E0"/>
    <w:rsid w:val="00747F2D"/>
    <w:rsid w:val="00750C9E"/>
    <w:rsid w:val="007512FA"/>
    <w:rsid w:val="007513D9"/>
    <w:rsid w:val="007515B3"/>
    <w:rsid w:val="007521E9"/>
    <w:rsid w:val="0075240D"/>
    <w:rsid w:val="00752623"/>
    <w:rsid w:val="00754B6E"/>
    <w:rsid w:val="007554B0"/>
    <w:rsid w:val="007578B1"/>
    <w:rsid w:val="00757CBA"/>
    <w:rsid w:val="00757E52"/>
    <w:rsid w:val="007612FB"/>
    <w:rsid w:val="0076418A"/>
    <w:rsid w:val="007642CB"/>
    <w:rsid w:val="00765226"/>
    <w:rsid w:val="00765520"/>
    <w:rsid w:val="00766879"/>
    <w:rsid w:val="00767CC0"/>
    <w:rsid w:val="00770F29"/>
    <w:rsid w:val="007713DD"/>
    <w:rsid w:val="00773A1D"/>
    <w:rsid w:val="00773A6C"/>
    <w:rsid w:val="007742FE"/>
    <w:rsid w:val="00774DFB"/>
    <w:rsid w:val="0077660A"/>
    <w:rsid w:val="00780BC3"/>
    <w:rsid w:val="00780EEC"/>
    <w:rsid w:val="007820C9"/>
    <w:rsid w:val="00782244"/>
    <w:rsid w:val="00783E9A"/>
    <w:rsid w:val="007848A7"/>
    <w:rsid w:val="0078549F"/>
    <w:rsid w:val="0078636B"/>
    <w:rsid w:val="00786E08"/>
    <w:rsid w:val="00787652"/>
    <w:rsid w:val="00790650"/>
    <w:rsid w:val="00790BEF"/>
    <w:rsid w:val="00791919"/>
    <w:rsid w:val="00791BFC"/>
    <w:rsid w:val="00792077"/>
    <w:rsid w:val="0079312B"/>
    <w:rsid w:val="0079416A"/>
    <w:rsid w:val="00794C2B"/>
    <w:rsid w:val="0079523B"/>
    <w:rsid w:val="007955CC"/>
    <w:rsid w:val="00795852"/>
    <w:rsid w:val="00797132"/>
    <w:rsid w:val="007972F3"/>
    <w:rsid w:val="00797605"/>
    <w:rsid w:val="00797950"/>
    <w:rsid w:val="007A0004"/>
    <w:rsid w:val="007A0294"/>
    <w:rsid w:val="007A1269"/>
    <w:rsid w:val="007A251E"/>
    <w:rsid w:val="007A268A"/>
    <w:rsid w:val="007A2F71"/>
    <w:rsid w:val="007A329B"/>
    <w:rsid w:val="007A6388"/>
    <w:rsid w:val="007A6F89"/>
    <w:rsid w:val="007A77BB"/>
    <w:rsid w:val="007A7B91"/>
    <w:rsid w:val="007B0534"/>
    <w:rsid w:val="007B0906"/>
    <w:rsid w:val="007B15F4"/>
    <w:rsid w:val="007B1679"/>
    <w:rsid w:val="007B1B4D"/>
    <w:rsid w:val="007B516D"/>
    <w:rsid w:val="007B6414"/>
    <w:rsid w:val="007B7D81"/>
    <w:rsid w:val="007C021A"/>
    <w:rsid w:val="007C07F2"/>
    <w:rsid w:val="007C2500"/>
    <w:rsid w:val="007C4B82"/>
    <w:rsid w:val="007C4D8A"/>
    <w:rsid w:val="007C51CD"/>
    <w:rsid w:val="007D025A"/>
    <w:rsid w:val="007D0F6C"/>
    <w:rsid w:val="007D2B50"/>
    <w:rsid w:val="007D6535"/>
    <w:rsid w:val="007D6AEF"/>
    <w:rsid w:val="007D706B"/>
    <w:rsid w:val="007E099D"/>
    <w:rsid w:val="007E09AC"/>
    <w:rsid w:val="007E107B"/>
    <w:rsid w:val="007E24ED"/>
    <w:rsid w:val="007E3A93"/>
    <w:rsid w:val="007E436B"/>
    <w:rsid w:val="007E6EF2"/>
    <w:rsid w:val="007F0038"/>
    <w:rsid w:val="007F090E"/>
    <w:rsid w:val="007F1B91"/>
    <w:rsid w:val="007F1E4B"/>
    <w:rsid w:val="007F1E6E"/>
    <w:rsid w:val="007F2112"/>
    <w:rsid w:val="007F225F"/>
    <w:rsid w:val="007F3152"/>
    <w:rsid w:val="007F38A4"/>
    <w:rsid w:val="007F3E20"/>
    <w:rsid w:val="007F3FBC"/>
    <w:rsid w:val="007F6CA9"/>
    <w:rsid w:val="007F6E70"/>
    <w:rsid w:val="007F6EB7"/>
    <w:rsid w:val="007F6EFC"/>
    <w:rsid w:val="00801E7C"/>
    <w:rsid w:val="008040A5"/>
    <w:rsid w:val="00804C27"/>
    <w:rsid w:val="00804F2C"/>
    <w:rsid w:val="00805FAF"/>
    <w:rsid w:val="008060A0"/>
    <w:rsid w:val="00806C71"/>
    <w:rsid w:val="00807B24"/>
    <w:rsid w:val="00813825"/>
    <w:rsid w:val="008143E1"/>
    <w:rsid w:val="00814AC3"/>
    <w:rsid w:val="00814BCA"/>
    <w:rsid w:val="008150B0"/>
    <w:rsid w:val="008161CC"/>
    <w:rsid w:val="008162AF"/>
    <w:rsid w:val="00816643"/>
    <w:rsid w:val="00817104"/>
    <w:rsid w:val="00817F49"/>
    <w:rsid w:val="00821B58"/>
    <w:rsid w:val="0082256B"/>
    <w:rsid w:val="0082344F"/>
    <w:rsid w:val="00823F60"/>
    <w:rsid w:val="00824204"/>
    <w:rsid w:val="00824427"/>
    <w:rsid w:val="00825B5A"/>
    <w:rsid w:val="0082679B"/>
    <w:rsid w:val="00827A4B"/>
    <w:rsid w:val="00830436"/>
    <w:rsid w:val="008307B9"/>
    <w:rsid w:val="0083163F"/>
    <w:rsid w:val="00831C75"/>
    <w:rsid w:val="00831E32"/>
    <w:rsid w:val="00832277"/>
    <w:rsid w:val="00833B9F"/>
    <w:rsid w:val="00833EA4"/>
    <w:rsid w:val="00833FBE"/>
    <w:rsid w:val="008348DC"/>
    <w:rsid w:val="00836765"/>
    <w:rsid w:val="00836A7E"/>
    <w:rsid w:val="008378DD"/>
    <w:rsid w:val="00837CFF"/>
    <w:rsid w:val="00841C4C"/>
    <w:rsid w:val="00842B54"/>
    <w:rsid w:val="00843002"/>
    <w:rsid w:val="00843B5F"/>
    <w:rsid w:val="00845ACD"/>
    <w:rsid w:val="008460EF"/>
    <w:rsid w:val="008466EA"/>
    <w:rsid w:val="00846D9A"/>
    <w:rsid w:val="0085011D"/>
    <w:rsid w:val="008503F5"/>
    <w:rsid w:val="00850743"/>
    <w:rsid w:val="008519C5"/>
    <w:rsid w:val="00851FCD"/>
    <w:rsid w:val="00852AA7"/>
    <w:rsid w:val="00854A1A"/>
    <w:rsid w:val="008554EA"/>
    <w:rsid w:val="0085555A"/>
    <w:rsid w:val="00861F86"/>
    <w:rsid w:val="00862613"/>
    <w:rsid w:val="00862888"/>
    <w:rsid w:val="0086347C"/>
    <w:rsid w:val="00863B8C"/>
    <w:rsid w:val="00865B30"/>
    <w:rsid w:val="00866D8B"/>
    <w:rsid w:val="00867317"/>
    <w:rsid w:val="00867553"/>
    <w:rsid w:val="00867675"/>
    <w:rsid w:val="00867A97"/>
    <w:rsid w:val="00867CA8"/>
    <w:rsid w:val="00870785"/>
    <w:rsid w:val="00871524"/>
    <w:rsid w:val="00872401"/>
    <w:rsid w:val="00872592"/>
    <w:rsid w:val="008737B1"/>
    <w:rsid w:val="008743D1"/>
    <w:rsid w:val="00875109"/>
    <w:rsid w:val="00875323"/>
    <w:rsid w:val="008755A7"/>
    <w:rsid w:val="008756F8"/>
    <w:rsid w:val="008769E9"/>
    <w:rsid w:val="00876B4B"/>
    <w:rsid w:val="008772DD"/>
    <w:rsid w:val="00880C66"/>
    <w:rsid w:val="00881FB3"/>
    <w:rsid w:val="00882021"/>
    <w:rsid w:val="00882D91"/>
    <w:rsid w:val="00883242"/>
    <w:rsid w:val="0088329E"/>
    <w:rsid w:val="008848AA"/>
    <w:rsid w:val="00885439"/>
    <w:rsid w:val="00885573"/>
    <w:rsid w:val="00887A9E"/>
    <w:rsid w:val="00887B6D"/>
    <w:rsid w:val="008916ED"/>
    <w:rsid w:val="00891F1B"/>
    <w:rsid w:val="008923BC"/>
    <w:rsid w:val="008944AD"/>
    <w:rsid w:val="008964B9"/>
    <w:rsid w:val="008968B4"/>
    <w:rsid w:val="008A0AAC"/>
    <w:rsid w:val="008A190E"/>
    <w:rsid w:val="008A19A2"/>
    <w:rsid w:val="008A1C18"/>
    <w:rsid w:val="008A2F69"/>
    <w:rsid w:val="008A4B98"/>
    <w:rsid w:val="008A6459"/>
    <w:rsid w:val="008A6D3E"/>
    <w:rsid w:val="008A72C9"/>
    <w:rsid w:val="008A78A8"/>
    <w:rsid w:val="008B2E0E"/>
    <w:rsid w:val="008B35B7"/>
    <w:rsid w:val="008B3A4F"/>
    <w:rsid w:val="008B5293"/>
    <w:rsid w:val="008B5414"/>
    <w:rsid w:val="008B5959"/>
    <w:rsid w:val="008B6096"/>
    <w:rsid w:val="008B62C8"/>
    <w:rsid w:val="008B645C"/>
    <w:rsid w:val="008B6F49"/>
    <w:rsid w:val="008B76E8"/>
    <w:rsid w:val="008B7714"/>
    <w:rsid w:val="008C046A"/>
    <w:rsid w:val="008C06B9"/>
    <w:rsid w:val="008C0821"/>
    <w:rsid w:val="008C21DA"/>
    <w:rsid w:val="008C3AFC"/>
    <w:rsid w:val="008C47BB"/>
    <w:rsid w:val="008C4959"/>
    <w:rsid w:val="008C4C42"/>
    <w:rsid w:val="008C4F08"/>
    <w:rsid w:val="008C5A14"/>
    <w:rsid w:val="008C7013"/>
    <w:rsid w:val="008C7401"/>
    <w:rsid w:val="008D00DC"/>
    <w:rsid w:val="008D1455"/>
    <w:rsid w:val="008D21C1"/>
    <w:rsid w:val="008D22AA"/>
    <w:rsid w:val="008D2C83"/>
    <w:rsid w:val="008D3764"/>
    <w:rsid w:val="008D3981"/>
    <w:rsid w:val="008D4443"/>
    <w:rsid w:val="008D6906"/>
    <w:rsid w:val="008D6C5C"/>
    <w:rsid w:val="008D7AD5"/>
    <w:rsid w:val="008E0487"/>
    <w:rsid w:val="008E1748"/>
    <w:rsid w:val="008E307B"/>
    <w:rsid w:val="008E3E97"/>
    <w:rsid w:val="008E4FA5"/>
    <w:rsid w:val="008E5E96"/>
    <w:rsid w:val="008E6168"/>
    <w:rsid w:val="008E65FA"/>
    <w:rsid w:val="008E7DBA"/>
    <w:rsid w:val="008F0AD9"/>
    <w:rsid w:val="008F0B91"/>
    <w:rsid w:val="008F2B43"/>
    <w:rsid w:val="008F2B74"/>
    <w:rsid w:val="008F2C04"/>
    <w:rsid w:val="008F3498"/>
    <w:rsid w:val="008F3878"/>
    <w:rsid w:val="008F5504"/>
    <w:rsid w:val="008F5879"/>
    <w:rsid w:val="008F6C79"/>
    <w:rsid w:val="008F766D"/>
    <w:rsid w:val="008F77DF"/>
    <w:rsid w:val="00900693"/>
    <w:rsid w:val="00900B52"/>
    <w:rsid w:val="009013FF"/>
    <w:rsid w:val="00905AFB"/>
    <w:rsid w:val="00906DCA"/>
    <w:rsid w:val="00907A53"/>
    <w:rsid w:val="00910067"/>
    <w:rsid w:val="0091036B"/>
    <w:rsid w:val="00910CE2"/>
    <w:rsid w:val="00910EC4"/>
    <w:rsid w:val="00911589"/>
    <w:rsid w:val="00912347"/>
    <w:rsid w:val="00914F80"/>
    <w:rsid w:val="00916FA7"/>
    <w:rsid w:val="0091763D"/>
    <w:rsid w:val="00917FD0"/>
    <w:rsid w:val="009201C2"/>
    <w:rsid w:val="00920681"/>
    <w:rsid w:val="00922001"/>
    <w:rsid w:val="00922675"/>
    <w:rsid w:val="00924256"/>
    <w:rsid w:val="00924420"/>
    <w:rsid w:val="0092544F"/>
    <w:rsid w:val="00926885"/>
    <w:rsid w:val="00931300"/>
    <w:rsid w:val="00934D6B"/>
    <w:rsid w:val="00936933"/>
    <w:rsid w:val="009371E7"/>
    <w:rsid w:val="00937B12"/>
    <w:rsid w:val="00940B39"/>
    <w:rsid w:val="00941922"/>
    <w:rsid w:val="009420D8"/>
    <w:rsid w:val="0094430D"/>
    <w:rsid w:val="00945D30"/>
    <w:rsid w:val="009470F9"/>
    <w:rsid w:val="00947B08"/>
    <w:rsid w:val="00951338"/>
    <w:rsid w:val="0095157D"/>
    <w:rsid w:val="00951A9F"/>
    <w:rsid w:val="00951CDE"/>
    <w:rsid w:val="0095324B"/>
    <w:rsid w:val="0095338F"/>
    <w:rsid w:val="009547C9"/>
    <w:rsid w:val="00955212"/>
    <w:rsid w:val="00955CF6"/>
    <w:rsid w:val="00960CC3"/>
    <w:rsid w:val="00961302"/>
    <w:rsid w:val="00961C27"/>
    <w:rsid w:val="00961FD5"/>
    <w:rsid w:val="00962A4A"/>
    <w:rsid w:val="00962E0D"/>
    <w:rsid w:val="00964581"/>
    <w:rsid w:val="00967683"/>
    <w:rsid w:val="00970643"/>
    <w:rsid w:val="0097070A"/>
    <w:rsid w:val="009717C1"/>
    <w:rsid w:val="00972507"/>
    <w:rsid w:val="009727BF"/>
    <w:rsid w:val="009743E2"/>
    <w:rsid w:val="00974625"/>
    <w:rsid w:val="009753C9"/>
    <w:rsid w:val="00975CFE"/>
    <w:rsid w:val="00976660"/>
    <w:rsid w:val="009772B7"/>
    <w:rsid w:val="00977EC0"/>
    <w:rsid w:val="00980623"/>
    <w:rsid w:val="009823E1"/>
    <w:rsid w:val="00983B14"/>
    <w:rsid w:val="00983FFF"/>
    <w:rsid w:val="009846B2"/>
    <w:rsid w:val="00985046"/>
    <w:rsid w:val="009853D6"/>
    <w:rsid w:val="00986312"/>
    <w:rsid w:val="00986D62"/>
    <w:rsid w:val="009878BC"/>
    <w:rsid w:val="009903E2"/>
    <w:rsid w:val="00990CB1"/>
    <w:rsid w:val="00991195"/>
    <w:rsid w:val="00991438"/>
    <w:rsid w:val="00991B68"/>
    <w:rsid w:val="00991FC3"/>
    <w:rsid w:val="00992860"/>
    <w:rsid w:val="00992A7E"/>
    <w:rsid w:val="00992E68"/>
    <w:rsid w:val="009935A6"/>
    <w:rsid w:val="00993CA3"/>
    <w:rsid w:val="00993D32"/>
    <w:rsid w:val="009958E4"/>
    <w:rsid w:val="00995BAB"/>
    <w:rsid w:val="009960D5"/>
    <w:rsid w:val="0099657E"/>
    <w:rsid w:val="0099761E"/>
    <w:rsid w:val="00997F18"/>
    <w:rsid w:val="009A1B15"/>
    <w:rsid w:val="009A249C"/>
    <w:rsid w:val="009A2BF1"/>
    <w:rsid w:val="009A2D53"/>
    <w:rsid w:val="009A2F84"/>
    <w:rsid w:val="009A530F"/>
    <w:rsid w:val="009A605F"/>
    <w:rsid w:val="009A643E"/>
    <w:rsid w:val="009A718E"/>
    <w:rsid w:val="009B00FB"/>
    <w:rsid w:val="009B10CE"/>
    <w:rsid w:val="009B1685"/>
    <w:rsid w:val="009B5B37"/>
    <w:rsid w:val="009B61F7"/>
    <w:rsid w:val="009B6F65"/>
    <w:rsid w:val="009B7149"/>
    <w:rsid w:val="009B7A42"/>
    <w:rsid w:val="009C1392"/>
    <w:rsid w:val="009C34E8"/>
    <w:rsid w:val="009C44D0"/>
    <w:rsid w:val="009C4983"/>
    <w:rsid w:val="009C4E4E"/>
    <w:rsid w:val="009C4EF5"/>
    <w:rsid w:val="009C5B29"/>
    <w:rsid w:val="009C621C"/>
    <w:rsid w:val="009C7EDF"/>
    <w:rsid w:val="009D063C"/>
    <w:rsid w:val="009D1738"/>
    <w:rsid w:val="009D29E9"/>
    <w:rsid w:val="009D3DB6"/>
    <w:rsid w:val="009D427C"/>
    <w:rsid w:val="009D4FA1"/>
    <w:rsid w:val="009D6762"/>
    <w:rsid w:val="009D76F3"/>
    <w:rsid w:val="009E1F2D"/>
    <w:rsid w:val="009E23AE"/>
    <w:rsid w:val="009E2FBC"/>
    <w:rsid w:val="009E40C0"/>
    <w:rsid w:val="009E40C8"/>
    <w:rsid w:val="009F073A"/>
    <w:rsid w:val="009F3A22"/>
    <w:rsid w:val="009F4258"/>
    <w:rsid w:val="009F5202"/>
    <w:rsid w:val="009F55E1"/>
    <w:rsid w:val="009F6BC2"/>
    <w:rsid w:val="009F6F95"/>
    <w:rsid w:val="009F769B"/>
    <w:rsid w:val="00A01088"/>
    <w:rsid w:val="00A015C3"/>
    <w:rsid w:val="00A015DA"/>
    <w:rsid w:val="00A02174"/>
    <w:rsid w:val="00A034E1"/>
    <w:rsid w:val="00A03A7B"/>
    <w:rsid w:val="00A03AE4"/>
    <w:rsid w:val="00A04350"/>
    <w:rsid w:val="00A061CE"/>
    <w:rsid w:val="00A06AAD"/>
    <w:rsid w:val="00A07538"/>
    <w:rsid w:val="00A1119B"/>
    <w:rsid w:val="00A13FAD"/>
    <w:rsid w:val="00A14511"/>
    <w:rsid w:val="00A1490D"/>
    <w:rsid w:val="00A20612"/>
    <w:rsid w:val="00A207F6"/>
    <w:rsid w:val="00A20B4E"/>
    <w:rsid w:val="00A221AB"/>
    <w:rsid w:val="00A222B6"/>
    <w:rsid w:val="00A234B6"/>
    <w:rsid w:val="00A23F19"/>
    <w:rsid w:val="00A24886"/>
    <w:rsid w:val="00A24E4E"/>
    <w:rsid w:val="00A25CC7"/>
    <w:rsid w:val="00A26E4F"/>
    <w:rsid w:val="00A2731B"/>
    <w:rsid w:val="00A27413"/>
    <w:rsid w:val="00A30A2E"/>
    <w:rsid w:val="00A30B9A"/>
    <w:rsid w:val="00A31A2D"/>
    <w:rsid w:val="00A31BEC"/>
    <w:rsid w:val="00A3295A"/>
    <w:rsid w:val="00A337A0"/>
    <w:rsid w:val="00A35211"/>
    <w:rsid w:val="00A36A02"/>
    <w:rsid w:val="00A37C18"/>
    <w:rsid w:val="00A40213"/>
    <w:rsid w:val="00A40BFE"/>
    <w:rsid w:val="00A430BD"/>
    <w:rsid w:val="00A448EB"/>
    <w:rsid w:val="00A4622F"/>
    <w:rsid w:val="00A46254"/>
    <w:rsid w:val="00A47633"/>
    <w:rsid w:val="00A52359"/>
    <w:rsid w:val="00A53D94"/>
    <w:rsid w:val="00A554C3"/>
    <w:rsid w:val="00A56E6F"/>
    <w:rsid w:val="00A57BBD"/>
    <w:rsid w:val="00A60EE5"/>
    <w:rsid w:val="00A61393"/>
    <w:rsid w:val="00A62284"/>
    <w:rsid w:val="00A6290B"/>
    <w:rsid w:val="00A62B5B"/>
    <w:rsid w:val="00A62BFF"/>
    <w:rsid w:val="00A62E4E"/>
    <w:rsid w:val="00A6488E"/>
    <w:rsid w:val="00A64AA5"/>
    <w:rsid w:val="00A6517C"/>
    <w:rsid w:val="00A6701C"/>
    <w:rsid w:val="00A71500"/>
    <w:rsid w:val="00A72383"/>
    <w:rsid w:val="00A72448"/>
    <w:rsid w:val="00A72545"/>
    <w:rsid w:val="00A747CE"/>
    <w:rsid w:val="00A74C1D"/>
    <w:rsid w:val="00A7636B"/>
    <w:rsid w:val="00A77D5B"/>
    <w:rsid w:val="00A83F5C"/>
    <w:rsid w:val="00A85844"/>
    <w:rsid w:val="00A86291"/>
    <w:rsid w:val="00A87456"/>
    <w:rsid w:val="00A87471"/>
    <w:rsid w:val="00A8770E"/>
    <w:rsid w:val="00A907DE"/>
    <w:rsid w:val="00A90FC5"/>
    <w:rsid w:val="00A938C7"/>
    <w:rsid w:val="00A95EB0"/>
    <w:rsid w:val="00A967FD"/>
    <w:rsid w:val="00A97281"/>
    <w:rsid w:val="00AA0280"/>
    <w:rsid w:val="00AA3692"/>
    <w:rsid w:val="00AA640B"/>
    <w:rsid w:val="00AA7BEB"/>
    <w:rsid w:val="00AB05A1"/>
    <w:rsid w:val="00AB0A4D"/>
    <w:rsid w:val="00AB0CB2"/>
    <w:rsid w:val="00AB4A75"/>
    <w:rsid w:val="00AB5A67"/>
    <w:rsid w:val="00AB6717"/>
    <w:rsid w:val="00AB7869"/>
    <w:rsid w:val="00AC0A59"/>
    <w:rsid w:val="00AC2267"/>
    <w:rsid w:val="00AC5DD3"/>
    <w:rsid w:val="00AC613B"/>
    <w:rsid w:val="00AC721F"/>
    <w:rsid w:val="00AC72C1"/>
    <w:rsid w:val="00AC78CA"/>
    <w:rsid w:val="00AD137F"/>
    <w:rsid w:val="00AD2BDC"/>
    <w:rsid w:val="00AD3B3C"/>
    <w:rsid w:val="00AD3CA9"/>
    <w:rsid w:val="00AD43E2"/>
    <w:rsid w:val="00AD5D5A"/>
    <w:rsid w:val="00AD7685"/>
    <w:rsid w:val="00AE087D"/>
    <w:rsid w:val="00AE387D"/>
    <w:rsid w:val="00AE4A2C"/>
    <w:rsid w:val="00AE4A93"/>
    <w:rsid w:val="00AE4AFC"/>
    <w:rsid w:val="00AE5606"/>
    <w:rsid w:val="00AE6B76"/>
    <w:rsid w:val="00AF1890"/>
    <w:rsid w:val="00AF1F50"/>
    <w:rsid w:val="00AF1FA0"/>
    <w:rsid w:val="00AF2B12"/>
    <w:rsid w:val="00AF317E"/>
    <w:rsid w:val="00AF3D19"/>
    <w:rsid w:val="00AF3E34"/>
    <w:rsid w:val="00AF46C9"/>
    <w:rsid w:val="00AF4BC8"/>
    <w:rsid w:val="00AF50AE"/>
    <w:rsid w:val="00AF5F1C"/>
    <w:rsid w:val="00AF6740"/>
    <w:rsid w:val="00AF6CFD"/>
    <w:rsid w:val="00AF70D3"/>
    <w:rsid w:val="00B00290"/>
    <w:rsid w:val="00B00A03"/>
    <w:rsid w:val="00B00A90"/>
    <w:rsid w:val="00B00DD6"/>
    <w:rsid w:val="00B00F74"/>
    <w:rsid w:val="00B01341"/>
    <w:rsid w:val="00B01463"/>
    <w:rsid w:val="00B017A1"/>
    <w:rsid w:val="00B03960"/>
    <w:rsid w:val="00B03EE4"/>
    <w:rsid w:val="00B05CAC"/>
    <w:rsid w:val="00B071E3"/>
    <w:rsid w:val="00B07CBE"/>
    <w:rsid w:val="00B07F0B"/>
    <w:rsid w:val="00B1046F"/>
    <w:rsid w:val="00B11557"/>
    <w:rsid w:val="00B123DD"/>
    <w:rsid w:val="00B127D9"/>
    <w:rsid w:val="00B12CFD"/>
    <w:rsid w:val="00B1452D"/>
    <w:rsid w:val="00B1499F"/>
    <w:rsid w:val="00B150A1"/>
    <w:rsid w:val="00B16FC9"/>
    <w:rsid w:val="00B17C6A"/>
    <w:rsid w:val="00B20DBF"/>
    <w:rsid w:val="00B2187B"/>
    <w:rsid w:val="00B22EE9"/>
    <w:rsid w:val="00B236EE"/>
    <w:rsid w:val="00B237E4"/>
    <w:rsid w:val="00B24CD3"/>
    <w:rsid w:val="00B255DF"/>
    <w:rsid w:val="00B2625A"/>
    <w:rsid w:val="00B2661E"/>
    <w:rsid w:val="00B26D29"/>
    <w:rsid w:val="00B309B6"/>
    <w:rsid w:val="00B30D62"/>
    <w:rsid w:val="00B31D55"/>
    <w:rsid w:val="00B3753F"/>
    <w:rsid w:val="00B379FC"/>
    <w:rsid w:val="00B37DFD"/>
    <w:rsid w:val="00B4166E"/>
    <w:rsid w:val="00B425FB"/>
    <w:rsid w:val="00B4286A"/>
    <w:rsid w:val="00B42BC6"/>
    <w:rsid w:val="00B43FB8"/>
    <w:rsid w:val="00B47721"/>
    <w:rsid w:val="00B51375"/>
    <w:rsid w:val="00B51D68"/>
    <w:rsid w:val="00B528EA"/>
    <w:rsid w:val="00B54609"/>
    <w:rsid w:val="00B54EFE"/>
    <w:rsid w:val="00B552D5"/>
    <w:rsid w:val="00B55BEB"/>
    <w:rsid w:val="00B60E8B"/>
    <w:rsid w:val="00B6242E"/>
    <w:rsid w:val="00B64D66"/>
    <w:rsid w:val="00B64EA4"/>
    <w:rsid w:val="00B71156"/>
    <w:rsid w:val="00B73DF8"/>
    <w:rsid w:val="00B7445D"/>
    <w:rsid w:val="00B74EB4"/>
    <w:rsid w:val="00B763EA"/>
    <w:rsid w:val="00B81592"/>
    <w:rsid w:val="00B81B6D"/>
    <w:rsid w:val="00B856A0"/>
    <w:rsid w:val="00B8629D"/>
    <w:rsid w:val="00B87308"/>
    <w:rsid w:val="00B91260"/>
    <w:rsid w:val="00B915C1"/>
    <w:rsid w:val="00B91B8A"/>
    <w:rsid w:val="00B929C0"/>
    <w:rsid w:val="00B936C7"/>
    <w:rsid w:val="00B93772"/>
    <w:rsid w:val="00B937ED"/>
    <w:rsid w:val="00B938C1"/>
    <w:rsid w:val="00B93FA2"/>
    <w:rsid w:val="00B95292"/>
    <w:rsid w:val="00B96EBA"/>
    <w:rsid w:val="00B9781B"/>
    <w:rsid w:val="00BA30ED"/>
    <w:rsid w:val="00BA3F94"/>
    <w:rsid w:val="00BA4DF3"/>
    <w:rsid w:val="00BA5EB2"/>
    <w:rsid w:val="00BA61A5"/>
    <w:rsid w:val="00BA6AF9"/>
    <w:rsid w:val="00BA6E9B"/>
    <w:rsid w:val="00BA6F24"/>
    <w:rsid w:val="00BA76D8"/>
    <w:rsid w:val="00BA7A7E"/>
    <w:rsid w:val="00BB2DB1"/>
    <w:rsid w:val="00BB454F"/>
    <w:rsid w:val="00BB4553"/>
    <w:rsid w:val="00BB4E49"/>
    <w:rsid w:val="00BB55E9"/>
    <w:rsid w:val="00BB755E"/>
    <w:rsid w:val="00BC099D"/>
    <w:rsid w:val="00BC0E63"/>
    <w:rsid w:val="00BC1019"/>
    <w:rsid w:val="00BC1612"/>
    <w:rsid w:val="00BC249A"/>
    <w:rsid w:val="00BC4850"/>
    <w:rsid w:val="00BC5671"/>
    <w:rsid w:val="00BC5898"/>
    <w:rsid w:val="00BC61C9"/>
    <w:rsid w:val="00BC65EE"/>
    <w:rsid w:val="00BC6C37"/>
    <w:rsid w:val="00BC7C9B"/>
    <w:rsid w:val="00BD0C0B"/>
    <w:rsid w:val="00BD13AB"/>
    <w:rsid w:val="00BD41E7"/>
    <w:rsid w:val="00BD48DD"/>
    <w:rsid w:val="00BD65FB"/>
    <w:rsid w:val="00BD6C40"/>
    <w:rsid w:val="00BE0163"/>
    <w:rsid w:val="00BE07E5"/>
    <w:rsid w:val="00BE1E7E"/>
    <w:rsid w:val="00BE355B"/>
    <w:rsid w:val="00BE4B48"/>
    <w:rsid w:val="00BE4EF2"/>
    <w:rsid w:val="00BE50E9"/>
    <w:rsid w:val="00BE5E77"/>
    <w:rsid w:val="00BE7B24"/>
    <w:rsid w:val="00BF201A"/>
    <w:rsid w:val="00BF25FB"/>
    <w:rsid w:val="00BF4453"/>
    <w:rsid w:val="00BF51CF"/>
    <w:rsid w:val="00BF58E4"/>
    <w:rsid w:val="00BF5BDE"/>
    <w:rsid w:val="00BF5D7C"/>
    <w:rsid w:val="00BF6C0C"/>
    <w:rsid w:val="00BF75C0"/>
    <w:rsid w:val="00BF7985"/>
    <w:rsid w:val="00BF7CC4"/>
    <w:rsid w:val="00C0092B"/>
    <w:rsid w:val="00C01007"/>
    <w:rsid w:val="00C01A0F"/>
    <w:rsid w:val="00C01B5F"/>
    <w:rsid w:val="00C02016"/>
    <w:rsid w:val="00C0295B"/>
    <w:rsid w:val="00C0351C"/>
    <w:rsid w:val="00C038AD"/>
    <w:rsid w:val="00C05379"/>
    <w:rsid w:val="00C06350"/>
    <w:rsid w:val="00C10D66"/>
    <w:rsid w:val="00C12091"/>
    <w:rsid w:val="00C12A3F"/>
    <w:rsid w:val="00C12C99"/>
    <w:rsid w:val="00C12CFA"/>
    <w:rsid w:val="00C13620"/>
    <w:rsid w:val="00C14777"/>
    <w:rsid w:val="00C14C21"/>
    <w:rsid w:val="00C17EB3"/>
    <w:rsid w:val="00C20D41"/>
    <w:rsid w:val="00C231A3"/>
    <w:rsid w:val="00C2348B"/>
    <w:rsid w:val="00C23A3B"/>
    <w:rsid w:val="00C23EC0"/>
    <w:rsid w:val="00C23F96"/>
    <w:rsid w:val="00C248CA"/>
    <w:rsid w:val="00C25268"/>
    <w:rsid w:val="00C256AC"/>
    <w:rsid w:val="00C257DB"/>
    <w:rsid w:val="00C26718"/>
    <w:rsid w:val="00C30026"/>
    <w:rsid w:val="00C30037"/>
    <w:rsid w:val="00C305E9"/>
    <w:rsid w:val="00C30988"/>
    <w:rsid w:val="00C3342A"/>
    <w:rsid w:val="00C3350E"/>
    <w:rsid w:val="00C36AB6"/>
    <w:rsid w:val="00C36B9B"/>
    <w:rsid w:val="00C4113C"/>
    <w:rsid w:val="00C41B0D"/>
    <w:rsid w:val="00C42311"/>
    <w:rsid w:val="00C4380F"/>
    <w:rsid w:val="00C439AA"/>
    <w:rsid w:val="00C44916"/>
    <w:rsid w:val="00C44F0F"/>
    <w:rsid w:val="00C4690E"/>
    <w:rsid w:val="00C46A57"/>
    <w:rsid w:val="00C51235"/>
    <w:rsid w:val="00C531AF"/>
    <w:rsid w:val="00C54A40"/>
    <w:rsid w:val="00C54AEA"/>
    <w:rsid w:val="00C55842"/>
    <w:rsid w:val="00C56DB8"/>
    <w:rsid w:val="00C60C17"/>
    <w:rsid w:val="00C621CD"/>
    <w:rsid w:val="00C639DB"/>
    <w:rsid w:val="00C6635B"/>
    <w:rsid w:val="00C6663A"/>
    <w:rsid w:val="00C66C63"/>
    <w:rsid w:val="00C66C8A"/>
    <w:rsid w:val="00C67396"/>
    <w:rsid w:val="00C6758C"/>
    <w:rsid w:val="00C7150B"/>
    <w:rsid w:val="00C71AF1"/>
    <w:rsid w:val="00C7450A"/>
    <w:rsid w:val="00C74883"/>
    <w:rsid w:val="00C759BC"/>
    <w:rsid w:val="00C75E4C"/>
    <w:rsid w:val="00C7624A"/>
    <w:rsid w:val="00C768D1"/>
    <w:rsid w:val="00C81C68"/>
    <w:rsid w:val="00C82041"/>
    <w:rsid w:val="00C82605"/>
    <w:rsid w:val="00C82966"/>
    <w:rsid w:val="00C847C0"/>
    <w:rsid w:val="00C859DD"/>
    <w:rsid w:val="00C85CB1"/>
    <w:rsid w:val="00C91224"/>
    <w:rsid w:val="00C91F6C"/>
    <w:rsid w:val="00C950D4"/>
    <w:rsid w:val="00C952D5"/>
    <w:rsid w:val="00C979FE"/>
    <w:rsid w:val="00CA01C4"/>
    <w:rsid w:val="00CA16A2"/>
    <w:rsid w:val="00CA207B"/>
    <w:rsid w:val="00CA24CB"/>
    <w:rsid w:val="00CA3D0D"/>
    <w:rsid w:val="00CA54AA"/>
    <w:rsid w:val="00CA5B46"/>
    <w:rsid w:val="00CA5CFF"/>
    <w:rsid w:val="00CA6B5E"/>
    <w:rsid w:val="00CA6CAE"/>
    <w:rsid w:val="00CB1005"/>
    <w:rsid w:val="00CB13B8"/>
    <w:rsid w:val="00CB1A2B"/>
    <w:rsid w:val="00CB4876"/>
    <w:rsid w:val="00CB5EF0"/>
    <w:rsid w:val="00CB5F37"/>
    <w:rsid w:val="00CB6952"/>
    <w:rsid w:val="00CC089A"/>
    <w:rsid w:val="00CC20BD"/>
    <w:rsid w:val="00CC395E"/>
    <w:rsid w:val="00CC3E84"/>
    <w:rsid w:val="00CC5543"/>
    <w:rsid w:val="00CC5851"/>
    <w:rsid w:val="00CC6CF9"/>
    <w:rsid w:val="00CC79FC"/>
    <w:rsid w:val="00CD083A"/>
    <w:rsid w:val="00CD1773"/>
    <w:rsid w:val="00CD2FF6"/>
    <w:rsid w:val="00CD516A"/>
    <w:rsid w:val="00CD7050"/>
    <w:rsid w:val="00CD70A9"/>
    <w:rsid w:val="00CE0741"/>
    <w:rsid w:val="00CE13FA"/>
    <w:rsid w:val="00CE2694"/>
    <w:rsid w:val="00CE411E"/>
    <w:rsid w:val="00CE4789"/>
    <w:rsid w:val="00CE520B"/>
    <w:rsid w:val="00CE6C61"/>
    <w:rsid w:val="00CE77F6"/>
    <w:rsid w:val="00CE7C68"/>
    <w:rsid w:val="00CF1114"/>
    <w:rsid w:val="00CF248A"/>
    <w:rsid w:val="00CF333A"/>
    <w:rsid w:val="00CF337F"/>
    <w:rsid w:val="00CF3FAF"/>
    <w:rsid w:val="00CF4CF0"/>
    <w:rsid w:val="00CF5105"/>
    <w:rsid w:val="00CF57DB"/>
    <w:rsid w:val="00CF6CB7"/>
    <w:rsid w:val="00CF7312"/>
    <w:rsid w:val="00D02E54"/>
    <w:rsid w:val="00D02EEF"/>
    <w:rsid w:val="00D03C6C"/>
    <w:rsid w:val="00D05ADA"/>
    <w:rsid w:val="00D073E5"/>
    <w:rsid w:val="00D07B89"/>
    <w:rsid w:val="00D10912"/>
    <w:rsid w:val="00D10DE5"/>
    <w:rsid w:val="00D1126A"/>
    <w:rsid w:val="00D12418"/>
    <w:rsid w:val="00D12548"/>
    <w:rsid w:val="00D126C6"/>
    <w:rsid w:val="00D12956"/>
    <w:rsid w:val="00D12F44"/>
    <w:rsid w:val="00D16096"/>
    <w:rsid w:val="00D162D3"/>
    <w:rsid w:val="00D163C8"/>
    <w:rsid w:val="00D1706F"/>
    <w:rsid w:val="00D2040D"/>
    <w:rsid w:val="00D2182C"/>
    <w:rsid w:val="00D22E06"/>
    <w:rsid w:val="00D23BAC"/>
    <w:rsid w:val="00D2454F"/>
    <w:rsid w:val="00D247C0"/>
    <w:rsid w:val="00D256C4"/>
    <w:rsid w:val="00D25A92"/>
    <w:rsid w:val="00D25D7A"/>
    <w:rsid w:val="00D263AC"/>
    <w:rsid w:val="00D26403"/>
    <w:rsid w:val="00D26DFC"/>
    <w:rsid w:val="00D3007A"/>
    <w:rsid w:val="00D31290"/>
    <w:rsid w:val="00D326D5"/>
    <w:rsid w:val="00D33B05"/>
    <w:rsid w:val="00D34518"/>
    <w:rsid w:val="00D35562"/>
    <w:rsid w:val="00D36137"/>
    <w:rsid w:val="00D36ADA"/>
    <w:rsid w:val="00D40CF5"/>
    <w:rsid w:val="00D43277"/>
    <w:rsid w:val="00D434A8"/>
    <w:rsid w:val="00D43EAB"/>
    <w:rsid w:val="00D45F83"/>
    <w:rsid w:val="00D4627A"/>
    <w:rsid w:val="00D4680A"/>
    <w:rsid w:val="00D479C1"/>
    <w:rsid w:val="00D50BDF"/>
    <w:rsid w:val="00D52C83"/>
    <w:rsid w:val="00D53510"/>
    <w:rsid w:val="00D5478A"/>
    <w:rsid w:val="00D5488D"/>
    <w:rsid w:val="00D549A6"/>
    <w:rsid w:val="00D561A5"/>
    <w:rsid w:val="00D6377A"/>
    <w:rsid w:val="00D638FD"/>
    <w:rsid w:val="00D64552"/>
    <w:rsid w:val="00D6534C"/>
    <w:rsid w:val="00D65D93"/>
    <w:rsid w:val="00D67053"/>
    <w:rsid w:val="00D6713F"/>
    <w:rsid w:val="00D67A4C"/>
    <w:rsid w:val="00D708D1"/>
    <w:rsid w:val="00D7195E"/>
    <w:rsid w:val="00D71BBC"/>
    <w:rsid w:val="00D73217"/>
    <w:rsid w:val="00D73FFA"/>
    <w:rsid w:val="00D74F98"/>
    <w:rsid w:val="00D75CB3"/>
    <w:rsid w:val="00D75F0B"/>
    <w:rsid w:val="00D76A0D"/>
    <w:rsid w:val="00D76BAE"/>
    <w:rsid w:val="00D771C1"/>
    <w:rsid w:val="00D771ED"/>
    <w:rsid w:val="00D77C98"/>
    <w:rsid w:val="00D77ECC"/>
    <w:rsid w:val="00D80C54"/>
    <w:rsid w:val="00D81183"/>
    <w:rsid w:val="00D817A1"/>
    <w:rsid w:val="00D819BE"/>
    <w:rsid w:val="00D81DB8"/>
    <w:rsid w:val="00D82F32"/>
    <w:rsid w:val="00D84A97"/>
    <w:rsid w:val="00D856B2"/>
    <w:rsid w:val="00D856EB"/>
    <w:rsid w:val="00D857EE"/>
    <w:rsid w:val="00D9034A"/>
    <w:rsid w:val="00D90712"/>
    <w:rsid w:val="00D94027"/>
    <w:rsid w:val="00D95190"/>
    <w:rsid w:val="00D96571"/>
    <w:rsid w:val="00D96C6E"/>
    <w:rsid w:val="00D977E3"/>
    <w:rsid w:val="00DA0444"/>
    <w:rsid w:val="00DA2A5D"/>
    <w:rsid w:val="00DA2B44"/>
    <w:rsid w:val="00DA2D2A"/>
    <w:rsid w:val="00DA303C"/>
    <w:rsid w:val="00DA37BC"/>
    <w:rsid w:val="00DA4F32"/>
    <w:rsid w:val="00DA4FFE"/>
    <w:rsid w:val="00DA5EE8"/>
    <w:rsid w:val="00DA6CFF"/>
    <w:rsid w:val="00DA753F"/>
    <w:rsid w:val="00DA7625"/>
    <w:rsid w:val="00DA79A9"/>
    <w:rsid w:val="00DB304A"/>
    <w:rsid w:val="00DB4920"/>
    <w:rsid w:val="00DB4A0A"/>
    <w:rsid w:val="00DB7DA1"/>
    <w:rsid w:val="00DB7E60"/>
    <w:rsid w:val="00DC2EC5"/>
    <w:rsid w:val="00DC506F"/>
    <w:rsid w:val="00DC6012"/>
    <w:rsid w:val="00DC65BB"/>
    <w:rsid w:val="00DD248B"/>
    <w:rsid w:val="00DD2F95"/>
    <w:rsid w:val="00DD3320"/>
    <w:rsid w:val="00DD3D94"/>
    <w:rsid w:val="00DD488A"/>
    <w:rsid w:val="00DD7DC6"/>
    <w:rsid w:val="00DE2149"/>
    <w:rsid w:val="00DE2854"/>
    <w:rsid w:val="00DE29C2"/>
    <w:rsid w:val="00DE326A"/>
    <w:rsid w:val="00DE52BF"/>
    <w:rsid w:val="00DE7D00"/>
    <w:rsid w:val="00DF09E2"/>
    <w:rsid w:val="00DF3165"/>
    <w:rsid w:val="00DF371E"/>
    <w:rsid w:val="00DF6407"/>
    <w:rsid w:val="00DF6561"/>
    <w:rsid w:val="00DF6613"/>
    <w:rsid w:val="00DF6E26"/>
    <w:rsid w:val="00DF7557"/>
    <w:rsid w:val="00E002D6"/>
    <w:rsid w:val="00E03154"/>
    <w:rsid w:val="00E039D5"/>
    <w:rsid w:val="00E052B7"/>
    <w:rsid w:val="00E062A4"/>
    <w:rsid w:val="00E06BA3"/>
    <w:rsid w:val="00E10C58"/>
    <w:rsid w:val="00E10E99"/>
    <w:rsid w:val="00E1132C"/>
    <w:rsid w:val="00E1138F"/>
    <w:rsid w:val="00E1232F"/>
    <w:rsid w:val="00E1334F"/>
    <w:rsid w:val="00E1356C"/>
    <w:rsid w:val="00E144AA"/>
    <w:rsid w:val="00E14FEC"/>
    <w:rsid w:val="00E150E0"/>
    <w:rsid w:val="00E1584D"/>
    <w:rsid w:val="00E15B0E"/>
    <w:rsid w:val="00E15CB2"/>
    <w:rsid w:val="00E15F79"/>
    <w:rsid w:val="00E20324"/>
    <w:rsid w:val="00E20A1E"/>
    <w:rsid w:val="00E219D2"/>
    <w:rsid w:val="00E24628"/>
    <w:rsid w:val="00E26A3B"/>
    <w:rsid w:val="00E305BA"/>
    <w:rsid w:val="00E30654"/>
    <w:rsid w:val="00E30E61"/>
    <w:rsid w:val="00E31C05"/>
    <w:rsid w:val="00E33F7B"/>
    <w:rsid w:val="00E3415C"/>
    <w:rsid w:val="00E3428C"/>
    <w:rsid w:val="00E37226"/>
    <w:rsid w:val="00E3735D"/>
    <w:rsid w:val="00E41301"/>
    <w:rsid w:val="00E419B8"/>
    <w:rsid w:val="00E421FB"/>
    <w:rsid w:val="00E425A2"/>
    <w:rsid w:val="00E43BC9"/>
    <w:rsid w:val="00E43FF6"/>
    <w:rsid w:val="00E4453A"/>
    <w:rsid w:val="00E44CE1"/>
    <w:rsid w:val="00E44D7D"/>
    <w:rsid w:val="00E46DD1"/>
    <w:rsid w:val="00E5062E"/>
    <w:rsid w:val="00E506BB"/>
    <w:rsid w:val="00E50C0F"/>
    <w:rsid w:val="00E5247D"/>
    <w:rsid w:val="00E52D70"/>
    <w:rsid w:val="00E53B66"/>
    <w:rsid w:val="00E54064"/>
    <w:rsid w:val="00E541AE"/>
    <w:rsid w:val="00E5437D"/>
    <w:rsid w:val="00E54CB2"/>
    <w:rsid w:val="00E55284"/>
    <w:rsid w:val="00E5697E"/>
    <w:rsid w:val="00E57BB4"/>
    <w:rsid w:val="00E6062E"/>
    <w:rsid w:val="00E612F7"/>
    <w:rsid w:val="00E65F49"/>
    <w:rsid w:val="00E662B1"/>
    <w:rsid w:val="00E66396"/>
    <w:rsid w:val="00E6655E"/>
    <w:rsid w:val="00E66D6D"/>
    <w:rsid w:val="00E70392"/>
    <w:rsid w:val="00E7159A"/>
    <w:rsid w:val="00E71846"/>
    <w:rsid w:val="00E71EF9"/>
    <w:rsid w:val="00E727BF"/>
    <w:rsid w:val="00E73B90"/>
    <w:rsid w:val="00E8003A"/>
    <w:rsid w:val="00E825C1"/>
    <w:rsid w:val="00E82641"/>
    <w:rsid w:val="00E842B3"/>
    <w:rsid w:val="00E844CE"/>
    <w:rsid w:val="00E86BD9"/>
    <w:rsid w:val="00E90E29"/>
    <w:rsid w:val="00E932E0"/>
    <w:rsid w:val="00E93A90"/>
    <w:rsid w:val="00E9470B"/>
    <w:rsid w:val="00E94720"/>
    <w:rsid w:val="00E96BBC"/>
    <w:rsid w:val="00E972B4"/>
    <w:rsid w:val="00E97DBE"/>
    <w:rsid w:val="00EA1BE6"/>
    <w:rsid w:val="00EA229A"/>
    <w:rsid w:val="00EA2DC7"/>
    <w:rsid w:val="00EA2F6E"/>
    <w:rsid w:val="00EA5402"/>
    <w:rsid w:val="00EA563A"/>
    <w:rsid w:val="00EA5950"/>
    <w:rsid w:val="00EA660C"/>
    <w:rsid w:val="00EA6CF6"/>
    <w:rsid w:val="00EA79DA"/>
    <w:rsid w:val="00EA7B24"/>
    <w:rsid w:val="00EB2129"/>
    <w:rsid w:val="00EB21B0"/>
    <w:rsid w:val="00EB2266"/>
    <w:rsid w:val="00EB5163"/>
    <w:rsid w:val="00EC01C7"/>
    <w:rsid w:val="00EC0C90"/>
    <w:rsid w:val="00EC21B6"/>
    <w:rsid w:val="00EC4F8F"/>
    <w:rsid w:val="00EC5E60"/>
    <w:rsid w:val="00EC68E3"/>
    <w:rsid w:val="00EC7043"/>
    <w:rsid w:val="00EC7935"/>
    <w:rsid w:val="00EC7B7E"/>
    <w:rsid w:val="00EC7C11"/>
    <w:rsid w:val="00ED07EC"/>
    <w:rsid w:val="00ED0870"/>
    <w:rsid w:val="00ED3627"/>
    <w:rsid w:val="00ED43C9"/>
    <w:rsid w:val="00ED47E6"/>
    <w:rsid w:val="00ED4D3D"/>
    <w:rsid w:val="00ED53F0"/>
    <w:rsid w:val="00ED5D1C"/>
    <w:rsid w:val="00ED6B63"/>
    <w:rsid w:val="00ED7861"/>
    <w:rsid w:val="00EE1FA3"/>
    <w:rsid w:val="00EE3968"/>
    <w:rsid w:val="00EE403C"/>
    <w:rsid w:val="00EE4DF3"/>
    <w:rsid w:val="00EE7662"/>
    <w:rsid w:val="00EE78A6"/>
    <w:rsid w:val="00EF0EC7"/>
    <w:rsid w:val="00EF2BA0"/>
    <w:rsid w:val="00EF2F36"/>
    <w:rsid w:val="00EF5EA7"/>
    <w:rsid w:val="00EF6D0B"/>
    <w:rsid w:val="00F00265"/>
    <w:rsid w:val="00F0186C"/>
    <w:rsid w:val="00F024CC"/>
    <w:rsid w:val="00F02534"/>
    <w:rsid w:val="00F05BBE"/>
    <w:rsid w:val="00F061E5"/>
    <w:rsid w:val="00F06D0B"/>
    <w:rsid w:val="00F0728A"/>
    <w:rsid w:val="00F07413"/>
    <w:rsid w:val="00F07551"/>
    <w:rsid w:val="00F106F2"/>
    <w:rsid w:val="00F10D1D"/>
    <w:rsid w:val="00F10FD5"/>
    <w:rsid w:val="00F13BA3"/>
    <w:rsid w:val="00F13CC8"/>
    <w:rsid w:val="00F141CD"/>
    <w:rsid w:val="00F17200"/>
    <w:rsid w:val="00F2185C"/>
    <w:rsid w:val="00F22A4D"/>
    <w:rsid w:val="00F23C75"/>
    <w:rsid w:val="00F24374"/>
    <w:rsid w:val="00F24E57"/>
    <w:rsid w:val="00F2715F"/>
    <w:rsid w:val="00F272E4"/>
    <w:rsid w:val="00F30232"/>
    <w:rsid w:val="00F31071"/>
    <w:rsid w:val="00F322ED"/>
    <w:rsid w:val="00F32903"/>
    <w:rsid w:val="00F333B3"/>
    <w:rsid w:val="00F33DC6"/>
    <w:rsid w:val="00F346B9"/>
    <w:rsid w:val="00F34C81"/>
    <w:rsid w:val="00F34FEC"/>
    <w:rsid w:val="00F35C9D"/>
    <w:rsid w:val="00F36ACF"/>
    <w:rsid w:val="00F36EC8"/>
    <w:rsid w:val="00F37264"/>
    <w:rsid w:val="00F3794B"/>
    <w:rsid w:val="00F4099A"/>
    <w:rsid w:val="00F40F12"/>
    <w:rsid w:val="00F419D0"/>
    <w:rsid w:val="00F41AE2"/>
    <w:rsid w:val="00F41BE9"/>
    <w:rsid w:val="00F424BA"/>
    <w:rsid w:val="00F42FE2"/>
    <w:rsid w:val="00F43A41"/>
    <w:rsid w:val="00F4436D"/>
    <w:rsid w:val="00F44ADB"/>
    <w:rsid w:val="00F4731D"/>
    <w:rsid w:val="00F47862"/>
    <w:rsid w:val="00F50F86"/>
    <w:rsid w:val="00F51851"/>
    <w:rsid w:val="00F51E39"/>
    <w:rsid w:val="00F5214B"/>
    <w:rsid w:val="00F5365E"/>
    <w:rsid w:val="00F543FA"/>
    <w:rsid w:val="00F56048"/>
    <w:rsid w:val="00F5660C"/>
    <w:rsid w:val="00F578E1"/>
    <w:rsid w:val="00F61DBB"/>
    <w:rsid w:val="00F64CC6"/>
    <w:rsid w:val="00F6520E"/>
    <w:rsid w:val="00F65FDF"/>
    <w:rsid w:val="00F666EB"/>
    <w:rsid w:val="00F70822"/>
    <w:rsid w:val="00F71535"/>
    <w:rsid w:val="00F720A6"/>
    <w:rsid w:val="00F72664"/>
    <w:rsid w:val="00F726CD"/>
    <w:rsid w:val="00F730BF"/>
    <w:rsid w:val="00F7344F"/>
    <w:rsid w:val="00F75C23"/>
    <w:rsid w:val="00F761A6"/>
    <w:rsid w:val="00F766C8"/>
    <w:rsid w:val="00F768CC"/>
    <w:rsid w:val="00F76E6E"/>
    <w:rsid w:val="00F771F6"/>
    <w:rsid w:val="00F777FC"/>
    <w:rsid w:val="00F779AA"/>
    <w:rsid w:val="00F82397"/>
    <w:rsid w:val="00F8262D"/>
    <w:rsid w:val="00F84531"/>
    <w:rsid w:val="00F846E0"/>
    <w:rsid w:val="00F848AD"/>
    <w:rsid w:val="00F85AA7"/>
    <w:rsid w:val="00F871CF"/>
    <w:rsid w:val="00F872C5"/>
    <w:rsid w:val="00F87DF0"/>
    <w:rsid w:val="00F91C11"/>
    <w:rsid w:val="00F91D74"/>
    <w:rsid w:val="00F92118"/>
    <w:rsid w:val="00F9309F"/>
    <w:rsid w:val="00F935BD"/>
    <w:rsid w:val="00F93F0D"/>
    <w:rsid w:val="00F944FF"/>
    <w:rsid w:val="00F96670"/>
    <w:rsid w:val="00FA03BD"/>
    <w:rsid w:val="00FA0820"/>
    <w:rsid w:val="00FA2F35"/>
    <w:rsid w:val="00FA363C"/>
    <w:rsid w:val="00FA463B"/>
    <w:rsid w:val="00FA4814"/>
    <w:rsid w:val="00FA54FF"/>
    <w:rsid w:val="00FA65F7"/>
    <w:rsid w:val="00FA67E3"/>
    <w:rsid w:val="00FB18DC"/>
    <w:rsid w:val="00FB199E"/>
    <w:rsid w:val="00FB325F"/>
    <w:rsid w:val="00FB3C60"/>
    <w:rsid w:val="00FB56C0"/>
    <w:rsid w:val="00FB5E34"/>
    <w:rsid w:val="00FB6CEF"/>
    <w:rsid w:val="00FC123B"/>
    <w:rsid w:val="00FC128C"/>
    <w:rsid w:val="00FC1876"/>
    <w:rsid w:val="00FC1B55"/>
    <w:rsid w:val="00FC20A3"/>
    <w:rsid w:val="00FC2A1B"/>
    <w:rsid w:val="00FC33FC"/>
    <w:rsid w:val="00FC5F75"/>
    <w:rsid w:val="00FC610B"/>
    <w:rsid w:val="00FC6CD7"/>
    <w:rsid w:val="00FC6EF3"/>
    <w:rsid w:val="00FC74D2"/>
    <w:rsid w:val="00FC7DB6"/>
    <w:rsid w:val="00FD0173"/>
    <w:rsid w:val="00FD0B0E"/>
    <w:rsid w:val="00FD1A32"/>
    <w:rsid w:val="00FD4052"/>
    <w:rsid w:val="00FD496E"/>
    <w:rsid w:val="00FD548F"/>
    <w:rsid w:val="00FD756F"/>
    <w:rsid w:val="00FE0634"/>
    <w:rsid w:val="00FE0DF9"/>
    <w:rsid w:val="00FE35D2"/>
    <w:rsid w:val="00FE443D"/>
    <w:rsid w:val="00FE5424"/>
    <w:rsid w:val="00FE694C"/>
    <w:rsid w:val="00FF110E"/>
    <w:rsid w:val="00FF1C5F"/>
    <w:rsid w:val="00FF2443"/>
    <w:rsid w:val="00FF29A2"/>
    <w:rsid w:val="00FF36EE"/>
    <w:rsid w:val="00FF3C2C"/>
    <w:rsid w:val="00FF40BD"/>
    <w:rsid w:val="00FF4518"/>
    <w:rsid w:val="00FF4603"/>
    <w:rsid w:val="00FF6CA9"/>
    <w:rsid w:val="00FF6ED8"/>
    <w:rsid w:val="00FF722C"/>
    <w:rsid w:val="00FF7E3C"/>
    <w:rsid w:val="010E9793"/>
    <w:rsid w:val="01DFF923"/>
    <w:rsid w:val="01F5A7A3"/>
    <w:rsid w:val="027876BD"/>
    <w:rsid w:val="032367D2"/>
    <w:rsid w:val="05E9F63C"/>
    <w:rsid w:val="06354C27"/>
    <w:rsid w:val="06DAB413"/>
    <w:rsid w:val="0721996A"/>
    <w:rsid w:val="07C0C1F2"/>
    <w:rsid w:val="08542124"/>
    <w:rsid w:val="086E62EC"/>
    <w:rsid w:val="09029E4D"/>
    <w:rsid w:val="0988A240"/>
    <w:rsid w:val="099A1734"/>
    <w:rsid w:val="0A3EF2DC"/>
    <w:rsid w:val="0A75EA71"/>
    <w:rsid w:val="0C0F1A4B"/>
    <w:rsid w:val="0C16063E"/>
    <w:rsid w:val="0C4E8EBA"/>
    <w:rsid w:val="0C8B3D4A"/>
    <w:rsid w:val="0D2018DC"/>
    <w:rsid w:val="0DDBDFC4"/>
    <w:rsid w:val="0E545FFA"/>
    <w:rsid w:val="0F90D882"/>
    <w:rsid w:val="0FE27D4D"/>
    <w:rsid w:val="115FAA8C"/>
    <w:rsid w:val="1195A266"/>
    <w:rsid w:val="1199A9FB"/>
    <w:rsid w:val="11A26692"/>
    <w:rsid w:val="11E678D6"/>
    <w:rsid w:val="1222B9E2"/>
    <w:rsid w:val="146449A5"/>
    <w:rsid w:val="155D21A1"/>
    <w:rsid w:val="157690CF"/>
    <w:rsid w:val="15A4F390"/>
    <w:rsid w:val="15D31AA9"/>
    <w:rsid w:val="1696EC9D"/>
    <w:rsid w:val="170F6CD3"/>
    <w:rsid w:val="173F4FB8"/>
    <w:rsid w:val="17F39576"/>
    <w:rsid w:val="1960616E"/>
    <w:rsid w:val="19625A6A"/>
    <w:rsid w:val="1CA879B7"/>
    <w:rsid w:val="1E4D702D"/>
    <w:rsid w:val="1E5A2BDA"/>
    <w:rsid w:val="1F82E774"/>
    <w:rsid w:val="1FA7CA13"/>
    <w:rsid w:val="2082A137"/>
    <w:rsid w:val="21106177"/>
    <w:rsid w:val="2161FD42"/>
    <w:rsid w:val="225EB0FB"/>
    <w:rsid w:val="24FDA74F"/>
    <w:rsid w:val="25F174DF"/>
    <w:rsid w:val="25F8D962"/>
    <w:rsid w:val="2636F8A9"/>
    <w:rsid w:val="2712EDE6"/>
    <w:rsid w:val="274D1389"/>
    <w:rsid w:val="27E49B59"/>
    <w:rsid w:val="2893B9FA"/>
    <w:rsid w:val="28A59F02"/>
    <w:rsid w:val="28BEAE51"/>
    <w:rsid w:val="2A8EE9BF"/>
    <w:rsid w:val="2A95429A"/>
    <w:rsid w:val="2C028A40"/>
    <w:rsid w:val="2C6242C4"/>
    <w:rsid w:val="2D4E287D"/>
    <w:rsid w:val="2DA3BE7C"/>
    <w:rsid w:val="2F726F6C"/>
    <w:rsid w:val="2FD1FB58"/>
    <w:rsid w:val="2FF4BADF"/>
    <w:rsid w:val="3075E183"/>
    <w:rsid w:val="30DFD1BF"/>
    <w:rsid w:val="310BC98F"/>
    <w:rsid w:val="312A5F5E"/>
    <w:rsid w:val="31828260"/>
    <w:rsid w:val="32606B83"/>
    <w:rsid w:val="32885F8B"/>
    <w:rsid w:val="32DA16B2"/>
    <w:rsid w:val="334733A5"/>
    <w:rsid w:val="33641136"/>
    <w:rsid w:val="34145814"/>
    <w:rsid w:val="360BE7A8"/>
    <w:rsid w:val="36CBB834"/>
    <w:rsid w:val="379DCEC7"/>
    <w:rsid w:val="384D384B"/>
    <w:rsid w:val="396CA0D1"/>
    <w:rsid w:val="3A0F4C3B"/>
    <w:rsid w:val="3A4382DB"/>
    <w:rsid w:val="3B087132"/>
    <w:rsid w:val="3B42DDA0"/>
    <w:rsid w:val="3B6D05D6"/>
    <w:rsid w:val="3BB6B7CE"/>
    <w:rsid w:val="3BDB3B1A"/>
    <w:rsid w:val="3BFCCC71"/>
    <w:rsid w:val="3E83871F"/>
    <w:rsid w:val="3EA0A581"/>
    <w:rsid w:val="3EEC0E09"/>
    <w:rsid w:val="3F4C0125"/>
    <w:rsid w:val="3FE1BC30"/>
    <w:rsid w:val="4058567A"/>
    <w:rsid w:val="414EB2C0"/>
    <w:rsid w:val="421D4E32"/>
    <w:rsid w:val="42CCE8B7"/>
    <w:rsid w:val="44C019CE"/>
    <w:rsid w:val="45068962"/>
    <w:rsid w:val="45603A89"/>
    <w:rsid w:val="45D69FB2"/>
    <w:rsid w:val="4759DEA4"/>
    <w:rsid w:val="47DF9F27"/>
    <w:rsid w:val="47EDD5C7"/>
    <w:rsid w:val="490A286A"/>
    <w:rsid w:val="492BAE1A"/>
    <w:rsid w:val="4A33D4C9"/>
    <w:rsid w:val="4ADE0A73"/>
    <w:rsid w:val="4B0C08A1"/>
    <w:rsid w:val="4BB26A15"/>
    <w:rsid w:val="4C77F55E"/>
    <w:rsid w:val="4CCA84AF"/>
    <w:rsid w:val="4CF19D70"/>
    <w:rsid w:val="4D86F1E5"/>
    <w:rsid w:val="4DEA25B9"/>
    <w:rsid w:val="5230F640"/>
    <w:rsid w:val="527FD6E2"/>
    <w:rsid w:val="535DEA97"/>
    <w:rsid w:val="5379A424"/>
    <w:rsid w:val="53D4B43F"/>
    <w:rsid w:val="54369A5B"/>
    <w:rsid w:val="5594C15F"/>
    <w:rsid w:val="562EBAD5"/>
    <w:rsid w:val="5743B54D"/>
    <w:rsid w:val="57DBC84E"/>
    <w:rsid w:val="57F1697F"/>
    <w:rsid w:val="58CEE63C"/>
    <w:rsid w:val="5A45D4EB"/>
    <w:rsid w:val="5AA3613E"/>
    <w:rsid w:val="5AD4031D"/>
    <w:rsid w:val="5B358752"/>
    <w:rsid w:val="5B8CD4D2"/>
    <w:rsid w:val="5C7B8651"/>
    <w:rsid w:val="5D6A08D3"/>
    <w:rsid w:val="5E850D64"/>
    <w:rsid w:val="5F0E6EB5"/>
    <w:rsid w:val="5F97548E"/>
    <w:rsid w:val="5FE7AA16"/>
    <w:rsid w:val="6007B568"/>
    <w:rsid w:val="61ADC954"/>
    <w:rsid w:val="61F75AAA"/>
    <w:rsid w:val="625C1B97"/>
    <w:rsid w:val="626428F7"/>
    <w:rsid w:val="627204F4"/>
    <w:rsid w:val="627577AB"/>
    <w:rsid w:val="62E276A3"/>
    <w:rsid w:val="632BBD73"/>
    <w:rsid w:val="633469AF"/>
    <w:rsid w:val="637AB7AE"/>
    <w:rsid w:val="63ED13AF"/>
    <w:rsid w:val="643287AD"/>
    <w:rsid w:val="64470075"/>
    <w:rsid w:val="6485B888"/>
    <w:rsid w:val="648F148D"/>
    <w:rsid w:val="65833010"/>
    <w:rsid w:val="65B063F6"/>
    <w:rsid w:val="66D068D3"/>
    <w:rsid w:val="67E0D616"/>
    <w:rsid w:val="687026E8"/>
    <w:rsid w:val="68AD3FDB"/>
    <w:rsid w:val="69343632"/>
    <w:rsid w:val="699DEA7A"/>
    <w:rsid w:val="69F25FAD"/>
    <w:rsid w:val="6A31FEC2"/>
    <w:rsid w:val="6A778368"/>
    <w:rsid w:val="6B4A680F"/>
    <w:rsid w:val="6B6565EA"/>
    <w:rsid w:val="6B9862A6"/>
    <w:rsid w:val="6C488005"/>
    <w:rsid w:val="6C5FF77C"/>
    <w:rsid w:val="6CC22398"/>
    <w:rsid w:val="6D1D29E0"/>
    <w:rsid w:val="6E6F6F25"/>
    <w:rsid w:val="6EA05BB3"/>
    <w:rsid w:val="6EBB046E"/>
    <w:rsid w:val="6ED887DA"/>
    <w:rsid w:val="6F1BC2FD"/>
    <w:rsid w:val="6FA4C184"/>
    <w:rsid w:val="6FB993C3"/>
    <w:rsid w:val="6FEB8973"/>
    <w:rsid w:val="715C736E"/>
    <w:rsid w:val="71CDE45A"/>
    <w:rsid w:val="7331651C"/>
    <w:rsid w:val="736ABEF4"/>
    <w:rsid w:val="73EB0B35"/>
    <w:rsid w:val="7502BC76"/>
    <w:rsid w:val="754D4F15"/>
    <w:rsid w:val="75D17491"/>
    <w:rsid w:val="7756603F"/>
    <w:rsid w:val="7821279E"/>
    <w:rsid w:val="78B802F9"/>
    <w:rsid w:val="78C3BEE6"/>
    <w:rsid w:val="7989503E"/>
    <w:rsid w:val="79A5DB4E"/>
    <w:rsid w:val="79FEAE88"/>
    <w:rsid w:val="7A195C0D"/>
    <w:rsid w:val="7B54E0A8"/>
    <w:rsid w:val="7C82D927"/>
    <w:rsid w:val="7CD1F906"/>
    <w:rsid w:val="7CEB2163"/>
    <w:rsid w:val="7EB8524A"/>
    <w:rsid w:val="7EF81063"/>
    <w:rsid w:val="7FAF6CEE"/>
    <w:rsid w:val="7FE44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3313"/>
    <o:shapelayout v:ext="edit">
      <o:idmap v:ext="edit" data="1"/>
    </o:shapelayout>
  </w:shapeDefaults>
  <w:decimalSymbol w:val="."/>
  <w:listSeparator w:val=","/>
  <w14:docId w14:val="55D08F12"/>
  <w15:docId w15:val="{5DC05FE0-B1EB-4AB0-BF10-F046E61F54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4">
    <w:lsdException w:name="heading 1" w:uiPriority="4" w:qFormat="1"/>
    <w:lsdException w:name="heading 2" w:semiHidden="1" w:uiPriority="4" w:unhideWhenUsed="1" w:qFormat="1"/>
    <w:lsdException w:name="heading 3" w:semiHidden="1" w:uiPriority="4" w:unhideWhenUsed="1" w:qFormat="1"/>
    <w:lsdException w:name="heading 4" w:semiHidden="1" w:uiPriority="23" w:qFormat="1"/>
    <w:lsdException w:name="heading 5" w:semiHidden="1" w:uiPriority="23" w:unhideWhenUsed="1" w:qFormat="1"/>
    <w:lsdException w:name="heading 6" w:semiHidden="1" w:uiPriority="23" w:qFormat="1"/>
    <w:lsdException w:name="heading 7" w:semiHidden="1" w:uiPriority="23" w:qFormat="1"/>
    <w:lsdException w:name="heading 8" w:semiHidden="1" w:uiPriority="23" w:qFormat="1"/>
    <w:lsdException w:name="heading 9" w:semiHidden="1" w:uiPriority="23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6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2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9" w:qFormat="1"/>
    <w:lsdException w:name="Emphasis" w:uiPriority="27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30" w:qFormat="1"/>
    <w:lsdException w:name="Intense Quote" w:semiHidden="1" w:uiPriority="3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26" w:qFormat="1"/>
    <w:lsdException w:name="Intense Emphasis" w:semiHidden="1" w:uiPriority="28" w:qFormat="1"/>
    <w:lsdException w:name="Subtle Reference" w:semiHidden="1" w:uiPriority="32" w:qFormat="1"/>
    <w:lsdException w:name="Intense Reference" w:semiHidden="1" w:uiPriority="33" w:qFormat="1"/>
    <w:lsdException w:name="Book Title" w:semiHidden="1" w:uiPriority="34" w:qFormat="1"/>
    <w:lsdException w:name="Bibliography" w:semiHidden="1" w:uiPriority="38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uiPriority w:val="99"/>
    <w:rsid w:val="00801E7C"/>
    <w:rPr>
      <w:color w:val="454545" w:themeColor="text1"/>
      <w:lang w:val="en-GB"/>
    </w:rPr>
  </w:style>
  <w:style w:type="paragraph" w:styleId="Heading1">
    <w:name w:val="heading 1"/>
    <w:basedOn w:val="Normal"/>
    <w:next w:val="BodyText"/>
    <w:link w:val="Heading1Char"/>
    <w:uiPriority w:val="4"/>
    <w:qFormat/>
    <w:rsid w:val="00993CA3"/>
    <w:pPr>
      <w:keepNext/>
      <w:keepLines/>
      <w:spacing w:before="240"/>
      <w:outlineLvl w:val="0"/>
    </w:pPr>
    <w:rPr>
      <w:rFonts w:ascii="Helvetica Neue LT Pro 75" w:eastAsiaTheme="majorEastAsia" w:hAnsi="Helvetica Neue LT Pro 75" w:cstheme="majorBidi"/>
      <w:b/>
      <w:bCs/>
      <w:color w:val="FFBF22"/>
      <w:sz w:val="28"/>
      <w:szCs w:val="28"/>
    </w:rPr>
  </w:style>
  <w:style w:type="paragraph" w:styleId="Heading2">
    <w:name w:val="heading 2"/>
    <w:basedOn w:val="Normal"/>
    <w:next w:val="BodyText"/>
    <w:link w:val="Heading2Char"/>
    <w:uiPriority w:val="4"/>
    <w:qFormat/>
    <w:rsid w:val="00182640"/>
    <w:pPr>
      <w:keepNext/>
      <w:keepLines/>
      <w:spacing w:before="240"/>
      <w:outlineLvl w:val="1"/>
    </w:pPr>
    <w:rPr>
      <w:rFonts w:ascii="Helvetica Neue LT Pro 75" w:eastAsiaTheme="majorEastAsia" w:hAnsi="Helvetica Neue LT Pro 75" w:cstheme="majorBidi"/>
      <w:b/>
      <w:bCs/>
      <w:color w:val="FFBF22"/>
      <w:sz w:val="28"/>
      <w:szCs w:val="26"/>
    </w:rPr>
  </w:style>
  <w:style w:type="paragraph" w:styleId="Heading3">
    <w:name w:val="heading 3"/>
    <w:basedOn w:val="Normal"/>
    <w:next w:val="BodyText"/>
    <w:link w:val="Heading3Char"/>
    <w:uiPriority w:val="4"/>
    <w:qFormat/>
    <w:rsid w:val="00DC65BB"/>
    <w:pPr>
      <w:keepNext/>
      <w:keepLines/>
      <w:spacing w:before="240"/>
      <w:outlineLvl w:val="2"/>
    </w:pPr>
    <w:rPr>
      <w:rFonts w:ascii="Helvetica Neue LT Pro 55 Roman" w:eastAsiaTheme="majorEastAsia" w:hAnsi="Helvetica Neue LT Pro 55 Roman" w:cstheme="majorBidi"/>
      <w:b/>
      <w:color w:val="FFBF22" w:themeColor="accent6"/>
      <w:sz w:val="24"/>
      <w:szCs w:val="24"/>
    </w:rPr>
  </w:style>
  <w:style w:type="paragraph" w:styleId="Heading4">
    <w:name w:val="heading 4"/>
    <w:aliases w:val="Heading 4 (table &amp; chart)"/>
    <w:basedOn w:val="Normal"/>
    <w:next w:val="Normal"/>
    <w:link w:val="Heading4Char"/>
    <w:uiPriority w:val="23"/>
    <w:semiHidden/>
    <w:qFormat/>
    <w:rsid w:val="00556994"/>
    <w:pPr>
      <w:keepNext/>
      <w:keepLines/>
      <w:numPr>
        <w:ilvl w:val="3"/>
        <w:numId w:val="17"/>
      </w:numPr>
      <w:spacing w:before="120"/>
      <w:outlineLvl w:val="3"/>
    </w:pPr>
    <w:rPr>
      <w:rFonts w:asciiTheme="majorHAnsi" w:eastAsiaTheme="majorEastAsia" w:hAnsiTheme="majorHAnsi" w:cstheme="majorBidi"/>
      <w:b/>
      <w:iCs/>
      <w:color w:val="0079C1" w:themeColor="accent2"/>
    </w:rPr>
  </w:style>
  <w:style w:type="paragraph" w:styleId="Heading5">
    <w:name w:val="heading 5"/>
    <w:basedOn w:val="Normal"/>
    <w:next w:val="Normal"/>
    <w:link w:val="Heading5Char"/>
    <w:uiPriority w:val="23"/>
    <w:semiHidden/>
    <w:qFormat/>
    <w:rsid w:val="00182168"/>
    <w:pPr>
      <w:keepNext/>
      <w:keepLines/>
      <w:numPr>
        <w:ilvl w:val="4"/>
        <w:numId w:val="17"/>
      </w:numPr>
      <w:spacing w:before="40" w:after="0"/>
      <w:outlineLvl w:val="4"/>
    </w:pPr>
    <w:rPr>
      <w:rFonts w:asciiTheme="majorHAnsi" w:eastAsiaTheme="majorEastAsia" w:hAnsiTheme="majorHAnsi" w:cstheme="majorBidi"/>
      <w:color w:val="C3460B" w:themeColor="accent1" w:themeShade="BF"/>
    </w:rPr>
  </w:style>
  <w:style w:type="paragraph" w:styleId="Heading6">
    <w:name w:val="heading 6"/>
    <w:basedOn w:val="Normal"/>
    <w:next w:val="Normal"/>
    <w:link w:val="Heading6Char"/>
    <w:uiPriority w:val="23"/>
    <w:semiHidden/>
    <w:qFormat/>
    <w:rsid w:val="007A0004"/>
    <w:pPr>
      <w:keepNext/>
      <w:keepLines/>
      <w:numPr>
        <w:ilvl w:val="5"/>
        <w:numId w:val="17"/>
      </w:numPr>
      <w:spacing w:before="40" w:after="0"/>
      <w:outlineLvl w:val="5"/>
    </w:pPr>
    <w:rPr>
      <w:rFonts w:asciiTheme="majorHAnsi" w:eastAsiaTheme="majorEastAsia" w:hAnsiTheme="majorHAnsi" w:cstheme="majorBidi"/>
      <w:color w:val="812E07" w:themeColor="accent1" w:themeShade="7F"/>
    </w:rPr>
  </w:style>
  <w:style w:type="paragraph" w:styleId="Heading7">
    <w:name w:val="heading 7"/>
    <w:basedOn w:val="Normal"/>
    <w:next w:val="Normal"/>
    <w:link w:val="Heading7Char"/>
    <w:uiPriority w:val="23"/>
    <w:semiHidden/>
    <w:qFormat/>
    <w:rsid w:val="007A0004"/>
    <w:pPr>
      <w:keepNext/>
      <w:keepLines/>
      <w:numPr>
        <w:ilvl w:val="6"/>
        <w:numId w:val="17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812E07" w:themeColor="accent1" w:themeShade="7F"/>
    </w:rPr>
  </w:style>
  <w:style w:type="paragraph" w:styleId="Heading8">
    <w:name w:val="heading 8"/>
    <w:basedOn w:val="Normal"/>
    <w:next w:val="Normal"/>
    <w:link w:val="Heading8Char"/>
    <w:uiPriority w:val="23"/>
    <w:semiHidden/>
    <w:qFormat/>
    <w:rsid w:val="007A0004"/>
    <w:pPr>
      <w:keepNext/>
      <w:keepLines/>
      <w:numPr>
        <w:ilvl w:val="7"/>
        <w:numId w:val="17"/>
      </w:numPr>
      <w:spacing w:before="40" w:after="0"/>
      <w:outlineLvl w:val="7"/>
    </w:pPr>
    <w:rPr>
      <w:rFonts w:asciiTheme="majorHAnsi" w:eastAsiaTheme="majorEastAsia" w:hAnsiTheme="majorHAnsi" w:cstheme="majorBidi"/>
      <w:color w:val="616161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23"/>
    <w:semiHidden/>
    <w:qFormat/>
    <w:rsid w:val="007A0004"/>
    <w:pPr>
      <w:keepNext/>
      <w:keepLines/>
      <w:numPr>
        <w:ilvl w:val="8"/>
        <w:numId w:val="17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lumnHeading">
    <w:name w:val="Table Column Heading"/>
    <w:basedOn w:val="BodyText"/>
    <w:uiPriority w:val="7"/>
    <w:qFormat/>
    <w:rsid w:val="005764B6"/>
    <w:pPr>
      <w:spacing w:before="60" w:after="60"/>
    </w:pPr>
    <w:rPr>
      <w:rFonts w:ascii="Helvetica Neue LT Pro 75" w:hAnsi="Helvetica Neue LT Pro 75"/>
      <w:b/>
      <w:bCs/>
    </w:rPr>
  </w:style>
  <w:style w:type="paragraph" w:styleId="Footer">
    <w:name w:val="footer"/>
    <w:basedOn w:val="Normal"/>
    <w:link w:val="FooterChar"/>
    <w:uiPriority w:val="99"/>
    <w:unhideWhenUsed/>
    <w:rsid w:val="00FB6CEF"/>
    <w:rPr>
      <w:noProof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FB6CEF"/>
    <w:rPr>
      <w:noProof/>
      <w:color w:val="454545" w:themeColor="text1"/>
      <w:sz w:val="18"/>
      <w:lang w:val="en-GB"/>
    </w:rPr>
  </w:style>
  <w:style w:type="paragraph" w:customStyle="1" w:styleId="TableColumnHeadingRight">
    <w:name w:val="Table Column Heading Right"/>
    <w:basedOn w:val="TableColumnHeading"/>
    <w:uiPriority w:val="7"/>
    <w:qFormat/>
    <w:rsid w:val="00DD248B"/>
    <w:pPr>
      <w:jc w:val="right"/>
    </w:pPr>
  </w:style>
  <w:style w:type="paragraph" w:customStyle="1" w:styleId="PageTitle">
    <w:name w:val="Page Title"/>
    <w:basedOn w:val="Normal"/>
    <w:next w:val="BodyText"/>
    <w:uiPriority w:val="3"/>
    <w:qFormat/>
    <w:rsid w:val="00993CA3"/>
    <w:pPr>
      <w:keepNext/>
      <w:spacing w:before="480"/>
      <w:outlineLvl w:val="0"/>
    </w:pPr>
    <w:rPr>
      <w:rFonts w:ascii="Helvetica Neue LT Pro 85 Heavy" w:hAnsi="Helvetica Neue LT Pro 85 Heavy"/>
      <w:b/>
      <w:noProof/>
      <w:color w:val="FFBF22"/>
      <w:sz w:val="32"/>
      <w:szCs w:val="48"/>
    </w:rPr>
  </w:style>
  <w:style w:type="paragraph" w:customStyle="1" w:styleId="TableBodyRight">
    <w:name w:val="Table Body Right"/>
    <w:basedOn w:val="TableBody"/>
    <w:uiPriority w:val="8"/>
    <w:qFormat/>
    <w:rsid w:val="00C44F0F"/>
    <w:pPr>
      <w:jc w:val="right"/>
    </w:pPr>
  </w:style>
  <w:style w:type="character" w:customStyle="1" w:styleId="Bold">
    <w:name w:val="Bold"/>
    <w:basedOn w:val="DefaultParagraphFont"/>
    <w:uiPriority w:val="2"/>
    <w:qFormat/>
    <w:rsid w:val="00993CA3"/>
    <w:rPr>
      <w:rFonts w:ascii="Helvetica Neue LT Pro 75" w:hAnsi="Helvetica Neue LT Pro 75"/>
      <w:b/>
      <w:i w:val="0"/>
      <w:color w:val="636462"/>
    </w:rPr>
  </w:style>
  <w:style w:type="paragraph" w:customStyle="1" w:styleId="DocumentTitle">
    <w:name w:val="Document Title"/>
    <w:next w:val="DocumentSubtitle"/>
    <w:uiPriority w:val="26"/>
    <w:rsid w:val="001961D9"/>
    <w:pPr>
      <w:framePr w:w="8108" w:wrap="notBeside" w:vAnchor="page" w:hAnchor="page" w:x="710" w:y="2149" w:anchorLock="1"/>
      <w:ind w:right="306"/>
    </w:pPr>
    <w:rPr>
      <w:rFonts w:ascii="Helvetica Neue LT Pro 85 Heavy" w:hAnsi="Helvetica Neue LT Pro 85 Heavy"/>
      <w:b/>
      <w:bCs/>
      <w:color w:val="FFFFFF" w:themeColor="background1"/>
      <w:sz w:val="52"/>
      <w:szCs w:val="22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D256C4"/>
    <w:pPr>
      <w:spacing w:after="0"/>
      <w:ind w:left="3969"/>
      <w:jc w:val="right"/>
    </w:pPr>
    <w:rPr>
      <w:noProof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3A7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3A7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D256C4"/>
    <w:rPr>
      <w:noProof/>
      <w:color w:val="454545" w:themeColor="text1"/>
      <w:sz w:val="18"/>
      <w:lang w:val="en-GB"/>
    </w:rPr>
  </w:style>
  <w:style w:type="character" w:customStyle="1" w:styleId="Heading1Char">
    <w:name w:val="Heading 1 Char"/>
    <w:basedOn w:val="DefaultParagraphFont"/>
    <w:link w:val="Heading1"/>
    <w:uiPriority w:val="4"/>
    <w:rsid w:val="00993CA3"/>
    <w:rPr>
      <w:rFonts w:ascii="Helvetica Neue LT Pro 75" w:eastAsiaTheme="majorEastAsia" w:hAnsi="Helvetica Neue LT Pro 75" w:cstheme="majorBidi"/>
      <w:b/>
      <w:bCs/>
      <w:color w:val="FFBF22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4"/>
    <w:rsid w:val="00182640"/>
    <w:rPr>
      <w:rFonts w:ascii="Helvetica Neue LT Pro 75" w:eastAsiaTheme="majorEastAsia" w:hAnsi="Helvetica Neue LT Pro 75" w:cstheme="majorBidi"/>
      <w:b/>
      <w:bCs/>
      <w:color w:val="FFBF22"/>
      <w:sz w:val="28"/>
      <w:szCs w:val="26"/>
      <w:lang w:val="en-GB"/>
    </w:rPr>
  </w:style>
  <w:style w:type="table" w:styleId="TableGrid">
    <w:name w:val="Table Grid"/>
    <w:basedOn w:val="TableNormal"/>
    <w:uiPriority w:val="59"/>
    <w:rsid w:val="008460EF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Body">
    <w:name w:val="Table Body"/>
    <w:basedOn w:val="BodyText"/>
    <w:uiPriority w:val="8"/>
    <w:qFormat/>
    <w:rsid w:val="005764B6"/>
    <w:pPr>
      <w:spacing w:before="60" w:after="60"/>
    </w:pPr>
    <w:rPr>
      <w:rFonts w:ascii="Helvetica Neue LT Pro 45 Light" w:hAnsi="Helvetica Neue LT Pro 45 Light"/>
      <w:lang w:eastAsia="en-NZ"/>
    </w:rPr>
  </w:style>
  <w:style w:type="paragraph" w:styleId="ListBullet">
    <w:name w:val="List Bullet"/>
    <w:basedOn w:val="Normal"/>
    <w:uiPriority w:val="99"/>
    <w:semiHidden/>
    <w:rsid w:val="00C41B0D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rsid w:val="00C41B0D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rsid w:val="00C41B0D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rsid w:val="00C41B0D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rsid w:val="00C41B0D"/>
    <w:pPr>
      <w:numPr>
        <w:numId w:val="5"/>
      </w:numPr>
      <w:contextualSpacing/>
    </w:pPr>
  </w:style>
  <w:style w:type="paragraph" w:styleId="ListNumber">
    <w:name w:val="List Number"/>
    <w:basedOn w:val="Normal"/>
    <w:uiPriority w:val="99"/>
    <w:semiHidden/>
    <w:rsid w:val="006B573D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rsid w:val="006B573D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rsid w:val="006B573D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rsid w:val="006B573D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rsid w:val="006B573D"/>
    <w:pPr>
      <w:numPr>
        <w:numId w:val="10"/>
      </w:numPr>
      <w:contextualSpacing/>
    </w:pPr>
  </w:style>
  <w:style w:type="paragraph" w:styleId="List">
    <w:name w:val="List"/>
    <w:basedOn w:val="Normal"/>
    <w:uiPriority w:val="99"/>
    <w:semiHidden/>
    <w:rsid w:val="00DD3320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DD3320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DD3320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DD3320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DD3320"/>
    <w:pPr>
      <w:ind w:left="1415" w:hanging="283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62AD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62ADF"/>
  </w:style>
  <w:style w:type="character" w:customStyle="1" w:styleId="CommentTextChar">
    <w:name w:val="Comment Text Char"/>
    <w:basedOn w:val="DefaultParagraphFont"/>
    <w:link w:val="CommentText"/>
    <w:uiPriority w:val="99"/>
    <w:rsid w:val="00162AD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2AD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2ADF"/>
    <w:rPr>
      <w:b/>
      <w:bCs/>
      <w:sz w:val="20"/>
      <w:szCs w:val="20"/>
    </w:rPr>
  </w:style>
  <w:style w:type="character" w:styleId="Emphasis">
    <w:name w:val="Emphasis"/>
    <w:basedOn w:val="DefaultParagraphFont"/>
    <w:uiPriority w:val="27"/>
    <w:semiHidden/>
    <w:qFormat/>
    <w:rsid w:val="00110F32"/>
    <w:rPr>
      <w:i/>
      <w:iCs/>
    </w:rPr>
  </w:style>
  <w:style w:type="paragraph" w:customStyle="1" w:styleId="DocumentSubtitle">
    <w:name w:val="Document Subtitle"/>
    <w:basedOn w:val="DocumentTitle"/>
    <w:next w:val="Normal"/>
    <w:uiPriority w:val="26"/>
    <w:rsid w:val="005942E0"/>
    <w:pPr>
      <w:framePr w:w="10490" w:wrap="notBeside"/>
      <w:spacing w:after="60"/>
      <w:ind w:right="0"/>
    </w:pPr>
    <w:rPr>
      <w:rFonts w:asciiTheme="minorHAnsi" w:hAnsiTheme="minorHAnsi"/>
      <w:b w:val="0"/>
      <w:sz w:val="36"/>
    </w:rPr>
  </w:style>
  <w:style w:type="character" w:customStyle="1" w:styleId="Heading3Char">
    <w:name w:val="Heading 3 Char"/>
    <w:basedOn w:val="DefaultParagraphFont"/>
    <w:link w:val="Heading3"/>
    <w:uiPriority w:val="4"/>
    <w:rsid w:val="00DC65BB"/>
    <w:rPr>
      <w:rFonts w:ascii="Helvetica Neue LT Pro 55 Roman" w:eastAsiaTheme="majorEastAsia" w:hAnsi="Helvetica Neue LT Pro 55 Roman" w:cstheme="majorBidi"/>
      <w:b/>
      <w:color w:val="FFBF22" w:themeColor="accent6"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uiPriority w:val="25"/>
    <w:semiHidden/>
    <w:rsid w:val="0017122F"/>
    <w:rPr>
      <w:rFonts w:asciiTheme="majorHAnsi" w:eastAsiaTheme="majorEastAsia" w:hAnsiTheme="majorHAnsi" w:cstheme="majorBidi"/>
      <w:color w:val="C3460B" w:themeColor="accent1" w:themeShade="BF"/>
      <w:lang w:val="en-GB"/>
    </w:rPr>
  </w:style>
  <w:style w:type="paragraph" w:customStyle="1" w:styleId="Bullet1">
    <w:name w:val="Bullet 1"/>
    <w:basedOn w:val="BodyText"/>
    <w:uiPriority w:val="1"/>
    <w:qFormat/>
    <w:rsid w:val="00993CA3"/>
    <w:pPr>
      <w:numPr>
        <w:numId w:val="15"/>
      </w:numPr>
    </w:pPr>
  </w:style>
  <w:style w:type="paragraph" w:customStyle="1" w:styleId="Bullet2">
    <w:name w:val="Bullet 2"/>
    <w:basedOn w:val="BodyText"/>
    <w:uiPriority w:val="1"/>
    <w:qFormat/>
    <w:rsid w:val="001D26B9"/>
    <w:pPr>
      <w:numPr>
        <w:ilvl w:val="1"/>
        <w:numId w:val="15"/>
      </w:numPr>
    </w:pPr>
  </w:style>
  <w:style w:type="paragraph" w:customStyle="1" w:styleId="Bullet3">
    <w:name w:val="Bullet 3"/>
    <w:basedOn w:val="BodyText"/>
    <w:uiPriority w:val="1"/>
    <w:qFormat/>
    <w:rsid w:val="001D26B9"/>
    <w:pPr>
      <w:numPr>
        <w:ilvl w:val="2"/>
        <w:numId w:val="15"/>
      </w:numPr>
    </w:pPr>
  </w:style>
  <w:style w:type="paragraph" w:customStyle="1" w:styleId="NumberedBullet1">
    <w:name w:val="Numbered Bullet 1"/>
    <w:basedOn w:val="BodyText"/>
    <w:uiPriority w:val="5"/>
    <w:qFormat/>
    <w:rsid w:val="009846B2"/>
    <w:pPr>
      <w:numPr>
        <w:numId w:val="16"/>
      </w:numPr>
      <w:spacing w:before="60" w:after="60"/>
    </w:pPr>
  </w:style>
  <w:style w:type="paragraph" w:customStyle="1" w:styleId="NumberedBullet2">
    <w:name w:val="Numbered Bullet 2"/>
    <w:basedOn w:val="BodyText"/>
    <w:uiPriority w:val="5"/>
    <w:qFormat/>
    <w:rsid w:val="005569D1"/>
    <w:pPr>
      <w:numPr>
        <w:ilvl w:val="1"/>
        <w:numId w:val="16"/>
      </w:numPr>
    </w:pPr>
  </w:style>
  <w:style w:type="paragraph" w:customStyle="1" w:styleId="NumberedBullet3">
    <w:name w:val="Numbered Bullet 3"/>
    <w:basedOn w:val="BodyText"/>
    <w:uiPriority w:val="5"/>
    <w:qFormat/>
    <w:rsid w:val="005569D1"/>
    <w:pPr>
      <w:numPr>
        <w:ilvl w:val="2"/>
        <w:numId w:val="16"/>
      </w:numPr>
    </w:pPr>
  </w:style>
  <w:style w:type="numbering" w:customStyle="1" w:styleId="NumberedBulletsList">
    <w:name w:val="Numbered Bullets List"/>
    <w:uiPriority w:val="99"/>
    <w:rsid w:val="005569D1"/>
    <w:pPr>
      <w:numPr>
        <w:numId w:val="11"/>
      </w:numPr>
    </w:pPr>
  </w:style>
  <w:style w:type="paragraph" w:customStyle="1" w:styleId="Indent1">
    <w:name w:val="Indent 1"/>
    <w:basedOn w:val="BodyText"/>
    <w:uiPriority w:val="6"/>
    <w:semiHidden/>
    <w:unhideWhenUsed/>
    <w:qFormat/>
    <w:rsid w:val="00CE7C68"/>
    <w:pPr>
      <w:ind w:left="284"/>
    </w:pPr>
  </w:style>
  <w:style w:type="paragraph" w:customStyle="1" w:styleId="Indent2">
    <w:name w:val="Indent 2"/>
    <w:basedOn w:val="BodyText"/>
    <w:uiPriority w:val="6"/>
    <w:semiHidden/>
    <w:unhideWhenUsed/>
    <w:qFormat/>
    <w:rsid w:val="00CE7C68"/>
    <w:pPr>
      <w:ind w:left="567"/>
    </w:pPr>
  </w:style>
  <w:style w:type="paragraph" w:customStyle="1" w:styleId="Indent3">
    <w:name w:val="Indent 3"/>
    <w:basedOn w:val="BodyText"/>
    <w:uiPriority w:val="6"/>
    <w:semiHidden/>
    <w:unhideWhenUsed/>
    <w:qFormat/>
    <w:rsid w:val="00CE7C68"/>
    <w:pPr>
      <w:ind w:left="851"/>
    </w:pPr>
  </w:style>
  <w:style w:type="paragraph" w:customStyle="1" w:styleId="ShadedHeading">
    <w:name w:val="Shaded Heading"/>
    <w:basedOn w:val="BodyText"/>
    <w:next w:val="ShadedBody"/>
    <w:uiPriority w:val="10"/>
    <w:rsid w:val="000501BC"/>
    <w:pPr>
      <w:keepNext/>
      <w:keepLines/>
      <w:pBdr>
        <w:top w:val="single" w:sz="2" w:space="2" w:color="FFBF22" w:themeColor="accent6"/>
        <w:left w:val="single" w:sz="2" w:space="4" w:color="FFBF22" w:themeColor="accent6"/>
        <w:bottom w:val="single" w:sz="2" w:space="2" w:color="FFBF22" w:themeColor="accent6"/>
        <w:right w:val="single" w:sz="2" w:space="4" w:color="FFBF22" w:themeColor="accent6"/>
      </w:pBdr>
      <w:shd w:val="clear" w:color="auto" w:fill="FFBF22" w:themeFill="accent6"/>
      <w:spacing w:before="240"/>
      <w:ind w:left="113" w:right="113"/>
    </w:pPr>
    <w:rPr>
      <w:sz w:val="28"/>
    </w:rPr>
  </w:style>
  <w:style w:type="character" w:styleId="PlaceholderText">
    <w:name w:val="Placeholder Text"/>
    <w:basedOn w:val="DefaultParagraphFont"/>
    <w:uiPriority w:val="99"/>
    <w:semiHidden/>
    <w:rsid w:val="008944AD"/>
    <w:rPr>
      <w:color w:val="808080"/>
    </w:rPr>
  </w:style>
  <w:style w:type="paragraph" w:customStyle="1" w:styleId="Authors">
    <w:name w:val="Authors"/>
    <w:basedOn w:val="Footer"/>
    <w:link w:val="AuthorsChar"/>
    <w:uiPriority w:val="99"/>
    <w:rsid w:val="00B26D29"/>
    <w:pPr>
      <w:spacing w:before="60" w:after="60"/>
    </w:pPr>
  </w:style>
  <w:style w:type="character" w:customStyle="1" w:styleId="Heading4Char">
    <w:name w:val="Heading 4 Char"/>
    <w:aliases w:val="Heading 4 (table &amp; chart) Char"/>
    <w:basedOn w:val="DefaultParagraphFont"/>
    <w:link w:val="Heading4"/>
    <w:uiPriority w:val="25"/>
    <w:semiHidden/>
    <w:rsid w:val="0017122F"/>
    <w:rPr>
      <w:rFonts w:asciiTheme="majorHAnsi" w:eastAsiaTheme="majorEastAsia" w:hAnsiTheme="majorHAnsi" w:cstheme="majorBidi"/>
      <w:b/>
      <w:iCs/>
      <w:color w:val="0079C1" w:themeColor="accent2"/>
      <w:lang w:val="en-GB"/>
    </w:rPr>
  </w:style>
  <w:style w:type="character" w:customStyle="1" w:styleId="Heading6Char">
    <w:name w:val="Heading 6 Char"/>
    <w:basedOn w:val="DefaultParagraphFont"/>
    <w:link w:val="Heading6"/>
    <w:uiPriority w:val="25"/>
    <w:semiHidden/>
    <w:rsid w:val="0017122F"/>
    <w:rPr>
      <w:rFonts w:asciiTheme="majorHAnsi" w:eastAsiaTheme="majorEastAsia" w:hAnsiTheme="majorHAnsi" w:cstheme="majorBidi"/>
      <w:color w:val="812E07" w:themeColor="accent1" w:themeShade="7F"/>
      <w:lang w:val="en-GB"/>
    </w:rPr>
  </w:style>
  <w:style w:type="character" w:customStyle="1" w:styleId="Heading7Char">
    <w:name w:val="Heading 7 Char"/>
    <w:basedOn w:val="DefaultParagraphFont"/>
    <w:link w:val="Heading7"/>
    <w:uiPriority w:val="25"/>
    <w:semiHidden/>
    <w:rsid w:val="0017122F"/>
    <w:rPr>
      <w:rFonts w:asciiTheme="majorHAnsi" w:eastAsiaTheme="majorEastAsia" w:hAnsiTheme="majorHAnsi" w:cstheme="majorBidi"/>
      <w:i/>
      <w:iCs/>
      <w:color w:val="812E07" w:themeColor="accent1" w:themeShade="7F"/>
      <w:lang w:val="en-GB"/>
    </w:rPr>
  </w:style>
  <w:style w:type="character" w:customStyle="1" w:styleId="Heading8Char">
    <w:name w:val="Heading 8 Char"/>
    <w:basedOn w:val="DefaultParagraphFont"/>
    <w:link w:val="Heading8"/>
    <w:uiPriority w:val="25"/>
    <w:semiHidden/>
    <w:rsid w:val="0017122F"/>
    <w:rPr>
      <w:rFonts w:asciiTheme="majorHAnsi" w:eastAsiaTheme="majorEastAsia" w:hAnsiTheme="majorHAnsi" w:cstheme="majorBidi"/>
      <w:color w:val="616161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25"/>
    <w:semiHidden/>
    <w:rsid w:val="0017122F"/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  <w:lang w:val="en-GB"/>
    </w:rPr>
  </w:style>
  <w:style w:type="paragraph" w:styleId="Title">
    <w:name w:val="Title"/>
    <w:basedOn w:val="Normal"/>
    <w:next w:val="Normal"/>
    <w:link w:val="TitleChar"/>
    <w:uiPriority w:val="25"/>
    <w:semiHidden/>
    <w:qFormat/>
    <w:rsid w:val="007A0004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25"/>
    <w:semiHidden/>
    <w:rsid w:val="0017122F"/>
    <w:rPr>
      <w:rFonts w:asciiTheme="majorHAnsi" w:eastAsiaTheme="majorEastAsia" w:hAnsiTheme="majorHAnsi" w:cstheme="majorBidi"/>
      <w:color w:val="454545" w:themeColor="text1"/>
      <w:spacing w:val="-10"/>
      <w:kern w:val="28"/>
      <w:sz w:val="56"/>
      <w:szCs w:val="56"/>
      <w:lang w:val="en-GB"/>
    </w:rPr>
  </w:style>
  <w:style w:type="paragraph" w:customStyle="1" w:styleId="TableRowHeading">
    <w:name w:val="Table Row Heading"/>
    <w:basedOn w:val="TableBody"/>
    <w:uiPriority w:val="7"/>
    <w:qFormat/>
    <w:rsid w:val="00044829"/>
    <w:rPr>
      <w:rFonts w:ascii="Helvetica Neue LT Pro 75" w:hAnsi="Helvetica Neue LT Pro 75"/>
      <w:b/>
    </w:rPr>
  </w:style>
  <w:style w:type="character" w:customStyle="1" w:styleId="HighlightAccent4">
    <w:name w:val="Highlight Accent 4"/>
    <w:basedOn w:val="DefaultParagraphFont"/>
    <w:uiPriority w:val="9"/>
    <w:qFormat/>
    <w:rsid w:val="00E06BA3"/>
    <w:rPr>
      <w:color w:val="C2CD23" w:themeColor="accent4"/>
    </w:rPr>
  </w:style>
  <w:style w:type="character" w:customStyle="1" w:styleId="HighlightAccent1">
    <w:name w:val="Highlight Accent 1"/>
    <w:basedOn w:val="DefaultParagraphFont"/>
    <w:uiPriority w:val="9"/>
    <w:qFormat/>
    <w:rsid w:val="00E06BA3"/>
    <w:rPr>
      <w:color w:val="F26522" w:themeColor="accent1"/>
    </w:rPr>
  </w:style>
  <w:style w:type="character" w:customStyle="1" w:styleId="HighlightAccent3">
    <w:name w:val="Highlight Accent 3"/>
    <w:basedOn w:val="DefaultParagraphFont"/>
    <w:uiPriority w:val="9"/>
    <w:qFormat/>
    <w:rsid w:val="00E06BA3"/>
    <w:rPr>
      <w:color w:val="5BCBF5" w:themeColor="accent3"/>
    </w:rPr>
  </w:style>
  <w:style w:type="table" w:customStyle="1" w:styleId="NationalGrid">
    <w:name w:val="National Grid"/>
    <w:basedOn w:val="TableNormal"/>
    <w:uiPriority w:val="99"/>
    <w:rsid w:val="005764B6"/>
    <w:pPr>
      <w:spacing w:before="60" w:after="60"/>
    </w:pPr>
    <w:tblPr>
      <w:tblBorders>
        <w:top w:val="single" w:sz="4" w:space="0" w:color="FFBF22"/>
        <w:bottom w:val="single" w:sz="4" w:space="0" w:color="FFBF22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top w:val="single" w:sz="4" w:space="0" w:color="F26522" w:themeColor="accent1"/>
          <w:left w:val="nil"/>
          <w:bottom w:val="single" w:sz="8" w:space="0" w:color="F26522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4" w:space="0" w:color="F26522" w:themeColor="accent1"/>
          <w:bottom w:val="single" w:sz="4" w:space="0" w:color="F26522" w:themeColor="accent1"/>
        </w:tcBorders>
        <w:shd w:val="clear" w:color="auto" w:fill="auto"/>
      </w:tcPr>
    </w:tblStylePr>
  </w:style>
  <w:style w:type="character" w:styleId="Hyperlink">
    <w:name w:val="Hyperlink"/>
    <w:basedOn w:val="DefaultParagraphFont"/>
    <w:uiPriority w:val="99"/>
    <w:unhideWhenUsed/>
    <w:rsid w:val="00823F60"/>
    <w:rPr>
      <w:color w:val="FFBF22" w:themeColor="hyperlink"/>
      <w:u w:val="single"/>
    </w:rPr>
  </w:style>
  <w:style w:type="paragraph" w:styleId="ListParagraph">
    <w:name w:val="List Paragraph"/>
    <w:basedOn w:val="Normal"/>
    <w:uiPriority w:val="34"/>
    <w:qFormat/>
    <w:rsid w:val="0097070A"/>
    <w:pPr>
      <w:ind w:left="720"/>
      <w:contextualSpacing/>
    </w:pPr>
  </w:style>
  <w:style w:type="paragraph" w:customStyle="1" w:styleId="Heading1Numbered">
    <w:name w:val="Heading 1 Numbered"/>
    <w:basedOn w:val="Heading1"/>
    <w:next w:val="BodyText"/>
    <w:uiPriority w:val="4"/>
    <w:qFormat/>
    <w:rsid w:val="00A1119B"/>
    <w:pPr>
      <w:numPr>
        <w:numId w:val="12"/>
      </w:numPr>
    </w:pPr>
  </w:style>
  <w:style w:type="character" w:customStyle="1" w:styleId="HighlightAccent2">
    <w:name w:val="Highlight Accent 2"/>
    <w:basedOn w:val="DefaultParagraphFont"/>
    <w:uiPriority w:val="9"/>
    <w:qFormat/>
    <w:rsid w:val="000421C8"/>
    <w:rPr>
      <w:color w:val="0079C1" w:themeColor="accent2"/>
    </w:rPr>
  </w:style>
  <w:style w:type="character" w:customStyle="1" w:styleId="BoldItalic">
    <w:name w:val="Bold Italic"/>
    <w:basedOn w:val="DefaultParagraphFont"/>
    <w:uiPriority w:val="2"/>
    <w:rsid w:val="00837CFF"/>
    <w:rPr>
      <w:b/>
      <w:i/>
    </w:rPr>
  </w:style>
  <w:style w:type="paragraph" w:styleId="NoSpacing">
    <w:name w:val="No Spacing"/>
    <w:next w:val="BodyText"/>
    <w:rsid w:val="00022B39"/>
    <w:pPr>
      <w:spacing w:after="0"/>
    </w:pPr>
    <w:rPr>
      <w:sz w:val="18"/>
      <w:lang w:val="en-GB"/>
    </w:rPr>
  </w:style>
  <w:style w:type="paragraph" w:styleId="TOC2">
    <w:name w:val="toc 2"/>
    <w:basedOn w:val="Normal"/>
    <w:next w:val="Normal"/>
    <w:autoRedefine/>
    <w:uiPriority w:val="39"/>
    <w:rsid w:val="00533C8E"/>
    <w:pPr>
      <w:tabs>
        <w:tab w:val="right" w:leader="dot" w:pos="10194"/>
      </w:tabs>
      <w:spacing w:before="60" w:after="60"/>
    </w:pPr>
    <w:rPr>
      <w:noProof/>
    </w:rPr>
  </w:style>
  <w:style w:type="paragraph" w:styleId="TOC1">
    <w:name w:val="toc 1"/>
    <w:basedOn w:val="Normal"/>
    <w:next w:val="Normal"/>
    <w:autoRedefine/>
    <w:uiPriority w:val="39"/>
    <w:rsid w:val="001D2EF0"/>
    <w:pPr>
      <w:tabs>
        <w:tab w:val="right" w:leader="dot" w:pos="10194"/>
      </w:tabs>
      <w:spacing w:before="240" w:after="0"/>
    </w:pPr>
    <w:rPr>
      <w:rFonts w:ascii="HelveticaNeueLT Std" w:hAnsi="HelveticaNeueLT Std"/>
      <w:noProof/>
      <w:color w:val="FFBF22" w:themeColor="accent6"/>
      <w:sz w:val="24"/>
    </w:rPr>
  </w:style>
  <w:style w:type="paragraph" w:customStyle="1" w:styleId="Contents">
    <w:name w:val="Contents"/>
    <w:basedOn w:val="PageTitle"/>
    <w:next w:val="BodyText"/>
    <w:uiPriority w:val="99"/>
    <w:unhideWhenUsed/>
    <w:rsid w:val="006842BD"/>
    <w:pPr>
      <w:framePr w:wrap="notBeside" w:hAnchor="text" w:y="710"/>
    </w:pPr>
  </w:style>
  <w:style w:type="paragraph" w:customStyle="1" w:styleId="Dateofpapers">
    <w:name w:val="Date of papers"/>
    <w:basedOn w:val="Footer"/>
    <w:link w:val="DateofpapersChar"/>
    <w:uiPriority w:val="99"/>
    <w:rsid w:val="0029281D"/>
    <w:pPr>
      <w:spacing w:before="60" w:after="60"/>
    </w:pPr>
  </w:style>
  <w:style w:type="paragraph" w:customStyle="1" w:styleId="Introtext">
    <w:name w:val="Intro text"/>
    <w:basedOn w:val="Normal"/>
    <w:uiPriority w:val="99"/>
    <w:qFormat/>
    <w:rsid w:val="00044829"/>
    <w:rPr>
      <w:rFonts w:ascii="Arial" w:hAnsi="Arial"/>
      <w:color w:val="FFBF22"/>
      <w:sz w:val="24"/>
    </w:rPr>
  </w:style>
  <w:style w:type="paragraph" w:customStyle="1" w:styleId="FrameBody">
    <w:name w:val="Frame Body"/>
    <w:basedOn w:val="FrameHeading"/>
    <w:uiPriority w:val="13"/>
    <w:rsid w:val="00ED7861"/>
    <w:pPr>
      <w:framePr w:wrap="around"/>
    </w:pPr>
    <w:rPr>
      <w:b w:val="0"/>
      <w:sz w:val="20"/>
    </w:rPr>
  </w:style>
  <w:style w:type="paragraph" w:styleId="BodyText">
    <w:name w:val="Body Text"/>
    <w:link w:val="BodyTextChar"/>
    <w:qFormat/>
    <w:rsid w:val="00993CA3"/>
    <w:rPr>
      <w:rFonts w:ascii="Helvetica Neue LT Pro 55 Roman" w:hAnsi="Helvetica Neue LT Pro 55 Roman"/>
      <w:color w:val="636462"/>
      <w:lang w:val="en-GB"/>
    </w:rPr>
  </w:style>
  <w:style w:type="character" w:customStyle="1" w:styleId="BodyTextChar">
    <w:name w:val="Body Text Char"/>
    <w:basedOn w:val="DefaultParagraphFont"/>
    <w:link w:val="BodyText"/>
    <w:rsid w:val="00993CA3"/>
    <w:rPr>
      <w:rFonts w:ascii="Helvetica Neue LT Pro 55 Roman" w:hAnsi="Helvetica Neue LT Pro 55 Roman"/>
      <w:color w:val="636462"/>
      <w:lang w:val="en-GB"/>
    </w:rPr>
  </w:style>
  <w:style w:type="numbering" w:customStyle="1" w:styleId="Bullets">
    <w:name w:val="Bullets"/>
    <w:uiPriority w:val="99"/>
    <w:rsid w:val="001D26B9"/>
    <w:pPr>
      <w:numPr>
        <w:numId w:val="14"/>
      </w:numPr>
    </w:pPr>
  </w:style>
  <w:style w:type="paragraph" w:customStyle="1" w:styleId="TableTitle">
    <w:name w:val="Table Title"/>
    <w:basedOn w:val="BodyText"/>
    <w:next w:val="BodyText"/>
    <w:uiPriority w:val="6"/>
    <w:qFormat/>
    <w:rsid w:val="00044829"/>
    <w:pPr>
      <w:keepNext/>
      <w:keepLines/>
      <w:spacing w:before="120"/>
    </w:pPr>
    <w:rPr>
      <w:rFonts w:ascii="Helvetica Neue LT Pro 75" w:hAnsi="Helvetica Neue LT Pro 75" w:cstheme="majorHAnsi"/>
      <w:b/>
      <w:color w:val="F26522"/>
    </w:rPr>
  </w:style>
  <w:style w:type="paragraph" w:customStyle="1" w:styleId="ShadedBody">
    <w:name w:val="Shaded Body"/>
    <w:basedOn w:val="ShadedHeading"/>
    <w:uiPriority w:val="11"/>
    <w:rsid w:val="00817F49"/>
    <w:pPr>
      <w:keepNext w:val="0"/>
      <w:spacing w:before="0"/>
    </w:pPr>
    <w:rPr>
      <w:sz w:val="20"/>
    </w:rPr>
  </w:style>
  <w:style w:type="paragraph" w:customStyle="1" w:styleId="FrameHeading">
    <w:name w:val="Frame Heading"/>
    <w:basedOn w:val="BodyText"/>
    <w:next w:val="FrameBody"/>
    <w:uiPriority w:val="12"/>
    <w:rsid w:val="00FF722C"/>
    <w:pPr>
      <w:keepNext/>
      <w:keepLines/>
      <w:framePr w:w="2268" w:hSpace="170" w:wrap="around" w:vAnchor="text" w:hAnchor="page" w:x="8841" w:y="1"/>
      <w:pBdr>
        <w:top w:val="single" w:sz="8" w:space="2" w:color="F26522" w:themeColor="accent1"/>
        <w:left w:val="single" w:sz="8" w:space="3" w:color="F26522" w:themeColor="accent1"/>
        <w:bottom w:val="single" w:sz="8" w:space="2" w:color="F26522" w:themeColor="accent1"/>
        <w:right w:val="single" w:sz="8" w:space="3" w:color="F26522" w:themeColor="accent1"/>
      </w:pBdr>
      <w:shd w:val="clear" w:color="auto" w:fill="F26522" w:themeFill="accent1"/>
    </w:pPr>
    <w:rPr>
      <w:b/>
      <w:color w:val="FFFFFF" w:themeColor="background1"/>
      <w:sz w:val="24"/>
    </w:rPr>
  </w:style>
  <w:style w:type="character" w:customStyle="1" w:styleId="AuthorsChar">
    <w:name w:val="Authors Char"/>
    <w:basedOn w:val="FooterChar"/>
    <w:link w:val="Authors"/>
    <w:uiPriority w:val="99"/>
    <w:rsid w:val="0029281D"/>
    <w:rPr>
      <w:noProof/>
      <w:color w:val="454545" w:themeColor="text1"/>
      <w:sz w:val="18"/>
      <w:lang w:val="en-GB"/>
    </w:rPr>
  </w:style>
  <w:style w:type="character" w:customStyle="1" w:styleId="DateofpapersChar">
    <w:name w:val="Date of papers Char"/>
    <w:basedOn w:val="FooterChar"/>
    <w:link w:val="Dateofpapers"/>
    <w:uiPriority w:val="99"/>
    <w:rsid w:val="0029281D"/>
    <w:rPr>
      <w:noProof/>
      <w:color w:val="454545" w:themeColor="text1"/>
      <w:sz w:val="18"/>
      <w:lang w:val="en-GB"/>
    </w:rPr>
  </w:style>
  <w:style w:type="paragraph" w:customStyle="1" w:styleId="CVName">
    <w:name w:val="CV Name"/>
    <w:basedOn w:val="BodyText"/>
    <w:uiPriority w:val="99"/>
    <w:rsid w:val="00E3415C"/>
    <w:pPr>
      <w:spacing w:after="0"/>
    </w:pPr>
    <w:rPr>
      <w:color w:val="F26522" w:themeColor="accent1"/>
      <w:sz w:val="22"/>
    </w:rPr>
  </w:style>
  <w:style w:type="paragraph" w:customStyle="1" w:styleId="CVlocation">
    <w:name w:val="CV location"/>
    <w:basedOn w:val="BodyText"/>
    <w:uiPriority w:val="99"/>
    <w:rsid w:val="00977EC0"/>
    <w:pPr>
      <w:spacing w:after="0"/>
    </w:pPr>
    <w:rPr>
      <w:sz w:val="18"/>
    </w:rPr>
  </w:style>
  <w:style w:type="paragraph" w:customStyle="1" w:styleId="CVTitle">
    <w:name w:val="CV Title"/>
    <w:basedOn w:val="BodyText"/>
    <w:uiPriority w:val="99"/>
    <w:rsid w:val="00977EC0"/>
    <w:pPr>
      <w:spacing w:after="0"/>
    </w:pPr>
  </w:style>
  <w:style w:type="paragraph" w:customStyle="1" w:styleId="Backcoverdisclaimer">
    <w:name w:val="Back cover disclaimer"/>
    <w:basedOn w:val="Footer"/>
    <w:uiPriority w:val="99"/>
    <w:rsid w:val="00FA363C"/>
    <w:pPr>
      <w:jc w:val="right"/>
    </w:pPr>
  </w:style>
  <w:style w:type="paragraph" w:customStyle="1" w:styleId="Disclaimertext">
    <w:name w:val="Disclaimer text"/>
    <w:basedOn w:val="Backcoverdisclaimer"/>
    <w:uiPriority w:val="99"/>
    <w:rsid w:val="00EE3968"/>
  </w:style>
  <w:style w:type="paragraph" w:customStyle="1" w:styleId="SourceNotes">
    <w:name w:val="Source &amp; Notes"/>
    <w:basedOn w:val="BodyText"/>
    <w:uiPriority w:val="99"/>
    <w:rsid w:val="00AD5D5A"/>
    <w:pPr>
      <w:tabs>
        <w:tab w:val="left" w:pos="709"/>
      </w:tabs>
      <w:ind w:left="1134" w:hanging="1134"/>
      <w:contextualSpacing/>
    </w:pPr>
    <w:rPr>
      <w:color w:val="auto"/>
      <w:sz w:val="16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F755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87E31"/>
    <w:rPr>
      <w:color w:val="FFBF22" w:themeColor="followedHyperlink"/>
      <w:u w:val="single"/>
    </w:rPr>
  </w:style>
  <w:style w:type="paragraph" w:styleId="Caption">
    <w:name w:val="caption"/>
    <w:basedOn w:val="Normal"/>
    <w:next w:val="Normal"/>
    <w:uiPriority w:val="36"/>
    <w:semiHidden/>
    <w:qFormat/>
    <w:rsid w:val="00ED43C9"/>
    <w:pPr>
      <w:spacing w:after="200"/>
    </w:pPr>
    <w:rPr>
      <w:i/>
      <w:iCs/>
      <w:color w:val="727274" w:themeColor="text2"/>
      <w:sz w:val="18"/>
      <w:szCs w:val="18"/>
    </w:rPr>
  </w:style>
  <w:style w:type="character" w:styleId="FootnoteReference">
    <w:name w:val="footnote reference"/>
    <w:uiPriority w:val="99"/>
    <w:semiHidden/>
    <w:rsid w:val="00ED43C9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rsid w:val="00ED43C9"/>
    <w:pPr>
      <w:tabs>
        <w:tab w:val="left" w:pos="720"/>
      </w:tabs>
      <w:spacing w:after="0"/>
      <w:ind w:left="720" w:hanging="720"/>
    </w:pPr>
    <w:rPr>
      <w:rFonts w:ascii="Times New Roman" w:eastAsia="Times New Roman" w:hAnsi="Times New Roman" w:cs="Times New Roman"/>
      <w:color w:val="auto"/>
      <w:sz w:val="24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D43C9"/>
    <w:rPr>
      <w:rFonts w:ascii="Times New Roman" w:eastAsia="Times New Roman" w:hAnsi="Times New Roman" w:cs="Times New Roman"/>
      <w:sz w:val="24"/>
      <w:lang w:val="en-GB"/>
    </w:rPr>
  </w:style>
  <w:style w:type="paragraph" w:customStyle="1" w:styleId="paragraph">
    <w:name w:val="paragraph"/>
    <w:basedOn w:val="Normal"/>
    <w:rsid w:val="00CC5543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paragraph" w:styleId="TOC3">
    <w:name w:val="toc 3"/>
    <w:basedOn w:val="Normal"/>
    <w:next w:val="Normal"/>
    <w:autoRedefine/>
    <w:uiPriority w:val="39"/>
    <w:rsid w:val="001D2EF0"/>
    <w:pPr>
      <w:spacing w:after="100"/>
      <w:ind w:left="400"/>
    </w:pPr>
  </w:style>
  <w:style w:type="table" w:styleId="GridTable2-Accent6">
    <w:name w:val="Grid Table 2 Accent 6"/>
    <w:basedOn w:val="TableNormal"/>
    <w:uiPriority w:val="47"/>
    <w:rsid w:val="00B00290"/>
    <w:pPr>
      <w:spacing w:after="0"/>
    </w:pPr>
    <w:tblPr>
      <w:tblStyleRowBandSize w:val="1"/>
      <w:tblStyleColBandSize w:val="1"/>
      <w:tblBorders>
        <w:top w:val="single" w:sz="2" w:space="0" w:color="FFD87A" w:themeColor="accent6" w:themeTint="99"/>
        <w:bottom w:val="single" w:sz="2" w:space="0" w:color="FFD87A" w:themeColor="accent6" w:themeTint="99"/>
        <w:insideH w:val="single" w:sz="2" w:space="0" w:color="FFD87A" w:themeColor="accent6" w:themeTint="99"/>
        <w:insideV w:val="single" w:sz="2" w:space="0" w:color="FFD87A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87A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87A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D2" w:themeFill="accent6" w:themeFillTint="33"/>
      </w:tcPr>
    </w:tblStylePr>
    <w:tblStylePr w:type="band1Horz">
      <w:tblPr/>
      <w:tcPr>
        <w:shd w:val="clear" w:color="auto" w:fill="FFF2D2" w:themeFill="accent6" w:themeFillTint="33"/>
      </w:tcPr>
    </w:tblStylePr>
  </w:style>
  <w:style w:type="table" w:styleId="PlainTable4">
    <w:name w:val="Plain Table 4"/>
    <w:basedOn w:val="TableNormal"/>
    <w:uiPriority w:val="44"/>
    <w:rsid w:val="00B00290"/>
    <w:pPr>
      <w:spacing w:after="0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1Light-Accent6">
    <w:name w:val="Grid Table 1 Light Accent 6"/>
    <w:basedOn w:val="TableNormal"/>
    <w:uiPriority w:val="46"/>
    <w:rsid w:val="00B00290"/>
    <w:pPr>
      <w:spacing w:after="0"/>
    </w:pPr>
    <w:tblPr>
      <w:tblStyleRowBandSize w:val="1"/>
      <w:tblStyleColBandSize w:val="1"/>
      <w:tblBorders>
        <w:top w:val="single" w:sz="4" w:space="0" w:color="FFE5A6" w:themeColor="accent6" w:themeTint="66"/>
        <w:left w:val="single" w:sz="4" w:space="0" w:color="FFE5A6" w:themeColor="accent6" w:themeTint="66"/>
        <w:bottom w:val="single" w:sz="4" w:space="0" w:color="FFE5A6" w:themeColor="accent6" w:themeTint="66"/>
        <w:right w:val="single" w:sz="4" w:space="0" w:color="FFE5A6" w:themeColor="accent6" w:themeTint="66"/>
        <w:insideH w:val="single" w:sz="4" w:space="0" w:color="FFE5A6" w:themeColor="accent6" w:themeTint="66"/>
        <w:insideV w:val="single" w:sz="4" w:space="0" w:color="FFE5A6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FD87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87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evision">
    <w:name w:val="Revision"/>
    <w:hidden/>
    <w:uiPriority w:val="99"/>
    <w:semiHidden/>
    <w:rsid w:val="008B5959"/>
    <w:pPr>
      <w:spacing w:after="0"/>
    </w:pPr>
    <w:rPr>
      <w:color w:val="454545" w:themeColor="text1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Custom 11">
      <a:dk1>
        <a:srgbClr val="454545"/>
      </a:dk1>
      <a:lt1>
        <a:sysClr val="window" lastClr="FFFFFF"/>
      </a:lt1>
      <a:dk2>
        <a:srgbClr val="727274"/>
      </a:dk2>
      <a:lt2>
        <a:srgbClr val="ACACAE"/>
      </a:lt2>
      <a:accent1>
        <a:srgbClr val="F26522"/>
      </a:accent1>
      <a:accent2>
        <a:srgbClr val="0079C1"/>
      </a:accent2>
      <a:accent3>
        <a:srgbClr val="5BCBF5"/>
      </a:accent3>
      <a:accent4>
        <a:srgbClr val="C2CD23"/>
      </a:accent4>
      <a:accent5>
        <a:srgbClr val="6A2C91"/>
      </a:accent5>
      <a:accent6>
        <a:srgbClr val="FFBF22"/>
      </a:accent6>
      <a:hlink>
        <a:srgbClr val="FFBF22"/>
      </a:hlink>
      <a:folHlink>
        <a:srgbClr val="FFBF2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51C4DF7D45DB248AC86FE0097C440F5" ma:contentTypeVersion="16" ma:contentTypeDescription="Create a new document." ma:contentTypeScope="" ma:versionID="f8c5d4fa98df6487d7d8087e58fb7814">
  <xsd:schema xmlns:xsd="http://www.w3.org/2001/XMLSchema" xmlns:xs="http://www.w3.org/2001/XMLSchema" xmlns:p="http://schemas.microsoft.com/office/2006/metadata/properties" xmlns:ns2="28344a50-20ee-46b1-93e0-1faae7350029" xmlns:ns3="66e1bbde-16dd-49de-9a92-988d359cd6e4" targetNamespace="http://schemas.microsoft.com/office/2006/metadata/properties" ma:root="true" ma:fieldsID="14cd2b8ba505fd11c9e4b4b8e5cd1d24" ns2:_="" ns3:_="">
    <xsd:import namespace="28344a50-20ee-46b1-93e0-1faae7350029"/>
    <xsd:import namespace="66e1bbde-16dd-49de-9a92-988d359cd6e4"/>
    <xsd:element name="properties">
      <xsd:complexType>
        <xsd:sequence>
          <xsd:element name="documentManagement">
            <xsd:complexType>
              <xsd:all>
                <xsd:element ref="ns2:NGESOowner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3:SharedWithUsers" minOccurs="0"/>
                <xsd:element ref="ns3:SharedWithDetails" minOccurs="0"/>
                <xsd:element ref="ns2:NGESO_x0020_responded_x003f_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344a50-20ee-46b1-93e0-1faae7350029" elementFormDefault="qualified">
    <xsd:import namespace="http://schemas.microsoft.com/office/2006/documentManagement/types"/>
    <xsd:import namespace="http://schemas.microsoft.com/office/infopath/2007/PartnerControls"/>
    <xsd:element name="NGESOowner" ma:index="1" nillable="true" ma:displayName="NGESO owner" ma:format="Dropdown" ma:list="UserInfo" ma:SharePointGroup="0" ma:internalName="NGESOowne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hidden="true" ma:internalName="MediaServiceKeyPoints" ma:readOnly="true">
      <xsd:simpleType>
        <xsd:restriction base="dms:Note"/>
      </xsd:simpleType>
    </xsd:element>
    <xsd:element name="MediaServiceLocation" ma:index="17" nillable="true" ma:displayName="Location" ma:hidden="true" ma:internalName="MediaServiceLocation" ma:readOnly="true">
      <xsd:simpleType>
        <xsd:restriction base="dms:Text"/>
      </xsd:simpleType>
    </xsd:element>
    <xsd:element name="NGESO_x0020_responded_x003f_" ma:index="21" nillable="true" ma:displayName="NGESO responded?" ma:default="1" ma:internalName="NGESO_x0020_responded_x003f_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e1bbde-16dd-49de-9a92-988d359cd6e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66e1bbde-16dd-49de-9a92-988d359cd6e4">
      <UserInfo>
        <DisplayName>Gomersall (ESO), Ben</DisplayName>
        <AccountId>86</AccountId>
        <AccountType/>
      </UserInfo>
    </SharedWithUsers>
    <NGESO_x0020_responded_x003f_ xmlns="28344a50-20ee-46b1-93e0-1faae7350029">true</NGESO_x0020_responded_x003f_>
    <NGESOowner xmlns="28344a50-20ee-46b1-93e0-1faae7350029">
      <UserInfo>
        <DisplayName/>
        <AccountId xsi:nil="true"/>
        <AccountType/>
      </UserInfo>
    </NGESOowner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AFB7FD-E6AF-42E7-BE6A-AC59926CC37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8344a50-20ee-46b1-93e0-1faae7350029"/>
    <ds:schemaRef ds:uri="66e1bbde-16dd-49de-9a92-988d359cd6e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B44EFE6-547C-46A6-9E02-B11BD741E93E}">
  <ds:schemaRefs>
    <ds:schemaRef ds:uri="http://schemas.openxmlformats.org/package/2006/metadata/core-properties"/>
    <ds:schemaRef ds:uri="http://purl.org/dc/dcmitype/"/>
    <ds:schemaRef ds:uri="http://www.w3.org/XML/1998/namespace"/>
    <ds:schemaRef ds:uri="http://purl.org/dc/elements/1.1/"/>
    <ds:schemaRef ds:uri="http://schemas.microsoft.com/office/infopath/2007/PartnerControls"/>
    <ds:schemaRef ds:uri="http://schemas.microsoft.com/office/2006/documentManagement/types"/>
    <ds:schemaRef ds:uri="http://purl.org/dc/terms/"/>
    <ds:schemaRef ds:uri="66e1bbde-16dd-49de-9a92-988d359cd6e4"/>
    <ds:schemaRef ds:uri="28344a50-20ee-46b1-93e0-1faae7350029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2FDCFE5A-CFAC-436D-B868-45F50530B47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DF87F4F-64CD-4BA7-A185-5AC4EAC1B0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8</Pages>
  <Words>1233</Words>
  <Characters>7029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Hamilton-Brown</Company>
  <LinksUpToDate>false</LinksUpToDate>
  <CharactersWithSpaces>8246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Baloch (ESO), Shurooque</cp:lastModifiedBy>
  <cp:revision>200</cp:revision>
  <cp:lastPrinted>2020-06-01T06:10:00Z</cp:lastPrinted>
  <dcterms:created xsi:type="dcterms:W3CDTF">2020-08-21T00:47:00Z</dcterms:created>
  <dcterms:modified xsi:type="dcterms:W3CDTF">2020-12-08T11:52:00Z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0x010100951C4DF7D45DB248AC86FE0097C440F5</vt:lpwstr>
  </property>
  <property fmtid="{D5CDD505-2E9C-101B-9397-08002B2CF9AE}" pid="3" name="Order">
    <vt:r8>1800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</Properties>
</file>