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7C23468" w14:textId="36B11C97" w:rsidR="00735807" w:rsidRPr="00FD0E15" w:rsidRDefault="000C5088" w:rsidP="00735807">
      <w:pPr>
        <w:jc w:val="center"/>
        <w:rPr>
          <w:b/>
          <w:sz w:val="28"/>
          <w:szCs w:val="28"/>
        </w:rPr>
      </w:pPr>
      <w:r>
        <w:rPr>
          <w:b/>
          <w:sz w:val="28"/>
          <w:szCs w:val="28"/>
        </w:rPr>
        <w:t>O</w:t>
      </w:r>
      <w:r w:rsidR="00735807" w:rsidRPr="00FD0E15">
        <w:rPr>
          <w:b/>
          <w:sz w:val="28"/>
          <w:szCs w:val="28"/>
        </w:rPr>
        <w:t xml:space="preserve">PERATING CODE NO. </w:t>
      </w:r>
      <w:r w:rsidR="00387341" w:rsidRPr="00FD0E15">
        <w:rPr>
          <w:b/>
          <w:sz w:val="28"/>
          <w:szCs w:val="28"/>
        </w:rPr>
        <w:t>9</w:t>
      </w:r>
    </w:p>
    <w:p w14:paraId="30615CD7" w14:textId="77777777" w:rsidR="00735807" w:rsidRPr="00FD0E15" w:rsidRDefault="00387341" w:rsidP="00735807">
      <w:pPr>
        <w:jc w:val="center"/>
        <w:rPr>
          <w:b/>
        </w:rPr>
      </w:pPr>
      <w:r w:rsidRPr="00FD0E15">
        <w:rPr>
          <w:b/>
        </w:rPr>
        <w:t>(OC9</w:t>
      </w:r>
      <w:r w:rsidR="00735807" w:rsidRPr="00FD0E15">
        <w:rPr>
          <w:b/>
        </w:rPr>
        <w:t>)</w:t>
      </w:r>
    </w:p>
    <w:p w14:paraId="22337388" w14:textId="77777777" w:rsidR="00735807" w:rsidRPr="00FD0E15" w:rsidRDefault="00735807" w:rsidP="00735807"/>
    <w:p w14:paraId="2AE3F090" w14:textId="77777777" w:rsidR="00735807" w:rsidRPr="00FD0E15" w:rsidRDefault="00735807" w:rsidP="00735807">
      <w:pPr>
        <w:jc w:val="center"/>
        <w:rPr>
          <w:b/>
          <w:bCs/>
          <w:sz w:val="24"/>
          <w:szCs w:val="24"/>
        </w:rPr>
      </w:pPr>
      <w:r w:rsidRPr="00FD0E15">
        <w:rPr>
          <w:b/>
          <w:bCs/>
          <w:sz w:val="24"/>
          <w:szCs w:val="24"/>
        </w:rPr>
        <w:t>CONTINGENCY PLANNING</w:t>
      </w:r>
    </w:p>
    <w:p w14:paraId="05909B15" w14:textId="77777777" w:rsidR="00735807" w:rsidRPr="00FD0E15" w:rsidRDefault="00735807" w:rsidP="00735807"/>
    <w:p w14:paraId="179A3525" w14:textId="3A281543" w:rsidR="00735807" w:rsidRDefault="00735807" w:rsidP="00735807">
      <w:pPr>
        <w:jc w:val="center"/>
        <w:rPr>
          <w:ins w:id="0" w:author="Author"/>
          <w:b/>
          <w:bCs/>
          <w:sz w:val="24"/>
          <w:szCs w:val="24"/>
        </w:rPr>
      </w:pPr>
      <w:r w:rsidRPr="00FD0E15">
        <w:rPr>
          <w:b/>
          <w:bCs/>
          <w:sz w:val="24"/>
          <w:szCs w:val="24"/>
        </w:rPr>
        <w:t>CONTENTS</w:t>
      </w:r>
    </w:p>
    <w:p w14:paraId="2EC47BD0" w14:textId="5595A817" w:rsidR="00B651F2" w:rsidRDefault="00B651F2" w:rsidP="00735807">
      <w:pPr>
        <w:jc w:val="center"/>
        <w:rPr>
          <w:ins w:id="1" w:author="Author"/>
          <w:b/>
          <w:bCs/>
          <w:sz w:val="24"/>
          <w:szCs w:val="24"/>
        </w:rPr>
      </w:pPr>
    </w:p>
    <w:p w14:paraId="695E50E5" w14:textId="05D8970B" w:rsidR="00B651F2" w:rsidRDefault="00B651F2" w:rsidP="00735807">
      <w:pPr>
        <w:jc w:val="center"/>
        <w:rPr>
          <w:ins w:id="2" w:author="Author"/>
          <w:b/>
          <w:bCs/>
          <w:sz w:val="24"/>
          <w:szCs w:val="24"/>
        </w:rPr>
      </w:pPr>
      <w:ins w:id="3" w:author="Author">
        <w:r>
          <w:rPr>
            <w:b/>
            <w:bCs/>
            <w:sz w:val="24"/>
            <w:szCs w:val="24"/>
          </w:rPr>
          <w:t>GC0096 – STORAGE</w:t>
        </w:r>
      </w:ins>
    </w:p>
    <w:p w14:paraId="6E6DF457" w14:textId="06CE704A" w:rsidR="00B651F2" w:rsidRPr="00FD0E15" w:rsidRDefault="00AC2253" w:rsidP="00735807">
      <w:pPr>
        <w:jc w:val="center"/>
        <w:rPr>
          <w:b/>
          <w:bCs/>
          <w:sz w:val="24"/>
          <w:szCs w:val="24"/>
        </w:rPr>
      </w:pPr>
      <w:ins w:id="4" w:author="Author">
        <w:r>
          <w:rPr>
            <w:b/>
            <w:bCs/>
            <w:sz w:val="24"/>
            <w:szCs w:val="24"/>
          </w:rPr>
          <w:t>2</w:t>
        </w:r>
        <w:r w:rsidR="00A41E25">
          <w:rPr>
            <w:b/>
            <w:bCs/>
            <w:sz w:val="24"/>
            <w:szCs w:val="24"/>
          </w:rPr>
          <w:t>0</w:t>
        </w:r>
        <w:r>
          <w:rPr>
            <w:b/>
            <w:bCs/>
            <w:sz w:val="24"/>
            <w:szCs w:val="24"/>
          </w:rPr>
          <w:t xml:space="preserve"> </w:t>
        </w:r>
        <w:r w:rsidR="00A41E25">
          <w:rPr>
            <w:b/>
            <w:bCs/>
            <w:sz w:val="24"/>
            <w:szCs w:val="24"/>
          </w:rPr>
          <w:t>MARCH</w:t>
        </w:r>
        <w:r w:rsidR="00B651F2">
          <w:rPr>
            <w:b/>
            <w:bCs/>
            <w:sz w:val="24"/>
            <w:szCs w:val="24"/>
          </w:rPr>
          <w:t xml:space="preserve"> 201</w:t>
        </w:r>
        <w:r>
          <w:rPr>
            <w:b/>
            <w:bCs/>
            <w:sz w:val="24"/>
            <w:szCs w:val="24"/>
          </w:rPr>
          <w:t>9</w:t>
        </w:r>
      </w:ins>
    </w:p>
    <w:p w14:paraId="11F58EFB" w14:textId="77777777" w:rsidR="00735807" w:rsidRPr="00FD0E15" w:rsidRDefault="00735807" w:rsidP="00735807"/>
    <w:p w14:paraId="147AF20D" w14:textId="77777777" w:rsidR="00735807" w:rsidRPr="00FD0E15" w:rsidRDefault="00735807" w:rsidP="00735807">
      <w:pPr>
        <w:jc w:val="center"/>
      </w:pPr>
      <w:r w:rsidRPr="00FD0E15">
        <w:t>(This contents page does not form part of the Grid Code)</w:t>
      </w:r>
    </w:p>
    <w:p w14:paraId="4BA49F69" w14:textId="77777777" w:rsidR="00C60EBE" w:rsidRPr="00FD0E15" w:rsidRDefault="00C60EBE" w:rsidP="00735807"/>
    <w:p w14:paraId="05844BF3" w14:textId="77777777" w:rsidR="00735807" w:rsidRPr="00FD0E15" w:rsidRDefault="00735807" w:rsidP="00735807">
      <w:pPr>
        <w:tabs>
          <w:tab w:val="right" w:pos="9639"/>
        </w:tabs>
      </w:pPr>
      <w:r w:rsidRPr="00FD0E15">
        <w:rPr>
          <w:u w:val="single"/>
        </w:rPr>
        <w:t>Paragraph No/Title</w:t>
      </w:r>
      <w:r w:rsidRPr="00FD0E15">
        <w:tab/>
      </w:r>
      <w:r w:rsidRPr="00FD0E15">
        <w:rPr>
          <w:u w:val="single"/>
        </w:rPr>
        <w:t>Page Number</w:t>
      </w:r>
    </w:p>
    <w:p w14:paraId="3F6263B9" w14:textId="5EB38C03" w:rsidR="00FD0E15" w:rsidRPr="000C5088" w:rsidRDefault="00C60EBE">
      <w:pPr>
        <w:pStyle w:val="TOC1"/>
        <w:rPr>
          <w:rFonts w:ascii="Calibri" w:hAnsi="Calibri"/>
          <w:sz w:val="22"/>
        </w:rPr>
      </w:pPr>
      <w:r w:rsidRPr="00FD0E15">
        <w:fldChar w:fldCharType="begin"/>
      </w:r>
      <w:r w:rsidRPr="00FD0E15">
        <w:instrText xml:space="preserve"> TOC \f </w:instrText>
      </w:r>
      <w:r w:rsidRPr="00FD0E15">
        <w:fldChar w:fldCharType="separate"/>
      </w:r>
      <w:r w:rsidR="00FD0E15" w:rsidRPr="009B3713">
        <w:rPr>
          <w:noProof/>
        </w:rPr>
        <w:t>OC9.1   INTRODUCTION</w:t>
      </w:r>
      <w:r w:rsidR="00FD0E15">
        <w:rPr>
          <w:noProof/>
        </w:rPr>
        <w:tab/>
      </w:r>
      <w:r w:rsidR="00FD0E15">
        <w:rPr>
          <w:noProof/>
        </w:rPr>
        <w:fldChar w:fldCharType="begin"/>
      </w:r>
      <w:r w:rsidR="00FD0E15">
        <w:rPr>
          <w:noProof/>
        </w:rPr>
        <w:instrText xml:space="preserve"> PAGEREF _Toc503446597 \h </w:instrText>
      </w:r>
      <w:r w:rsidR="00FD0E15">
        <w:rPr>
          <w:noProof/>
        </w:rPr>
      </w:r>
      <w:r w:rsidR="00FD0E15">
        <w:rPr>
          <w:noProof/>
        </w:rPr>
        <w:fldChar w:fldCharType="separate"/>
      </w:r>
      <w:r w:rsidR="00FD0E15">
        <w:rPr>
          <w:noProof/>
        </w:rPr>
        <w:t>2</w:t>
      </w:r>
      <w:r w:rsidR="00FD0E15">
        <w:rPr>
          <w:noProof/>
        </w:rPr>
        <w:fldChar w:fldCharType="end"/>
      </w:r>
    </w:p>
    <w:p w14:paraId="3C987DC2" w14:textId="290F2D5A" w:rsidR="00FD0E15" w:rsidRPr="000C5088" w:rsidRDefault="00FD0E15">
      <w:pPr>
        <w:pStyle w:val="TOC1"/>
        <w:rPr>
          <w:rFonts w:ascii="Calibri" w:hAnsi="Calibri"/>
          <w:sz w:val="22"/>
        </w:rPr>
      </w:pPr>
      <w:r w:rsidRPr="009B3713">
        <w:rPr>
          <w:noProof/>
        </w:rPr>
        <w:t>OC9.2   OBJECTIVE</w:t>
      </w:r>
      <w:r>
        <w:rPr>
          <w:noProof/>
        </w:rPr>
        <w:tab/>
      </w:r>
      <w:r>
        <w:rPr>
          <w:noProof/>
        </w:rPr>
        <w:fldChar w:fldCharType="begin"/>
      </w:r>
      <w:r>
        <w:rPr>
          <w:noProof/>
        </w:rPr>
        <w:instrText xml:space="preserve"> PAGEREF _Toc503446598 \h </w:instrText>
      </w:r>
      <w:r>
        <w:rPr>
          <w:noProof/>
        </w:rPr>
      </w:r>
      <w:r>
        <w:rPr>
          <w:noProof/>
        </w:rPr>
        <w:fldChar w:fldCharType="separate"/>
      </w:r>
      <w:r>
        <w:rPr>
          <w:noProof/>
        </w:rPr>
        <w:t>2</w:t>
      </w:r>
      <w:r>
        <w:rPr>
          <w:noProof/>
        </w:rPr>
        <w:fldChar w:fldCharType="end"/>
      </w:r>
    </w:p>
    <w:p w14:paraId="411D553E" w14:textId="464B9C81" w:rsidR="00FD0E15" w:rsidRPr="000C5088" w:rsidRDefault="00FD0E15">
      <w:pPr>
        <w:pStyle w:val="TOC1"/>
        <w:rPr>
          <w:rFonts w:ascii="Calibri" w:hAnsi="Calibri"/>
          <w:sz w:val="22"/>
        </w:rPr>
      </w:pPr>
      <w:r w:rsidRPr="009B3713">
        <w:rPr>
          <w:noProof/>
        </w:rPr>
        <w:t>OC9.3   SCOPE</w:t>
      </w:r>
      <w:r>
        <w:rPr>
          <w:noProof/>
        </w:rPr>
        <w:tab/>
      </w:r>
      <w:r>
        <w:rPr>
          <w:noProof/>
        </w:rPr>
        <w:fldChar w:fldCharType="begin"/>
      </w:r>
      <w:r>
        <w:rPr>
          <w:noProof/>
        </w:rPr>
        <w:instrText xml:space="preserve"> PAGEREF _Toc503446599 \h </w:instrText>
      </w:r>
      <w:r>
        <w:rPr>
          <w:noProof/>
        </w:rPr>
      </w:r>
      <w:r>
        <w:rPr>
          <w:noProof/>
        </w:rPr>
        <w:fldChar w:fldCharType="separate"/>
      </w:r>
      <w:r>
        <w:rPr>
          <w:noProof/>
        </w:rPr>
        <w:t>3</w:t>
      </w:r>
      <w:r>
        <w:rPr>
          <w:noProof/>
        </w:rPr>
        <w:fldChar w:fldCharType="end"/>
      </w:r>
    </w:p>
    <w:p w14:paraId="1D5BF63B" w14:textId="5DBFCD4A" w:rsidR="00FD0E15" w:rsidRPr="000C5088" w:rsidRDefault="00FD0E15">
      <w:pPr>
        <w:pStyle w:val="TOC1"/>
        <w:rPr>
          <w:rFonts w:ascii="Calibri" w:hAnsi="Calibri"/>
          <w:sz w:val="22"/>
        </w:rPr>
      </w:pPr>
      <w:r w:rsidRPr="009B3713">
        <w:rPr>
          <w:noProof/>
        </w:rPr>
        <w:t>OC9.4   BLACK START</w:t>
      </w:r>
      <w:r>
        <w:rPr>
          <w:noProof/>
        </w:rPr>
        <w:tab/>
      </w:r>
      <w:r>
        <w:rPr>
          <w:noProof/>
        </w:rPr>
        <w:fldChar w:fldCharType="begin"/>
      </w:r>
      <w:r>
        <w:rPr>
          <w:noProof/>
        </w:rPr>
        <w:instrText xml:space="preserve"> PAGEREF _Toc503446600 \h </w:instrText>
      </w:r>
      <w:r>
        <w:rPr>
          <w:noProof/>
        </w:rPr>
      </w:r>
      <w:r>
        <w:rPr>
          <w:noProof/>
        </w:rPr>
        <w:fldChar w:fldCharType="separate"/>
      </w:r>
      <w:r>
        <w:rPr>
          <w:noProof/>
        </w:rPr>
        <w:t>3</w:t>
      </w:r>
      <w:r>
        <w:rPr>
          <w:noProof/>
        </w:rPr>
        <w:fldChar w:fldCharType="end"/>
      </w:r>
    </w:p>
    <w:p w14:paraId="6C01EC94" w14:textId="22337437" w:rsidR="00FD0E15" w:rsidRPr="000C5088" w:rsidRDefault="00FD0E15">
      <w:pPr>
        <w:pStyle w:val="TOC2"/>
        <w:rPr>
          <w:rFonts w:ascii="Calibri" w:hAnsi="Calibri"/>
          <w:sz w:val="22"/>
        </w:rPr>
      </w:pPr>
      <w:r w:rsidRPr="009B3713">
        <w:t>OC9.4.1 - OC9.4.4   Total Shutdown And Partial Shutdown</w:t>
      </w:r>
      <w:r>
        <w:tab/>
      </w:r>
      <w:r>
        <w:fldChar w:fldCharType="begin"/>
      </w:r>
      <w:r>
        <w:instrText xml:space="preserve"> PAGEREF _Toc503446601 \h </w:instrText>
      </w:r>
      <w:r>
        <w:fldChar w:fldCharType="separate"/>
      </w:r>
      <w:r>
        <w:t>3</w:t>
      </w:r>
      <w:r>
        <w:fldChar w:fldCharType="end"/>
      </w:r>
    </w:p>
    <w:p w14:paraId="20DDDDFB" w14:textId="2AFE1DC6" w:rsidR="00FD0E15" w:rsidRPr="000C5088" w:rsidRDefault="00FD0E15">
      <w:pPr>
        <w:pStyle w:val="TOC2"/>
        <w:rPr>
          <w:rFonts w:ascii="Calibri" w:hAnsi="Calibri"/>
          <w:sz w:val="22"/>
        </w:rPr>
      </w:pPr>
      <w:r w:rsidRPr="009B3713">
        <w:t>OC9.4.5   Black Start Stations</w:t>
      </w:r>
      <w:r>
        <w:tab/>
      </w:r>
      <w:r>
        <w:fldChar w:fldCharType="begin"/>
      </w:r>
      <w:r>
        <w:instrText xml:space="preserve"> PAGEREF _Toc503446602 \h </w:instrText>
      </w:r>
      <w:r>
        <w:fldChar w:fldCharType="separate"/>
      </w:r>
      <w:r>
        <w:t>3</w:t>
      </w:r>
      <w:r>
        <w:fldChar w:fldCharType="end"/>
      </w:r>
    </w:p>
    <w:p w14:paraId="7A99B588" w14:textId="71C90CD1" w:rsidR="00FD0E15" w:rsidRPr="000C5088" w:rsidRDefault="00FD0E15">
      <w:pPr>
        <w:pStyle w:val="TOC2"/>
        <w:rPr>
          <w:rFonts w:ascii="Calibri" w:hAnsi="Calibri"/>
          <w:sz w:val="22"/>
        </w:rPr>
      </w:pPr>
      <w:r w:rsidRPr="009B3713">
        <w:t>OC9.4.6   Black Start Situation</w:t>
      </w:r>
      <w:r>
        <w:tab/>
      </w:r>
      <w:r>
        <w:fldChar w:fldCharType="begin"/>
      </w:r>
      <w:r>
        <w:instrText xml:space="preserve"> PAGEREF _Toc503446603 \h </w:instrText>
      </w:r>
      <w:r>
        <w:fldChar w:fldCharType="separate"/>
      </w:r>
      <w:r>
        <w:t>4</w:t>
      </w:r>
      <w:r>
        <w:fldChar w:fldCharType="end"/>
      </w:r>
    </w:p>
    <w:p w14:paraId="75D609F4" w14:textId="48FDB09A" w:rsidR="00FD0E15" w:rsidRPr="000C5088" w:rsidRDefault="00FD0E15">
      <w:pPr>
        <w:pStyle w:val="TOC2"/>
        <w:rPr>
          <w:rFonts w:ascii="Calibri" w:hAnsi="Calibri"/>
          <w:sz w:val="22"/>
        </w:rPr>
      </w:pPr>
      <w:r w:rsidRPr="009B3713">
        <w:t>OC9.4.7   Black Start</w:t>
      </w:r>
      <w:r>
        <w:tab/>
      </w:r>
      <w:r>
        <w:fldChar w:fldCharType="begin"/>
      </w:r>
      <w:r>
        <w:instrText xml:space="preserve"> PAGEREF _Toc503446604 \h </w:instrText>
      </w:r>
      <w:r>
        <w:fldChar w:fldCharType="separate"/>
      </w:r>
      <w:r>
        <w:t>4</w:t>
      </w:r>
      <w:r>
        <w:fldChar w:fldCharType="end"/>
      </w:r>
    </w:p>
    <w:p w14:paraId="2F48D6E5" w14:textId="476CD564" w:rsidR="00FD0E15" w:rsidRPr="000C5088" w:rsidRDefault="00FD0E15">
      <w:pPr>
        <w:pStyle w:val="TOC1"/>
        <w:rPr>
          <w:rFonts w:ascii="Calibri" w:hAnsi="Calibri"/>
          <w:sz w:val="22"/>
        </w:rPr>
      </w:pPr>
      <w:r w:rsidRPr="009B3713">
        <w:rPr>
          <w:noProof/>
        </w:rPr>
        <w:t>OC9.5   RE-SYNCHRONISATION OF DE-SYNCHRONISED ISLANDS</w:t>
      </w:r>
      <w:r>
        <w:rPr>
          <w:noProof/>
        </w:rPr>
        <w:tab/>
      </w:r>
      <w:r>
        <w:rPr>
          <w:noProof/>
        </w:rPr>
        <w:fldChar w:fldCharType="begin"/>
      </w:r>
      <w:r>
        <w:rPr>
          <w:noProof/>
        </w:rPr>
        <w:instrText xml:space="preserve"> PAGEREF _Toc503446605 \h </w:instrText>
      </w:r>
      <w:r>
        <w:rPr>
          <w:noProof/>
        </w:rPr>
      </w:r>
      <w:r>
        <w:rPr>
          <w:noProof/>
        </w:rPr>
        <w:fldChar w:fldCharType="separate"/>
      </w:r>
      <w:r>
        <w:rPr>
          <w:noProof/>
        </w:rPr>
        <w:t>12</w:t>
      </w:r>
      <w:r>
        <w:rPr>
          <w:noProof/>
        </w:rPr>
        <w:fldChar w:fldCharType="end"/>
      </w:r>
    </w:p>
    <w:p w14:paraId="1868CF68" w14:textId="3543482D" w:rsidR="00FD0E15" w:rsidRPr="000C5088" w:rsidRDefault="00FD0E15">
      <w:pPr>
        <w:pStyle w:val="TOC2"/>
        <w:rPr>
          <w:rFonts w:ascii="Calibri" w:hAnsi="Calibri"/>
          <w:sz w:val="22"/>
        </w:rPr>
      </w:pPr>
      <w:r w:rsidRPr="009B3713">
        <w:t>OC9.5.2   Options</w:t>
      </w:r>
      <w:r>
        <w:tab/>
      </w:r>
      <w:r>
        <w:fldChar w:fldCharType="begin"/>
      </w:r>
      <w:r>
        <w:instrText xml:space="preserve"> PAGEREF _Toc503446606 \h </w:instrText>
      </w:r>
      <w:r>
        <w:fldChar w:fldCharType="separate"/>
      </w:r>
      <w:r>
        <w:t>12</w:t>
      </w:r>
      <w:r>
        <w:fldChar w:fldCharType="end"/>
      </w:r>
    </w:p>
    <w:p w14:paraId="07E995D0" w14:textId="7134C0EF" w:rsidR="00FD0E15" w:rsidRPr="000C5088" w:rsidRDefault="00FD0E15">
      <w:pPr>
        <w:pStyle w:val="TOC2"/>
        <w:rPr>
          <w:rFonts w:ascii="Calibri" w:hAnsi="Calibri"/>
          <w:sz w:val="22"/>
        </w:rPr>
      </w:pPr>
      <w:r w:rsidRPr="009B3713">
        <w:t>OC9.5.3   Choice Of Option</w:t>
      </w:r>
      <w:r>
        <w:tab/>
      </w:r>
      <w:r>
        <w:fldChar w:fldCharType="begin"/>
      </w:r>
      <w:r>
        <w:instrText xml:space="preserve"> PAGEREF _Toc503446607 \h </w:instrText>
      </w:r>
      <w:r>
        <w:fldChar w:fldCharType="separate"/>
      </w:r>
      <w:r>
        <w:t>14</w:t>
      </w:r>
      <w:r>
        <w:fldChar w:fldCharType="end"/>
      </w:r>
    </w:p>
    <w:p w14:paraId="2724F58D" w14:textId="0FDA81D2" w:rsidR="00FD0E15" w:rsidRPr="000C5088" w:rsidRDefault="00FD0E15">
      <w:pPr>
        <w:pStyle w:val="TOC2"/>
        <w:rPr>
          <w:rFonts w:ascii="Calibri" w:hAnsi="Calibri"/>
          <w:sz w:val="22"/>
        </w:rPr>
      </w:pPr>
      <w:r>
        <w:t>OC9.5.4   Agreeing Procedures</w:t>
      </w:r>
      <w:r>
        <w:tab/>
      </w:r>
      <w:r>
        <w:fldChar w:fldCharType="begin"/>
      </w:r>
      <w:r>
        <w:instrText xml:space="preserve"> PAGEREF _Toc503446608 \h </w:instrText>
      </w:r>
      <w:r>
        <w:fldChar w:fldCharType="separate"/>
      </w:r>
      <w:r>
        <w:t>15</w:t>
      </w:r>
      <w:r>
        <w:fldChar w:fldCharType="end"/>
      </w:r>
    </w:p>
    <w:p w14:paraId="4FECE369" w14:textId="4CB30578" w:rsidR="00FD0E15" w:rsidRPr="000C5088" w:rsidRDefault="00FD0E15">
      <w:pPr>
        <w:pStyle w:val="TOC1"/>
        <w:rPr>
          <w:rFonts w:ascii="Calibri" w:hAnsi="Calibri"/>
          <w:sz w:val="22"/>
        </w:rPr>
      </w:pPr>
      <w:r w:rsidRPr="009B3713">
        <w:rPr>
          <w:noProof/>
        </w:rPr>
        <w:t>OC9.6   JOINT SYSTEM INCIDENT PROCEDURE</w:t>
      </w:r>
      <w:r>
        <w:rPr>
          <w:noProof/>
        </w:rPr>
        <w:tab/>
      </w:r>
      <w:r>
        <w:rPr>
          <w:noProof/>
        </w:rPr>
        <w:fldChar w:fldCharType="begin"/>
      </w:r>
      <w:r>
        <w:rPr>
          <w:noProof/>
        </w:rPr>
        <w:instrText xml:space="preserve"> PAGEREF _Toc503446609 \h </w:instrText>
      </w:r>
      <w:r>
        <w:rPr>
          <w:noProof/>
        </w:rPr>
      </w:r>
      <w:r>
        <w:rPr>
          <w:noProof/>
        </w:rPr>
        <w:fldChar w:fldCharType="separate"/>
      </w:r>
      <w:r>
        <w:rPr>
          <w:noProof/>
        </w:rPr>
        <w:t>17</w:t>
      </w:r>
      <w:r>
        <w:rPr>
          <w:noProof/>
        </w:rPr>
        <w:fldChar w:fldCharType="end"/>
      </w:r>
    </w:p>
    <w:p w14:paraId="4DDD0E08" w14:textId="77777777" w:rsidR="00735807" w:rsidRPr="00FD0E15" w:rsidRDefault="00C60EBE" w:rsidP="00C3772A">
      <w:pPr>
        <w:tabs>
          <w:tab w:val="right" w:leader="dot" w:pos="9639"/>
        </w:tabs>
        <w:sectPr w:rsidR="00735807" w:rsidRPr="00FD0E15" w:rsidSect="00C3772A">
          <w:headerReference w:type="even" r:id="rId7"/>
          <w:headerReference w:type="default" r:id="rId8"/>
          <w:footerReference w:type="even" r:id="rId9"/>
          <w:footerReference w:type="default" r:id="rId10"/>
          <w:headerReference w:type="first" r:id="rId11"/>
          <w:footerReference w:type="first" r:id="rId12"/>
          <w:type w:val="continuous"/>
          <w:pgSz w:w="11904" w:h="16836" w:code="9"/>
          <w:pgMar w:top="851" w:right="851" w:bottom="851" w:left="1418" w:header="851" w:footer="567" w:gutter="0"/>
          <w:pgNumType w:fmt="lowerRoman" w:start="1"/>
          <w:cols w:space="720"/>
        </w:sectPr>
      </w:pPr>
      <w:r w:rsidRPr="00FD0E15">
        <w:fldChar w:fldCharType="end"/>
      </w:r>
    </w:p>
    <w:p w14:paraId="34702F69" w14:textId="77777777" w:rsidR="0042015E" w:rsidRPr="000C5088" w:rsidRDefault="0042015E" w:rsidP="00B16A32">
      <w:pPr>
        <w:pStyle w:val="Level1Text"/>
        <w:rPr>
          <w:color w:val="auto"/>
        </w:rPr>
        <w:sectPr w:rsidR="0042015E" w:rsidRPr="000C5088" w:rsidSect="00C3772A">
          <w:footerReference w:type="default" r:id="rId13"/>
          <w:type w:val="continuous"/>
          <w:pgSz w:w="11904" w:h="16836" w:code="9"/>
          <w:pgMar w:top="851" w:right="851" w:bottom="851" w:left="1418" w:header="851" w:footer="567" w:gutter="0"/>
          <w:pgNumType w:start="1"/>
          <w:cols w:space="720"/>
        </w:sectPr>
      </w:pPr>
    </w:p>
    <w:p w14:paraId="4ED79534" w14:textId="377A7010" w:rsidR="0052313E" w:rsidRDefault="0052313E" w:rsidP="00B16A32">
      <w:pPr>
        <w:pStyle w:val="Level1Text"/>
        <w:rPr>
          <w:color w:val="auto"/>
        </w:rPr>
      </w:pPr>
    </w:p>
    <w:p w14:paraId="50126D42" w14:textId="77777777" w:rsidR="0052313E" w:rsidRPr="0052313E" w:rsidRDefault="0052313E" w:rsidP="0052313E"/>
    <w:p w14:paraId="2219574F" w14:textId="77777777" w:rsidR="0052313E" w:rsidRPr="0052313E" w:rsidRDefault="0052313E" w:rsidP="0052313E"/>
    <w:p w14:paraId="009087DD" w14:textId="77777777" w:rsidR="0052313E" w:rsidRPr="0052313E" w:rsidRDefault="0052313E" w:rsidP="0052313E"/>
    <w:p w14:paraId="2325971B" w14:textId="77777777" w:rsidR="0052313E" w:rsidRPr="0052313E" w:rsidRDefault="0052313E" w:rsidP="0052313E"/>
    <w:p w14:paraId="7093BC86" w14:textId="77777777" w:rsidR="0052313E" w:rsidRPr="0052313E" w:rsidRDefault="0052313E" w:rsidP="0052313E"/>
    <w:p w14:paraId="151E7C15" w14:textId="77777777" w:rsidR="0052313E" w:rsidRPr="0052313E" w:rsidRDefault="0052313E" w:rsidP="0052313E"/>
    <w:p w14:paraId="6F29DD11" w14:textId="263BEC2D" w:rsidR="0052313E" w:rsidRDefault="0052313E" w:rsidP="00B16A32">
      <w:pPr>
        <w:pStyle w:val="Level1Text"/>
      </w:pPr>
    </w:p>
    <w:p w14:paraId="63E0486C" w14:textId="1DAFD8C3" w:rsidR="0052313E" w:rsidRDefault="0052313E" w:rsidP="0052313E">
      <w:pPr>
        <w:pStyle w:val="Level1Text"/>
        <w:jc w:val="right"/>
      </w:pPr>
    </w:p>
    <w:p w14:paraId="7E1B80DC" w14:textId="6B63D176" w:rsidR="000571A9" w:rsidRDefault="000571A9" w:rsidP="00B16A32">
      <w:pPr>
        <w:pStyle w:val="Level1Text"/>
      </w:pPr>
    </w:p>
    <w:p w14:paraId="67311585" w14:textId="77777777" w:rsidR="000571A9" w:rsidRPr="000571A9" w:rsidRDefault="000571A9" w:rsidP="000571A9"/>
    <w:p w14:paraId="45563FEC" w14:textId="77777777" w:rsidR="000571A9" w:rsidRPr="000571A9" w:rsidRDefault="000571A9" w:rsidP="000571A9"/>
    <w:p w14:paraId="407E9CEC" w14:textId="77777777" w:rsidR="000571A9" w:rsidRPr="000571A9" w:rsidRDefault="000571A9" w:rsidP="000571A9"/>
    <w:p w14:paraId="23515C7E" w14:textId="77777777" w:rsidR="000571A9" w:rsidRPr="000571A9" w:rsidRDefault="000571A9" w:rsidP="000571A9"/>
    <w:p w14:paraId="17357202" w14:textId="77777777" w:rsidR="000571A9" w:rsidRPr="000571A9" w:rsidRDefault="000571A9" w:rsidP="000571A9"/>
    <w:p w14:paraId="1B7D8114" w14:textId="77777777" w:rsidR="000571A9" w:rsidRPr="000571A9" w:rsidRDefault="000571A9" w:rsidP="000571A9"/>
    <w:p w14:paraId="43F01C97" w14:textId="77777777" w:rsidR="000571A9" w:rsidRPr="000571A9" w:rsidRDefault="000571A9" w:rsidP="000571A9"/>
    <w:p w14:paraId="3867AE38" w14:textId="77777777" w:rsidR="000571A9" w:rsidRPr="000571A9" w:rsidRDefault="000571A9" w:rsidP="000571A9"/>
    <w:p w14:paraId="40A077F4" w14:textId="77777777" w:rsidR="000571A9" w:rsidRPr="000571A9" w:rsidRDefault="000571A9" w:rsidP="000571A9"/>
    <w:p w14:paraId="4EDB460C" w14:textId="77777777" w:rsidR="000571A9" w:rsidRPr="000571A9" w:rsidRDefault="000571A9" w:rsidP="000571A9"/>
    <w:p w14:paraId="23E56E90" w14:textId="77777777" w:rsidR="000571A9" w:rsidRPr="000571A9" w:rsidRDefault="000571A9" w:rsidP="000571A9"/>
    <w:p w14:paraId="3259AAD9" w14:textId="77777777" w:rsidR="000571A9" w:rsidRPr="000571A9" w:rsidRDefault="000571A9" w:rsidP="000571A9"/>
    <w:p w14:paraId="43E0A1CD" w14:textId="77777777" w:rsidR="000571A9" w:rsidRPr="000571A9" w:rsidRDefault="000571A9" w:rsidP="000571A9"/>
    <w:p w14:paraId="30675DAC" w14:textId="77777777" w:rsidR="000571A9" w:rsidRPr="000571A9" w:rsidRDefault="000571A9" w:rsidP="000571A9"/>
    <w:p w14:paraId="6F678477" w14:textId="751CA46E" w:rsidR="000571A9" w:rsidRDefault="000571A9" w:rsidP="000571A9">
      <w:pPr>
        <w:pStyle w:val="Level1Text"/>
        <w:tabs>
          <w:tab w:val="clear" w:pos="1418"/>
          <w:tab w:val="left" w:pos="8925"/>
        </w:tabs>
      </w:pPr>
      <w:r>
        <w:tab/>
      </w:r>
      <w:r>
        <w:tab/>
      </w:r>
    </w:p>
    <w:p w14:paraId="60166D4C" w14:textId="3B9D5A99" w:rsidR="000571A9" w:rsidRDefault="000571A9" w:rsidP="00B16A32">
      <w:pPr>
        <w:pStyle w:val="Level1Text"/>
      </w:pPr>
    </w:p>
    <w:p w14:paraId="1EA972C1" w14:textId="55C3B784" w:rsidR="00C60EBE" w:rsidRPr="000C5088" w:rsidRDefault="00C60EBE" w:rsidP="000571A9">
      <w:pPr>
        <w:pStyle w:val="Level1Text"/>
        <w:ind w:left="0" w:firstLine="0"/>
        <w:rPr>
          <w:color w:val="auto"/>
        </w:rPr>
      </w:pPr>
      <w:r w:rsidRPr="000C5088">
        <w:rPr>
          <w:color w:val="auto"/>
        </w:rPr>
        <w:t>OC9.1</w:t>
      </w:r>
      <w:r w:rsidRPr="000C5088">
        <w:rPr>
          <w:color w:val="auto"/>
        </w:rPr>
        <w:tab/>
      </w:r>
      <w:r w:rsidRPr="000C5088">
        <w:rPr>
          <w:color w:val="auto"/>
          <w:u w:val="single"/>
        </w:rPr>
        <w:t>INTRODUCTION</w:t>
      </w:r>
      <w:r w:rsidR="00336C9D" w:rsidRPr="000C5088">
        <w:rPr>
          <w:color w:val="auto"/>
        </w:rPr>
        <w:fldChar w:fldCharType="begin"/>
      </w:r>
      <w:r w:rsidR="00336C9D" w:rsidRPr="000C5088">
        <w:rPr>
          <w:color w:val="auto"/>
        </w:rPr>
        <w:instrText xml:space="preserve"> TC "</w:instrText>
      </w:r>
      <w:bookmarkStart w:id="5" w:name="_Toc493493537"/>
      <w:bookmarkStart w:id="6" w:name="_Toc51598221"/>
      <w:bookmarkStart w:id="7" w:name="_Toc131233467"/>
      <w:bookmarkStart w:id="8" w:name="_Toc332821274"/>
      <w:bookmarkStart w:id="9" w:name="_Toc332899787"/>
      <w:bookmarkStart w:id="10" w:name="_Toc503446597"/>
      <w:bookmarkStart w:id="11" w:name="_Toc384026474"/>
      <w:r w:rsidR="00336C9D" w:rsidRPr="000C5088">
        <w:rPr>
          <w:color w:val="auto"/>
        </w:rPr>
        <w:instrText>OC9.1   INTRODUCTION</w:instrText>
      </w:r>
      <w:bookmarkEnd w:id="5"/>
      <w:bookmarkEnd w:id="6"/>
      <w:bookmarkEnd w:id="7"/>
      <w:bookmarkEnd w:id="8"/>
      <w:bookmarkEnd w:id="9"/>
      <w:bookmarkEnd w:id="10"/>
      <w:bookmarkEnd w:id="11"/>
      <w:r w:rsidR="00336C9D" w:rsidRPr="000C5088">
        <w:rPr>
          <w:color w:val="auto"/>
        </w:rPr>
        <w:instrText xml:space="preserve">" \L 1 </w:instrText>
      </w:r>
      <w:r w:rsidR="00336C9D" w:rsidRPr="000C5088">
        <w:rPr>
          <w:color w:val="auto"/>
        </w:rPr>
        <w:fldChar w:fldCharType="end"/>
      </w:r>
    </w:p>
    <w:p w14:paraId="3F83BF5C" w14:textId="77777777" w:rsidR="00C60EBE" w:rsidRPr="000C5088" w:rsidRDefault="00B16A32" w:rsidP="00B16A32">
      <w:pPr>
        <w:pStyle w:val="Level1Text"/>
        <w:rPr>
          <w:color w:val="auto"/>
        </w:rPr>
      </w:pPr>
      <w:r w:rsidRPr="000C5088">
        <w:rPr>
          <w:b/>
          <w:color w:val="auto"/>
        </w:rPr>
        <w:tab/>
      </w:r>
      <w:r w:rsidR="00C60EBE" w:rsidRPr="000C5088">
        <w:rPr>
          <w:b/>
          <w:color w:val="auto"/>
        </w:rPr>
        <w:t>Operating Code No.9</w:t>
      </w:r>
      <w:r w:rsidR="00C60EBE" w:rsidRPr="000C5088">
        <w:rPr>
          <w:color w:val="auto"/>
        </w:rPr>
        <w:t xml:space="preserve"> ("</w:t>
      </w:r>
      <w:r w:rsidR="00C60EBE" w:rsidRPr="000C5088">
        <w:rPr>
          <w:b/>
          <w:color w:val="auto"/>
        </w:rPr>
        <w:t>OC9</w:t>
      </w:r>
      <w:r w:rsidR="00C60EBE" w:rsidRPr="000C5088">
        <w:rPr>
          <w:color w:val="auto"/>
        </w:rPr>
        <w:t>") covers the following:</w:t>
      </w:r>
    </w:p>
    <w:p w14:paraId="3C511399" w14:textId="77777777" w:rsidR="00C60EBE" w:rsidRPr="000C5088" w:rsidRDefault="00C60EBE" w:rsidP="00B16A32">
      <w:pPr>
        <w:pStyle w:val="Level1Text"/>
        <w:rPr>
          <w:color w:val="auto"/>
        </w:rPr>
      </w:pPr>
      <w:r w:rsidRPr="000C5088">
        <w:rPr>
          <w:color w:val="auto"/>
        </w:rPr>
        <w:t>OC9.1.1</w:t>
      </w:r>
      <w:r w:rsidRPr="000C5088">
        <w:rPr>
          <w:color w:val="auto"/>
        </w:rPr>
        <w:tab/>
      </w:r>
      <w:r w:rsidRPr="000C5088">
        <w:rPr>
          <w:color w:val="auto"/>
          <w:u w:val="single"/>
        </w:rPr>
        <w:t>Black Starts</w:t>
      </w:r>
    </w:p>
    <w:p w14:paraId="0D69B2FF"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implementation of recovery procedures following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C60EBE" w:rsidRPr="000C5088">
        <w:rPr>
          <w:color w:val="auto"/>
        </w:rPr>
        <w:t>.</w:t>
      </w:r>
    </w:p>
    <w:p w14:paraId="2B048F05" w14:textId="77777777" w:rsidR="00C60EBE" w:rsidRPr="000C5088" w:rsidRDefault="00C60EBE" w:rsidP="00B16A32">
      <w:pPr>
        <w:pStyle w:val="Level1Text"/>
        <w:rPr>
          <w:color w:val="auto"/>
        </w:rPr>
      </w:pPr>
      <w:r w:rsidRPr="000C5088">
        <w:rPr>
          <w:color w:val="auto"/>
        </w:rPr>
        <w:t>OC9.1.2</w:t>
      </w:r>
      <w:r w:rsidRPr="000C5088">
        <w:rPr>
          <w:color w:val="auto"/>
        </w:rPr>
        <w:tab/>
      </w:r>
      <w:r w:rsidRPr="000C5088">
        <w:rPr>
          <w:color w:val="auto"/>
          <w:u w:val="single"/>
        </w:rPr>
        <w:t>Re-Synchronisation</w:t>
      </w:r>
      <w:r w:rsidR="00B16A32" w:rsidRPr="000C5088">
        <w:rPr>
          <w:color w:val="auto"/>
          <w:u w:val="single"/>
        </w:rPr>
        <w:t xml:space="preserve"> O</w:t>
      </w:r>
      <w:r w:rsidRPr="000C5088">
        <w:rPr>
          <w:color w:val="auto"/>
          <w:u w:val="single"/>
        </w:rPr>
        <w:t>f Islands</w:t>
      </w:r>
    </w:p>
    <w:p w14:paraId="68EF7700"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w:t>
      </w:r>
      <w:r w:rsidR="00C60EBE" w:rsidRPr="000C5088">
        <w:rPr>
          <w:b/>
          <w:color w:val="auto"/>
        </w:rPr>
        <w:t>Re-Synchronisation</w:t>
      </w:r>
      <w:r w:rsidR="00C60EBE" w:rsidRPr="000C5088">
        <w:rPr>
          <w:color w:val="auto"/>
        </w:rPr>
        <w:t xml:space="preserve"> of parts of the </w:t>
      </w:r>
      <w:r w:rsidR="00C60EBE" w:rsidRPr="000C5088">
        <w:rPr>
          <w:b/>
          <w:color w:val="auto"/>
        </w:rPr>
        <w:t>Total System</w:t>
      </w:r>
      <w:r w:rsidR="00C60EBE" w:rsidRPr="000C5088">
        <w:rPr>
          <w:color w:val="auto"/>
        </w:rPr>
        <w:t xml:space="preserve"> which have become </w:t>
      </w:r>
      <w:r w:rsidR="00C60EBE" w:rsidRPr="000C5088">
        <w:rPr>
          <w:b/>
          <w:color w:val="auto"/>
        </w:rPr>
        <w:t>Out of Synchronism</w:t>
      </w:r>
      <w:r w:rsidR="00C60EBE" w:rsidRPr="000C5088">
        <w:rPr>
          <w:color w:val="auto"/>
        </w:rPr>
        <w:t xml:space="preserve"> with each other </w:t>
      </w:r>
      <w:r w:rsidR="00171991" w:rsidRPr="000C5088">
        <w:rPr>
          <w:color w:val="auto"/>
        </w:rPr>
        <w:t xml:space="preserve">irrespective of whether or not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171991" w:rsidRPr="000C5088">
        <w:rPr>
          <w:b/>
          <w:color w:val="auto"/>
        </w:rPr>
        <w:t xml:space="preserve"> </w:t>
      </w:r>
      <w:r w:rsidR="00171991" w:rsidRPr="000C5088">
        <w:rPr>
          <w:color w:val="auto"/>
        </w:rPr>
        <w:t>has occurred</w:t>
      </w:r>
      <w:r w:rsidR="00C60EBE" w:rsidRPr="000C5088">
        <w:rPr>
          <w:color w:val="auto"/>
        </w:rPr>
        <w:t xml:space="preserve">. </w:t>
      </w:r>
    </w:p>
    <w:p w14:paraId="45B52014" w14:textId="77777777" w:rsidR="00C60EBE" w:rsidRPr="000C5088" w:rsidRDefault="00C60EBE" w:rsidP="00B16A32">
      <w:pPr>
        <w:pStyle w:val="Level1Text"/>
        <w:rPr>
          <w:color w:val="auto"/>
        </w:rPr>
      </w:pPr>
      <w:r w:rsidRPr="000C5088">
        <w:rPr>
          <w:color w:val="auto"/>
        </w:rPr>
        <w:t>OC9.1.3</w:t>
      </w:r>
      <w:r w:rsidRPr="000C5088">
        <w:rPr>
          <w:color w:val="auto"/>
        </w:rPr>
        <w:tab/>
      </w:r>
      <w:r w:rsidRPr="000C5088">
        <w:rPr>
          <w:color w:val="auto"/>
          <w:u w:val="single"/>
        </w:rPr>
        <w:t>Joint System Incident Procedure</w:t>
      </w:r>
    </w:p>
    <w:p w14:paraId="509C7A61" w14:textId="0027EC7C" w:rsidR="00C60EBE" w:rsidRPr="000C5088" w:rsidRDefault="00B16A32" w:rsidP="00B16A32">
      <w:pPr>
        <w:pStyle w:val="Level1Text"/>
        <w:rPr>
          <w:color w:val="auto"/>
        </w:rPr>
      </w:pPr>
      <w:r w:rsidRPr="000C5088">
        <w:rPr>
          <w:color w:val="auto"/>
        </w:rPr>
        <w:tab/>
      </w:r>
      <w:r w:rsidR="00C60EBE" w:rsidRPr="000C5088">
        <w:rPr>
          <w:color w:val="auto"/>
        </w:rPr>
        <w:t xml:space="preserve">The establishment of a communication route and arrangements between senior management representatives of </w:t>
      </w:r>
      <w:r w:rsidR="00D77621">
        <w:rPr>
          <w:b/>
        </w:rPr>
        <w:t>The Company</w:t>
      </w:r>
      <w:r w:rsidR="004171F4">
        <w:rPr>
          <w:b/>
        </w:rPr>
        <w:t xml:space="preserve"> </w:t>
      </w:r>
      <w:r w:rsidR="00C60EBE" w:rsidRPr="000C5088">
        <w:rPr>
          <w:color w:val="auto"/>
        </w:rPr>
        <w:t xml:space="preserve">and </w:t>
      </w:r>
      <w:r w:rsidR="00C60EBE" w:rsidRPr="000C5088">
        <w:rPr>
          <w:b/>
          <w:color w:val="auto"/>
        </w:rPr>
        <w:t>Users</w:t>
      </w:r>
      <w:r w:rsidR="00C60EBE" w:rsidRPr="000C5088">
        <w:rPr>
          <w:color w:val="auto"/>
        </w:rPr>
        <w:t xml:space="preserve"> involved in, or who may be involved in, an actual or potential serious or widespread disruption to the </w:t>
      </w:r>
      <w:r w:rsidR="00C60EBE" w:rsidRPr="000C5088">
        <w:rPr>
          <w:b/>
          <w:color w:val="auto"/>
        </w:rPr>
        <w:t xml:space="preserve">Total System </w:t>
      </w:r>
      <w:r w:rsidR="00C60EBE" w:rsidRPr="000C5088">
        <w:rPr>
          <w:color w:val="auto"/>
        </w:rPr>
        <w:t xml:space="preserve">or a part of the </w:t>
      </w:r>
      <w:r w:rsidR="00C60EBE" w:rsidRPr="000C5088">
        <w:rPr>
          <w:b/>
          <w:color w:val="auto"/>
        </w:rPr>
        <w:t>Total System</w:t>
      </w:r>
      <w:r w:rsidR="00C60EBE" w:rsidRPr="000C5088">
        <w:rPr>
          <w:color w:val="auto"/>
        </w:rPr>
        <w:t>, which requires, or may require, urgent managerial response, day or night, but which does not fall within the provisions of OC9.1.4.</w:t>
      </w:r>
    </w:p>
    <w:p w14:paraId="1E0FB049" w14:textId="60097348" w:rsidR="00C60EBE" w:rsidRPr="000C5088" w:rsidRDefault="00C60EBE" w:rsidP="00B16A32">
      <w:pPr>
        <w:pStyle w:val="Level1Text"/>
        <w:rPr>
          <w:color w:val="auto"/>
        </w:rPr>
      </w:pPr>
      <w:r w:rsidRPr="000C5088">
        <w:rPr>
          <w:color w:val="auto"/>
        </w:rPr>
        <w:t>OC9.1.4</w:t>
      </w:r>
      <w:r w:rsidRPr="000C5088">
        <w:rPr>
          <w:color w:val="auto"/>
        </w:rPr>
        <w:tab/>
        <w:t xml:space="preserve">It should be noted that under section 96 of the </w:t>
      </w:r>
      <w:r w:rsidRPr="000C5088">
        <w:rPr>
          <w:b/>
          <w:color w:val="auto"/>
        </w:rPr>
        <w:t>Act</w:t>
      </w:r>
      <w:r w:rsidRPr="000C5088">
        <w:rPr>
          <w:color w:val="auto"/>
        </w:rPr>
        <w:t xml:space="preserve"> the </w:t>
      </w:r>
      <w:r w:rsidRPr="000C5088">
        <w:rPr>
          <w:b/>
          <w:color w:val="auto"/>
        </w:rPr>
        <w:t>Secretary of State</w:t>
      </w:r>
      <w:r w:rsidRPr="000C5088">
        <w:rPr>
          <w:color w:val="auto"/>
        </w:rPr>
        <w:t xml:space="preserve"> may give directions to </w:t>
      </w:r>
      <w:r w:rsidR="00D77621">
        <w:rPr>
          <w:b/>
        </w:rPr>
        <w:t>The Company</w:t>
      </w:r>
      <w:r w:rsidRPr="000C5088">
        <w:rPr>
          <w:color w:val="auto"/>
        </w:rPr>
        <w:t xml:space="preserve"> and/or any </w:t>
      </w:r>
      <w:r w:rsidRPr="000C5088">
        <w:rPr>
          <w:b/>
          <w:color w:val="auto"/>
        </w:rPr>
        <w:t>Generator</w:t>
      </w:r>
      <w:r w:rsidRPr="000C5088">
        <w:rPr>
          <w:color w:val="auto"/>
        </w:rPr>
        <w:t xml:space="preserve"> and/or any </w:t>
      </w:r>
      <w:r w:rsidRPr="000C5088">
        <w:rPr>
          <w:b/>
          <w:color w:val="auto"/>
        </w:rPr>
        <w:t>Supplier</w:t>
      </w:r>
      <w:r w:rsidRPr="000C5088">
        <w:rPr>
          <w:color w:val="auto"/>
        </w:rPr>
        <w:t>, for the purpose of "mitigating the effects of any civil emergency which may occur" (</w:t>
      </w:r>
      <w:proofErr w:type="spellStart"/>
      <w:r w:rsidRPr="000C5088">
        <w:rPr>
          <w:color w:val="auto"/>
        </w:rPr>
        <w:t>ie</w:t>
      </w:r>
      <w:proofErr w:type="spellEnd"/>
      <w:r w:rsidRPr="000C5088">
        <w:rPr>
          <w:color w:val="auto"/>
        </w:rPr>
        <w:t xml:space="preserve">. for the purposes of planning for a civil emergency); a civil emergency is defined in the </w:t>
      </w:r>
      <w:r w:rsidRPr="000C5088">
        <w:rPr>
          <w:b/>
          <w:color w:val="auto"/>
        </w:rPr>
        <w:t>Act</w:t>
      </w:r>
      <w:r w:rsidRPr="000C5088">
        <w:rPr>
          <w:color w:val="auto"/>
        </w:rPr>
        <w:t xml:space="preserve"> as "any natural disaster or other emergency which, in the opinion of the </w:t>
      </w:r>
      <w:r w:rsidRPr="000C5088">
        <w:rPr>
          <w:b/>
          <w:color w:val="auto"/>
        </w:rPr>
        <w:t>Secretary of State</w:t>
      </w:r>
      <w:r w:rsidRPr="000C5088">
        <w:rPr>
          <w:color w:val="auto"/>
        </w:rPr>
        <w:t xml:space="preserve">, is or may be likely to disrupt electricity supplies".  Under the Energy Act 1976, the </w:t>
      </w:r>
      <w:r w:rsidRPr="000C5088">
        <w:rPr>
          <w:b/>
          <w:color w:val="auto"/>
        </w:rPr>
        <w:t>Secretary of State</w:t>
      </w:r>
      <w:r w:rsidRPr="000C5088">
        <w:rPr>
          <w:color w:val="auto"/>
        </w:rPr>
        <w:t xml:space="preserve"> has powers to make orders and give directions controlling the production, supply, acquisition or use of electricity, where an Order in Council under section 3 is in force declaring that there is an actual or imminent emergency affecting electricity supplies.  In the event that any such directions are given, or orders made under the </w:t>
      </w:r>
      <w:r w:rsidRPr="000C5088">
        <w:rPr>
          <w:b/>
          <w:color w:val="auto"/>
        </w:rPr>
        <w:t>Energy Act 1976</w:t>
      </w:r>
      <w:r w:rsidRPr="000C5088">
        <w:rPr>
          <w:color w:val="auto"/>
        </w:rPr>
        <w:t xml:space="preserve">, the provisions of the </w:t>
      </w:r>
      <w:r w:rsidRPr="000C5088">
        <w:rPr>
          <w:b/>
          <w:color w:val="auto"/>
        </w:rPr>
        <w:t>Grid Code</w:t>
      </w:r>
      <w:r w:rsidRPr="000C5088">
        <w:rPr>
          <w:color w:val="auto"/>
        </w:rPr>
        <w:t xml:space="preserve"> will be suspended in so far as they are inconsistent with them.</w:t>
      </w:r>
    </w:p>
    <w:p w14:paraId="5AEA9A37" w14:textId="1125F7A4" w:rsidR="00C60EBE" w:rsidRPr="000C5088" w:rsidRDefault="00C60EBE" w:rsidP="00B16A32">
      <w:pPr>
        <w:pStyle w:val="Level1Text"/>
        <w:rPr>
          <w:color w:val="auto"/>
        </w:rPr>
      </w:pPr>
      <w:bookmarkStart w:id="12" w:name="_DV_C50"/>
      <w:r w:rsidRPr="000C5088">
        <w:rPr>
          <w:color w:val="auto"/>
        </w:rPr>
        <w:t>OC9.1.5</w:t>
      </w:r>
      <w:r w:rsidRPr="000C5088">
        <w:rPr>
          <w:color w:val="auto"/>
        </w:rPr>
        <w:tab/>
      </w:r>
      <w:r w:rsidR="00D77621">
        <w:rPr>
          <w:b/>
        </w:rPr>
        <w:t>The Company</w:t>
      </w:r>
      <w:r w:rsidR="00D77621">
        <w:t xml:space="preserve"> </w:t>
      </w:r>
      <w:r w:rsidRPr="000C5088">
        <w:rPr>
          <w:color w:val="auto"/>
        </w:rPr>
        <w:t xml:space="preserve">shall procure that </w:t>
      </w:r>
      <w:r w:rsidRPr="000C5088">
        <w:rPr>
          <w:b/>
          <w:color w:val="auto"/>
        </w:rPr>
        <w:t xml:space="preserve">Relevant </w:t>
      </w:r>
      <w:r w:rsidR="00F903F8" w:rsidRPr="000C5088">
        <w:rPr>
          <w:b/>
          <w:color w:val="auto"/>
        </w:rPr>
        <w:t xml:space="preserve">Scottish </w:t>
      </w:r>
      <w:r w:rsidRPr="000C5088">
        <w:rPr>
          <w:b/>
          <w:color w:val="auto"/>
        </w:rPr>
        <w:t>Transmission Licensees</w:t>
      </w:r>
      <w:r w:rsidRPr="000C5088">
        <w:rPr>
          <w:color w:val="auto"/>
        </w:rPr>
        <w:t xml:space="preserve"> shall comply with OC9.4 and OC9.5 and any relevant </w:t>
      </w:r>
      <w:r w:rsidRPr="000C5088">
        <w:rPr>
          <w:b/>
          <w:color w:val="auto"/>
        </w:rPr>
        <w:t>Local Joint Restoration Plan</w:t>
      </w:r>
      <w:r w:rsidRPr="000C5088">
        <w:rPr>
          <w:color w:val="auto"/>
        </w:rPr>
        <w:t xml:space="preserve"> or OC9 </w:t>
      </w:r>
      <w:r w:rsidRPr="000C5088">
        <w:rPr>
          <w:b/>
          <w:color w:val="auto"/>
        </w:rPr>
        <w:t>De-Synchronised</w:t>
      </w:r>
      <w:r w:rsidRPr="000C5088">
        <w:rPr>
          <w:color w:val="auto"/>
        </w:rPr>
        <w:t xml:space="preserve"> </w:t>
      </w:r>
      <w:r w:rsidRPr="000C5088">
        <w:rPr>
          <w:b/>
          <w:color w:val="auto"/>
        </w:rPr>
        <w:t>Island Procedure</w:t>
      </w:r>
      <w:r w:rsidRPr="000C5088">
        <w:rPr>
          <w:color w:val="auto"/>
        </w:rPr>
        <w:t xml:space="preserve"> where and to the extent that such matters apply to them.</w:t>
      </w:r>
      <w:bookmarkEnd w:id="12"/>
    </w:p>
    <w:p w14:paraId="752B0492" w14:textId="77777777" w:rsidR="00B16A32" w:rsidRPr="000C5088" w:rsidRDefault="00B16A32" w:rsidP="00B16A32">
      <w:pPr>
        <w:pStyle w:val="Level1Text"/>
        <w:rPr>
          <w:color w:val="auto"/>
        </w:rPr>
      </w:pPr>
    </w:p>
    <w:p w14:paraId="0E5B5804" w14:textId="77777777" w:rsidR="00C60EBE" w:rsidRPr="000C5088" w:rsidRDefault="00C60EBE" w:rsidP="00B16A32">
      <w:pPr>
        <w:pStyle w:val="Level1Text"/>
        <w:rPr>
          <w:color w:val="auto"/>
        </w:rPr>
      </w:pPr>
      <w:r w:rsidRPr="000C5088">
        <w:rPr>
          <w:color w:val="auto"/>
        </w:rPr>
        <w:t>OC9.2</w:t>
      </w:r>
      <w:r w:rsidRPr="000C5088">
        <w:rPr>
          <w:color w:val="auto"/>
        </w:rPr>
        <w:tab/>
      </w:r>
      <w:r w:rsidRPr="000C5088">
        <w:rPr>
          <w:color w:val="auto"/>
          <w:u w:val="single"/>
        </w:rPr>
        <w:t>OBJECTIVE</w:t>
      </w:r>
      <w:r w:rsidR="00336C9D" w:rsidRPr="000C5088">
        <w:rPr>
          <w:color w:val="auto"/>
        </w:rPr>
        <w:fldChar w:fldCharType="begin"/>
      </w:r>
      <w:r w:rsidR="00336C9D" w:rsidRPr="000C5088">
        <w:rPr>
          <w:color w:val="auto"/>
        </w:rPr>
        <w:instrText xml:space="preserve"> TC "</w:instrText>
      </w:r>
      <w:bookmarkStart w:id="13" w:name="_Toc503446598"/>
      <w:bookmarkStart w:id="14" w:name="_Toc384026475"/>
      <w:r w:rsidR="00336C9D" w:rsidRPr="000C5088">
        <w:rPr>
          <w:color w:val="auto"/>
        </w:rPr>
        <w:instrText>OC9.2   OBJECTIVE</w:instrText>
      </w:r>
      <w:bookmarkEnd w:id="13"/>
      <w:bookmarkEnd w:id="14"/>
      <w:r w:rsidR="00336C9D" w:rsidRPr="000C5088">
        <w:rPr>
          <w:color w:val="auto"/>
        </w:rPr>
        <w:instrText xml:space="preserve">" \L 1 </w:instrText>
      </w:r>
      <w:r w:rsidR="00336C9D" w:rsidRPr="000C5088">
        <w:rPr>
          <w:color w:val="auto"/>
        </w:rPr>
        <w:fldChar w:fldCharType="end"/>
      </w:r>
    </w:p>
    <w:p w14:paraId="614C5869"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overall objectives of </w:t>
      </w:r>
      <w:r w:rsidR="00C60EBE" w:rsidRPr="000C5088">
        <w:rPr>
          <w:b/>
          <w:color w:val="auto"/>
        </w:rPr>
        <w:t>OC9</w:t>
      </w:r>
      <w:r w:rsidR="00C60EBE" w:rsidRPr="000C5088">
        <w:rPr>
          <w:color w:val="auto"/>
        </w:rPr>
        <w:t xml:space="preserve"> are:</w:t>
      </w:r>
    </w:p>
    <w:p w14:paraId="48E88E82" w14:textId="77777777" w:rsidR="00171991" w:rsidRPr="000C5088" w:rsidRDefault="00C60EBE" w:rsidP="00B16A32">
      <w:pPr>
        <w:pStyle w:val="Level1Text"/>
        <w:rPr>
          <w:color w:val="auto"/>
        </w:rPr>
      </w:pPr>
      <w:r w:rsidRPr="000C5088">
        <w:rPr>
          <w:color w:val="auto"/>
        </w:rPr>
        <w:t>OC9.2.1</w:t>
      </w:r>
      <w:r w:rsidRPr="000C5088">
        <w:rPr>
          <w:color w:val="auto"/>
        </w:rPr>
        <w:tab/>
        <w:t xml:space="preserve">To achieve, as far as possible, restoration of the </w:t>
      </w:r>
      <w:r w:rsidRPr="000C5088">
        <w:rPr>
          <w:b/>
          <w:color w:val="auto"/>
        </w:rPr>
        <w:t>Total System</w:t>
      </w:r>
      <w:r w:rsidRPr="000C5088">
        <w:rPr>
          <w:color w:val="auto"/>
        </w:rPr>
        <w:t xml:space="preserve"> and associated </w:t>
      </w:r>
      <w:r w:rsidRPr="000C5088">
        <w:rPr>
          <w:b/>
          <w:color w:val="auto"/>
        </w:rPr>
        <w:t>Demand</w:t>
      </w:r>
      <w:r w:rsidRPr="000C5088">
        <w:rPr>
          <w:color w:val="auto"/>
        </w:rPr>
        <w:t xml:space="preserve"> in the shortest possible time, taking into account </w:t>
      </w:r>
      <w:r w:rsidRPr="000C5088">
        <w:rPr>
          <w:b/>
          <w:color w:val="auto"/>
        </w:rPr>
        <w:t>Power Station</w:t>
      </w:r>
      <w:r w:rsidRPr="000C5088">
        <w:rPr>
          <w:color w:val="auto"/>
        </w:rPr>
        <w:t xml:space="preserve"> capabilities, including</w:t>
      </w:r>
      <w:r w:rsidRPr="000C5088">
        <w:rPr>
          <w:b/>
          <w:color w:val="auto"/>
        </w:rPr>
        <w:t xml:space="preserve"> Embedded Generating Units</w:t>
      </w:r>
      <w:r w:rsidRPr="000C5088">
        <w:rPr>
          <w:color w:val="auto"/>
        </w:rPr>
        <w:t xml:space="preserve">, </w:t>
      </w:r>
      <w:r w:rsidRPr="000C5088">
        <w:rPr>
          <w:b/>
          <w:color w:val="auto"/>
        </w:rPr>
        <w:t>External Interconnections</w:t>
      </w:r>
      <w:r w:rsidRPr="000C5088">
        <w:rPr>
          <w:color w:val="auto"/>
        </w:rPr>
        <w:t xml:space="preserve"> and the operational constraints of the </w:t>
      </w:r>
      <w:r w:rsidRPr="000C5088">
        <w:rPr>
          <w:b/>
          <w:color w:val="auto"/>
        </w:rPr>
        <w:t>Total System</w:t>
      </w:r>
      <w:r w:rsidRPr="000C5088">
        <w:rPr>
          <w:color w:val="auto"/>
        </w:rPr>
        <w:t>.</w:t>
      </w:r>
    </w:p>
    <w:p w14:paraId="1CAFED51" w14:textId="77777777" w:rsidR="00C60EBE" w:rsidRPr="000C5088" w:rsidRDefault="00C60EBE" w:rsidP="00B16A32">
      <w:pPr>
        <w:pStyle w:val="Level1Text"/>
        <w:rPr>
          <w:color w:val="auto"/>
        </w:rPr>
      </w:pPr>
      <w:r w:rsidRPr="000C5088">
        <w:rPr>
          <w:color w:val="auto"/>
        </w:rPr>
        <w:t>OC9.2.2</w:t>
      </w:r>
      <w:r w:rsidRPr="000C5088">
        <w:rPr>
          <w:color w:val="auto"/>
        </w:rPr>
        <w:tab/>
        <w:t xml:space="preserve">To achieve the </w:t>
      </w:r>
      <w:r w:rsidRPr="000C5088">
        <w:rPr>
          <w:b/>
          <w:color w:val="auto"/>
        </w:rPr>
        <w:t>Re-Synchronisation</w:t>
      </w:r>
      <w:r w:rsidRPr="000C5088">
        <w:rPr>
          <w:color w:val="auto"/>
        </w:rPr>
        <w:t xml:space="preserve"> of parts of the </w:t>
      </w:r>
      <w:r w:rsidRPr="000C5088">
        <w:rPr>
          <w:b/>
          <w:color w:val="auto"/>
        </w:rPr>
        <w:t>Total System</w:t>
      </w:r>
      <w:r w:rsidRPr="000C5088">
        <w:rPr>
          <w:color w:val="auto"/>
        </w:rPr>
        <w:t xml:space="preserve"> which have become </w:t>
      </w:r>
      <w:r w:rsidRPr="000C5088">
        <w:rPr>
          <w:b/>
          <w:color w:val="auto"/>
        </w:rPr>
        <w:t>Out of Synchronism</w:t>
      </w:r>
      <w:r w:rsidRPr="000C5088">
        <w:rPr>
          <w:color w:val="auto"/>
        </w:rPr>
        <w:t xml:space="preserve"> with each other.</w:t>
      </w:r>
    </w:p>
    <w:p w14:paraId="242FF8F8" w14:textId="6217C697" w:rsidR="00C60EBE" w:rsidRPr="000C5088" w:rsidRDefault="00C60EBE" w:rsidP="00B16A32">
      <w:pPr>
        <w:pStyle w:val="Level1Text"/>
        <w:rPr>
          <w:color w:val="auto"/>
        </w:rPr>
      </w:pPr>
      <w:r w:rsidRPr="000C5088">
        <w:rPr>
          <w:color w:val="auto"/>
        </w:rPr>
        <w:t>OC9.2.3</w:t>
      </w:r>
      <w:r w:rsidRPr="000C5088">
        <w:rPr>
          <w:color w:val="auto"/>
        </w:rPr>
        <w:tab/>
        <w:t xml:space="preserve">To ensure that communication routes and arrangements are available to enable senior management representatives of </w:t>
      </w:r>
      <w:r w:rsidR="00D77621">
        <w:rPr>
          <w:b/>
        </w:rPr>
        <w:t>The Company</w:t>
      </w:r>
      <w:r w:rsidR="004171F4">
        <w:t xml:space="preserve"> </w:t>
      </w:r>
      <w:r w:rsidRPr="000C5088">
        <w:rPr>
          <w:color w:val="auto"/>
        </w:rPr>
        <w:t xml:space="preserve">and </w:t>
      </w:r>
      <w:r w:rsidRPr="000C5088">
        <w:rPr>
          <w:b/>
          <w:color w:val="auto"/>
        </w:rPr>
        <w:t>Users</w:t>
      </w:r>
      <w:r w:rsidRPr="000C5088">
        <w:rPr>
          <w:color w:val="auto"/>
        </w:rPr>
        <w:t xml:space="preserve">, who are authorised to make binding decisions on behalf of </w:t>
      </w:r>
      <w:r w:rsidR="004171F4">
        <w:rPr>
          <w:b/>
        </w:rPr>
        <w:t>The Company</w:t>
      </w:r>
      <w:r w:rsidRPr="000C5088">
        <w:rPr>
          <w:color w:val="auto"/>
        </w:rPr>
        <w:t xml:space="preserve"> or the relevant </w:t>
      </w:r>
      <w:r w:rsidRPr="000C5088">
        <w:rPr>
          <w:b/>
          <w:color w:val="auto"/>
        </w:rPr>
        <w:t>User</w:t>
      </w:r>
      <w:r w:rsidRPr="000C5088">
        <w:rPr>
          <w:color w:val="auto"/>
        </w:rPr>
        <w:t>, as the case may be, to communicate with each other in the situation described in OC9.1.3.</w:t>
      </w:r>
    </w:p>
    <w:p w14:paraId="5F6F12F1" w14:textId="77777777" w:rsidR="00C60EBE" w:rsidRPr="000C5088" w:rsidRDefault="00C60EBE" w:rsidP="00B16A32">
      <w:pPr>
        <w:pStyle w:val="Level1Text"/>
        <w:rPr>
          <w:color w:val="auto"/>
        </w:rPr>
      </w:pPr>
      <w:bookmarkStart w:id="15" w:name="_DV_C51"/>
      <w:r w:rsidRPr="000C5088">
        <w:rPr>
          <w:color w:val="auto"/>
        </w:rPr>
        <w:lastRenderedPageBreak/>
        <w:t>OC9.2.4</w:t>
      </w:r>
      <w:r w:rsidRPr="000C5088">
        <w:rPr>
          <w:color w:val="auto"/>
        </w:rPr>
        <w:tab/>
        <w:t xml:space="preserve">To describe the role that in </w:t>
      </w:r>
      <w:r w:rsidR="00F903F8" w:rsidRPr="000C5088">
        <w:rPr>
          <w:color w:val="auto"/>
        </w:rPr>
        <w:t xml:space="preserve">respect of </w:t>
      </w:r>
      <w:r w:rsidR="00F903F8" w:rsidRPr="000C5088">
        <w:rPr>
          <w:b/>
          <w:color w:val="auto"/>
        </w:rPr>
        <w:t>Scottish Transmission Systems</w:t>
      </w:r>
      <w:r w:rsidR="00F903F8" w:rsidRPr="000C5088">
        <w:rPr>
          <w:color w:val="auto"/>
        </w:rPr>
        <w:t xml:space="preserve">, </w:t>
      </w:r>
      <w:r w:rsidR="00CF3DD1" w:rsidRPr="000C5088">
        <w:rPr>
          <w:b/>
          <w:color w:val="auto"/>
        </w:rPr>
        <w:t>Relevant Scottish</w:t>
      </w:r>
      <w:r w:rsidR="00CF3DD1" w:rsidRPr="000C5088">
        <w:rPr>
          <w:color w:val="auto"/>
        </w:rPr>
        <w:t xml:space="preserve"> </w:t>
      </w:r>
      <w:r w:rsidR="00CF3DD1" w:rsidRPr="000C5088">
        <w:rPr>
          <w:b/>
          <w:color w:val="auto"/>
        </w:rPr>
        <w:t>Transmission Licensees</w:t>
      </w:r>
      <w:r w:rsidRPr="000C5088">
        <w:rPr>
          <w:color w:val="auto"/>
        </w:rPr>
        <w:t xml:space="preserve"> may have in the restoration processes as detailed in the relevant </w:t>
      </w:r>
      <w:r w:rsidRPr="000C5088">
        <w:rPr>
          <w:b/>
          <w:color w:val="auto"/>
        </w:rPr>
        <w:t>OC9 De-Synchronised Island Procedures</w:t>
      </w:r>
      <w:r w:rsidRPr="000C5088">
        <w:rPr>
          <w:color w:val="auto"/>
        </w:rPr>
        <w:t xml:space="preserve"> and </w:t>
      </w:r>
      <w:r w:rsidRPr="000C5088">
        <w:rPr>
          <w:b/>
          <w:color w:val="auto"/>
        </w:rPr>
        <w:t>Local Joint Restoration Plans</w:t>
      </w:r>
      <w:r w:rsidRPr="000C5088">
        <w:rPr>
          <w:color w:val="auto"/>
        </w:rPr>
        <w:t>.</w:t>
      </w:r>
      <w:bookmarkEnd w:id="15"/>
    </w:p>
    <w:p w14:paraId="43368104" w14:textId="77777777" w:rsidR="00187D84" w:rsidRPr="000C5088" w:rsidRDefault="00187D84" w:rsidP="00B16A32">
      <w:pPr>
        <w:pStyle w:val="Level1Text"/>
        <w:rPr>
          <w:color w:val="auto"/>
        </w:rPr>
      </w:pPr>
      <w:r w:rsidRPr="000C5088">
        <w:rPr>
          <w:color w:val="auto"/>
        </w:rPr>
        <w:t>OC9.2.5</w:t>
      </w:r>
      <w:r w:rsidRPr="000C5088">
        <w:rPr>
          <w:color w:val="auto"/>
        </w:rPr>
        <w:tab/>
        <w:t xml:space="preserve">To identify and address as far as possible the events and processes necessary to enable the restoration of the </w:t>
      </w:r>
      <w:r w:rsidRPr="000C5088">
        <w:rPr>
          <w:b/>
          <w:color w:val="auto"/>
        </w:rPr>
        <w:t>Total System</w:t>
      </w:r>
      <w:r w:rsidRPr="000C5088">
        <w:rPr>
          <w:color w:val="auto"/>
        </w:rPr>
        <w:t xml:space="preserve">, after a </w:t>
      </w:r>
      <w:r w:rsidRPr="000C5088">
        <w:rPr>
          <w:b/>
          <w:color w:val="auto"/>
        </w:rPr>
        <w:t xml:space="preserve">Total Shutdown </w:t>
      </w:r>
      <w:r w:rsidRPr="000C5088">
        <w:rPr>
          <w:color w:val="auto"/>
        </w:rPr>
        <w:t xml:space="preserve">or </w:t>
      </w:r>
      <w:r w:rsidRPr="000C5088">
        <w:rPr>
          <w:b/>
          <w:color w:val="auto"/>
        </w:rPr>
        <w:t>Partial Shutdown</w:t>
      </w:r>
      <w:r w:rsidRPr="000C5088">
        <w:rPr>
          <w:color w:val="auto"/>
        </w:rPr>
        <w:t>.  This is likely to require the following key processes to be implemented, typically, but not necessarily, in the order given below:</w:t>
      </w:r>
    </w:p>
    <w:p w14:paraId="1D004BA6" w14:textId="77777777" w:rsidR="00187D84" w:rsidRPr="00FD0E15" w:rsidRDefault="00B16A32" w:rsidP="00B16A32">
      <w:pPr>
        <w:pStyle w:val="Level2Text"/>
      </w:pPr>
      <w:r w:rsidRPr="00FD0E15">
        <w:t>(</w:t>
      </w:r>
      <w:r w:rsidR="00187D84" w:rsidRPr="00FD0E15">
        <w:t xml:space="preserve">i) </w:t>
      </w:r>
      <w:r w:rsidR="00187D84" w:rsidRPr="00FD0E15">
        <w:tab/>
        <w:t xml:space="preserve">Selectively implement </w:t>
      </w:r>
      <w:r w:rsidR="00187D84" w:rsidRPr="00FD0E15">
        <w:rPr>
          <w:b/>
        </w:rPr>
        <w:t>Local Joint Restoration Plans</w:t>
      </w:r>
    </w:p>
    <w:p w14:paraId="2F62E6F0" w14:textId="77777777" w:rsidR="00187D84" w:rsidRPr="00FD0E15" w:rsidRDefault="00B16A32" w:rsidP="00B16A32">
      <w:pPr>
        <w:pStyle w:val="Level2Text"/>
      </w:pPr>
      <w:r w:rsidRPr="00FD0E15">
        <w:t>(</w:t>
      </w:r>
      <w:r w:rsidR="00187D84" w:rsidRPr="00FD0E15">
        <w:t>ii)</w:t>
      </w:r>
      <w:r w:rsidR="00187D84" w:rsidRPr="00FD0E15">
        <w:tab/>
        <w:t xml:space="preserve">Expand </w:t>
      </w:r>
      <w:r w:rsidR="00187D84" w:rsidRPr="00FD0E15">
        <w:rPr>
          <w:b/>
        </w:rPr>
        <w:t>Power Islands</w:t>
      </w:r>
      <w:r w:rsidR="00187D84" w:rsidRPr="00FD0E15">
        <w:t xml:space="preserve"> to supply </w:t>
      </w:r>
      <w:r w:rsidR="00187D84" w:rsidRPr="00FD0E15">
        <w:rPr>
          <w:b/>
        </w:rPr>
        <w:t>Power Stations</w:t>
      </w:r>
    </w:p>
    <w:p w14:paraId="0042518B" w14:textId="77777777" w:rsidR="00187D84" w:rsidRPr="00FD0E15" w:rsidRDefault="00B16A32" w:rsidP="00B16A32">
      <w:pPr>
        <w:pStyle w:val="Level2Text"/>
      </w:pPr>
      <w:r w:rsidRPr="00FD0E15">
        <w:t>(</w:t>
      </w:r>
      <w:r w:rsidR="00187D84" w:rsidRPr="00FD0E15">
        <w:t>iii)</w:t>
      </w:r>
      <w:r w:rsidR="00187D84" w:rsidRPr="00FD0E15">
        <w:tab/>
        <w:t xml:space="preserve">Expand and merge </w:t>
      </w:r>
      <w:r w:rsidR="00187D84" w:rsidRPr="00FD0E15">
        <w:rPr>
          <w:b/>
        </w:rPr>
        <w:t>Power Islands</w:t>
      </w:r>
      <w:r w:rsidR="00187D84" w:rsidRPr="00FD0E15">
        <w:t xml:space="preserve"> leading to </w:t>
      </w:r>
      <w:r w:rsidR="00187D84" w:rsidRPr="00FD0E15">
        <w:rPr>
          <w:b/>
        </w:rPr>
        <w:t>Total System</w:t>
      </w:r>
      <w:r w:rsidR="00187D84" w:rsidRPr="00FD0E15">
        <w:t xml:space="preserve"> energisation</w:t>
      </w:r>
    </w:p>
    <w:p w14:paraId="0B3EF87F" w14:textId="77777777" w:rsidR="00187D84" w:rsidRPr="00FD0E15" w:rsidRDefault="00B16A32" w:rsidP="00B16A32">
      <w:pPr>
        <w:pStyle w:val="Level2Text"/>
      </w:pPr>
      <w:r w:rsidRPr="00FD0E15">
        <w:t>(</w:t>
      </w:r>
      <w:r w:rsidR="00187D84" w:rsidRPr="00FD0E15">
        <w:t>iv)</w:t>
      </w:r>
      <w:r w:rsidR="00187D84" w:rsidRPr="00FD0E15">
        <w:tab/>
        <w:t xml:space="preserve">Selectively reconnect </w:t>
      </w:r>
      <w:r w:rsidR="00187D84" w:rsidRPr="00FD0E15">
        <w:rPr>
          <w:b/>
        </w:rPr>
        <w:t>Demand</w:t>
      </w:r>
    </w:p>
    <w:p w14:paraId="09CFE00E" w14:textId="77777777" w:rsidR="006B6B78" w:rsidRPr="00FD0E15" w:rsidRDefault="00187D84" w:rsidP="006B6B78">
      <w:pPr>
        <w:pStyle w:val="Level2Text"/>
        <w:numPr>
          <w:ilvl w:val="0"/>
          <w:numId w:val="7"/>
        </w:numPr>
        <w:tabs>
          <w:tab w:val="clear" w:pos="2138"/>
          <w:tab w:val="num" w:pos="1843"/>
        </w:tabs>
        <w:ind w:left="1843" w:hanging="425"/>
      </w:pPr>
      <w:r w:rsidRPr="00FD0E15">
        <w:t xml:space="preserve">Facilitate and </w:t>
      </w:r>
      <w:r w:rsidR="0033262A" w:rsidRPr="00FD0E15">
        <w:t xml:space="preserve">co-ordinate </w:t>
      </w:r>
      <w:r w:rsidRPr="00FD0E15">
        <w:t xml:space="preserve">returning the </w:t>
      </w:r>
      <w:r w:rsidRPr="00FD0E15">
        <w:rPr>
          <w:b/>
        </w:rPr>
        <w:t>Total System</w:t>
      </w:r>
      <w:r w:rsidRPr="00FD0E15">
        <w:t xml:space="preserve"> b</w:t>
      </w:r>
      <w:r w:rsidR="006B6B78" w:rsidRPr="00FD0E15">
        <w:t xml:space="preserve">ack to normal operation </w:t>
      </w:r>
    </w:p>
    <w:p w14:paraId="06D3389F" w14:textId="77777777" w:rsidR="00187D84" w:rsidRPr="00FD0E15" w:rsidRDefault="006B6B78" w:rsidP="006B6B78">
      <w:pPr>
        <w:pStyle w:val="Level2Text"/>
        <w:numPr>
          <w:ilvl w:val="0"/>
          <w:numId w:val="7"/>
        </w:numPr>
        <w:tabs>
          <w:tab w:val="clear" w:pos="2138"/>
          <w:tab w:val="num" w:pos="1843"/>
        </w:tabs>
        <w:ind w:left="1843" w:hanging="425"/>
      </w:pPr>
      <w:r w:rsidRPr="00FD0E15">
        <w:t>R</w:t>
      </w:r>
      <w:r w:rsidR="00187D84" w:rsidRPr="00FD0E15">
        <w:t xml:space="preserve">esumption of the </w:t>
      </w:r>
      <w:r w:rsidR="00187D84" w:rsidRPr="00FD0E15">
        <w:rPr>
          <w:b/>
        </w:rPr>
        <w:t>Balancing Mechanism</w:t>
      </w:r>
      <w:r w:rsidRPr="00FD0E15">
        <w:t xml:space="preserve"> if suspended in accordance with the provisions of the </w:t>
      </w:r>
      <w:r w:rsidRPr="00FD0E15">
        <w:rPr>
          <w:b/>
        </w:rPr>
        <w:t>BSC</w:t>
      </w:r>
      <w:r w:rsidRPr="00FD0E15">
        <w:t>.</w:t>
      </w:r>
    </w:p>
    <w:p w14:paraId="702FD12D" w14:textId="77777777" w:rsidR="00B30F45" w:rsidRPr="000C5088" w:rsidRDefault="00B30F45" w:rsidP="006B6B78">
      <w:pPr>
        <w:pStyle w:val="Level1Text"/>
        <w:ind w:left="0" w:firstLine="0"/>
        <w:rPr>
          <w:color w:val="auto"/>
        </w:rPr>
      </w:pPr>
    </w:p>
    <w:p w14:paraId="7578A518" w14:textId="77777777" w:rsidR="00C60EBE" w:rsidRPr="000C5088" w:rsidRDefault="00C60EBE" w:rsidP="00B30F45">
      <w:pPr>
        <w:pStyle w:val="Level1Text"/>
        <w:rPr>
          <w:color w:val="auto"/>
        </w:rPr>
      </w:pPr>
      <w:r w:rsidRPr="000C5088">
        <w:rPr>
          <w:color w:val="auto"/>
        </w:rPr>
        <w:t>OC9.3</w:t>
      </w:r>
      <w:r w:rsidRPr="000C5088">
        <w:rPr>
          <w:color w:val="auto"/>
        </w:rPr>
        <w:tab/>
      </w:r>
      <w:r w:rsidRPr="000C5088">
        <w:rPr>
          <w:color w:val="auto"/>
          <w:u w:val="single"/>
        </w:rPr>
        <w:t>SCOPE</w:t>
      </w:r>
      <w:r w:rsidR="00336C9D" w:rsidRPr="000C5088">
        <w:rPr>
          <w:color w:val="auto"/>
        </w:rPr>
        <w:fldChar w:fldCharType="begin"/>
      </w:r>
      <w:r w:rsidR="00336C9D" w:rsidRPr="000C5088">
        <w:rPr>
          <w:color w:val="auto"/>
        </w:rPr>
        <w:instrText xml:space="preserve"> TC "</w:instrText>
      </w:r>
      <w:bookmarkStart w:id="16" w:name="_Toc332899789"/>
      <w:bookmarkStart w:id="17" w:name="_Toc503446599"/>
      <w:bookmarkStart w:id="18" w:name="_Toc384026476"/>
      <w:r w:rsidR="00336C9D" w:rsidRPr="000C5088">
        <w:rPr>
          <w:color w:val="auto"/>
        </w:rPr>
        <w:instrText>OC9.3   SCOPE</w:instrText>
      </w:r>
      <w:bookmarkEnd w:id="16"/>
      <w:bookmarkEnd w:id="17"/>
      <w:bookmarkEnd w:id="18"/>
      <w:r w:rsidR="00336C9D" w:rsidRPr="000C5088">
        <w:rPr>
          <w:color w:val="auto"/>
        </w:rPr>
        <w:instrText xml:space="preserve">" \L 1 </w:instrText>
      </w:r>
      <w:r w:rsidR="00336C9D" w:rsidRPr="000C5088">
        <w:rPr>
          <w:color w:val="auto"/>
        </w:rPr>
        <w:fldChar w:fldCharType="end"/>
      </w:r>
    </w:p>
    <w:p w14:paraId="30628115" w14:textId="70481272" w:rsidR="00C60EBE" w:rsidRPr="000C5088" w:rsidRDefault="00C60EBE" w:rsidP="00B30F45">
      <w:pPr>
        <w:pStyle w:val="Level1Text"/>
        <w:rPr>
          <w:color w:val="auto"/>
        </w:rPr>
      </w:pPr>
      <w:r w:rsidRPr="000C5088">
        <w:rPr>
          <w:color w:val="auto"/>
        </w:rPr>
        <w:t>OC9.3.1</w:t>
      </w:r>
      <w:r w:rsidRPr="000C5088">
        <w:rPr>
          <w:color w:val="auto"/>
        </w:rPr>
        <w:tab/>
      </w:r>
      <w:r w:rsidRPr="000C5088">
        <w:rPr>
          <w:b/>
          <w:color w:val="auto"/>
        </w:rPr>
        <w:t>OC9</w:t>
      </w:r>
      <w:r w:rsidRPr="000C5088">
        <w:rPr>
          <w:color w:val="auto"/>
        </w:rPr>
        <w:t xml:space="preserve"> applies to </w:t>
      </w:r>
      <w:r w:rsidR="00D77621">
        <w:rPr>
          <w:b/>
        </w:rPr>
        <w:t>The Company</w:t>
      </w:r>
      <w:r w:rsidR="00D77621">
        <w:t xml:space="preserve"> </w:t>
      </w:r>
      <w:r w:rsidRPr="000C5088">
        <w:rPr>
          <w:color w:val="auto"/>
        </w:rPr>
        <w:t xml:space="preserve">and to </w:t>
      </w:r>
      <w:r w:rsidRPr="000C5088">
        <w:rPr>
          <w:b/>
          <w:color w:val="auto"/>
        </w:rPr>
        <w:t>Users</w:t>
      </w:r>
      <w:r w:rsidRPr="000C5088">
        <w:rPr>
          <w:color w:val="auto"/>
        </w:rPr>
        <w:t xml:space="preserve">, which in </w:t>
      </w:r>
      <w:r w:rsidRPr="000C5088">
        <w:rPr>
          <w:b/>
          <w:color w:val="auto"/>
        </w:rPr>
        <w:t>OC9</w:t>
      </w:r>
      <w:r w:rsidRPr="000C5088">
        <w:rPr>
          <w:color w:val="auto"/>
        </w:rPr>
        <w:t xml:space="preserve"> means:-</w:t>
      </w:r>
    </w:p>
    <w:p w14:paraId="4DFEC3BE" w14:textId="77777777" w:rsidR="00C60EBE" w:rsidRPr="00FD0E15" w:rsidRDefault="00C60EBE" w:rsidP="00B30F45">
      <w:pPr>
        <w:pStyle w:val="Level2Text"/>
      </w:pPr>
      <w:r w:rsidRPr="00FD0E15">
        <w:t>(a)</w:t>
      </w:r>
      <w:r w:rsidRPr="00FD0E15">
        <w:tab/>
      </w:r>
      <w:r w:rsidRPr="000C5088">
        <w:rPr>
          <w:b/>
        </w:rPr>
        <w:t>Generators</w:t>
      </w:r>
      <w:r w:rsidR="00E175B7" w:rsidRPr="00FD0E15">
        <w:t>;</w:t>
      </w:r>
    </w:p>
    <w:p w14:paraId="41A823F1" w14:textId="77777777" w:rsidR="00C60EBE" w:rsidRPr="00FD0E15" w:rsidRDefault="00C60EBE" w:rsidP="00B30F45">
      <w:pPr>
        <w:pStyle w:val="Level2Text"/>
      </w:pPr>
      <w:r w:rsidRPr="00FD0E15">
        <w:t>(b)</w:t>
      </w:r>
      <w:r w:rsidRPr="00FD0E15">
        <w:tab/>
      </w:r>
      <w:r w:rsidRPr="000C5088">
        <w:rPr>
          <w:b/>
        </w:rPr>
        <w:t>Network Operators</w:t>
      </w:r>
      <w:r w:rsidRPr="00FD0E15">
        <w:t xml:space="preserve">; and </w:t>
      </w:r>
    </w:p>
    <w:p w14:paraId="6A77BF2C" w14:textId="77777777" w:rsidR="00C60EBE" w:rsidRPr="00FD0E15" w:rsidRDefault="00C60EBE" w:rsidP="00B30F45">
      <w:pPr>
        <w:pStyle w:val="Level2Text"/>
      </w:pPr>
      <w:r w:rsidRPr="00FD0E15">
        <w:t>(c)</w:t>
      </w:r>
      <w:r w:rsidRPr="00FD0E15">
        <w:tab/>
      </w:r>
      <w:r w:rsidRPr="000C5088">
        <w:rPr>
          <w:b/>
        </w:rPr>
        <w:t>Non-Embedded Customers</w:t>
      </w:r>
      <w:r w:rsidRPr="00FD0E15">
        <w:t>.</w:t>
      </w:r>
    </w:p>
    <w:p w14:paraId="0EEDE709" w14:textId="44E533DE" w:rsidR="00C60EBE" w:rsidRPr="000C5088" w:rsidRDefault="00C60EBE" w:rsidP="00B30F45">
      <w:pPr>
        <w:pStyle w:val="Level1Text"/>
        <w:rPr>
          <w:color w:val="auto"/>
        </w:rPr>
      </w:pPr>
      <w:r w:rsidRPr="000C5088">
        <w:rPr>
          <w:color w:val="auto"/>
        </w:rPr>
        <w:t>OC9.3.2</w:t>
      </w:r>
      <w:r w:rsidRPr="000C5088">
        <w:rPr>
          <w:color w:val="auto"/>
        </w:rPr>
        <w:tab/>
        <w:t xml:space="preserve">The procedure for the establishment of emergency support/contingency planning between </w:t>
      </w:r>
      <w:r w:rsidR="00D77621">
        <w:rPr>
          <w:b/>
        </w:rPr>
        <w:t>The Company</w:t>
      </w:r>
      <w:r w:rsidR="004171F4">
        <w:rPr>
          <w:b/>
        </w:rPr>
        <w:t xml:space="preserve"> </w:t>
      </w:r>
      <w:r w:rsidRPr="000C5088">
        <w:rPr>
          <w:color w:val="auto"/>
        </w:rPr>
        <w:t xml:space="preserve">and </w:t>
      </w:r>
      <w:r w:rsidRPr="000C5088">
        <w:rPr>
          <w:b/>
          <w:color w:val="auto"/>
        </w:rPr>
        <w:t>Externally Interconnected System Operators</w:t>
      </w:r>
      <w:r w:rsidRPr="000C5088">
        <w:rPr>
          <w:color w:val="auto"/>
        </w:rPr>
        <w:t xml:space="preserve"> is set out in the </w:t>
      </w:r>
      <w:r w:rsidRPr="000C5088">
        <w:rPr>
          <w:b/>
          <w:color w:val="auto"/>
        </w:rPr>
        <w:t>Interconnection Agreement</w:t>
      </w:r>
      <w:r w:rsidRPr="000C5088">
        <w:rPr>
          <w:color w:val="auto"/>
        </w:rPr>
        <w:t xml:space="preserve"> with each </w:t>
      </w:r>
      <w:r w:rsidRPr="000C5088">
        <w:rPr>
          <w:b/>
          <w:color w:val="auto"/>
        </w:rPr>
        <w:t>Externally Interconnected System Operator</w:t>
      </w:r>
      <w:r w:rsidRPr="000C5088">
        <w:rPr>
          <w:color w:val="auto"/>
        </w:rPr>
        <w:t>.</w:t>
      </w:r>
    </w:p>
    <w:p w14:paraId="57C4F4E6" w14:textId="77777777" w:rsidR="00C60EBE" w:rsidRPr="000C5088" w:rsidRDefault="00C60EBE" w:rsidP="00B30F45">
      <w:pPr>
        <w:pStyle w:val="Level1Text"/>
        <w:rPr>
          <w:color w:val="auto"/>
        </w:rPr>
      </w:pPr>
      <w:bookmarkStart w:id="19" w:name="_DV_C52"/>
      <w:r w:rsidRPr="000C5088">
        <w:rPr>
          <w:color w:val="auto"/>
        </w:rPr>
        <w:t>OC9.3.3</w:t>
      </w:r>
      <w:r w:rsidRPr="000C5088">
        <w:rPr>
          <w:color w:val="auto"/>
        </w:rPr>
        <w:tab/>
        <w:t xml:space="preserve">In </w:t>
      </w:r>
      <w:r w:rsidR="00CF3DD1" w:rsidRPr="000C5088">
        <w:rPr>
          <w:color w:val="auto"/>
        </w:rPr>
        <w:t xml:space="preserve">respect of </w:t>
      </w:r>
      <w:r w:rsidR="00CF3DD1" w:rsidRPr="000C5088">
        <w:rPr>
          <w:b/>
          <w:color w:val="auto"/>
        </w:rPr>
        <w:t>Scottish Transmission Systems</w:t>
      </w:r>
      <w:r w:rsidRPr="000C5088">
        <w:rPr>
          <w:color w:val="auto"/>
        </w:rPr>
        <w:t xml:space="preserve">, OC9.4 and OC9.5 also apply to </w:t>
      </w:r>
      <w:r w:rsidRPr="000C5088">
        <w:rPr>
          <w:b/>
          <w:color w:val="auto"/>
        </w:rPr>
        <w:t>Relevant</w:t>
      </w:r>
      <w:r w:rsidRPr="000C5088">
        <w:rPr>
          <w:color w:val="auto"/>
        </w:rPr>
        <w:t xml:space="preserve"> </w:t>
      </w:r>
      <w:r w:rsidR="00CF3DD1" w:rsidRPr="000C5088">
        <w:rPr>
          <w:b/>
          <w:color w:val="auto"/>
        </w:rPr>
        <w:t xml:space="preserve">Scottish </w:t>
      </w:r>
      <w:r w:rsidRPr="000C5088">
        <w:rPr>
          <w:b/>
          <w:color w:val="auto"/>
        </w:rPr>
        <w:t>Transmission Licensees</w:t>
      </w:r>
      <w:r w:rsidRPr="000C5088">
        <w:rPr>
          <w:color w:val="auto"/>
        </w:rPr>
        <w:t>.</w:t>
      </w:r>
      <w:bookmarkEnd w:id="19"/>
    </w:p>
    <w:p w14:paraId="39F3F0F9" w14:textId="77777777" w:rsidR="00387341" w:rsidRPr="000C5088" w:rsidRDefault="00387341" w:rsidP="00B30F45">
      <w:pPr>
        <w:pStyle w:val="Level1Text"/>
        <w:rPr>
          <w:color w:val="auto"/>
        </w:rPr>
      </w:pPr>
    </w:p>
    <w:p w14:paraId="5E705CFE" w14:textId="77777777" w:rsidR="00C60EBE" w:rsidRPr="000C5088" w:rsidRDefault="00C60EBE" w:rsidP="00B30F45">
      <w:pPr>
        <w:pStyle w:val="Level1Text"/>
        <w:rPr>
          <w:color w:val="auto"/>
        </w:rPr>
      </w:pPr>
      <w:r w:rsidRPr="000C5088">
        <w:rPr>
          <w:color w:val="auto"/>
        </w:rPr>
        <w:t>OC9.4</w:t>
      </w:r>
      <w:r w:rsidRPr="000C5088">
        <w:rPr>
          <w:color w:val="auto"/>
        </w:rPr>
        <w:tab/>
      </w:r>
      <w:r w:rsidRPr="000C5088">
        <w:rPr>
          <w:color w:val="auto"/>
          <w:u w:val="single"/>
        </w:rPr>
        <w:t>BLACK START</w:t>
      </w:r>
      <w:r w:rsidR="00336C9D" w:rsidRPr="000C5088">
        <w:rPr>
          <w:color w:val="auto"/>
        </w:rPr>
        <w:fldChar w:fldCharType="begin"/>
      </w:r>
      <w:r w:rsidR="00336C9D" w:rsidRPr="000C5088">
        <w:rPr>
          <w:color w:val="auto"/>
        </w:rPr>
        <w:instrText xml:space="preserve"> TC "</w:instrText>
      </w:r>
      <w:bookmarkStart w:id="20" w:name="_Toc503446600"/>
      <w:bookmarkStart w:id="21" w:name="_Toc384026477"/>
      <w:r w:rsidR="00336C9D" w:rsidRPr="000C5088">
        <w:rPr>
          <w:color w:val="auto"/>
        </w:rPr>
        <w:instrText>OC9.4   BLACK START</w:instrText>
      </w:r>
      <w:bookmarkEnd w:id="20"/>
      <w:bookmarkEnd w:id="21"/>
      <w:r w:rsidR="00336C9D" w:rsidRPr="000C5088">
        <w:rPr>
          <w:color w:val="auto"/>
        </w:rPr>
        <w:instrText xml:space="preserve">" \L 1 </w:instrText>
      </w:r>
      <w:r w:rsidR="00336C9D" w:rsidRPr="000C5088">
        <w:rPr>
          <w:color w:val="auto"/>
        </w:rPr>
        <w:fldChar w:fldCharType="end"/>
      </w:r>
    </w:p>
    <w:p w14:paraId="17AC62A1" w14:textId="77777777" w:rsidR="00C60EBE" w:rsidRPr="000C5088" w:rsidRDefault="00C60EBE" w:rsidP="00B30F45">
      <w:pPr>
        <w:pStyle w:val="Level1Text"/>
        <w:rPr>
          <w:color w:val="auto"/>
        </w:rPr>
      </w:pPr>
      <w:r w:rsidRPr="000C5088">
        <w:rPr>
          <w:color w:val="auto"/>
        </w:rPr>
        <w:tab/>
      </w:r>
      <w:r w:rsidRPr="000C5088">
        <w:rPr>
          <w:color w:val="auto"/>
          <w:u w:val="single"/>
        </w:rPr>
        <w:t>Total Shutdown</w:t>
      </w:r>
      <w:r w:rsidR="00187D84" w:rsidRPr="000C5088">
        <w:rPr>
          <w:color w:val="auto"/>
          <w:u w:val="single"/>
        </w:rPr>
        <w:t xml:space="preserve"> </w:t>
      </w:r>
      <w:r w:rsidR="00336C9D" w:rsidRPr="000C5088">
        <w:rPr>
          <w:color w:val="auto"/>
          <w:u w:val="single"/>
        </w:rPr>
        <w:t xml:space="preserve">And </w:t>
      </w:r>
      <w:r w:rsidR="00187D84" w:rsidRPr="000C5088">
        <w:rPr>
          <w:color w:val="auto"/>
          <w:u w:val="single"/>
        </w:rPr>
        <w:t>Partial Shutdown</w:t>
      </w:r>
      <w:r w:rsidR="00336C9D" w:rsidRPr="000C5088">
        <w:rPr>
          <w:color w:val="auto"/>
        </w:rPr>
        <w:fldChar w:fldCharType="begin"/>
      </w:r>
      <w:r w:rsidR="00336C9D" w:rsidRPr="000C5088">
        <w:rPr>
          <w:color w:val="auto"/>
        </w:rPr>
        <w:instrText xml:space="preserve"> TC "</w:instrText>
      </w:r>
      <w:bookmarkStart w:id="22" w:name="_Toc503446601"/>
      <w:bookmarkStart w:id="23" w:name="_Toc384026478"/>
      <w:r w:rsidR="00336C9D" w:rsidRPr="000C5088">
        <w:rPr>
          <w:color w:val="auto"/>
        </w:rPr>
        <w:instrText>OC9.4.1 - OC9.4.4   Total Shutdown And Partial Shutdown</w:instrText>
      </w:r>
      <w:bookmarkEnd w:id="22"/>
      <w:bookmarkEnd w:id="23"/>
      <w:r w:rsidR="00336C9D" w:rsidRPr="000C5088">
        <w:rPr>
          <w:color w:val="auto"/>
        </w:rPr>
        <w:instrText xml:space="preserve">" \L 2 </w:instrText>
      </w:r>
      <w:r w:rsidR="00336C9D" w:rsidRPr="000C5088">
        <w:rPr>
          <w:color w:val="auto"/>
        </w:rPr>
        <w:fldChar w:fldCharType="end"/>
      </w:r>
    </w:p>
    <w:p w14:paraId="4B50729C" w14:textId="53D1CD6E" w:rsidR="00C60EBE" w:rsidRPr="000C5088" w:rsidRDefault="00187D84" w:rsidP="00B30F45">
      <w:pPr>
        <w:pStyle w:val="Level1Text"/>
        <w:rPr>
          <w:color w:val="auto"/>
        </w:rPr>
      </w:pPr>
      <w:r w:rsidRPr="000C5088">
        <w:rPr>
          <w:color w:val="auto"/>
        </w:rPr>
        <w:t>OC9.4.1</w:t>
      </w:r>
      <w:r w:rsidRPr="000C5088">
        <w:rPr>
          <w:color w:val="auto"/>
        </w:rPr>
        <w:tab/>
      </w:r>
      <w:r w:rsidR="00C60EBE" w:rsidRPr="000C5088">
        <w:rPr>
          <w:color w:val="auto"/>
        </w:rPr>
        <w:t>A "</w:t>
      </w:r>
      <w:r w:rsidR="00C60EBE" w:rsidRPr="000C5088">
        <w:rPr>
          <w:b/>
          <w:color w:val="auto"/>
        </w:rPr>
        <w:t>Total Shutdown</w:t>
      </w:r>
      <w:r w:rsidR="00C60EBE" w:rsidRPr="000C5088">
        <w:rPr>
          <w:color w:val="auto"/>
        </w:rPr>
        <w:t xml:space="preserve">" is the situation existing when all </w:t>
      </w:r>
      <w:proofErr w:type="spellStart"/>
      <w:r w:rsidR="00C60EBE" w:rsidRPr="000C5088">
        <w:rPr>
          <w:color w:val="auto"/>
        </w:rPr>
        <w:t>generationhas</w:t>
      </w:r>
      <w:proofErr w:type="spellEnd"/>
      <w:r w:rsidR="00C60EBE" w:rsidRPr="000C5088">
        <w:rPr>
          <w:color w:val="auto"/>
        </w:rPr>
        <w:t xml:space="preserve"> ceased and there is no electricity supply from </w:t>
      </w:r>
      <w:r w:rsidR="00C60EBE" w:rsidRPr="000C5088">
        <w:rPr>
          <w:b/>
          <w:color w:val="auto"/>
        </w:rPr>
        <w:t>External Interconnections</w:t>
      </w:r>
      <w:r w:rsidR="00C60EBE" w:rsidRPr="000C5088">
        <w:rPr>
          <w:color w:val="auto"/>
        </w:rPr>
        <w:t xml:space="preserve">. Therefore, the </w:t>
      </w:r>
      <w:r w:rsidR="00C60EBE" w:rsidRPr="000C5088">
        <w:rPr>
          <w:b/>
          <w:color w:val="auto"/>
        </w:rPr>
        <w:t>Total System</w:t>
      </w:r>
      <w:r w:rsidR="00C60EBE" w:rsidRPr="000C5088">
        <w:rPr>
          <w:color w:val="auto"/>
        </w:rPr>
        <w:t xml:space="preserve"> has shutdown with the result that it is not possible for the </w:t>
      </w:r>
      <w:r w:rsidR="00C60EBE" w:rsidRPr="000C5088">
        <w:rPr>
          <w:b/>
          <w:color w:val="auto"/>
        </w:rPr>
        <w:t>Total System</w:t>
      </w:r>
      <w:r w:rsidR="00C60EBE" w:rsidRPr="000C5088">
        <w:rPr>
          <w:color w:val="auto"/>
        </w:rPr>
        <w:t xml:space="preserve"> to begin to function again without </w:t>
      </w:r>
      <w:r w:rsidR="00D77621">
        <w:rPr>
          <w:b/>
        </w:rPr>
        <w:t xml:space="preserve">The </w:t>
      </w:r>
      <w:proofErr w:type="spellStart"/>
      <w:r w:rsidR="00D77621">
        <w:rPr>
          <w:b/>
        </w:rPr>
        <w:t>Company</w:t>
      </w:r>
      <w:r w:rsidR="00D77621">
        <w:t xml:space="preserve"> </w:t>
      </w:r>
      <w:r w:rsidR="00C60EBE" w:rsidRPr="000C5088">
        <w:rPr>
          <w:b/>
          <w:color w:val="auto"/>
        </w:rPr>
        <w:t>'s</w:t>
      </w:r>
      <w:proofErr w:type="spellEnd"/>
      <w:r w:rsidR="00C60EBE" w:rsidRPr="000C5088">
        <w:rPr>
          <w:color w:val="auto"/>
        </w:rPr>
        <w:t xml:space="preserve"> directions relating to a </w:t>
      </w:r>
      <w:r w:rsidR="00C60EBE" w:rsidRPr="000C5088">
        <w:rPr>
          <w:b/>
          <w:color w:val="auto"/>
        </w:rPr>
        <w:t>Black Start</w:t>
      </w:r>
      <w:r w:rsidR="00C60EBE" w:rsidRPr="000C5088">
        <w:rPr>
          <w:color w:val="auto"/>
        </w:rPr>
        <w:t>.</w:t>
      </w:r>
    </w:p>
    <w:p w14:paraId="6849A662" w14:textId="7D4A940D" w:rsidR="00C60EBE" w:rsidRPr="000C5088" w:rsidRDefault="00C60EBE" w:rsidP="00860CFC">
      <w:pPr>
        <w:pStyle w:val="Level1Text"/>
        <w:rPr>
          <w:color w:val="auto"/>
        </w:rPr>
      </w:pPr>
      <w:r w:rsidRPr="000C5088">
        <w:rPr>
          <w:color w:val="auto"/>
        </w:rPr>
        <w:t>OC9.4.2</w:t>
      </w:r>
      <w:r w:rsidRPr="000C5088">
        <w:rPr>
          <w:color w:val="auto"/>
        </w:rPr>
        <w:tab/>
        <w:t>A "</w:t>
      </w:r>
      <w:r w:rsidRPr="000C5088">
        <w:rPr>
          <w:b/>
          <w:color w:val="auto"/>
        </w:rPr>
        <w:t>Partial Shutdown</w:t>
      </w:r>
      <w:r w:rsidRPr="000C5088">
        <w:rPr>
          <w:color w:val="auto"/>
        </w:rPr>
        <w:t xml:space="preserve">" is the same as a </w:t>
      </w:r>
      <w:r w:rsidRPr="000C5088">
        <w:rPr>
          <w:b/>
          <w:color w:val="auto"/>
        </w:rPr>
        <w:t>Total Shutdown</w:t>
      </w:r>
      <w:r w:rsidRPr="000C5088">
        <w:rPr>
          <w:color w:val="auto"/>
        </w:rPr>
        <w:t xml:space="preserve"> except that all generation has ceased in a separate part of the </w:t>
      </w:r>
      <w:r w:rsidRPr="000C5088">
        <w:rPr>
          <w:b/>
          <w:color w:val="auto"/>
        </w:rPr>
        <w:t>Total System</w:t>
      </w:r>
      <w:r w:rsidRPr="000C5088">
        <w:rPr>
          <w:color w:val="auto"/>
        </w:rPr>
        <w:t xml:space="preserve"> and there is no</w:t>
      </w:r>
      <w:r w:rsidR="00860CFC" w:rsidRPr="000C5088">
        <w:rPr>
          <w:color w:val="auto"/>
        </w:rPr>
        <w:t xml:space="preserve"> </w:t>
      </w:r>
      <w:r w:rsidRPr="000C5088">
        <w:rPr>
          <w:color w:val="auto"/>
        </w:rPr>
        <w:t xml:space="preserve">electricity supply from </w:t>
      </w:r>
      <w:r w:rsidRPr="000C5088">
        <w:rPr>
          <w:b/>
          <w:color w:val="auto"/>
        </w:rPr>
        <w:t>External Interconnections</w:t>
      </w:r>
      <w:r w:rsidRPr="000C5088">
        <w:rPr>
          <w:color w:val="auto"/>
        </w:rPr>
        <w:t xml:space="preserve"> or other parts of the </w:t>
      </w:r>
      <w:r w:rsidRPr="000C5088">
        <w:rPr>
          <w:b/>
          <w:color w:val="auto"/>
        </w:rPr>
        <w:t>Total System</w:t>
      </w:r>
      <w:r w:rsidRPr="000C5088">
        <w:rPr>
          <w:color w:val="auto"/>
        </w:rPr>
        <w:t xml:space="preserve"> to that part of the </w:t>
      </w:r>
      <w:r w:rsidRPr="000C5088">
        <w:rPr>
          <w:b/>
          <w:color w:val="auto"/>
        </w:rPr>
        <w:t>Total System</w:t>
      </w:r>
      <w:r w:rsidRPr="000C5088">
        <w:rPr>
          <w:color w:val="auto"/>
        </w:rPr>
        <w:t xml:space="preserve">. Therefore, that part of the </w:t>
      </w:r>
      <w:r w:rsidRPr="000C5088">
        <w:rPr>
          <w:b/>
          <w:color w:val="auto"/>
        </w:rPr>
        <w:t>Total System</w:t>
      </w:r>
      <w:r w:rsidR="00D00761" w:rsidRPr="000C5088">
        <w:rPr>
          <w:color w:val="auto"/>
        </w:rPr>
        <w:t xml:space="preserve"> </w:t>
      </w:r>
      <w:r w:rsidRPr="000C5088">
        <w:rPr>
          <w:color w:val="auto"/>
        </w:rPr>
        <w:t xml:space="preserve">is shutdown with the result that it is not possible for that part of the </w:t>
      </w:r>
      <w:r w:rsidRPr="000C5088">
        <w:rPr>
          <w:b/>
          <w:color w:val="auto"/>
        </w:rPr>
        <w:t>Total System</w:t>
      </w:r>
      <w:r w:rsidRPr="000C5088">
        <w:rPr>
          <w:color w:val="auto"/>
        </w:rPr>
        <w:t xml:space="preserve"> to begin to function again without </w:t>
      </w:r>
      <w:r w:rsidR="004171F4">
        <w:rPr>
          <w:b/>
        </w:rPr>
        <w:t>The Company</w:t>
      </w:r>
      <w:r w:rsidRPr="000C5088">
        <w:rPr>
          <w:b/>
          <w:color w:val="auto"/>
        </w:rPr>
        <w:t>'s</w:t>
      </w:r>
      <w:r w:rsidRPr="000C5088">
        <w:rPr>
          <w:color w:val="auto"/>
        </w:rPr>
        <w:t xml:space="preserve"> directions relating to a </w:t>
      </w:r>
      <w:r w:rsidRPr="000C5088">
        <w:rPr>
          <w:b/>
          <w:color w:val="auto"/>
        </w:rPr>
        <w:t>Black Start</w:t>
      </w:r>
      <w:r w:rsidRPr="000C5088">
        <w:rPr>
          <w:color w:val="auto"/>
        </w:rPr>
        <w:t xml:space="preserve">. </w:t>
      </w:r>
    </w:p>
    <w:p w14:paraId="6C80E407" w14:textId="77777777" w:rsidR="00171991" w:rsidRPr="000C5088" w:rsidRDefault="00C60EBE" w:rsidP="00B30F45">
      <w:pPr>
        <w:pStyle w:val="Level1Text"/>
        <w:rPr>
          <w:color w:val="auto"/>
        </w:rPr>
      </w:pPr>
      <w:r w:rsidRPr="000C5088">
        <w:rPr>
          <w:color w:val="auto"/>
        </w:rPr>
        <w:t>OC9.4.3</w:t>
      </w:r>
      <w:r w:rsidRPr="000C5088">
        <w:rPr>
          <w:color w:val="auto"/>
        </w:rPr>
        <w:tab/>
        <w:t xml:space="preserve">During a </w:t>
      </w:r>
      <w:r w:rsidRPr="000C5088">
        <w:rPr>
          <w:b/>
          <w:color w:val="auto"/>
        </w:rPr>
        <w:t>Total</w:t>
      </w:r>
      <w:r w:rsidRPr="000C5088">
        <w:rPr>
          <w:color w:val="auto"/>
        </w:rPr>
        <w:t xml:space="preserve"> </w:t>
      </w:r>
      <w:r w:rsidRPr="000C5088">
        <w:rPr>
          <w:b/>
          <w:color w:val="auto"/>
        </w:rPr>
        <w:t>Shutdown</w:t>
      </w:r>
      <w:r w:rsidRPr="000C5088">
        <w:rPr>
          <w:color w:val="auto"/>
        </w:rPr>
        <w:t xml:space="preserve"> or </w:t>
      </w:r>
      <w:r w:rsidRPr="000C5088">
        <w:rPr>
          <w:b/>
          <w:color w:val="auto"/>
        </w:rPr>
        <w:t>Partial Shutdown</w:t>
      </w:r>
      <w:r w:rsidRPr="000C5088">
        <w:rPr>
          <w:color w:val="auto"/>
        </w:rPr>
        <w:t xml:space="preserve"> and during the subsequent recovery, the </w:t>
      </w:r>
      <w:r w:rsidRPr="000C5088">
        <w:rPr>
          <w:b/>
          <w:color w:val="auto"/>
        </w:rPr>
        <w:t>Licence Standards</w:t>
      </w:r>
      <w:r w:rsidRPr="000C5088">
        <w:rPr>
          <w:color w:val="auto"/>
        </w:rPr>
        <w:t xml:space="preserve"> may not apply and the </w:t>
      </w:r>
      <w:r w:rsidRPr="000C5088">
        <w:rPr>
          <w:b/>
          <w:color w:val="auto"/>
        </w:rPr>
        <w:t>Total System</w:t>
      </w:r>
      <w:r w:rsidRPr="000C5088">
        <w:rPr>
          <w:color w:val="auto"/>
        </w:rPr>
        <w:t xml:space="preserve"> may be operated outside normal voltage and </w:t>
      </w:r>
      <w:r w:rsidRPr="000C5088">
        <w:rPr>
          <w:b/>
          <w:color w:val="auto"/>
        </w:rPr>
        <w:t>Frequency</w:t>
      </w:r>
      <w:r w:rsidRPr="000C5088">
        <w:rPr>
          <w:color w:val="auto"/>
        </w:rPr>
        <w:t xml:space="preserve"> standards.</w:t>
      </w:r>
    </w:p>
    <w:p w14:paraId="27B8C5FF" w14:textId="72870201" w:rsidR="00C60EBE" w:rsidRPr="000C5088" w:rsidRDefault="00C60EBE" w:rsidP="00B30F45">
      <w:pPr>
        <w:pStyle w:val="Level1Text"/>
        <w:rPr>
          <w:color w:val="auto"/>
        </w:rPr>
      </w:pPr>
      <w:r w:rsidRPr="000C5088">
        <w:rPr>
          <w:color w:val="auto"/>
        </w:rPr>
        <w:t>OC9.4.4</w:t>
      </w:r>
      <w:r w:rsidRPr="000C5088">
        <w:rPr>
          <w:color w:val="auto"/>
        </w:rPr>
        <w:tab/>
        <w:t xml:space="preserve">In a </w:t>
      </w:r>
      <w:r w:rsidRPr="000C5088">
        <w:rPr>
          <w:b/>
          <w:color w:val="auto"/>
        </w:rPr>
        <w:t>Total Shutdown</w:t>
      </w:r>
      <w:r w:rsidRPr="000C5088">
        <w:rPr>
          <w:color w:val="auto"/>
        </w:rPr>
        <w:t xml:space="preserve"> and in a </w:t>
      </w:r>
      <w:r w:rsidRPr="000C5088">
        <w:rPr>
          <w:b/>
          <w:color w:val="auto"/>
        </w:rPr>
        <w:t>Partial Shutdown</w:t>
      </w:r>
      <w:r w:rsidR="00187D84" w:rsidRPr="000C5088">
        <w:rPr>
          <w:color w:val="auto"/>
        </w:rPr>
        <w:t xml:space="preserve"> and during the subsequent recovery</w:t>
      </w:r>
      <w:r w:rsidRPr="000C5088">
        <w:rPr>
          <w:color w:val="auto"/>
        </w:rPr>
        <w:t xml:space="preserve">, it </w:t>
      </w:r>
      <w:r w:rsidR="00187D84" w:rsidRPr="000C5088">
        <w:rPr>
          <w:color w:val="auto"/>
        </w:rPr>
        <w:t>is likely</w:t>
      </w:r>
      <w:r w:rsidRPr="000C5088">
        <w:rPr>
          <w:color w:val="auto"/>
        </w:rPr>
        <w:t xml:space="preserve"> </w:t>
      </w:r>
      <w:r w:rsidR="00187D84" w:rsidRPr="000C5088">
        <w:rPr>
          <w:color w:val="auto"/>
        </w:rPr>
        <w:t xml:space="preserve">to </w:t>
      </w:r>
      <w:r w:rsidRPr="000C5088">
        <w:rPr>
          <w:color w:val="auto"/>
        </w:rPr>
        <w:t xml:space="preserve">be necessary for </w:t>
      </w:r>
      <w:r w:rsidR="00D77621">
        <w:rPr>
          <w:b/>
        </w:rPr>
        <w:t>The Company</w:t>
      </w:r>
      <w:r w:rsidR="00D77621">
        <w:t xml:space="preserve"> </w:t>
      </w:r>
      <w:r w:rsidRPr="000C5088">
        <w:rPr>
          <w:color w:val="auto"/>
        </w:rPr>
        <w:t xml:space="preserve"> to issue </w:t>
      </w:r>
      <w:r w:rsidRPr="000C5088">
        <w:rPr>
          <w:b/>
          <w:color w:val="auto"/>
        </w:rPr>
        <w:t>Emergency Instructions</w:t>
      </w:r>
      <w:r w:rsidRPr="000C5088">
        <w:rPr>
          <w:color w:val="auto"/>
        </w:rPr>
        <w:t xml:space="preserve"> in accordance with BC2.9.</w:t>
      </w:r>
    </w:p>
    <w:p w14:paraId="76909F3A" w14:textId="77777777" w:rsidR="00C60EBE" w:rsidRPr="000C5088" w:rsidRDefault="00C60EBE" w:rsidP="00B30F45">
      <w:pPr>
        <w:pStyle w:val="Level1Text"/>
        <w:rPr>
          <w:color w:val="auto"/>
        </w:rPr>
      </w:pPr>
      <w:r w:rsidRPr="000C5088">
        <w:rPr>
          <w:color w:val="auto"/>
        </w:rPr>
        <w:t>OC9.4.5</w:t>
      </w:r>
      <w:r w:rsidRPr="000C5088">
        <w:rPr>
          <w:color w:val="auto"/>
        </w:rPr>
        <w:tab/>
      </w:r>
      <w:r w:rsidRPr="000C5088">
        <w:rPr>
          <w:color w:val="auto"/>
          <w:u w:val="single"/>
        </w:rPr>
        <w:t>Black Start Stations</w:t>
      </w:r>
      <w:r w:rsidR="00336C9D" w:rsidRPr="000C5088">
        <w:rPr>
          <w:color w:val="auto"/>
        </w:rPr>
        <w:fldChar w:fldCharType="begin"/>
      </w:r>
      <w:r w:rsidR="00336C9D" w:rsidRPr="000C5088">
        <w:rPr>
          <w:color w:val="auto"/>
        </w:rPr>
        <w:instrText xml:space="preserve"> TC "</w:instrText>
      </w:r>
      <w:bookmarkStart w:id="24" w:name="_Toc503446602"/>
      <w:bookmarkStart w:id="25" w:name="_Toc384026479"/>
      <w:r w:rsidR="00336C9D" w:rsidRPr="000C5088">
        <w:rPr>
          <w:color w:val="auto"/>
        </w:rPr>
        <w:instrText>OC9.4.5   Black Start Stations</w:instrText>
      </w:r>
      <w:bookmarkEnd w:id="24"/>
      <w:bookmarkEnd w:id="25"/>
      <w:r w:rsidR="00336C9D" w:rsidRPr="000C5088">
        <w:rPr>
          <w:color w:val="auto"/>
        </w:rPr>
        <w:instrText xml:space="preserve">" \L 2 </w:instrText>
      </w:r>
      <w:r w:rsidR="00336C9D" w:rsidRPr="000C5088">
        <w:rPr>
          <w:color w:val="auto"/>
        </w:rPr>
        <w:fldChar w:fldCharType="end"/>
      </w:r>
    </w:p>
    <w:p w14:paraId="25395AE0" w14:textId="2D262DFE" w:rsidR="00C60EBE" w:rsidRPr="000C5088" w:rsidRDefault="00C60EBE" w:rsidP="00B30F45">
      <w:pPr>
        <w:pStyle w:val="Level1Text"/>
        <w:rPr>
          <w:color w:val="auto"/>
        </w:rPr>
      </w:pPr>
      <w:r w:rsidRPr="000C5088">
        <w:rPr>
          <w:color w:val="auto"/>
        </w:rPr>
        <w:lastRenderedPageBreak/>
        <w:t>OC9.4.5.1</w:t>
      </w:r>
      <w:r w:rsidRPr="000C5088">
        <w:rPr>
          <w:color w:val="auto"/>
        </w:rPr>
        <w:tab/>
        <w:t xml:space="preserve">Certain </w:t>
      </w:r>
      <w:r w:rsidRPr="000C5088">
        <w:rPr>
          <w:b/>
          <w:color w:val="auto"/>
        </w:rPr>
        <w:t>Power Stations</w:t>
      </w:r>
      <w:r w:rsidRPr="000C5088">
        <w:rPr>
          <w:color w:val="auto"/>
        </w:rPr>
        <w:t xml:space="preserve"> ("</w:t>
      </w:r>
      <w:r w:rsidRPr="000C5088">
        <w:rPr>
          <w:b/>
          <w:color w:val="auto"/>
        </w:rPr>
        <w:t>Black Start Stations</w:t>
      </w:r>
      <w:r w:rsidRPr="000C5088">
        <w:rPr>
          <w:color w:val="auto"/>
        </w:rPr>
        <w:t xml:space="preserve">") are registered, </w:t>
      </w:r>
      <w:r w:rsidRPr="000C5088">
        <w:rPr>
          <w:color w:val="auto"/>
        </w:rPr>
        <w:tab/>
        <w:t xml:space="preserve">pursuant to the </w:t>
      </w:r>
      <w:r w:rsidRPr="000C5088">
        <w:rPr>
          <w:b/>
          <w:color w:val="auto"/>
        </w:rPr>
        <w:t>Bilateral Agreement</w:t>
      </w:r>
      <w:r w:rsidRPr="000C5088">
        <w:rPr>
          <w:color w:val="auto"/>
        </w:rPr>
        <w:t xml:space="preserve"> with a </w:t>
      </w:r>
      <w:r w:rsidRPr="000C5088">
        <w:rPr>
          <w:b/>
          <w:color w:val="auto"/>
        </w:rPr>
        <w:t>User</w:t>
      </w:r>
      <w:r w:rsidRPr="000C5088">
        <w:rPr>
          <w:color w:val="auto"/>
        </w:rPr>
        <w:t>, as having an ability for at least one of its</w:t>
      </w:r>
      <w:r w:rsidRPr="000C5088">
        <w:rPr>
          <w:b/>
          <w:color w:val="auto"/>
        </w:rPr>
        <w:t xml:space="preserve"> </w:t>
      </w:r>
      <w:proofErr w:type="spellStart"/>
      <w:r w:rsidRPr="000C5088">
        <w:rPr>
          <w:b/>
          <w:color w:val="auto"/>
        </w:rPr>
        <w:t>Gensets</w:t>
      </w:r>
      <w:proofErr w:type="spellEnd"/>
      <w:r w:rsidRPr="000C5088">
        <w:rPr>
          <w:color w:val="auto"/>
        </w:rPr>
        <w:t xml:space="preserve"> to </w:t>
      </w:r>
      <w:r w:rsidRPr="000C5088">
        <w:rPr>
          <w:b/>
          <w:color w:val="auto"/>
        </w:rPr>
        <w:t>Start-Up</w:t>
      </w:r>
      <w:r w:rsidRPr="000C5088">
        <w:rPr>
          <w:color w:val="auto"/>
        </w:rPr>
        <w:t xml:space="preserve"> from </w:t>
      </w:r>
      <w:r w:rsidRPr="000C5088">
        <w:rPr>
          <w:b/>
          <w:color w:val="auto"/>
        </w:rPr>
        <w:t>Shutdown</w:t>
      </w:r>
      <w:r w:rsidRPr="000C5088">
        <w:rPr>
          <w:color w:val="auto"/>
        </w:rPr>
        <w:t xml:space="preserve"> and to energise a part of the</w:t>
      </w:r>
      <w:r w:rsidRPr="000C5088">
        <w:rPr>
          <w:b/>
          <w:color w:val="auto"/>
        </w:rPr>
        <w:t xml:space="preserve"> Total</w:t>
      </w:r>
      <w:r w:rsidRPr="000C5088">
        <w:rPr>
          <w:color w:val="auto"/>
        </w:rPr>
        <w:t xml:space="preserve"> </w:t>
      </w:r>
      <w:r w:rsidRPr="000C5088">
        <w:rPr>
          <w:b/>
          <w:color w:val="auto"/>
        </w:rPr>
        <w:t>System</w:t>
      </w:r>
      <w:r w:rsidR="00E175B7" w:rsidRPr="000C5088">
        <w:rPr>
          <w:color w:val="auto"/>
        </w:rPr>
        <w:t>,</w:t>
      </w:r>
      <w:r w:rsidRPr="000C5088">
        <w:rPr>
          <w:b/>
          <w:color w:val="auto"/>
        </w:rPr>
        <w:t xml:space="preserve"> </w:t>
      </w:r>
      <w:r w:rsidRPr="000C5088">
        <w:rPr>
          <w:color w:val="auto"/>
        </w:rPr>
        <w:t xml:space="preserve">or be </w:t>
      </w:r>
      <w:r w:rsidRPr="000C5088">
        <w:rPr>
          <w:b/>
          <w:color w:val="auto"/>
        </w:rPr>
        <w:t xml:space="preserve">Synchronised </w:t>
      </w:r>
      <w:r w:rsidRPr="000C5088">
        <w:rPr>
          <w:color w:val="auto"/>
        </w:rPr>
        <w:t xml:space="preserve">to the </w:t>
      </w:r>
      <w:r w:rsidRPr="000C5088">
        <w:rPr>
          <w:b/>
          <w:color w:val="auto"/>
        </w:rPr>
        <w:t>System</w:t>
      </w:r>
      <w:r w:rsidRPr="000C5088">
        <w:rPr>
          <w:color w:val="auto"/>
        </w:rPr>
        <w:t xml:space="preserve">, upon instruction from </w:t>
      </w:r>
      <w:r w:rsidR="00D77621">
        <w:rPr>
          <w:b/>
        </w:rPr>
        <w:t>The Company</w:t>
      </w:r>
      <w:r w:rsidR="00D77621">
        <w:t xml:space="preserve"> </w:t>
      </w:r>
      <w:r w:rsidRPr="000C5088">
        <w:rPr>
          <w:color w:val="auto"/>
        </w:rPr>
        <w:t xml:space="preserve"> within two hours, without an external electrical power supply ("</w:t>
      </w:r>
      <w:r w:rsidRPr="000C5088">
        <w:rPr>
          <w:b/>
          <w:color w:val="auto"/>
        </w:rPr>
        <w:t>Black Start Capability</w:t>
      </w:r>
      <w:r w:rsidRPr="000C5088">
        <w:rPr>
          <w:color w:val="auto"/>
        </w:rPr>
        <w:t xml:space="preserve">"). </w:t>
      </w:r>
    </w:p>
    <w:p w14:paraId="245FFEF2" w14:textId="12189EF9" w:rsidR="00C60EBE" w:rsidRPr="000C5088" w:rsidRDefault="00C60EBE" w:rsidP="00B30F45">
      <w:pPr>
        <w:pStyle w:val="Level1Text"/>
        <w:rPr>
          <w:color w:val="auto"/>
        </w:rPr>
      </w:pPr>
      <w:r w:rsidRPr="000C5088">
        <w:rPr>
          <w:color w:val="auto"/>
        </w:rPr>
        <w:t xml:space="preserve">OC9.4.5.2 </w:t>
      </w:r>
      <w:r w:rsidRPr="000C5088">
        <w:rPr>
          <w:color w:val="auto"/>
        </w:rPr>
        <w:tab/>
        <w:t xml:space="preserve">For each </w:t>
      </w:r>
      <w:r w:rsidRPr="000C5088">
        <w:rPr>
          <w:b/>
          <w:color w:val="auto"/>
        </w:rPr>
        <w:t>Black Start Station</w:t>
      </w:r>
      <w:r w:rsidRPr="000C5088">
        <w:rPr>
          <w:color w:val="auto"/>
        </w:rPr>
        <w:t xml:space="preserve">, a </w:t>
      </w:r>
      <w:r w:rsidRPr="000C5088">
        <w:rPr>
          <w:b/>
          <w:color w:val="auto"/>
        </w:rPr>
        <w:t>Local Joint Restoration Plan</w:t>
      </w:r>
      <w:r w:rsidRPr="000C5088">
        <w:rPr>
          <w:color w:val="auto"/>
        </w:rPr>
        <w:t xml:space="preserve"> will be produced jointly by </w:t>
      </w:r>
      <w:r w:rsidR="00D77621">
        <w:rPr>
          <w:b/>
        </w:rPr>
        <w:t>The Company</w:t>
      </w:r>
      <w:r w:rsidR="00E175B7" w:rsidRPr="000C5088">
        <w:rPr>
          <w:color w:val="auto"/>
        </w:rPr>
        <w:t>,</w:t>
      </w:r>
      <w:r w:rsidRPr="000C5088">
        <w:rPr>
          <w:color w:val="auto"/>
        </w:rPr>
        <w:t xml:space="preserve"> the relevant </w:t>
      </w:r>
      <w:r w:rsidRPr="000C5088">
        <w:rPr>
          <w:b/>
          <w:color w:val="auto"/>
        </w:rPr>
        <w:t>Generator</w:t>
      </w:r>
      <w:r w:rsidRPr="000C5088">
        <w:rPr>
          <w:color w:val="auto"/>
        </w:rPr>
        <w:t xml:space="preserve"> and </w:t>
      </w:r>
      <w:r w:rsidRPr="000C5088">
        <w:rPr>
          <w:b/>
          <w:color w:val="auto"/>
        </w:rPr>
        <w:t>Network Operator</w:t>
      </w:r>
      <w:r w:rsidRPr="000C5088">
        <w:rPr>
          <w:color w:val="auto"/>
        </w:rPr>
        <w:t xml:space="preserve"> in accordance with the provisions of OC9.4.7.1</w:t>
      </w:r>
      <w:r w:rsidR="00A455FD" w:rsidRPr="000C5088">
        <w:rPr>
          <w:color w:val="auto"/>
        </w:rPr>
        <w:t>2</w:t>
      </w:r>
      <w:r w:rsidRPr="000C5088">
        <w:rPr>
          <w:color w:val="auto"/>
        </w:rPr>
        <w:t xml:space="preserve">. The </w:t>
      </w:r>
      <w:r w:rsidRPr="000C5088">
        <w:rPr>
          <w:b/>
          <w:color w:val="auto"/>
        </w:rPr>
        <w:t>Local Joint Restoration Plan</w:t>
      </w:r>
      <w:r w:rsidRPr="000C5088">
        <w:rPr>
          <w:color w:val="auto"/>
        </w:rPr>
        <w:t xml:space="preserve"> will detail the agreed method and procedure by which a </w:t>
      </w:r>
      <w:proofErr w:type="spellStart"/>
      <w:r w:rsidRPr="000C5088">
        <w:rPr>
          <w:b/>
          <w:color w:val="auto"/>
        </w:rPr>
        <w:t>Genset</w:t>
      </w:r>
      <w:proofErr w:type="spellEnd"/>
      <w:r w:rsidRPr="000C5088">
        <w:rPr>
          <w:color w:val="auto"/>
        </w:rPr>
        <w:t xml:space="preserve"> at a </w:t>
      </w:r>
      <w:r w:rsidRPr="000C5088">
        <w:rPr>
          <w:b/>
          <w:color w:val="auto"/>
        </w:rPr>
        <w:t>Black Start Station</w:t>
      </w:r>
      <w:r w:rsidRPr="000C5088">
        <w:rPr>
          <w:color w:val="auto"/>
        </w:rPr>
        <w:t xml:space="preserve"> (possibly with other </w:t>
      </w:r>
      <w:proofErr w:type="spellStart"/>
      <w:r w:rsidRPr="000C5088">
        <w:rPr>
          <w:b/>
          <w:color w:val="auto"/>
        </w:rPr>
        <w:t>Gensets</w:t>
      </w:r>
      <w:proofErr w:type="spellEnd"/>
      <w:r w:rsidRPr="000C5088">
        <w:rPr>
          <w:b/>
          <w:color w:val="auto"/>
        </w:rPr>
        <w:t xml:space="preserve"> </w:t>
      </w:r>
      <w:r w:rsidRPr="000C5088">
        <w:rPr>
          <w:color w:val="auto"/>
        </w:rPr>
        <w:t>at that</w:t>
      </w:r>
      <w:r w:rsidRPr="000C5088">
        <w:rPr>
          <w:b/>
          <w:color w:val="auto"/>
        </w:rPr>
        <w:t xml:space="preserve"> Black Start Station</w:t>
      </w:r>
      <w:r w:rsidRPr="000C5088">
        <w:rPr>
          <w:color w:val="auto"/>
        </w:rPr>
        <w:t xml:space="preserve">) will energise part of the </w:t>
      </w:r>
      <w:r w:rsidRPr="000C5088">
        <w:rPr>
          <w:b/>
          <w:color w:val="auto"/>
        </w:rPr>
        <w:t>Total System</w:t>
      </w:r>
      <w:r w:rsidRPr="000C5088">
        <w:rPr>
          <w:color w:val="auto"/>
        </w:rPr>
        <w:t xml:space="preserve"> and meet complementary local</w:t>
      </w:r>
      <w:r w:rsidRPr="000C5088">
        <w:rPr>
          <w:b/>
          <w:color w:val="auto"/>
        </w:rPr>
        <w:t xml:space="preserve"> Demand</w:t>
      </w:r>
      <w:r w:rsidRPr="000C5088">
        <w:rPr>
          <w:color w:val="auto"/>
        </w:rPr>
        <w:t xml:space="preserve"> so as to form a </w:t>
      </w:r>
      <w:r w:rsidRPr="000C5088">
        <w:rPr>
          <w:b/>
          <w:color w:val="auto"/>
        </w:rPr>
        <w:t>Power Island</w:t>
      </w:r>
      <w:r w:rsidRPr="000C5088">
        <w:rPr>
          <w:color w:val="auto"/>
        </w:rPr>
        <w:t>.</w:t>
      </w:r>
    </w:p>
    <w:p w14:paraId="11C44CE7" w14:textId="77777777" w:rsidR="00C60EBE" w:rsidRPr="000C5088" w:rsidRDefault="00C60EBE" w:rsidP="00B30F45">
      <w:pPr>
        <w:pStyle w:val="Level1Text"/>
        <w:rPr>
          <w:color w:val="auto"/>
        </w:rPr>
      </w:pPr>
      <w:r w:rsidRPr="000C5088">
        <w:rPr>
          <w:color w:val="auto"/>
        </w:rPr>
        <w:t>OC9.4.5.3</w:t>
      </w:r>
      <w:r w:rsidRPr="000C5088">
        <w:rPr>
          <w:color w:val="auto"/>
        </w:rPr>
        <w:tab/>
        <w:t xml:space="preserve">In </w:t>
      </w:r>
      <w:r w:rsidR="00CF3DD1" w:rsidRPr="000C5088">
        <w:rPr>
          <w:color w:val="auto"/>
        </w:rPr>
        <w:t xml:space="preserve">respect of </w:t>
      </w:r>
      <w:r w:rsidR="00CF3DD1" w:rsidRPr="000C5088">
        <w:rPr>
          <w:b/>
          <w:color w:val="auto"/>
        </w:rPr>
        <w:t>Scottish Transmission Systems</w:t>
      </w:r>
      <w:r w:rsidRPr="000C5088">
        <w:rPr>
          <w:color w:val="auto"/>
        </w:rPr>
        <w:t xml:space="preserve">, a </w:t>
      </w:r>
      <w:r w:rsidRPr="000C5088">
        <w:rPr>
          <w:b/>
          <w:color w:val="auto"/>
        </w:rPr>
        <w:t>Local Joint Restoration Plan</w:t>
      </w:r>
      <w:r w:rsidRPr="000C5088">
        <w:rPr>
          <w:color w:val="auto"/>
        </w:rPr>
        <w:t xml:space="preserve"> may cover more than one </w:t>
      </w:r>
      <w:r w:rsidRPr="000C5088">
        <w:rPr>
          <w:b/>
          <w:color w:val="auto"/>
        </w:rPr>
        <w:t>Black Start Station</w:t>
      </w:r>
      <w:r w:rsidRPr="000C5088">
        <w:rPr>
          <w:color w:val="auto"/>
        </w:rPr>
        <w:t xml:space="preserve"> and may be produced with and include obligations on </w:t>
      </w:r>
      <w:r w:rsidRPr="000C5088">
        <w:rPr>
          <w:b/>
          <w:color w:val="auto"/>
        </w:rPr>
        <w:t xml:space="preserve">Relevant </w:t>
      </w:r>
      <w:r w:rsidR="00CF3DD1" w:rsidRPr="000C5088">
        <w:rPr>
          <w:b/>
          <w:color w:val="auto"/>
        </w:rPr>
        <w:t xml:space="preserve">Scottish </w:t>
      </w:r>
      <w:r w:rsidRPr="000C5088">
        <w:rPr>
          <w:b/>
          <w:color w:val="auto"/>
        </w:rPr>
        <w:t>Transmission Licensees</w:t>
      </w:r>
      <w:r w:rsidRPr="000C5088">
        <w:rPr>
          <w:color w:val="auto"/>
        </w:rPr>
        <w:t xml:space="preserve">, </w:t>
      </w:r>
      <w:r w:rsidRPr="000C5088">
        <w:rPr>
          <w:b/>
          <w:color w:val="auto"/>
        </w:rPr>
        <w:t>Generators</w:t>
      </w:r>
      <w:r w:rsidRPr="000C5088">
        <w:rPr>
          <w:color w:val="auto"/>
        </w:rPr>
        <w:t xml:space="preserve"> responsible for </w:t>
      </w:r>
      <w:proofErr w:type="spellStart"/>
      <w:r w:rsidRPr="000C5088">
        <w:rPr>
          <w:b/>
          <w:color w:val="auto"/>
        </w:rPr>
        <w:t>Gensets</w:t>
      </w:r>
      <w:proofErr w:type="spellEnd"/>
      <w:r w:rsidRPr="000C5088">
        <w:rPr>
          <w:color w:val="auto"/>
        </w:rPr>
        <w:t xml:space="preserve"> not at a </w:t>
      </w:r>
      <w:r w:rsidRPr="000C5088">
        <w:rPr>
          <w:b/>
          <w:color w:val="auto"/>
        </w:rPr>
        <w:t>Black Start Station</w:t>
      </w:r>
      <w:r w:rsidRPr="000C5088">
        <w:rPr>
          <w:color w:val="auto"/>
        </w:rPr>
        <w:t xml:space="preserve"> and other </w:t>
      </w:r>
      <w:r w:rsidRPr="000C5088">
        <w:rPr>
          <w:b/>
          <w:color w:val="auto"/>
        </w:rPr>
        <w:t>Users</w:t>
      </w:r>
      <w:r w:rsidRPr="000C5088">
        <w:rPr>
          <w:color w:val="auto"/>
        </w:rPr>
        <w:t>.</w:t>
      </w:r>
    </w:p>
    <w:p w14:paraId="32C6FC3B" w14:textId="77777777" w:rsidR="00C60EBE" w:rsidRPr="000C5088" w:rsidRDefault="00C60EBE" w:rsidP="00B30F45">
      <w:pPr>
        <w:pStyle w:val="Level1Text"/>
        <w:rPr>
          <w:color w:val="auto"/>
          <w:u w:val="single"/>
        </w:rPr>
      </w:pPr>
      <w:r w:rsidRPr="000C5088">
        <w:rPr>
          <w:color w:val="auto"/>
        </w:rPr>
        <w:t>OC9.4.6</w:t>
      </w:r>
      <w:r w:rsidRPr="000C5088">
        <w:rPr>
          <w:color w:val="auto"/>
        </w:rPr>
        <w:tab/>
      </w:r>
      <w:r w:rsidRPr="000C5088">
        <w:rPr>
          <w:b/>
          <w:color w:val="auto"/>
        </w:rPr>
        <w:t>Black Start</w:t>
      </w:r>
      <w:r w:rsidRPr="000C5088">
        <w:rPr>
          <w:color w:val="auto"/>
        </w:rPr>
        <w:t xml:space="preserve"> Situation</w:t>
      </w:r>
      <w:r w:rsidR="00336C9D" w:rsidRPr="000C5088">
        <w:rPr>
          <w:color w:val="auto"/>
        </w:rPr>
        <w:fldChar w:fldCharType="begin"/>
      </w:r>
      <w:r w:rsidR="00336C9D" w:rsidRPr="000C5088">
        <w:rPr>
          <w:color w:val="auto"/>
        </w:rPr>
        <w:instrText xml:space="preserve"> TC "</w:instrText>
      </w:r>
      <w:bookmarkStart w:id="26" w:name="_Toc503446603"/>
      <w:bookmarkStart w:id="27" w:name="_Toc384026480"/>
      <w:r w:rsidR="00336C9D" w:rsidRPr="000C5088">
        <w:rPr>
          <w:color w:val="auto"/>
        </w:rPr>
        <w:instrText>OC9.4.6   Black Start Situation</w:instrText>
      </w:r>
      <w:bookmarkEnd w:id="26"/>
      <w:bookmarkEnd w:id="27"/>
      <w:r w:rsidR="00336C9D" w:rsidRPr="000C5088">
        <w:rPr>
          <w:color w:val="auto"/>
        </w:rPr>
        <w:instrText xml:space="preserve">" \L 2 </w:instrText>
      </w:r>
      <w:r w:rsidR="00336C9D" w:rsidRPr="000C5088">
        <w:rPr>
          <w:color w:val="auto"/>
        </w:rPr>
        <w:fldChar w:fldCharType="end"/>
      </w:r>
    </w:p>
    <w:p w14:paraId="16C733C2" w14:textId="5E53124F" w:rsidR="006B6B78" w:rsidRPr="000C5088" w:rsidRDefault="00B30F45" w:rsidP="00B30F45">
      <w:pPr>
        <w:pStyle w:val="Level1Text"/>
        <w:rPr>
          <w:color w:val="auto"/>
        </w:rPr>
      </w:pPr>
      <w:r w:rsidRPr="000C5088">
        <w:rPr>
          <w:color w:val="auto"/>
        </w:rPr>
        <w:tab/>
      </w:r>
      <w:r w:rsidR="00C60EBE" w:rsidRPr="000C5088">
        <w:rPr>
          <w:color w:val="auto"/>
        </w:rPr>
        <w:t xml:space="preserve">In the event of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C60EBE" w:rsidRPr="000C5088">
        <w:rPr>
          <w:color w:val="auto"/>
        </w:rPr>
        <w:t xml:space="preserve">, </w:t>
      </w:r>
      <w:r w:rsidR="00D77621">
        <w:rPr>
          <w:b/>
        </w:rPr>
        <w:t>The Company</w:t>
      </w:r>
      <w:r w:rsidR="00C60EBE" w:rsidRPr="000C5088">
        <w:rPr>
          <w:color w:val="auto"/>
        </w:rPr>
        <w:t xml:space="preserve"> will, as soon as reasonably practical, inform </w:t>
      </w:r>
      <w:r w:rsidR="00C60EBE" w:rsidRPr="000C5088">
        <w:rPr>
          <w:b/>
          <w:color w:val="auto"/>
        </w:rPr>
        <w:t>Users</w:t>
      </w:r>
      <w:r w:rsidR="00C60EBE" w:rsidRPr="000C5088">
        <w:rPr>
          <w:color w:val="auto"/>
        </w:rPr>
        <w:t xml:space="preserve"> (or, in the case of a </w:t>
      </w:r>
      <w:r w:rsidR="00C60EBE" w:rsidRPr="000C5088">
        <w:rPr>
          <w:b/>
          <w:color w:val="auto"/>
        </w:rPr>
        <w:t>Partial Shutdown</w:t>
      </w:r>
      <w:r w:rsidR="00C60EBE" w:rsidRPr="000C5088">
        <w:rPr>
          <w:color w:val="auto"/>
        </w:rPr>
        <w:t xml:space="preserve">, </w:t>
      </w:r>
      <w:r w:rsidR="00C60EBE" w:rsidRPr="000C5088">
        <w:rPr>
          <w:b/>
          <w:color w:val="auto"/>
        </w:rPr>
        <w:t>Users</w:t>
      </w:r>
      <w:r w:rsidR="00C60EBE" w:rsidRPr="000C5088">
        <w:rPr>
          <w:color w:val="auto"/>
        </w:rPr>
        <w:t xml:space="preserve"> which in </w:t>
      </w:r>
      <w:r w:rsidR="00D77621">
        <w:rPr>
          <w:b/>
        </w:rPr>
        <w:t>The Company</w:t>
      </w:r>
      <w:r w:rsidR="00C60EBE" w:rsidRPr="000C5088">
        <w:rPr>
          <w:b/>
          <w:color w:val="auto"/>
        </w:rPr>
        <w:t>'s</w:t>
      </w:r>
      <w:r w:rsidR="00C60EBE" w:rsidRPr="000C5088">
        <w:rPr>
          <w:color w:val="auto"/>
        </w:rPr>
        <w:t xml:space="preserve"> opinion need to be informed)</w:t>
      </w:r>
      <w:r w:rsidR="00FC1E0A" w:rsidRPr="000C5088">
        <w:rPr>
          <w:color w:val="auto"/>
        </w:rPr>
        <w:t xml:space="preserve"> and the </w:t>
      </w:r>
      <w:proofErr w:type="spellStart"/>
      <w:r w:rsidR="00FC1E0A" w:rsidRPr="000C5088">
        <w:rPr>
          <w:b/>
          <w:color w:val="auto"/>
        </w:rPr>
        <w:t>BSCCo</w:t>
      </w:r>
      <w:proofErr w:type="spellEnd"/>
      <w:r w:rsidR="00C60EBE" w:rsidRPr="000C5088">
        <w:rPr>
          <w:color w:val="auto"/>
        </w:rPr>
        <w:t xml:space="preserve"> that a </w:t>
      </w:r>
      <w:r w:rsidR="00C60EBE" w:rsidRPr="000C5088">
        <w:rPr>
          <w:b/>
          <w:color w:val="auto"/>
        </w:rPr>
        <w:t>Total Shutdown</w:t>
      </w:r>
      <w:r w:rsidR="00C60EBE" w:rsidRPr="000C5088">
        <w:rPr>
          <w:color w:val="auto"/>
        </w:rPr>
        <w:t xml:space="preserve">, or, as the case may be, a </w:t>
      </w:r>
      <w:r w:rsidR="00C60EBE" w:rsidRPr="000C5088">
        <w:rPr>
          <w:b/>
          <w:color w:val="auto"/>
        </w:rPr>
        <w:t>Partial Shutdown</w:t>
      </w:r>
      <w:r w:rsidR="00C60EBE" w:rsidRPr="000C5088">
        <w:rPr>
          <w:color w:val="auto"/>
        </w:rPr>
        <w:t xml:space="preserve">, exists and that </w:t>
      </w:r>
      <w:r w:rsidR="00D77621">
        <w:rPr>
          <w:b/>
        </w:rPr>
        <w:t>The Company</w:t>
      </w:r>
      <w:r w:rsidR="00C60EBE" w:rsidRPr="000C5088">
        <w:rPr>
          <w:color w:val="auto"/>
        </w:rPr>
        <w:t xml:space="preserve"> intends to implement a </w:t>
      </w:r>
      <w:r w:rsidR="00C60EBE" w:rsidRPr="000C5088">
        <w:rPr>
          <w:b/>
          <w:color w:val="auto"/>
        </w:rPr>
        <w:t>Black Start</w:t>
      </w:r>
      <w:r w:rsidR="00C60EBE" w:rsidRPr="000C5088">
        <w:rPr>
          <w:color w:val="auto"/>
        </w:rPr>
        <w:t>.</w:t>
      </w:r>
      <w:r w:rsidR="006D1A9A" w:rsidRPr="000C5088">
        <w:rPr>
          <w:color w:val="auto"/>
        </w:rPr>
        <w:t xml:space="preserve"> </w:t>
      </w:r>
      <w:r w:rsidR="00D77621">
        <w:rPr>
          <w:b/>
        </w:rPr>
        <w:t>The Company</w:t>
      </w:r>
      <w:r w:rsidR="00D77621">
        <w:t xml:space="preserve"> </w:t>
      </w:r>
      <w:r w:rsidR="006D1A9A" w:rsidRPr="000C5088">
        <w:rPr>
          <w:color w:val="auto"/>
        </w:rPr>
        <w:t xml:space="preserve"> shall (as soon as is practicable) determine, in its reasonable opinion, the time and date with effect from which the </w:t>
      </w:r>
      <w:r w:rsidR="006D1A9A" w:rsidRPr="000C5088">
        <w:rPr>
          <w:b/>
          <w:color w:val="auto"/>
        </w:rPr>
        <w:t>Total Shutdown</w:t>
      </w:r>
      <w:r w:rsidR="006D1A9A" w:rsidRPr="000C5088">
        <w:rPr>
          <w:color w:val="auto"/>
        </w:rPr>
        <w:t xml:space="preserve"> or </w:t>
      </w:r>
      <w:r w:rsidR="006D1A9A" w:rsidRPr="000C5088">
        <w:rPr>
          <w:b/>
          <w:color w:val="auto"/>
        </w:rPr>
        <w:t>Partial Shutdown</w:t>
      </w:r>
      <w:r w:rsidR="006D1A9A" w:rsidRPr="000C5088">
        <w:rPr>
          <w:color w:val="auto"/>
        </w:rPr>
        <w:t xml:space="preserve"> commenced and </w:t>
      </w:r>
      <w:r w:rsidR="006B6B78" w:rsidRPr="000C5088">
        <w:rPr>
          <w:color w:val="auto"/>
        </w:rPr>
        <w:t>notify</w:t>
      </w:r>
      <w:r w:rsidR="006D1A9A" w:rsidRPr="000C5088">
        <w:rPr>
          <w:color w:val="auto"/>
        </w:rPr>
        <w:t xml:space="preserve"> </w:t>
      </w:r>
      <w:proofErr w:type="spellStart"/>
      <w:r w:rsidR="006D1A9A" w:rsidRPr="000C5088">
        <w:rPr>
          <w:b/>
          <w:color w:val="auto"/>
        </w:rPr>
        <w:t>BSCCo</w:t>
      </w:r>
      <w:proofErr w:type="spellEnd"/>
      <w:r w:rsidR="006D1A9A" w:rsidRPr="000C5088">
        <w:rPr>
          <w:color w:val="auto"/>
        </w:rPr>
        <w:t xml:space="preserve"> of that time and date.</w:t>
      </w:r>
      <w:r w:rsidR="00FC1E0A" w:rsidRPr="000C5088">
        <w:rPr>
          <w:color w:val="auto"/>
        </w:rPr>
        <w:t xml:space="preserve">  </w:t>
      </w:r>
    </w:p>
    <w:p w14:paraId="73196886" w14:textId="77777777" w:rsidR="00C60EBE" w:rsidRPr="000C5088" w:rsidRDefault="006B6B78" w:rsidP="00B30F45">
      <w:pPr>
        <w:pStyle w:val="Level1Text"/>
        <w:rPr>
          <w:color w:val="auto"/>
        </w:rPr>
      </w:pPr>
      <w:r w:rsidRPr="000C5088">
        <w:rPr>
          <w:color w:val="auto"/>
        </w:rPr>
        <w:tab/>
        <w:t xml:space="preserve">In the event of a </w:t>
      </w:r>
      <w:r w:rsidRPr="000C5088">
        <w:rPr>
          <w:b/>
          <w:color w:val="auto"/>
        </w:rPr>
        <w:t>Total Shutdown</w:t>
      </w:r>
      <w:r w:rsidRPr="000C5088">
        <w:rPr>
          <w:color w:val="auto"/>
        </w:rPr>
        <w:t xml:space="preserve"> and f</w:t>
      </w:r>
      <w:r w:rsidR="00FC1E0A" w:rsidRPr="000C5088">
        <w:rPr>
          <w:color w:val="auto"/>
        </w:rPr>
        <w:t xml:space="preserve">ollowing such notification, in accordance with the provisions of the </w:t>
      </w:r>
      <w:r w:rsidR="00FC1E0A" w:rsidRPr="000C5088">
        <w:rPr>
          <w:b/>
          <w:color w:val="auto"/>
        </w:rPr>
        <w:t>BSC</w:t>
      </w:r>
      <w:r w:rsidR="00FC1E0A" w:rsidRPr="000C5088">
        <w:rPr>
          <w:color w:val="auto"/>
        </w:rPr>
        <w:t xml:space="preserve">, the </w:t>
      </w:r>
      <w:proofErr w:type="spellStart"/>
      <w:r w:rsidRPr="000C5088">
        <w:rPr>
          <w:b/>
          <w:color w:val="auto"/>
        </w:rPr>
        <w:t>BSC</w:t>
      </w:r>
      <w:r w:rsidR="00FC1E0A" w:rsidRPr="000C5088">
        <w:rPr>
          <w:b/>
          <w:color w:val="auto"/>
        </w:rPr>
        <w:t>Co</w:t>
      </w:r>
      <w:proofErr w:type="spellEnd"/>
      <w:r w:rsidR="00FC1E0A" w:rsidRPr="000C5088">
        <w:rPr>
          <w:color w:val="auto"/>
        </w:rPr>
        <w:t xml:space="preserve"> </w:t>
      </w:r>
      <w:r w:rsidR="006D1A9A" w:rsidRPr="000C5088">
        <w:rPr>
          <w:color w:val="auto"/>
        </w:rPr>
        <w:t>will</w:t>
      </w:r>
      <w:r w:rsidR="00FC1E0A" w:rsidRPr="000C5088">
        <w:rPr>
          <w:color w:val="auto"/>
        </w:rPr>
        <w:t xml:space="preserve"> determine the </w:t>
      </w:r>
      <w:r w:rsidR="006D1A9A" w:rsidRPr="000C5088">
        <w:rPr>
          <w:b/>
          <w:color w:val="auto"/>
        </w:rPr>
        <w:t>Settlement Period</w:t>
      </w:r>
      <w:r w:rsidR="00FC1E0A" w:rsidRPr="000C5088">
        <w:rPr>
          <w:color w:val="auto"/>
        </w:rPr>
        <w:t xml:space="preserve"> </w:t>
      </w:r>
      <w:r w:rsidR="00E771F8" w:rsidRPr="000C5088">
        <w:rPr>
          <w:color w:val="auto"/>
        </w:rPr>
        <w:t xml:space="preserve">with effect from which the </w:t>
      </w:r>
      <w:r w:rsidR="00E771F8" w:rsidRPr="000C5088">
        <w:rPr>
          <w:b/>
          <w:color w:val="auto"/>
        </w:rPr>
        <w:t xml:space="preserve">Balancing Mechanism </w:t>
      </w:r>
      <w:r w:rsidR="00E771F8" w:rsidRPr="000C5088">
        <w:rPr>
          <w:color w:val="auto"/>
        </w:rPr>
        <w:t>is suspended.</w:t>
      </w:r>
      <w:r w:rsidR="00C60EBE" w:rsidRPr="000C5088">
        <w:rPr>
          <w:color w:val="auto"/>
        </w:rPr>
        <w:t xml:space="preserve"> </w:t>
      </w:r>
    </w:p>
    <w:p w14:paraId="30CBCEB9" w14:textId="0BAFFD24" w:rsidR="006B6B78" w:rsidRPr="00FD0E15" w:rsidRDefault="006B6B78" w:rsidP="00622BCE">
      <w:pPr>
        <w:keepLines/>
        <w:tabs>
          <w:tab w:val="left" w:pos="-1152"/>
          <w:tab w:val="left" w:pos="1440"/>
          <w:tab w:val="left" w:pos="1728"/>
          <w:tab w:val="left" w:pos="2592"/>
          <w:tab w:val="left" w:pos="3600"/>
          <w:tab w:val="left" w:pos="4896"/>
        </w:tabs>
        <w:ind w:left="1440"/>
        <w:jc w:val="both"/>
        <w:rPr>
          <w:rFonts w:cs="Arial"/>
        </w:rPr>
      </w:pPr>
      <w:r w:rsidRPr="00FD0E15">
        <w:rPr>
          <w:rFonts w:cs="Arial"/>
        </w:rPr>
        <w:t xml:space="preserve">In the event of a </w:t>
      </w:r>
      <w:r w:rsidRPr="00FD0E15">
        <w:rPr>
          <w:rFonts w:cs="Arial"/>
          <w:b/>
        </w:rPr>
        <w:t>Partial Shutdown</w:t>
      </w:r>
      <w:r w:rsidRPr="00FD0E15">
        <w:rPr>
          <w:rFonts w:cs="Arial"/>
        </w:rPr>
        <w:t xml:space="preserve"> and following such notification,</w:t>
      </w:r>
      <w:r w:rsidRPr="00FD0E15">
        <w:rPr>
          <w:rFonts w:cs="Arial"/>
          <w:b/>
        </w:rPr>
        <w:t xml:space="preserve"> </w:t>
      </w:r>
      <w:r w:rsidRPr="00FD0E15">
        <w:rPr>
          <w:rFonts w:cs="Arial"/>
        </w:rPr>
        <w:t xml:space="preserve">the </w:t>
      </w:r>
      <w:r w:rsidRPr="00FD0E15">
        <w:rPr>
          <w:rFonts w:cs="Arial"/>
          <w:b/>
        </w:rPr>
        <w:t>Balancing Mechanism</w:t>
      </w:r>
      <w:r w:rsidRPr="00FD0E15">
        <w:rPr>
          <w:rFonts w:cs="Arial"/>
        </w:rPr>
        <w:t xml:space="preserve"> will not be suspended until such time and date that the </w:t>
      </w:r>
      <w:r w:rsidRPr="00FD0E15">
        <w:rPr>
          <w:rFonts w:cs="Arial"/>
          <w:b/>
        </w:rPr>
        <w:t>Market Suspension Threshold</w:t>
      </w:r>
      <w:r w:rsidRPr="00FD0E15">
        <w:rPr>
          <w:rFonts w:cs="Arial"/>
        </w:rPr>
        <w:t xml:space="preserve"> has been met, or deemed to have been met, in accordance with the provisions of the </w:t>
      </w:r>
      <w:r w:rsidRPr="00FD0E15">
        <w:rPr>
          <w:rFonts w:cs="Arial"/>
          <w:b/>
        </w:rPr>
        <w:t>BSC</w:t>
      </w:r>
      <w:r w:rsidRPr="00FD0E15">
        <w:rPr>
          <w:rFonts w:cs="Arial"/>
        </w:rPr>
        <w:t xml:space="preserve">.  </w:t>
      </w:r>
      <w:r w:rsidR="00D77621">
        <w:rPr>
          <w:b/>
        </w:rPr>
        <w:t>The Company</w:t>
      </w:r>
      <w:r w:rsidR="00D77621">
        <w:t xml:space="preserve"> </w:t>
      </w:r>
      <w:r w:rsidRPr="00FD0E15">
        <w:rPr>
          <w:rFonts w:cs="Arial"/>
        </w:rPr>
        <w:t xml:space="preserve">shall carry out the monitoring activities required by paragraph G3.1 of the </w:t>
      </w:r>
      <w:r w:rsidRPr="00FD0E15">
        <w:rPr>
          <w:rFonts w:cs="Arial"/>
          <w:b/>
        </w:rPr>
        <w:t>BSC</w:t>
      </w:r>
      <w:r w:rsidRPr="00FD0E15">
        <w:rPr>
          <w:rFonts w:cs="Arial"/>
        </w:rPr>
        <w:t>.</w:t>
      </w:r>
    </w:p>
    <w:p w14:paraId="15C65438" w14:textId="77777777" w:rsidR="006B6B78" w:rsidRPr="00FD0E15" w:rsidRDefault="006B6B78" w:rsidP="006B6B78">
      <w:pPr>
        <w:keepLines/>
        <w:tabs>
          <w:tab w:val="left" w:pos="-1152"/>
          <w:tab w:val="left" w:pos="1440"/>
          <w:tab w:val="left" w:pos="1728"/>
          <w:tab w:val="left" w:pos="2592"/>
          <w:tab w:val="left" w:pos="3600"/>
          <w:tab w:val="left" w:pos="4896"/>
        </w:tabs>
        <w:jc w:val="both"/>
        <w:rPr>
          <w:rFonts w:cs="Arial"/>
        </w:rPr>
      </w:pPr>
    </w:p>
    <w:p w14:paraId="7499A6FB" w14:textId="0456ABF9" w:rsidR="006B6B78" w:rsidRPr="00FD0E15" w:rsidRDefault="006B6B78" w:rsidP="006B6B78">
      <w:pPr>
        <w:keepLines/>
        <w:tabs>
          <w:tab w:val="left" w:pos="-1152"/>
          <w:tab w:val="left" w:pos="1440"/>
          <w:tab w:val="left" w:pos="1728"/>
          <w:tab w:val="left" w:pos="2592"/>
          <w:tab w:val="left" w:pos="3600"/>
          <w:tab w:val="left" w:pos="4896"/>
        </w:tabs>
        <w:ind w:left="1440"/>
        <w:jc w:val="both"/>
        <w:rPr>
          <w:rStyle w:val="DeltaViewInsertion"/>
          <w:rFonts w:cs="Arial"/>
          <w:color w:val="auto"/>
          <w:u w:val="none"/>
        </w:rPr>
      </w:pPr>
      <w:r w:rsidRPr="00FD0E15">
        <w:rPr>
          <w:rStyle w:val="DeltaViewInsertion"/>
          <w:rFonts w:cs="Arial"/>
          <w:color w:val="auto"/>
          <w:u w:val="none"/>
        </w:rPr>
        <w:t xml:space="preserve">Following determination by </w:t>
      </w:r>
      <w:r w:rsidR="004171F4">
        <w:rPr>
          <w:b/>
        </w:rPr>
        <w:t>The Company</w:t>
      </w:r>
      <w:r w:rsidRPr="00FD0E15">
        <w:rPr>
          <w:rStyle w:val="DeltaViewInsertion"/>
          <w:rFonts w:cs="Arial"/>
          <w:color w:val="auto"/>
          <w:u w:val="none"/>
        </w:rPr>
        <w:t xml:space="preserve"> pursuant to its obligations under the </w:t>
      </w:r>
      <w:r w:rsidRPr="00FD0E15">
        <w:rPr>
          <w:rStyle w:val="DeltaViewInsertion"/>
          <w:rFonts w:cs="Arial"/>
          <w:b/>
          <w:color w:val="auto"/>
          <w:u w:val="none"/>
        </w:rPr>
        <w:t>BSC</w:t>
      </w:r>
      <w:r w:rsidRPr="00FD0E15">
        <w:rPr>
          <w:rStyle w:val="DeltaViewInsertion"/>
          <w:rFonts w:cs="Arial"/>
          <w:color w:val="auto"/>
          <w:u w:val="none"/>
        </w:rPr>
        <w:t xml:space="preserve"> that the </w:t>
      </w:r>
      <w:r w:rsidRPr="00FD0E15">
        <w:rPr>
          <w:rStyle w:val="DeltaViewInsertion"/>
          <w:rFonts w:cs="Arial"/>
          <w:b/>
          <w:color w:val="auto"/>
          <w:u w:val="none"/>
        </w:rPr>
        <w:t>Market Suspension Threshold</w:t>
      </w:r>
      <w:r w:rsidRPr="00FD0E15">
        <w:rPr>
          <w:rStyle w:val="DeltaViewInsertion"/>
          <w:rFonts w:cs="Arial"/>
          <w:color w:val="auto"/>
          <w:u w:val="none"/>
        </w:rPr>
        <w:t xml:space="preserve"> has been met, or deemed to have been met, </w:t>
      </w:r>
      <w:r w:rsidR="004171F4">
        <w:rPr>
          <w:b/>
        </w:rPr>
        <w:t>The Company</w:t>
      </w:r>
      <w:r w:rsidRPr="00FD0E15">
        <w:rPr>
          <w:rStyle w:val="DeltaViewInsertion"/>
          <w:rFonts w:cs="Arial"/>
          <w:color w:val="auto"/>
          <w:u w:val="none"/>
        </w:rPr>
        <w:t xml:space="preserve"> shall (as soon as practicable) inform the </w:t>
      </w:r>
      <w:proofErr w:type="spellStart"/>
      <w:r w:rsidRPr="00FD0E15">
        <w:rPr>
          <w:rStyle w:val="DeltaViewInsertion"/>
          <w:rFonts w:cs="Arial"/>
          <w:b/>
          <w:color w:val="auto"/>
          <w:u w:val="none"/>
        </w:rPr>
        <w:t>BSCCo</w:t>
      </w:r>
      <w:proofErr w:type="spellEnd"/>
      <w:r w:rsidRPr="00FD0E15">
        <w:rPr>
          <w:rStyle w:val="DeltaViewInsertion"/>
          <w:rFonts w:cs="Arial"/>
          <w:color w:val="auto"/>
          <w:u w:val="none"/>
        </w:rPr>
        <w:t xml:space="preserve"> of that time and date at which the </w:t>
      </w:r>
      <w:r w:rsidRPr="00FD0E15">
        <w:rPr>
          <w:rStyle w:val="DeltaViewInsertion"/>
          <w:rFonts w:cs="Arial"/>
          <w:b/>
          <w:color w:val="auto"/>
          <w:u w:val="none"/>
        </w:rPr>
        <w:t>Market Suspension Threshold</w:t>
      </w:r>
      <w:r w:rsidRPr="00FD0E15">
        <w:rPr>
          <w:rStyle w:val="DeltaViewInsertion"/>
          <w:rFonts w:cs="Arial"/>
          <w:color w:val="auto"/>
          <w:u w:val="none"/>
        </w:rPr>
        <w:t xml:space="preserve"> was met, or deemed to have been met, and the </w:t>
      </w:r>
      <w:proofErr w:type="spellStart"/>
      <w:r w:rsidRPr="00FD0E15">
        <w:rPr>
          <w:rStyle w:val="DeltaViewInsertion"/>
          <w:rFonts w:cs="Arial"/>
          <w:b/>
          <w:color w:val="auto"/>
          <w:u w:val="none"/>
        </w:rPr>
        <w:t>BSCCo</w:t>
      </w:r>
      <w:proofErr w:type="spellEnd"/>
      <w:r w:rsidRPr="00FD0E15">
        <w:rPr>
          <w:rStyle w:val="DeltaViewInsertion"/>
          <w:rFonts w:cs="Arial"/>
          <w:color w:val="auto"/>
          <w:u w:val="none"/>
        </w:rPr>
        <w:t xml:space="preserve"> will determine the </w:t>
      </w:r>
      <w:r w:rsidRPr="00FD0E15">
        <w:rPr>
          <w:rStyle w:val="DeltaViewInsertion"/>
          <w:rFonts w:cs="Arial"/>
          <w:b/>
          <w:color w:val="auto"/>
          <w:u w:val="none"/>
        </w:rPr>
        <w:t>Settlement Period</w:t>
      </w:r>
      <w:r w:rsidRPr="00FD0E15">
        <w:rPr>
          <w:rStyle w:val="DeltaViewInsertion"/>
          <w:rFonts w:cs="Arial"/>
          <w:color w:val="auto"/>
          <w:u w:val="none"/>
        </w:rPr>
        <w:t xml:space="preserve"> in accordance with the provisions of the </w:t>
      </w:r>
      <w:r w:rsidRPr="00FD0E15">
        <w:rPr>
          <w:rStyle w:val="DeltaViewInsertion"/>
          <w:rFonts w:cs="Arial"/>
          <w:b/>
          <w:color w:val="auto"/>
          <w:u w:val="none"/>
        </w:rPr>
        <w:t xml:space="preserve">BSC </w:t>
      </w:r>
      <w:r w:rsidRPr="00FD0E15">
        <w:rPr>
          <w:rStyle w:val="DeltaViewInsertion"/>
          <w:rFonts w:cs="Arial"/>
          <w:color w:val="auto"/>
          <w:u w:val="none"/>
        </w:rPr>
        <w:t xml:space="preserve">with effect from which the </w:t>
      </w:r>
      <w:r w:rsidRPr="00FD0E15">
        <w:rPr>
          <w:rStyle w:val="DeltaViewInsertion"/>
          <w:rFonts w:cs="Arial"/>
          <w:b/>
          <w:color w:val="auto"/>
          <w:u w:val="none"/>
        </w:rPr>
        <w:t>Balancing Mechanism</w:t>
      </w:r>
      <w:r w:rsidRPr="00FD0E15">
        <w:rPr>
          <w:rStyle w:val="DeltaViewInsertion"/>
          <w:rFonts w:cs="Arial"/>
          <w:color w:val="auto"/>
          <w:u w:val="none"/>
        </w:rPr>
        <w:t xml:space="preserve"> will be suspended.</w:t>
      </w:r>
    </w:p>
    <w:p w14:paraId="45A7E5B1" w14:textId="77777777" w:rsidR="006B6B78" w:rsidRPr="00FD0E15" w:rsidRDefault="006B6B78" w:rsidP="006B6B78">
      <w:pPr>
        <w:keepLines/>
        <w:tabs>
          <w:tab w:val="left" w:pos="-1152"/>
          <w:tab w:val="left" w:pos="1440"/>
          <w:tab w:val="left" w:pos="1728"/>
          <w:tab w:val="left" w:pos="2592"/>
          <w:tab w:val="left" w:pos="3600"/>
          <w:tab w:val="left" w:pos="4896"/>
        </w:tabs>
        <w:ind w:left="1440"/>
        <w:jc w:val="both"/>
        <w:rPr>
          <w:rStyle w:val="DeltaViewInsertion"/>
          <w:rFonts w:cs="Arial"/>
          <w:color w:val="auto"/>
          <w:u w:val="none"/>
        </w:rPr>
      </w:pPr>
    </w:p>
    <w:p w14:paraId="5523908A" w14:textId="57619201" w:rsidR="006B6B78" w:rsidRPr="00FD0E15" w:rsidRDefault="006B6B78" w:rsidP="006B6B78">
      <w:pPr>
        <w:keepLines/>
        <w:tabs>
          <w:tab w:val="left" w:pos="-1152"/>
          <w:tab w:val="left" w:pos="1440"/>
          <w:tab w:val="left" w:pos="1728"/>
          <w:tab w:val="left" w:pos="2592"/>
          <w:tab w:val="left" w:pos="3600"/>
          <w:tab w:val="left" w:pos="4896"/>
        </w:tabs>
        <w:ind w:left="1440"/>
        <w:jc w:val="both"/>
        <w:rPr>
          <w:rStyle w:val="DeltaViewInsertion"/>
          <w:rFonts w:cs="Arial"/>
          <w:color w:val="auto"/>
          <w:u w:val="none"/>
        </w:rPr>
      </w:pPr>
      <w:r w:rsidRPr="00FD0E15">
        <w:rPr>
          <w:rStyle w:val="DeltaViewInsertion"/>
          <w:rFonts w:cs="Arial"/>
          <w:color w:val="auto"/>
          <w:u w:val="none"/>
        </w:rPr>
        <w:t xml:space="preserve">Should </w:t>
      </w:r>
      <w:r w:rsidR="00D77621">
        <w:rPr>
          <w:b/>
        </w:rPr>
        <w:t>The Company</w:t>
      </w:r>
      <w:r w:rsidR="00D77621">
        <w:t xml:space="preserve"> </w:t>
      </w:r>
      <w:r w:rsidRPr="00FD0E15">
        <w:rPr>
          <w:rStyle w:val="DeltaViewInsertion"/>
          <w:rFonts w:cs="Arial"/>
          <w:color w:val="auto"/>
          <w:u w:val="none"/>
        </w:rPr>
        <w:t xml:space="preserve"> determine that the </w:t>
      </w:r>
      <w:r w:rsidRPr="00FD0E15">
        <w:rPr>
          <w:rStyle w:val="DeltaViewInsertion"/>
          <w:rFonts w:cs="Arial"/>
          <w:b/>
          <w:color w:val="auto"/>
          <w:u w:val="none"/>
        </w:rPr>
        <w:t>Total System</w:t>
      </w:r>
      <w:r w:rsidRPr="00FD0E15">
        <w:rPr>
          <w:rStyle w:val="DeltaViewInsertion"/>
          <w:rFonts w:cs="Arial"/>
          <w:color w:val="auto"/>
          <w:u w:val="none"/>
        </w:rPr>
        <w:t xml:space="preserve"> is capable of returning to normal operation without meeting the </w:t>
      </w:r>
      <w:r w:rsidRPr="00FD0E15">
        <w:rPr>
          <w:rStyle w:val="DeltaViewInsertion"/>
          <w:rFonts w:cs="Arial"/>
          <w:b/>
          <w:color w:val="auto"/>
          <w:u w:val="none"/>
        </w:rPr>
        <w:t>Market Suspension Threshold</w:t>
      </w:r>
      <w:r w:rsidRPr="00FD0E15">
        <w:rPr>
          <w:rStyle w:val="DeltaViewInsertion"/>
          <w:rFonts w:cs="Arial"/>
          <w:color w:val="auto"/>
          <w:u w:val="none"/>
        </w:rPr>
        <w:t xml:space="preserve">, </w:t>
      </w:r>
      <w:r w:rsidR="00D77621">
        <w:rPr>
          <w:b/>
        </w:rPr>
        <w:t>The Company</w:t>
      </w:r>
      <w:r w:rsidRPr="00FD0E15">
        <w:rPr>
          <w:rStyle w:val="DeltaViewInsertion"/>
          <w:rFonts w:cs="Arial"/>
          <w:color w:val="auto"/>
          <w:u w:val="none"/>
        </w:rPr>
        <w:t xml:space="preserve"> will follow the procedure given in OC9.4.7.9.</w:t>
      </w:r>
    </w:p>
    <w:p w14:paraId="506CE4C9" w14:textId="77777777" w:rsidR="006B6B78" w:rsidRPr="00FD0E15" w:rsidRDefault="006B6B78" w:rsidP="006B6B78">
      <w:pPr>
        <w:keepLines/>
        <w:tabs>
          <w:tab w:val="left" w:pos="-1152"/>
          <w:tab w:val="left" w:pos="1440"/>
          <w:tab w:val="left" w:pos="1728"/>
          <w:tab w:val="left" w:pos="2592"/>
          <w:tab w:val="left" w:pos="3600"/>
          <w:tab w:val="left" w:pos="4896"/>
        </w:tabs>
        <w:ind w:left="1440"/>
        <w:jc w:val="both"/>
        <w:rPr>
          <w:rStyle w:val="DeltaViewInsertion"/>
          <w:rFonts w:cs="Arial"/>
          <w:color w:val="auto"/>
          <w:u w:val="none"/>
        </w:rPr>
      </w:pPr>
    </w:p>
    <w:p w14:paraId="7C91C703" w14:textId="77777777" w:rsidR="006B6B78" w:rsidRPr="00FD0E15" w:rsidRDefault="006B6B78" w:rsidP="006B6B78">
      <w:pPr>
        <w:pStyle w:val="Level1Text"/>
        <w:rPr>
          <w:color w:val="auto"/>
        </w:rPr>
      </w:pPr>
      <w:r w:rsidRPr="00FD0E15">
        <w:rPr>
          <w:rStyle w:val="DeltaViewInsertion"/>
          <w:rFonts w:cs="Arial"/>
          <w:color w:val="auto"/>
          <w:u w:val="none"/>
        </w:rPr>
        <w:tab/>
        <w:t xml:space="preserve">The </w:t>
      </w:r>
      <w:r w:rsidRPr="00FD0E15">
        <w:rPr>
          <w:rStyle w:val="DeltaViewInsertion"/>
          <w:rFonts w:cs="Arial"/>
          <w:b/>
          <w:color w:val="auto"/>
          <w:u w:val="none"/>
        </w:rPr>
        <w:t>Black Start</w:t>
      </w:r>
      <w:r w:rsidRPr="00FD0E15">
        <w:rPr>
          <w:rStyle w:val="DeltaViewInsertion"/>
          <w:rFonts w:cs="Arial"/>
          <w:color w:val="auto"/>
          <w:u w:val="none"/>
        </w:rPr>
        <w:t xml:space="preserve"> will conclude with effect from the time and date determined in accordance with OC9.4.7.10.</w:t>
      </w:r>
    </w:p>
    <w:p w14:paraId="7F8CAFAD" w14:textId="77777777" w:rsidR="00C60EBE" w:rsidRPr="000C5088" w:rsidRDefault="00B30F45" w:rsidP="00B30F45">
      <w:pPr>
        <w:pStyle w:val="Level1Text"/>
        <w:rPr>
          <w:color w:val="auto"/>
        </w:rPr>
      </w:pPr>
      <w:bookmarkStart w:id="28" w:name="_DV_C54"/>
      <w:r w:rsidRPr="000C5088">
        <w:rPr>
          <w:color w:val="auto"/>
        </w:rPr>
        <w:tab/>
      </w:r>
      <w:r w:rsidR="00C60EBE" w:rsidRPr="000C5088">
        <w:rPr>
          <w:color w:val="auto"/>
        </w:rPr>
        <w:t xml:space="preserve">In </w:t>
      </w:r>
      <w:r w:rsidR="008B733D" w:rsidRPr="000C5088">
        <w:rPr>
          <w:color w:val="auto"/>
        </w:rPr>
        <w:t xml:space="preserve">respect of </w:t>
      </w:r>
      <w:r w:rsidR="008B733D" w:rsidRPr="000C5088">
        <w:rPr>
          <w:b/>
          <w:color w:val="auto"/>
        </w:rPr>
        <w:t>Scottish Transmission Systems</w:t>
      </w:r>
      <w:r w:rsidR="00C60EBE" w:rsidRPr="000C5088">
        <w:rPr>
          <w:color w:val="auto"/>
        </w:rPr>
        <w:t xml:space="preserve">, in exceptional circumstances, as specified in the </w:t>
      </w:r>
      <w:r w:rsidR="00C60EBE" w:rsidRPr="000C5088">
        <w:rPr>
          <w:b/>
          <w:color w:val="auto"/>
        </w:rPr>
        <w:t>Local Joint Restoration Plan</w:t>
      </w:r>
      <w:r w:rsidR="00C60EBE" w:rsidRPr="000C5088">
        <w:rPr>
          <w:color w:val="auto"/>
        </w:rPr>
        <w:t xml:space="preserve">, </w:t>
      </w:r>
      <w:r w:rsidR="008B733D" w:rsidRPr="000C5088">
        <w:rPr>
          <w:b/>
          <w:color w:val="auto"/>
        </w:rPr>
        <w:t>SPT</w:t>
      </w:r>
      <w:r w:rsidR="008B733D" w:rsidRPr="000C5088">
        <w:rPr>
          <w:color w:val="auto"/>
        </w:rPr>
        <w:t xml:space="preserve"> or </w:t>
      </w:r>
      <w:r w:rsidR="008B733D" w:rsidRPr="000C5088">
        <w:rPr>
          <w:b/>
          <w:color w:val="auto"/>
        </w:rPr>
        <w:t>SHETL</w:t>
      </w:r>
      <w:r w:rsidR="00E175B7" w:rsidRPr="000C5088">
        <w:rPr>
          <w:color w:val="auto"/>
        </w:rPr>
        <w:t>,</w:t>
      </w:r>
      <w:r w:rsidR="00C60EBE" w:rsidRPr="000C5088">
        <w:rPr>
          <w:color w:val="auto"/>
        </w:rPr>
        <w:t xml:space="preserve"> may invoke such </w:t>
      </w:r>
      <w:r w:rsidR="00C60EBE" w:rsidRPr="000C5088">
        <w:rPr>
          <w:b/>
          <w:color w:val="auto"/>
        </w:rPr>
        <w:t>Local Joint Restoration</w:t>
      </w:r>
      <w:r w:rsidR="00C60EBE" w:rsidRPr="000C5088">
        <w:rPr>
          <w:color w:val="auto"/>
        </w:rPr>
        <w:t xml:space="preserve"> </w:t>
      </w:r>
      <w:r w:rsidR="00C60EBE" w:rsidRPr="000C5088">
        <w:rPr>
          <w:b/>
          <w:color w:val="auto"/>
        </w:rPr>
        <w:t>Plan</w:t>
      </w:r>
      <w:r w:rsidR="00C60EBE" w:rsidRPr="000C5088">
        <w:rPr>
          <w:color w:val="auto"/>
        </w:rPr>
        <w:t xml:space="preserve"> for its own </w:t>
      </w:r>
      <w:r w:rsidR="00C60EBE" w:rsidRPr="000C5088">
        <w:rPr>
          <w:b/>
          <w:color w:val="auto"/>
        </w:rPr>
        <w:t>Transmission System</w:t>
      </w:r>
      <w:r w:rsidR="008B733D" w:rsidRPr="000C5088">
        <w:rPr>
          <w:color w:val="auto"/>
        </w:rPr>
        <w:t xml:space="preserve"> and </w:t>
      </w:r>
      <w:r w:rsidR="008B733D" w:rsidRPr="000C5088">
        <w:rPr>
          <w:b/>
          <w:color w:val="auto"/>
        </w:rPr>
        <w:t>Scottish Offshore Transmission</w:t>
      </w:r>
      <w:r w:rsidR="008B733D" w:rsidRPr="000C5088">
        <w:rPr>
          <w:color w:val="auto"/>
        </w:rPr>
        <w:t xml:space="preserve"> </w:t>
      </w:r>
      <w:r w:rsidR="008B733D" w:rsidRPr="000C5088">
        <w:rPr>
          <w:b/>
          <w:color w:val="auto"/>
        </w:rPr>
        <w:t>Systems</w:t>
      </w:r>
      <w:r w:rsidR="008B733D" w:rsidRPr="000C5088">
        <w:rPr>
          <w:color w:val="auto"/>
        </w:rPr>
        <w:t xml:space="preserve"> connected to it</w:t>
      </w:r>
      <w:r w:rsidR="00C60EBE" w:rsidRPr="000C5088">
        <w:rPr>
          <w:color w:val="auto"/>
        </w:rPr>
        <w:t xml:space="preserve"> and operate within its provisions.</w:t>
      </w:r>
      <w:bookmarkEnd w:id="28"/>
    </w:p>
    <w:p w14:paraId="533C8E23" w14:textId="77777777" w:rsidR="00C60EBE" w:rsidRPr="000C5088" w:rsidRDefault="00C60EBE" w:rsidP="00B30F45">
      <w:pPr>
        <w:pStyle w:val="Level1Text"/>
        <w:rPr>
          <w:color w:val="auto"/>
          <w:u w:val="single"/>
        </w:rPr>
      </w:pPr>
      <w:r w:rsidRPr="000C5088">
        <w:rPr>
          <w:color w:val="auto"/>
        </w:rPr>
        <w:t>OC9.4.7</w:t>
      </w:r>
      <w:r w:rsidRPr="000C5088">
        <w:rPr>
          <w:color w:val="auto"/>
        </w:rPr>
        <w:tab/>
        <w:t>Black Start</w:t>
      </w:r>
      <w:r w:rsidR="00336C9D" w:rsidRPr="000C5088">
        <w:rPr>
          <w:color w:val="auto"/>
        </w:rPr>
        <w:fldChar w:fldCharType="begin"/>
      </w:r>
      <w:r w:rsidR="00336C9D" w:rsidRPr="000C5088">
        <w:rPr>
          <w:color w:val="auto"/>
        </w:rPr>
        <w:instrText xml:space="preserve"> TC "</w:instrText>
      </w:r>
      <w:bookmarkStart w:id="29" w:name="_Toc503446604"/>
      <w:bookmarkStart w:id="30" w:name="_Toc384026481"/>
      <w:r w:rsidR="00336C9D" w:rsidRPr="000C5088">
        <w:rPr>
          <w:color w:val="auto"/>
        </w:rPr>
        <w:instrText>OC9.4.7   Black Start</w:instrText>
      </w:r>
      <w:bookmarkEnd w:id="29"/>
      <w:bookmarkEnd w:id="30"/>
      <w:r w:rsidR="00336C9D" w:rsidRPr="000C5088">
        <w:rPr>
          <w:color w:val="auto"/>
        </w:rPr>
        <w:instrText xml:space="preserve">" \L 2 </w:instrText>
      </w:r>
      <w:r w:rsidR="00336C9D" w:rsidRPr="000C5088">
        <w:rPr>
          <w:color w:val="auto"/>
        </w:rPr>
        <w:fldChar w:fldCharType="end"/>
      </w:r>
    </w:p>
    <w:p w14:paraId="5525AC28" w14:textId="77777777" w:rsidR="00D00761" w:rsidRPr="000C5088" w:rsidRDefault="00C60EBE" w:rsidP="00B30F45">
      <w:pPr>
        <w:pStyle w:val="Level1Text"/>
        <w:rPr>
          <w:color w:val="auto"/>
        </w:rPr>
      </w:pPr>
      <w:r w:rsidRPr="000C5088">
        <w:rPr>
          <w:color w:val="auto"/>
        </w:rPr>
        <w:lastRenderedPageBreak/>
        <w:t>OC9.4.7.1</w:t>
      </w:r>
      <w:r w:rsidRPr="000C5088">
        <w:rPr>
          <w:color w:val="auto"/>
        </w:rPr>
        <w:tab/>
        <w:t xml:space="preserve">The procedure necessary for a recovery from a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is known as a "</w:t>
      </w:r>
      <w:r w:rsidRPr="000C5088">
        <w:rPr>
          <w:b/>
          <w:color w:val="auto"/>
        </w:rPr>
        <w:t>Black Start</w:t>
      </w:r>
      <w:r w:rsidRPr="000C5088">
        <w:rPr>
          <w:color w:val="auto"/>
        </w:rPr>
        <w:t xml:space="preserve">".  The procedure for a </w:t>
      </w:r>
      <w:r w:rsidRPr="000C5088">
        <w:rPr>
          <w:b/>
          <w:color w:val="auto"/>
        </w:rPr>
        <w:t>Partial Shutdown</w:t>
      </w:r>
      <w:r w:rsidRPr="000C5088">
        <w:rPr>
          <w:color w:val="auto"/>
        </w:rPr>
        <w:t xml:space="preserve"> is the same as that for a </w:t>
      </w:r>
      <w:r w:rsidRPr="000C5088">
        <w:rPr>
          <w:b/>
          <w:color w:val="auto"/>
        </w:rPr>
        <w:t>Total Shutdown</w:t>
      </w:r>
      <w:r w:rsidRPr="000C5088">
        <w:rPr>
          <w:color w:val="auto"/>
        </w:rPr>
        <w:t xml:space="preserve"> except that it applies only to a part of the </w:t>
      </w:r>
      <w:r w:rsidRPr="000C5088">
        <w:rPr>
          <w:b/>
          <w:color w:val="auto"/>
        </w:rPr>
        <w:t>Total System</w:t>
      </w:r>
      <w:r w:rsidRPr="000C5088">
        <w:rPr>
          <w:color w:val="auto"/>
        </w:rPr>
        <w:t xml:space="preserve">.  It should be remembered that a </w:t>
      </w:r>
      <w:r w:rsidRPr="000C5088">
        <w:rPr>
          <w:b/>
          <w:color w:val="auto"/>
        </w:rPr>
        <w:t>Partial Shutdown</w:t>
      </w:r>
      <w:r w:rsidRPr="000C5088">
        <w:rPr>
          <w:color w:val="auto"/>
        </w:rPr>
        <w:t xml:space="preserve"> may affect parts of the </w:t>
      </w:r>
      <w:r w:rsidRPr="000C5088">
        <w:rPr>
          <w:b/>
          <w:color w:val="auto"/>
        </w:rPr>
        <w:t>Total System</w:t>
      </w:r>
      <w:r w:rsidRPr="000C5088">
        <w:rPr>
          <w:color w:val="auto"/>
        </w:rPr>
        <w:t xml:space="preserve"> which are not themselves shutdown. </w:t>
      </w:r>
    </w:p>
    <w:p w14:paraId="214A5366" w14:textId="77777777" w:rsidR="00C60EBE" w:rsidRPr="000C5088" w:rsidRDefault="00C60EBE" w:rsidP="00B30F45">
      <w:pPr>
        <w:pStyle w:val="Level1Text"/>
        <w:rPr>
          <w:color w:val="auto"/>
        </w:rPr>
      </w:pPr>
      <w:r w:rsidRPr="000C5088">
        <w:rPr>
          <w:color w:val="auto"/>
        </w:rPr>
        <w:t>OC9.4.7.2</w:t>
      </w:r>
      <w:r w:rsidRPr="000C5088">
        <w:rPr>
          <w:color w:val="auto"/>
        </w:rPr>
        <w:tab/>
        <w:t xml:space="preserve">The complexities and uncertainties of recovery from a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require that </w:t>
      </w:r>
      <w:r w:rsidRPr="000C5088">
        <w:rPr>
          <w:b/>
          <w:color w:val="auto"/>
        </w:rPr>
        <w:t>OC9</w:t>
      </w:r>
      <w:r w:rsidRPr="000C5088">
        <w:rPr>
          <w:color w:val="auto"/>
        </w:rPr>
        <w:t xml:space="preserve"> is sufficiently flexible in order to accommodate the full</w:t>
      </w:r>
      <w:r w:rsidR="00E771F8" w:rsidRPr="000C5088">
        <w:rPr>
          <w:color w:val="auto"/>
        </w:rPr>
        <w:t xml:space="preserve"> </w:t>
      </w:r>
      <w:r w:rsidRPr="000C5088">
        <w:rPr>
          <w:color w:val="auto"/>
        </w:rPr>
        <w:t xml:space="preserve">range of </w:t>
      </w:r>
      <w:proofErr w:type="spellStart"/>
      <w:r w:rsidRPr="000C5088">
        <w:rPr>
          <w:b/>
          <w:color w:val="auto"/>
        </w:rPr>
        <w:t>Genset</w:t>
      </w:r>
      <w:proofErr w:type="spellEnd"/>
      <w:r w:rsidRPr="000C5088">
        <w:rPr>
          <w:color w:val="auto"/>
        </w:rPr>
        <w:t xml:space="preserve"> and </w:t>
      </w:r>
      <w:r w:rsidRPr="000C5088">
        <w:rPr>
          <w:b/>
          <w:color w:val="auto"/>
        </w:rPr>
        <w:t>Total System</w:t>
      </w:r>
      <w:r w:rsidRPr="000C5088">
        <w:rPr>
          <w:color w:val="auto"/>
        </w:rPr>
        <w:t xml:space="preserve"> characteristics and operational possibilities, and this precludes the setting out in the </w:t>
      </w:r>
      <w:r w:rsidRPr="000C5088">
        <w:rPr>
          <w:b/>
          <w:color w:val="auto"/>
        </w:rPr>
        <w:t>Grid Code</w:t>
      </w:r>
      <w:r w:rsidRPr="000C5088">
        <w:rPr>
          <w:color w:val="auto"/>
        </w:rPr>
        <w:t xml:space="preserve"> itself of concise chronological sequences.  The overall strategy will, in general, include the overlapping phases of establishment of </w:t>
      </w:r>
      <w:proofErr w:type="spellStart"/>
      <w:r w:rsidRPr="000C5088">
        <w:rPr>
          <w:b/>
          <w:color w:val="auto"/>
        </w:rPr>
        <w:t>Genset</w:t>
      </w:r>
      <w:proofErr w:type="spellEnd"/>
      <w:r w:rsidRPr="000C5088">
        <w:rPr>
          <w:b/>
          <w:color w:val="auto"/>
        </w:rPr>
        <w:t>(s)</w:t>
      </w:r>
      <w:r w:rsidRPr="000C5088">
        <w:rPr>
          <w:color w:val="auto"/>
        </w:rPr>
        <w:t xml:space="preserve"> at an isolated </w:t>
      </w:r>
      <w:r w:rsidRPr="000C5088">
        <w:rPr>
          <w:b/>
          <w:color w:val="auto"/>
        </w:rPr>
        <w:t>Power Station</w:t>
      </w:r>
      <w:r w:rsidRPr="000C5088">
        <w:rPr>
          <w:color w:val="auto"/>
        </w:rPr>
        <w:t xml:space="preserve">, together with complementary local </w:t>
      </w:r>
      <w:r w:rsidRPr="000C5088">
        <w:rPr>
          <w:b/>
          <w:color w:val="auto"/>
        </w:rPr>
        <w:t>Demand</w:t>
      </w:r>
      <w:r w:rsidRPr="000C5088">
        <w:rPr>
          <w:color w:val="auto"/>
        </w:rPr>
        <w:t>, termed "</w:t>
      </w:r>
      <w:r w:rsidRPr="000C5088">
        <w:rPr>
          <w:b/>
          <w:color w:val="auto"/>
        </w:rPr>
        <w:t>Power Islands</w:t>
      </w:r>
      <w:r w:rsidRPr="000C5088">
        <w:rPr>
          <w:color w:val="auto"/>
        </w:rPr>
        <w:t xml:space="preserve">", step by step integration of these </w:t>
      </w:r>
      <w:r w:rsidRPr="000C5088">
        <w:rPr>
          <w:b/>
          <w:color w:val="auto"/>
        </w:rPr>
        <w:t xml:space="preserve">Power Islands </w:t>
      </w:r>
      <w:r w:rsidRPr="000C5088">
        <w:rPr>
          <w:color w:val="auto"/>
        </w:rPr>
        <w:t xml:space="preserve">into larger sub-systems </w:t>
      </w:r>
      <w:r w:rsidR="00E771F8" w:rsidRPr="000C5088">
        <w:rPr>
          <w:color w:val="auto"/>
        </w:rPr>
        <w:t>which includes utilising the procedures in OC9.5 (</w:t>
      </w:r>
      <w:r w:rsidR="00E771F8" w:rsidRPr="000C5088">
        <w:rPr>
          <w:b/>
          <w:color w:val="auto"/>
        </w:rPr>
        <w:t xml:space="preserve">Re-Synchronisation </w:t>
      </w:r>
      <w:r w:rsidR="00E771F8" w:rsidRPr="000C5088">
        <w:rPr>
          <w:color w:val="auto"/>
        </w:rPr>
        <w:t xml:space="preserve">of </w:t>
      </w:r>
      <w:r w:rsidR="00E771F8" w:rsidRPr="000C5088">
        <w:rPr>
          <w:b/>
          <w:color w:val="auto"/>
        </w:rPr>
        <w:t>De-Synchronised Island</w:t>
      </w:r>
      <w:r w:rsidR="00E771F8" w:rsidRPr="000C5088">
        <w:rPr>
          <w:color w:val="auto"/>
        </w:rPr>
        <w:t xml:space="preserve">) </w:t>
      </w:r>
      <w:r w:rsidRPr="000C5088">
        <w:rPr>
          <w:color w:val="auto"/>
        </w:rPr>
        <w:t xml:space="preserve">and eventually re-establishment of the complete </w:t>
      </w:r>
      <w:r w:rsidRPr="000C5088">
        <w:rPr>
          <w:b/>
          <w:color w:val="auto"/>
        </w:rPr>
        <w:t>Total System</w:t>
      </w:r>
      <w:r w:rsidRPr="000C5088">
        <w:rPr>
          <w:color w:val="auto"/>
        </w:rPr>
        <w:t>.</w:t>
      </w:r>
    </w:p>
    <w:p w14:paraId="3B6E33DE" w14:textId="30DC87F2" w:rsidR="00C60EBE" w:rsidRPr="00D77621" w:rsidRDefault="00943569" w:rsidP="00B30F45">
      <w:pPr>
        <w:pStyle w:val="Level1Text"/>
        <w:rPr>
          <w:color w:val="auto"/>
          <w:u w:val="single"/>
        </w:rPr>
      </w:pPr>
      <w:r w:rsidRPr="000C5088">
        <w:rPr>
          <w:color w:val="auto"/>
        </w:rPr>
        <w:tab/>
      </w:r>
      <w:r w:rsidR="00D77621" w:rsidRPr="00D77621">
        <w:rPr>
          <w:color w:val="auto"/>
          <w:u w:val="single"/>
        </w:rPr>
        <w:t>The Company</w:t>
      </w:r>
      <w:r w:rsidR="00C60EBE" w:rsidRPr="00D77621">
        <w:rPr>
          <w:color w:val="auto"/>
          <w:u w:val="single"/>
        </w:rPr>
        <w:t xml:space="preserve"> Instructions</w:t>
      </w:r>
    </w:p>
    <w:p w14:paraId="0DC88DE3" w14:textId="7551E14B" w:rsidR="00C60EBE" w:rsidRPr="000C5088" w:rsidRDefault="00C60EBE" w:rsidP="00943569">
      <w:pPr>
        <w:pStyle w:val="Level1Text"/>
        <w:rPr>
          <w:color w:val="auto"/>
        </w:rPr>
      </w:pPr>
      <w:r w:rsidRPr="000C5088">
        <w:rPr>
          <w:color w:val="auto"/>
        </w:rPr>
        <w:t>OC9.4.7.3</w:t>
      </w:r>
      <w:r w:rsidRPr="000C5088">
        <w:rPr>
          <w:color w:val="auto"/>
        </w:rPr>
        <w:tab/>
        <w:t xml:space="preserve">The procedures for a </w:t>
      </w:r>
      <w:r w:rsidRPr="000C5088">
        <w:rPr>
          <w:b/>
          <w:color w:val="auto"/>
        </w:rPr>
        <w:t>Black Start</w:t>
      </w:r>
      <w:r w:rsidRPr="000C5088">
        <w:rPr>
          <w:color w:val="auto"/>
        </w:rPr>
        <w:t xml:space="preserve"> will, therefore, be those specified by </w:t>
      </w:r>
      <w:r w:rsidR="00D77621">
        <w:rPr>
          <w:b/>
        </w:rPr>
        <w:t>The Company</w:t>
      </w:r>
      <w:r w:rsidR="00D77621">
        <w:t xml:space="preserve"> </w:t>
      </w:r>
      <w:r w:rsidRPr="000C5088">
        <w:rPr>
          <w:color w:val="auto"/>
        </w:rPr>
        <w:t xml:space="preserve">at the time.  These will normally recognise any applicable </w:t>
      </w:r>
      <w:r w:rsidRPr="000C5088">
        <w:rPr>
          <w:b/>
          <w:color w:val="auto"/>
        </w:rPr>
        <w:t>Local Joint Restoration Plan</w:t>
      </w:r>
      <w:r w:rsidRPr="000C5088">
        <w:rPr>
          <w:color w:val="auto"/>
        </w:rPr>
        <w:t xml:space="preserve">.  </w:t>
      </w:r>
      <w:r w:rsidRPr="000C5088">
        <w:rPr>
          <w:b/>
          <w:color w:val="auto"/>
        </w:rPr>
        <w:t>Users</w:t>
      </w:r>
      <w:r w:rsidRPr="000C5088">
        <w:rPr>
          <w:color w:val="auto"/>
        </w:rPr>
        <w:t xml:space="preserve"> shall abide by </w:t>
      </w:r>
      <w:r w:rsidR="00D77621">
        <w:rPr>
          <w:b/>
        </w:rPr>
        <w:t>The Company</w:t>
      </w:r>
      <w:r w:rsidRPr="000C5088">
        <w:rPr>
          <w:b/>
          <w:color w:val="auto"/>
        </w:rPr>
        <w:t>'s</w:t>
      </w:r>
      <w:r w:rsidRPr="000C5088">
        <w:rPr>
          <w:color w:val="auto"/>
        </w:rPr>
        <w:t xml:space="preserve"> instructions during a </w:t>
      </w:r>
      <w:r w:rsidRPr="000C5088">
        <w:rPr>
          <w:b/>
          <w:color w:val="auto"/>
        </w:rPr>
        <w:t>Black Start</w:t>
      </w:r>
      <w:r w:rsidRPr="000C5088">
        <w:rPr>
          <w:color w:val="auto"/>
        </w:rPr>
        <w:t xml:space="preserve"> situation, even if these conflict with the general overall strategy outlined in OC9.4.7.2 or any applicable </w:t>
      </w:r>
      <w:r w:rsidRPr="000C5088">
        <w:rPr>
          <w:b/>
          <w:color w:val="auto"/>
        </w:rPr>
        <w:t>Local Joint Restoration Plan</w:t>
      </w:r>
      <w:r w:rsidRPr="000C5088">
        <w:rPr>
          <w:color w:val="auto"/>
        </w:rPr>
        <w:t xml:space="preserve">.  </w:t>
      </w:r>
      <w:r w:rsidR="00D77621">
        <w:rPr>
          <w:b/>
        </w:rPr>
        <w:t xml:space="preserve">The </w:t>
      </w:r>
      <w:proofErr w:type="spellStart"/>
      <w:r w:rsidR="00D77621">
        <w:rPr>
          <w:b/>
        </w:rPr>
        <w:t>Company</w:t>
      </w:r>
      <w:r w:rsidR="00D77621">
        <w:t xml:space="preserve"> </w:t>
      </w:r>
      <w:r w:rsidRPr="000C5088">
        <w:rPr>
          <w:b/>
          <w:color w:val="auto"/>
        </w:rPr>
        <w:t>'s</w:t>
      </w:r>
      <w:proofErr w:type="spellEnd"/>
      <w:r w:rsidRPr="000C5088">
        <w:rPr>
          <w:color w:val="auto"/>
        </w:rPr>
        <w:t xml:space="preserve"> instructions may (although this list should not be regarded as exhaustive) be to a </w:t>
      </w:r>
      <w:r w:rsidRPr="000C5088">
        <w:rPr>
          <w:b/>
          <w:color w:val="auto"/>
        </w:rPr>
        <w:t>Black Start Station</w:t>
      </w:r>
      <w:r w:rsidRPr="000C5088">
        <w:rPr>
          <w:color w:val="auto"/>
        </w:rPr>
        <w:t xml:space="preserve"> relating to the commencement of generation, to a </w:t>
      </w:r>
      <w:r w:rsidRPr="000C5088">
        <w:rPr>
          <w:b/>
          <w:color w:val="auto"/>
        </w:rPr>
        <w:t>Network Operator</w:t>
      </w:r>
      <w:r w:rsidRPr="000C5088">
        <w:rPr>
          <w:color w:val="auto"/>
        </w:rPr>
        <w:t xml:space="preserve"> or </w:t>
      </w:r>
      <w:r w:rsidRPr="000C5088">
        <w:rPr>
          <w:b/>
          <w:color w:val="auto"/>
        </w:rPr>
        <w:t>Non-Embedded Customer</w:t>
      </w:r>
      <w:r w:rsidRPr="000C5088">
        <w:rPr>
          <w:color w:val="auto"/>
        </w:rPr>
        <w:t xml:space="preserve"> relating to the restoration of </w:t>
      </w:r>
      <w:r w:rsidRPr="000C5088">
        <w:rPr>
          <w:b/>
          <w:color w:val="auto"/>
        </w:rPr>
        <w:t>Demand</w:t>
      </w:r>
      <w:r w:rsidRPr="000C5088">
        <w:rPr>
          <w:color w:val="auto"/>
        </w:rPr>
        <w:t xml:space="preserve">, and to a </w:t>
      </w:r>
      <w:r w:rsidRPr="000C5088">
        <w:rPr>
          <w:b/>
          <w:color w:val="auto"/>
        </w:rPr>
        <w:t>Power Station</w:t>
      </w:r>
      <w:r w:rsidRPr="000C5088">
        <w:rPr>
          <w:color w:val="auto"/>
        </w:rPr>
        <w:t xml:space="preserve"> relating to preparation for commencement of generation when an external power supply is made available to it, and in each case may include the requirement to undertake switching. </w:t>
      </w:r>
    </w:p>
    <w:p w14:paraId="61F806D1" w14:textId="2653EA8A" w:rsidR="00C60EBE" w:rsidRPr="000C5088" w:rsidRDefault="00C60EBE" w:rsidP="00943569">
      <w:pPr>
        <w:pStyle w:val="Level1Text"/>
        <w:rPr>
          <w:color w:val="auto"/>
        </w:rPr>
      </w:pPr>
      <w:r w:rsidRPr="000C5088">
        <w:rPr>
          <w:color w:val="auto"/>
        </w:rPr>
        <w:tab/>
        <w:t xml:space="preserve">In </w:t>
      </w:r>
      <w:r w:rsidR="0011603A" w:rsidRPr="000C5088">
        <w:rPr>
          <w:color w:val="auto"/>
        </w:rPr>
        <w:t xml:space="preserve">respect of </w:t>
      </w:r>
      <w:r w:rsidR="0011603A" w:rsidRPr="000C5088">
        <w:rPr>
          <w:b/>
          <w:color w:val="auto"/>
        </w:rPr>
        <w:t>Scottish Transmission Systems</w:t>
      </w:r>
      <w:r w:rsidR="0011603A" w:rsidRPr="000C5088">
        <w:rPr>
          <w:color w:val="auto"/>
        </w:rPr>
        <w:t xml:space="preserve"> </w:t>
      </w:r>
      <w:r w:rsidR="0011603A" w:rsidRPr="000C5088">
        <w:rPr>
          <w:b/>
          <w:color w:val="auto"/>
        </w:rPr>
        <w:t>SPT</w:t>
      </w:r>
      <w:r w:rsidR="0011603A" w:rsidRPr="000C5088">
        <w:rPr>
          <w:color w:val="auto"/>
        </w:rPr>
        <w:t xml:space="preserve"> and </w:t>
      </w:r>
      <w:r w:rsidR="0011603A" w:rsidRPr="000C5088">
        <w:rPr>
          <w:b/>
          <w:color w:val="auto"/>
        </w:rPr>
        <w:t>SHETL</w:t>
      </w:r>
      <w:r w:rsidRPr="000C5088">
        <w:rPr>
          <w:color w:val="auto"/>
        </w:rPr>
        <w:t xml:space="preserve"> will act on </w:t>
      </w:r>
      <w:r w:rsidR="00D77621">
        <w:rPr>
          <w:b/>
        </w:rPr>
        <w:t>The Company</w:t>
      </w:r>
      <w:r w:rsidRPr="000C5088">
        <w:rPr>
          <w:b/>
          <w:color w:val="auto"/>
        </w:rPr>
        <w:t>’s</w:t>
      </w:r>
      <w:r w:rsidRPr="000C5088">
        <w:rPr>
          <w:color w:val="auto"/>
        </w:rPr>
        <w:t xml:space="preserve"> behalf in accordance with its duties under the relevant </w:t>
      </w:r>
      <w:r w:rsidRPr="000C5088">
        <w:rPr>
          <w:b/>
          <w:color w:val="auto"/>
        </w:rPr>
        <w:t>Local Joint Restoration Plan</w:t>
      </w:r>
      <w:r w:rsidRPr="000C5088">
        <w:rPr>
          <w:color w:val="auto"/>
        </w:rPr>
        <w:t xml:space="preserve">.  </w:t>
      </w:r>
      <w:r w:rsidR="0011603A" w:rsidRPr="000C5088">
        <w:rPr>
          <w:b/>
          <w:color w:val="auto"/>
        </w:rPr>
        <w:t xml:space="preserve">Scottish </w:t>
      </w:r>
      <w:r w:rsidRPr="000C5088">
        <w:rPr>
          <w:b/>
          <w:color w:val="auto"/>
        </w:rPr>
        <w:t>Users</w:t>
      </w:r>
      <w:r w:rsidRPr="000C5088">
        <w:rPr>
          <w:color w:val="auto"/>
        </w:rPr>
        <w:t xml:space="preserve"> shall abide by </w:t>
      </w:r>
      <w:r w:rsidR="0011603A" w:rsidRPr="000C5088">
        <w:rPr>
          <w:b/>
          <w:color w:val="auto"/>
        </w:rPr>
        <w:t>SPT’s</w:t>
      </w:r>
      <w:r w:rsidR="0011603A" w:rsidRPr="000C5088">
        <w:rPr>
          <w:color w:val="auto"/>
        </w:rPr>
        <w:t xml:space="preserve"> or </w:t>
      </w:r>
      <w:r w:rsidR="0011603A" w:rsidRPr="000C5088">
        <w:rPr>
          <w:b/>
          <w:color w:val="auto"/>
        </w:rPr>
        <w:t>SHETL’s</w:t>
      </w:r>
      <w:r w:rsidRPr="000C5088">
        <w:rPr>
          <w:color w:val="auto"/>
        </w:rPr>
        <w:t xml:space="preserve"> instructions given in accordance with the </w:t>
      </w:r>
      <w:r w:rsidRPr="000C5088">
        <w:rPr>
          <w:b/>
          <w:color w:val="auto"/>
        </w:rPr>
        <w:t>Local Joint</w:t>
      </w:r>
      <w:r w:rsidRPr="000C5088">
        <w:rPr>
          <w:color w:val="auto"/>
        </w:rPr>
        <w:t xml:space="preserve"> </w:t>
      </w:r>
      <w:r w:rsidRPr="000C5088">
        <w:rPr>
          <w:b/>
          <w:color w:val="auto"/>
        </w:rPr>
        <w:t>Restoration Plan</w:t>
      </w:r>
      <w:r w:rsidRPr="000C5088">
        <w:rPr>
          <w:color w:val="auto"/>
        </w:rPr>
        <w:t xml:space="preserve"> during a </w:t>
      </w:r>
      <w:r w:rsidRPr="000C5088">
        <w:rPr>
          <w:b/>
          <w:color w:val="auto"/>
        </w:rPr>
        <w:t>Black Start</w:t>
      </w:r>
      <w:r w:rsidRPr="000C5088">
        <w:rPr>
          <w:color w:val="auto"/>
        </w:rPr>
        <w:t xml:space="preserve"> situation.</w:t>
      </w:r>
    </w:p>
    <w:p w14:paraId="032A7977" w14:textId="77777777" w:rsidR="00CB6B5B" w:rsidRPr="00FD0E15" w:rsidRDefault="00C60EBE" w:rsidP="00943569">
      <w:pPr>
        <w:pStyle w:val="Level2Text"/>
        <w:tabs>
          <w:tab w:val="left" w:pos="1418"/>
        </w:tabs>
        <w:ind w:hanging="1843"/>
      </w:pPr>
      <w:r w:rsidRPr="00FD0E15">
        <w:t>OC9.4.7.4</w:t>
      </w:r>
      <w:r w:rsidRPr="00FD0E15">
        <w:tab/>
        <w:t>(a)</w:t>
      </w:r>
      <w:r w:rsidRPr="00FD0E15">
        <w:tab/>
      </w:r>
      <w:r w:rsidR="00CB6B5B" w:rsidRPr="00FD0E15">
        <w:rPr>
          <w:rFonts w:cs="Arial"/>
          <w:b/>
          <w:u w:val="single"/>
        </w:rPr>
        <w:t>Black Start</w:t>
      </w:r>
      <w:r w:rsidR="00CB6B5B" w:rsidRPr="00FD0E15">
        <w:rPr>
          <w:rFonts w:cs="Arial"/>
          <w:u w:val="single"/>
        </w:rPr>
        <w:t xml:space="preserve"> following a </w:t>
      </w:r>
      <w:r w:rsidR="00CB6B5B" w:rsidRPr="00FD0E15">
        <w:rPr>
          <w:rFonts w:cs="Arial"/>
          <w:b/>
          <w:u w:val="single"/>
        </w:rPr>
        <w:t>Total Shutdown</w:t>
      </w:r>
      <w:r w:rsidR="00CB6B5B" w:rsidRPr="00FD0E15">
        <w:rPr>
          <w:rFonts w:cs="Arial"/>
          <w:u w:val="single"/>
        </w:rPr>
        <w:t xml:space="preserve"> or where the </w:t>
      </w:r>
      <w:r w:rsidR="00CB6B5B" w:rsidRPr="00FD0E15">
        <w:rPr>
          <w:rFonts w:cs="Arial"/>
          <w:b/>
          <w:u w:val="single"/>
        </w:rPr>
        <w:t xml:space="preserve">Balancing Mechanism </w:t>
      </w:r>
      <w:r w:rsidR="00CB6B5B" w:rsidRPr="00FD0E15">
        <w:rPr>
          <w:rFonts w:cs="Arial"/>
          <w:u w:val="single"/>
        </w:rPr>
        <w:t xml:space="preserve">has been suspended following a </w:t>
      </w:r>
      <w:r w:rsidR="00CB6B5B" w:rsidRPr="00FD0E15">
        <w:rPr>
          <w:rFonts w:cs="Arial"/>
          <w:b/>
          <w:u w:val="single"/>
        </w:rPr>
        <w:t>Partial Shutdown</w:t>
      </w:r>
    </w:p>
    <w:p w14:paraId="0F826F2C" w14:textId="77777777" w:rsidR="00C60EBE" w:rsidRPr="00FD0E15" w:rsidRDefault="00CA1D42" w:rsidP="00CA1D42">
      <w:pPr>
        <w:pStyle w:val="Level2Text"/>
        <w:tabs>
          <w:tab w:val="clear" w:pos="1843"/>
          <w:tab w:val="left" w:pos="1418"/>
        </w:tabs>
        <w:ind w:left="1418" w:firstLine="0"/>
      </w:pPr>
      <w:r w:rsidRPr="00FD0E15">
        <w:tab/>
      </w:r>
      <w:r w:rsidR="00C60EBE" w:rsidRPr="00FD0E15">
        <w:t xml:space="preserve">During a </w:t>
      </w:r>
      <w:r w:rsidR="00C60EBE" w:rsidRPr="00FD0E15">
        <w:rPr>
          <w:b/>
        </w:rPr>
        <w:t>Black Start</w:t>
      </w:r>
      <w:r w:rsidR="00C60EBE" w:rsidRPr="00FD0E15">
        <w:t xml:space="preserve"> situation</w:t>
      </w:r>
      <w:r w:rsidR="00CB6B5B" w:rsidRPr="00FD0E15">
        <w:t xml:space="preserve"> where the </w:t>
      </w:r>
      <w:r w:rsidR="00CB6B5B" w:rsidRPr="00FD0E15">
        <w:rPr>
          <w:b/>
        </w:rPr>
        <w:t>Balancing Mechanism</w:t>
      </w:r>
      <w:r w:rsidR="00CB6B5B" w:rsidRPr="00FD0E15">
        <w:t xml:space="preserve"> has been suspended</w:t>
      </w:r>
      <w:r w:rsidR="00C60EBE" w:rsidRPr="00FD0E15">
        <w:t>,</w:t>
      </w:r>
      <w:r w:rsidR="00CB6B5B" w:rsidRPr="00FD0E15">
        <w:t xml:space="preserve"> all</w:t>
      </w:r>
      <w:r w:rsidRPr="00FD0E15">
        <w:t xml:space="preserve"> </w:t>
      </w:r>
      <w:r w:rsidR="00C60EBE" w:rsidRPr="00FD0E15">
        <w:t xml:space="preserve">instructions </w:t>
      </w:r>
      <w:r w:rsidR="00CB6B5B" w:rsidRPr="00FD0E15">
        <w:t xml:space="preserve">to </w:t>
      </w:r>
      <w:r w:rsidR="00CB6B5B" w:rsidRPr="00FD0E15">
        <w:rPr>
          <w:b/>
        </w:rPr>
        <w:t>Power Stations</w:t>
      </w:r>
      <w:r w:rsidR="00CB6B5B" w:rsidRPr="00FD0E15">
        <w:t xml:space="preserve"> and to </w:t>
      </w:r>
      <w:r w:rsidR="00CB6B5B" w:rsidRPr="00FD0E15">
        <w:rPr>
          <w:b/>
        </w:rPr>
        <w:t>Network Operators</w:t>
      </w:r>
      <w:r w:rsidR="00CB6B5B" w:rsidRPr="00FD0E15">
        <w:t xml:space="preserve"> </w:t>
      </w:r>
      <w:r w:rsidR="00C60EBE" w:rsidRPr="00FD0E15">
        <w:t xml:space="preserve">will be </w:t>
      </w:r>
      <w:r w:rsidR="00E771F8" w:rsidRPr="00FD0E15">
        <w:t xml:space="preserve">deemed to be </w:t>
      </w:r>
      <w:r w:rsidR="00C60EBE" w:rsidRPr="00FD0E15">
        <w:rPr>
          <w:b/>
        </w:rPr>
        <w:t>Emergency Instructions</w:t>
      </w:r>
      <w:r w:rsidR="00CB6B5B" w:rsidRPr="00FD0E15">
        <w:t xml:space="preserve"> under</w:t>
      </w:r>
      <w:r w:rsidR="00C60EBE" w:rsidRPr="00FD0E15">
        <w:t xml:space="preserve"> BC2</w:t>
      </w:r>
      <w:r w:rsidR="00E771F8" w:rsidRPr="00FD0E15">
        <w:t>.9</w:t>
      </w:r>
      <w:r w:rsidR="00CB6B5B" w:rsidRPr="00FD0E15">
        <w:t xml:space="preserve">.2.2 (iii).  All such </w:t>
      </w:r>
      <w:r w:rsidR="00CB6B5B" w:rsidRPr="00FD0E15">
        <w:rPr>
          <w:b/>
        </w:rPr>
        <w:t>Emergency Instructions</w:t>
      </w:r>
      <w:r w:rsidR="00CB6B5B" w:rsidRPr="00FD0E15">
        <w:t xml:space="preserve"> </w:t>
      </w:r>
      <w:r w:rsidR="00C60EBE" w:rsidRPr="00FD0E15">
        <w:t xml:space="preserve">will recognise any differing </w:t>
      </w:r>
      <w:r w:rsidR="00C60EBE" w:rsidRPr="00FD0E15">
        <w:rPr>
          <w:b/>
        </w:rPr>
        <w:t>Black Start</w:t>
      </w:r>
      <w:r w:rsidR="00C60EBE" w:rsidRPr="00FD0E15">
        <w:t xml:space="preserve"> operational capabilities (however termed) set out in the relevant </w:t>
      </w:r>
      <w:r w:rsidR="00C60EBE" w:rsidRPr="00FD0E15">
        <w:rPr>
          <w:b/>
        </w:rPr>
        <w:t>Ancillary Services Agreement</w:t>
      </w:r>
      <w:r w:rsidR="00C60EBE" w:rsidRPr="00FD0E15">
        <w:t xml:space="preserve"> in preference to the declared operational capability as registered pursuant to </w:t>
      </w:r>
      <w:r w:rsidR="00C60EBE" w:rsidRPr="00FD0E15">
        <w:rPr>
          <w:b/>
        </w:rPr>
        <w:t>BC1</w:t>
      </w:r>
      <w:r w:rsidR="00C60EBE" w:rsidRPr="00FD0E15">
        <w:t xml:space="preserve"> (or as amended from time to time in accordance with the </w:t>
      </w:r>
      <w:r w:rsidR="00C60EBE" w:rsidRPr="00FD0E15">
        <w:rPr>
          <w:b/>
        </w:rPr>
        <w:t>BC</w:t>
      </w:r>
      <w:r w:rsidR="00C60EBE" w:rsidRPr="00FD0E15">
        <w:t xml:space="preserve">).  For the purposes of these instructions the </w:t>
      </w:r>
      <w:r w:rsidR="00C60EBE" w:rsidRPr="00FD0E15">
        <w:rPr>
          <w:b/>
        </w:rPr>
        <w:t>Black Start</w:t>
      </w:r>
      <w:r w:rsidR="00C60EBE" w:rsidRPr="00FD0E15">
        <w:t xml:space="preserve"> will be an emergency circumstance under BC2.9. </w:t>
      </w:r>
    </w:p>
    <w:p w14:paraId="19EFB385" w14:textId="77777777" w:rsidR="00C60EBE" w:rsidRPr="00FD0E15" w:rsidRDefault="00C60EBE" w:rsidP="00CA1D42">
      <w:pPr>
        <w:pStyle w:val="Level2Text"/>
        <w:tabs>
          <w:tab w:val="clear" w:pos="1843"/>
          <w:tab w:val="left" w:pos="1418"/>
        </w:tabs>
        <w:ind w:left="1418" w:firstLine="0"/>
      </w:pPr>
      <w:r w:rsidRPr="00FD0E15">
        <w:tab/>
        <w:t xml:space="preserve">In Scotland, </w:t>
      </w:r>
      <w:proofErr w:type="spellStart"/>
      <w:r w:rsidRPr="00FD0E15">
        <w:rPr>
          <w:b/>
        </w:rPr>
        <w:t>Gensets</w:t>
      </w:r>
      <w:proofErr w:type="spellEnd"/>
      <w:r w:rsidRPr="00FD0E15">
        <w:t xml:space="preserve"> that are not at </w:t>
      </w:r>
      <w:r w:rsidRPr="00FD0E15">
        <w:rPr>
          <w:b/>
        </w:rPr>
        <w:t>Black Start Stations</w:t>
      </w:r>
      <w:r w:rsidRPr="00FD0E15">
        <w:t xml:space="preserve">, but which are part of a </w:t>
      </w:r>
      <w:r w:rsidRPr="00FD0E15">
        <w:rPr>
          <w:b/>
        </w:rPr>
        <w:t>Local</w:t>
      </w:r>
      <w:r w:rsidRPr="00FD0E15">
        <w:t xml:space="preserve"> </w:t>
      </w:r>
      <w:r w:rsidRPr="00FD0E15">
        <w:rPr>
          <w:b/>
        </w:rPr>
        <w:t>Joint Restoration Plan</w:t>
      </w:r>
      <w:r w:rsidRPr="00FD0E15">
        <w:t xml:space="preserve">, may be instructed in accordance with the provisions of that </w:t>
      </w:r>
      <w:r w:rsidRPr="00FD0E15">
        <w:rPr>
          <w:b/>
        </w:rPr>
        <w:t>Local Joint Restoration Plan</w:t>
      </w:r>
      <w:r w:rsidRPr="00FD0E15">
        <w:t>.</w:t>
      </w:r>
    </w:p>
    <w:p w14:paraId="1BC6B934" w14:textId="77777777" w:rsidR="00C60EBE" w:rsidRPr="00FD0E15" w:rsidRDefault="00C60EBE" w:rsidP="00943569">
      <w:pPr>
        <w:pStyle w:val="Level2Text"/>
      </w:pPr>
      <w:r w:rsidRPr="00FD0E15">
        <w:tab/>
      </w:r>
    </w:p>
    <w:p w14:paraId="31BBC919" w14:textId="77777777" w:rsidR="00CB6B5B" w:rsidRPr="00FD0E15" w:rsidRDefault="00CB6B5B" w:rsidP="00CB6B5B">
      <w:pPr>
        <w:tabs>
          <w:tab w:val="left" w:pos="1843"/>
        </w:tabs>
        <w:autoSpaceDE w:val="0"/>
        <w:autoSpaceDN w:val="0"/>
        <w:adjustRightInd w:val="0"/>
        <w:ind w:left="1843" w:hanging="403"/>
        <w:jc w:val="both"/>
        <w:rPr>
          <w:rFonts w:cs="Arial"/>
          <w:u w:val="single"/>
        </w:rPr>
      </w:pPr>
      <w:r w:rsidRPr="00FD0E15">
        <w:t>(b)</w:t>
      </w:r>
      <w:r w:rsidRPr="00FD0E15">
        <w:tab/>
      </w:r>
      <w:r w:rsidRPr="00FD0E15">
        <w:rPr>
          <w:rFonts w:cs="Arial"/>
          <w:b/>
          <w:u w:val="single"/>
        </w:rPr>
        <w:t>Black Start</w:t>
      </w:r>
      <w:r w:rsidRPr="00FD0E15">
        <w:rPr>
          <w:rFonts w:cs="Arial"/>
          <w:u w:val="single"/>
        </w:rPr>
        <w:t xml:space="preserve"> following a </w:t>
      </w:r>
      <w:r w:rsidRPr="00FD0E15">
        <w:rPr>
          <w:rFonts w:cs="Arial"/>
          <w:b/>
          <w:u w:val="single"/>
        </w:rPr>
        <w:t>Partial Shutdown</w:t>
      </w:r>
      <w:r w:rsidRPr="00FD0E15">
        <w:rPr>
          <w:rFonts w:cs="Arial"/>
          <w:u w:val="single"/>
        </w:rPr>
        <w:t xml:space="preserve"> where the </w:t>
      </w:r>
      <w:r w:rsidRPr="00FD0E15">
        <w:rPr>
          <w:rFonts w:cs="Arial"/>
          <w:b/>
          <w:u w:val="single"/>
        </w:rPr>
        <w:t xml:space="preserve">Balancing Mechanism </w:t>
      </w:r>
      <w:r w:rsidRPr="00FD0E15">
        <w:rPr>
          <w:rFonts w:cs="Arial"/>
          <w:u w:val="single"/>
        </w:rPr>
        <w:t>has not been suspended</w:t>
      </w:r>
    </w:p>
    <w:p w14:paraId="0C1E8952" w14:textId="77777777" w:rsidR="00CB6B5B" w:rsidRPr="00FD0E15" w:rsidRDefault="00CB6B5B" w:rsidP="00CB6B5B">
      <w:pPr>
        <w:autoSpaceDE w:val="0"/>
        <w:autoSpaceDN w:val="0"/>
        <w:adjustRightInd w:val="0"/>
        <w:rPr>
          <w:rFonts w:cs="Arial"/>
        </w:rPr>
      </w:pPr>
    </w:p>
    <w:p w14:paraId="0A86BBF9" w14:textId="758688F9" w:rsidR="00CB6B5B" w:rsidRPr="00FD0E15" w:rsidRDefault="00CB6B5B" w:rsidP="00CA1D42">
      <w:pPr>
        <w:autoSpaceDE w:val="0"/>
        <w:autoSpaceDN w:val="0"/>
        <w:adjustRightInd w:val="0"/>
        <w:ind w:left="1418"/>
        <w:jc w:val="both"/>
        <w:rPr>
          <w:rFonts w:cs="Arial"/>
        </w:rPr>
      </w:pPr>
      <w:r w:rsidRPr="00FD0E15">
        <w:rPr>
          <w:rFonts w:cs="Arial"/>
        </w:rPr>
        <w:t xml:space="preserve">During a </w:t>
      </w:r>
      <w:r w:rsidRPr="00FD0E15">
        <w:rPr>
          <w:rFonts w:cs="Arial"/>
          <w:b/>
          <w:bCs/>
        </w:rPr>
        <w:t xml:space="preserve">Black Start </w:t>
      </w:r>
      <w:r w:rsidRPr="00FD0E15">
        <w:rPr>
          <w:rFonts w:cs="Arial"/>
        </w:rPr>
        <w:t xml:space="preserve">situation where the </w:t>
      </w:r>
      <w:r w:rsidRPr="00FD0E15">
        <w:rPr>
          <w:rFonts w:cs="Arial"/>
          <w:b/>
        </w:rPr>
        <w:t xml:space="preserve">Balancing Mechanism </w:t>
      </w:r>
      <w:r w:rsidRPr="00FD0E15">
        <w:rPr>
          <w:rFonts w:cs="Arial"/>
        </w:rPr>
        <w:t xml:space="preserve">has not been suspended, instructions in relation to </w:t>
      </w:r>
      <w:r w:rsidRPr="00FD0E15">
        <w:rPr>
          <w:rFonts w:cs="Arial"/>
          <w:b/>
          <w:bCs/>
        </w:rPr>
        <w:t xml:space="preserve">Black Start Stations </w:t>
      </w:r>
      <w:r w:rsidRPr="00FD0E15">
        <w:rPr>
          <w:rFonts w:cs="Arial"/>
        </w:rPr>
        <w:t xml:space="preserve">and to </w:t>
      </w:r>
      <w:r w:rsidRPr="00FD0E15">
        <w:rPr>
          <w:rFonts w:cs="Arial"/>
          <w:b/>
          <w:bCs/>
        </w:rPr>
        <w:t xml:space="preserve">Network Operators </w:t>
      </w:r>
      <w:r w:rsidRPr="00FD0E15">
        <w:rPr>
          <w:rFonts w:cs="Arial"/>
          <w:bCs/>
        </w:rPr>
        <w:t xml:space="preserve">which are part of an invoked </w:t>
      </w:r>
      <w:r w:rsidRPr="00FD0E15">
        <w:rPr>
          <w:rFonts w:cs="Arial"/>
          <w:b/>
          <w:bCs/>
        </w:rPr>
        <w:t>Local Joint Restoration Plan</w:t>
      </w:r>
      <w:r w:rsidRPr="00FD0E15">
        <w:rPr>
          <w:rFonts w:cs="Arial"/>
          <w:bCs/>
        </w:rPr>
        <w:t xml:space="preserve"> </w:t>
      </w:r>
      <w:r w:rsidRPr="00FD0E15">
        <w:rPr>
          <w:rFonts w:cs="Arial"/>
        </w:rPr>
        <w:t xml:space="preserve">will (unless </w:t>
      </w:r>
      <w:r w:rsidR="00D77621">
        <w:rPr>
          <w:b/>
        </w:rPr>
        <w:t>The Company</w:t>
      </w:r>
      <w:r w:rsidR="00D77621">
        <w:t xml:space="preserve"> </w:t>
      </w:r>
      <w:r w:rsidRPr="00FD0E15">
        <w:rPr>
          <w:rFonts w:cs="Arial"/>
        </w:rPr>
        <w:t xml:space="preserve"> specifies otherwise) be deemed to be </w:t>
      </w:r>
      <w:r w:rsidRPr="00FD0E15">
        <w:rPr>
          <w:rFonts w:cs="Arial"/>
          <w:b/>
          <w:bCs/>
        </w:rPr>
        <w:t>Emergency Instructions under</w:t>
      </w:r>
      <w:r w:rsidRPr="00FD0E15">
        <w:rPr>
          <w:rFonts w:cs="Arial"/>
        </w:rPr>
        <w:t xml:space="preserve"> BC2.9.2.2 (iv) and will recognise any differing </w:t>
      </w:r>
      <w:r w:rsidRPr="00FD0E15">
        <w:rPr>
          <w:rFonts w:cs="Arial"/>
          <w:b/>
          <w:bCs/>
        </w:rPr>
        <w:t xml:space="preserve">Black Start </w:t>
      </w:r>
      <w:r w:rsidRPr="00FD0E15">
        <w:rPr>
          <w:rFonts w:cs="Arial"/>
        </w:rPr>
        <w:t xml:space="preserve">operational capabilities (however termed) set out in the relevant </w:t>
      </w:r>
      <w:r w:rsidRPr="00FD0E15">
        <w:rPr>
          <w:rFonts w:cs="Arial"/>
          <w:b/>
          <w:bCs/>
        </w:rPr>
        <w:t xml:space="preserve">Ancillary Services Agreement </w:t>
      </w:r>
      <w:r w:rsidRPr="00FD0E15">
        <w:rPr>
          <w:rFonts w:cs="Arial"/>
        </w:rPr>
        <w:t xml:space="preserve">in preference to the declared operational capability as registered pursuant to </w:t>
      </w:r>
      <w:r w:rsidRPr="00FD0E15">
        <w:rPr>
          <w:rFonts w:cs="Arial"/>
          <w:b/>
          <w:bCs/>
        </w:rPr>
        <w:t xml:space="preserve">BC1 </w:t>
      </w:r>
      <w:r w:rsidRPr="00FD0E15">
        <w:rPr>
          <w:rFonts w:cs="Arial"/>
        </w:rPr>
        <w:t xml:space="preserve">(or as amended from time to time in accordance with the </w:t>
      </w:r>
      <w:r w:rsidRPr="00FD0E15">
        <w:rPr>
          <w:rFonts w:cs="Arial"/>
          <w:b/>
          <w:bCs/>
        </w:rPr>
        <w:t>BC</w:t>
      </w:r>
      <w:r w:rsidRPr="00FD0E15">
        <w:rPr>
          <w:rFonts w:cs="Arial"/>
        </w:rPr>
        <w:t xml:space="preserve">). For the purposes of these instructions the </w:t>
      </w:r>
      <w:r w:rsidRPr="00FD0E15">
        <w:rPr>
          <w:rFonts w:cs="Arial"/>
          <w:b/>
          <w:bCs/>
        </w:rPr>
        <w:t xml:space="preserve">Black Start </w:t>
      </w:r>
      <w:r w:rsidRPr="00FD0E15">
        <w:rPr>
          <w:rFonts w:cs="Arial"/>
        </w:rPr>
        <w:t xml:space="preserve">will be an emergency circumstance under </w:t>
      </w:r>
      <w:r w:rsidRPr="00FD0E15">
        <w:rPr>
          <w:rFonts w:cs="Arial"/>
        </w:rPr>
        <w:lastRenderedPageBreak/>
        <w:t>BC2.9.</w:t>
      </w:r>
    </w:p>
    <w:p w14:paraId="6DE6073C" w14:textId="77777777" w:rsidR="00CB6B5B" w:rsidRPr="00FD0E15" w:rsidRDefault="00CB6B5B" w:rsidP="00CB6B5B">
      <w:pPr>
        <w:autoSpaceDE w:val="0"/>
        <w:autoSpaceDN w:val="0"/>
        <w:adjustRightInd w:val="0"/>
        <w:ind w:left="1440"/>
        <w:jc w:val="both"/>
        <w:rPr>
          <w:rFonts w:cs="Arial"/>
        </w:rPr>
      </w:pPr>
    </w:p>
    <w:p w14:paraId="2CB08973" w14:textId="77777777" w:rsidR="00CB6B5B" w:rsidRPr="00FD0E15" w:rsidRDefault="00CB6B5B" w:rsidP="00CB6B5B">
      <w:pPr>
        <w:autoSpaceDE w:val="0"/>
        <w:autoSpaceDN w:val="0"/>
        <w:adjustRightInd w:val="0"/>
        <w:ind w:left="1843"/>
        <w:jc w:val="both"/>
        <w:rPr>
          <w:rFonts w:cs="Arial"/>
        </w:rPr>
      </w:pPr>
    </w:p>
    <w:p w14:paraId="0B95D5F9" w14:textId="77777777" w:rsidR="00CB6B5B" w:rsidRPr="00FD0E15" w:rsidRDefault="00CB6B5B" w:rsidP="00CB6B5B">
      <w:pPr>
        <w:autoSpaceDE w:val="0"/>
        <w:autoSpaceDN w:val="0"/>
        <w:adjustRightInd w:val="0"/>
        <w:ind w:left="1843"/>
        <w:jc w:val="both"/>
        <w:rPr>
          <w:rFonts w:cs="Arial"/>
        </w:rPr>
      </w:pPr>
    </w:p>
    <w:p w14:paraId="0E3E7918" w14:textId="77777777" w:rsidR="00CA1D42" w:rsidRPr="00FD0E15" w:rsidRDefault="00CA1D42" w:rsidP="00CB6B5B">
      <w:pPr>
        <w:autoSpaceDE w:val="0"/>
        <w:autoSpaceDN w:val="0"/>
        <w:adjustRightInd w:val="0"/>
        <w:ind w:left="1843"/>
        <w:jc w:val="both"/>
        <w:rPr>
          <w:rFonts w:cs="Arial"/>
        </w:rPr>
      </w:pPr>
    </w:p>
    <w:p w14:paraId="0DB833B6" w14:textId="77777777" w:rsidR="00CB6B5B" w:rsidRPr="00FD0E15" w:rsidRDefault="00CB6B5B" w:rsidP="00CB6B5B">
      <w:pPr>
        <w:autoSpaceDE w:val="0"/>
        <w:autoSpaceDN w:val="0"/>
        <w:adjustRightInd w:val="0"/>
        <w:ind w:left="1843"/>
        <w:jc w:val="both"/>
        <w:rPr>
          <w:rFonts w:cs="Arial"/>
        </w:rPr>
      </w:pPr>
    </w:p>
    <w:p w14:paraId="6EA4841D" w14:textId="5DF6D249" w:rsidR="00CB6B5B" w:rsidRPr="00FD0E15" w:rsidRDefault="00CB6B5B" w:rsidP="00CB6B5B">
      <w:pPr>
        <w:autoSpaceDE w:val="0"/>
        <w:autoSpaceDN w:val="0"/>
        <w:adjustRightInd w:val="0"/>
        <w:ind w:left="1418"/>
        <w:jc w:val="both"/>
        <w:rPr>
          <w:rFonts w:cs="Arial"/>
        </w:rPr>
      </w:pPr>
      <w:r w:rsidRPr="00FD0E15">
        <w:rPr>
          <w:rFonts w:cs="Arial"/>
        </w:rPr>
        <w:t xml:space="preserve">During a </w:t>
      </w:r>
      <w:r w:rsidRPr="00FD0E15">
        <w:rPr>
          <w:rFonts w:cs="Arial"/>
          <w:b/>
          <w:bCs/>
        </w:rPr>
        <w:t xml:space="preserve">Black Start </w:t>
      </w:r>
      <w:r w:rsidRPr="00FD0E15">
        <w:rPr>
          <w:rFonts w:cs="Arial"/>
        </w:rPr>
        <w:t xml:space="preserve">situation where the </w:t>
      </w:r>
      <w:r w:rsidRPr="00FD0E15">
        <w:rPr>
          <w:rFonts w:cs="Arial"/>
          <w:b/>
        </w:rPr>
        <w:t xml:space="preserve">Balancing Mechanism </w:t>
      </w:r>
      <w:r w:rsidRPr="00FD0E15">
        <w:rPr>
          <w:rFonts w:cs="Arial"/>
        </w:rPr>
        <w:t xml:space="preserve">has not been suspended, </w:t>
      </w:r>
      <w:r w:rsidR="00D77621">
        <w:rPr>
          <w:b/>
        </w:rPr>
        <w:t>The Company</w:t>
      </w:r>
      <w:r w:rsidR="00500F47">
        <w:rPr>
          <w:b/>
        </w:rPr>
        <w:t xml:space="preserve"> </w:t>
      </w:r>
      <w:r w:rsidRPr="00FD0E15">
        <w:rPr>
          <w:rFonts w:cs="Arial"/>
        </w:rPr>
        <w:t xml:space="preserve">may issue instructions to </w:t>
      </w:r>
      <w:r w:rsidRPr="00FD0E15">
        <w:rPr>
          <w:rFonts w:cs="Arial"/>
          <w:b/>
        </w:rPr>
        <w:t>Users</w:t>
      </w:r>
      <w:r w:rsidRPr="00FD0E15">
        <w:rPr>
          <w:rFonts w:cs="Arial"/>
        </w:rPr>
        <w:t xml:space="preserve"> other than </w:t>
      </w:r>
      <w:r w:rsidRPr="00FD0E15">
        <w:rPr>
          <w:rFonts w:cs="Arial"/>
          <w:b/>
          <w:bCs/>
        </w:rPr>
        <w:t xml:space="preserve">Black Start Stations </w:t>
      </w:r>
      <w:r w:rsidRPr="00FD0E15">
        <w:rPr>
          <w:rFonts w:cs="Arial"/>
        </w:rPr>
        <w:t xml:space="preserve">and </w:t>
      </w:r>
      <w:r w:rsidRPr="00FD0E15">
        <w:rPr>
          <w:rFonts w:cs="Arial"/>
          <w:b/>
          <w:bCs/>
        </w:rPr>
        <w:t xml:space="preserve">Network Operators </w:t>
      </w:r>
      <w:r w:rsidRPr="00FD0E15">
        <w:rPr>
          <w:rFonts w:cs="Arial"/>
          <w:bCs/>
        </w:rPr>
        <w:t xml:space="preserve">which are part of an invoked </w:t>
      </w:r>
      <w:r w:rsidRPr="00FD0E15">
        <w:rPr>
          <w:rFonts w:cs="Arial"/>
          <w:b/>
          <w:bCs/>
        </w:rPr>
        <w:t>Local Joint Restoration Plan</w:t>
      </w:r>
      <w:r w:rsidRPr="00FD0E15">
        <w:rPr>
          <w:rFonts w:cs="Arial"/>
          <w:bCs/>
        </w:rPr>
        <w:t xml:space="preserve">. Such </w:t>
      </w:r>
      <w:r w:rsidRPr="00FD0E15">
        <w:rPr>
          <w:rFonts w:cs="Arial"/>
        </w:rPr>
        <w:t xml:space="preserve">instructions would be </w:t>
      </w:r>
      <w:r w:rsidRPr="00FD0E15">
        <w:rPr>
          <w:rFonts w:cs="Arial"/>
          <w:b/>
        </w:rPr>
        <w:t xml:space="preserve">Emergency Instructions </w:t>
      </w:r>
      <w:r w:rsidRPr="00FD0E15">
        <w:rPr>
          <w:rFonts w:cs="Arial"/>
        </w:rPr>
        <w:t xml:space="preserve">pursuant to BC2.9.1.2(e)(i) </w:t>
      </w:r>
      <w:r w:rsidRPr="00FD0E15">
        <w:rPr>
          <w:rFonts w:cs="Arial"/>
          <w:bCs/>
        </w:rPr>
        <w:t xml:space="preserve">subject to </w:t>
      </w:r>
      <w:r w:rsidRPr="00FD0E15">
        <w:rPr>
          <w:rFonts w:cs="Arial"/>
        </w:rPr>
        <w:t>the requirements of BC2.9.2.2 being met.</w:t>
      </w:r>
    </w:p>
    <w:p w14:paraId="386D32D0" w14:textId="77777777" w:rsidR="00CB6B5B" w:rsidRPr="00FD0E15" w:rsidRDefault="00CB6B5B" w:rsidP="00CB6B5B">
      <w:pPr>
        <w:autoSpaceDE w:val="0"/>
        <w:autoSpaceDN w:val="0"/>
        <w:adjustRightInd w:val="0"/>
        <w:ind w:left="1440"/>
        <w:jc w:val="both"/>
        <w:rPr>
          <w:rFonts w:cs="Arial"/>
          <w:bCs/>
        </w:rPr>
      </w:pPr>
    </w:p>
    <w:p w14:paraId="50432D27" w14:textId="77777777" w:rsidR="00CB6B5B" w:rsidRPr="00FD0E15" w:rsidRDefault="00CB6B5B" w:rsidP="00CB6B5B">
      <w:pPr>
        <w:autoSpaceDE w:val="0"/>
        <w:autoSpaceDN w:val="0"/>
        <w:adjustRightInd w:val="0"/>
        <w:ind w:left="1440"/>
        <w:jc w:val="both"/>
        <w:rPr>
          <w:rFonts w:cs="Arial"/>
          <w:b/>
          <w:bCs/>
        </w:rPr>
      </w:pPr>
      <w:r w:rsidRPr="00FD0E15">
        <w:rPr>
          <w:rFonts w:cs="Arial"/>
        </w:rPr>
        <w:t xml:space="preserve">In Scotland, </w:t>
      </w:r>
      <w:proofErr w:type="spellStart"/>
      <w:r w:rsidRPr="00FD0E15">
        <w:rPr>
          <w:rFonts w:cs="Arial"/>
          <w:b/>
          <w:bCs/>
        </w:rPr>
        <w:t>Gensets</w:t>
      </w:r>
      <w:proofErr w:type="spellEnd"/>
      <w:r w:rsidRPr="00FD0E15">
        <w:rPr>
          <w:rFonts w:cs="Arial"/>
          <w:b/>
          <w:bCs/>
        </w:rPr>
        <w:t xml:space="preserve"> </w:t>
      </w:r>
      <w:r w:rsidRPr="00FD0E15">
        <w:rPr>
          <w:rFonts w:cs="Arial"/>
        </w:rPr>
        <w:t xml:space="preserve">that are not at </w:t>
      </w:r>
      <w:r w:rsidRPr="00FD0E15">
        <w:rPr>
          <w:rFonts w:cs="Arial"/>
          <w:b/>
          <w:bCs/>
        </w:rPr>
        <w:t>Black Start Stations</w:t>
      </w:r>
      <w:r w:rsidRPr="00FD0E15">
        <w:rPr>
          <w:rFonts w:cs="Arial"/>
        </w:rPr>
        <w:t>, but which are part of a</w:t>
      </w:r>
      <w:r w:rsidRPr="00FD0E15">
        <w:rPr>
          <w:rFonts w:cs="Arial"/>
          <w:bCs/>
        </w:rPr>
        <w:t>n invoked</w:t>
      </w:r>
      <w:r w:rsidRPr="00FD0E15">
        <w:rPr>
          <w:rFonts w:cs="Arial"/>
        </w:rPr>
        <w:t xml:space="preserve"> </w:t>
      </w:r>
      <w:r w:rsidRPr="00FD0E15">
        <w:rPr>
          <w:rFonts w:cs="Arial"/>
          <w:b/>
          <w:bCs/>
        </w:rPr>
        <w:t>Local Joint Restoration Plan</w:t>
      </w:r>
      <w:r w:rsidRPr="00FD0E15">
        <w:rPr>
          <w:rFonts w:cs="Arial"/>
        </w:rPr>
        <w:t xml:space="preserve">, may be instructed in accordance with the provisions of that </w:t>
      </w:r>
      <w:r w:rsidRPr="00FD0E15">
        <w:rPr>
          <w:rFonts w:cs="Arial"/>
          <w:b/>
          <w:bCs/>
        </w:rPr>
        <w:t>Local Joint Restoration Plan</w:t>
      </w:r>
      <w:r w:rsidRPr="00FD0E15">
        <w:rPr>
          <w:rFonts w:cs="Arial"/>
        </w:rPr>
        <w:t>.</w:t>
      </w:r>
    </w:p>
    <w:p w14:paraId="3C2817F8" w14:textId="77777777" w:rsidR="00CB6B5B" w:rsidRPr="00FD0E15" w:rsidRDefault="00CB6B5B" w:rsidP="00943569">
      <w:pPr>
        <w:pStyle w:val="Level2Text"/>
      </w:pPr>
    </w:p>
    <w:p w14:paraId="692C6706" w14:textId="75CFDFCE" w:rsidR="00C60EBE" w:rsidRPr="00FD0E15" w:rsidRDefault="00CB6B5B" w:rsidP="00CB6B5B">
      <w:pPr>
        <w:pStyle w:val="Level2Text"/>
        <w:tabs>
          <w:tab w:val="clear" w:pos="1843"/>
          <w:tab w:val="left" w:pos="1418"/>
        </w:tabs>
        <w:ind w:left="1418" w:firstLine="0"/>
        <w:rPr>
          <w:b/>
          <w:u w:val="single"/>
        </w:rPr>
      </w:pPr>
      <w:r w:rsidRPr="00FD0E15">
        <w:t xml:space="preserve">(c)  </w:t>
      </w:r>
      <w:r w:rsidR="00C60EBE" w:rsidRPr="00FD0E15">
        <w:t xml:space="preserve">If during the </w:t>
      </w:r>
      <w:r w:rsidR="00C60EBE" w:rsidRPr="00FD0E15">
        <w:rPr>
          <w:b/>
        </w:rPr>
        <w:t>Demand</w:t>
      </w:r>
      <w:r w:rsidR="00C60EBE" w:rsidRPr="00FD0E15">
        <w:t xml:space="preserve"> restoration process any </w:t>
      </w:r>
      <w:proofErr w:type="spellStart"/>
      <w:r w:rsidR="00C60EBE" w:rsidRPr="00FD0E15">
        <w:rPr>
          <w:b/>
        </w:rPr>
        <w:t>Genset</w:t>
      </w:r>
      <w:proofErr w:type="spellEnd"/>
      <w:r w:rsidR="00C60EBE" w:rsidRPr="00FD0E15">
        <w:t xml:space="preserve"> cannot, because of the </w:t>
      </w:r>
      <w:r w:rsidR="00C60EBE" w:rsidRPr="00FD0E15">
        <w:rPr>
          <w:b/>
        </w:rPr>
        <w:t>Demand</w:t>
      </w:r>
      <w:r w:rsidR="00C60EBE" w:rsidRPr="00FD0E15">
        <w:t xml:space="preserve"> being experienced, keep within</w:t>
      </w:r>
      <w:r w:rsidR="0011603A" w:rsidRPr="00FD0E15">
        <w:t xml:space="preserve"> its safe operating parameters, </w:t>
      </w:r>
      <w:r w:rsidR="00C60EBE" w:rsidRPr="00FD0E15">
        <w:t xml:space="preserve">the </w:t>
      </w:r>
      <w:r w:rsidR="00C60EBE" w:rsidRPr="00FD0E15">
        <w:rPr>
          <w:b/>
        </w:rPr>
        <w:t>Generator</w:t>
      </w:r>
      <w:r w:rsidR="00C60EBE" w:rsidRPr="00FD0E15">
        <w:t xml:space="preserve"> shall, unless a </w:t>
      </w:r>
      <w:r w:rsidR="00C60EBE" w:rsidRPr="00FD0E15">
        <w:rPr>
          <w:b/>
        </w:rPr>
        <w:t>Local Joint Restoration Plan</w:t>
      </w:r>
      <w:r w:rsidR="00C60EBE" w:rsidRPr="00FD0E15">
        <w:t xml:space="preserve"> is in operation, inform </w:t>
      </w:r>
      <w:r w:rsidR="00D77621">
        <w:rPr>
          <w:b/>
        </w:rPr>
        <w:t>The Company</w:t>
      </w:r>
      <w:r w:rsidR="00E175B7" w:rsidRPr="00FD0E15">
        <w:t>.</w:t>
      </w:r>
      <w:r w:rsidR="00500F47">
        <w:rPr>
          <w:b/>
        </w:rPr>
        <w:t xml:space="preserve"> </w:t>
      </w:r>
      <w:r w:rsidR="00D77621">
        <w:rPr>
          <w:b/>
        </w:rPr>
        <w:t>The Company</w:t>
      </w:r>
      <w:r w:rsidR="00C60EBE" w:rsidRPr="00FD0E15">
        <w:t xml:space="preserve"> will, where possible, either instruct </w:t>
      </w:r>
      <w:r w:rsidR="00C60EBE" w:rsidRPr="00FD0E15">
        <w:rPr>
          <w:b/>
        </w:rPr>
        <w:t>Demand</w:t>
      </w:r>
      <w:r w:rsidR="00C60EBE" w:rsidRPr="00FD0E15">
        <w:t xml:space="preserve"> to be altered or will re-configure the </w:t>
      </w:r>
      <w:r w:rsidR="00C729B9" w:rsidRPr="00FD0E15">
        <w:rPr>
          <w:b/>
        </w:rPr>
        <w:t>National Electricity Transmission</w:t>
      </w:r>
      <w:r w:rsidR="00C60EBE" w:rsidRPr="00FD0E15">
        <w:rPr>
          <w:b/>
        </w:rPr>
        <w:t xml:space="preserve"> System</w:t>
      </w:r>
      <w:r w:rsidR="00C60EBE" w:rsidRPr="00FD0E15">
        <w:t xml:space="preserve"> or will instruct a </w:t>
      </w:r>
      <w:r w:rsidR="00C60EBE" w:rsidRPr="00FD0E15">
        <w:rPr>
          <w:b/>
        </w:rPr>
        <w:t>User</w:t>
      </w:r>
      <w:r w:rsidR="00C60EBE" w:rsidRPr="00FD0E15">
        <w:t xml:space="preserve"> to re-configure its </w:t>
      </w:r>
      <w:r w:rsidR="00C60EBE" w:rsidRPr="00FD0E15">
        <w:rPr>
          <w:b/>
        </w:rPr>
        <w:t>System</w:t>
      </w:r>
      <w:r w:rsidR="00C60EBE" w:rsidRPr="00FD0E15">
        <w:t xml:space="preserve"> in order to alleviate the</w:t>
      </w:r>
      <w:r w:rsidR="00D00761" w:rsidRPr="00FD0E15">
        <w:t xml:space="preserve"> </w:t>
      </w:r>
      <w:r w:rsidR="00C60EBE" w:rsidRPr="00FD0E15">
        <w:t xml:space="preserve">problem being experienced by the </w:t>
      </w:r>
      <w:r w:rsidR="00C60EBE" w:rsidRPr="00FD0E15">
        <w:rPr>
          <w:b/>
        </w:rPr>
        <w:t>Generator</w:t>
      </w:r>
      <w:r w:rsidR="00C60EBE" w:rsidRPr="00FD0E15">
        <w:t xml:space="preserve">.  If a </w:t>
      </w:r>
      <w:r w:rsidR="00C60EBE" w:rsidRPr="00FD0E15">
        <w:rPr>
          <w:b/>
        </w:rPr>
        <w:t>Local Joint Restoration Plan</w:t>
      </w:r>
      <w:r w:rsidR="00C60EBE" w:rsidRPr="00FD0E15">
        <w:t xml:space="preserve"> is in operation, then the arrangements set out </w:t>
      </w:r>
      <w:proofErr w:type="spellStart"/>
      <w:r w:rsidR="00C60EBE" w:rsidRPr="00FD0E15">
        <w:t>therein</w:t>
      </w:r>
      <w:proofErr w:type="spellEnd"/>
      <w:r w:rsidR="006D5C92" w:rsidRPr="00FD0E15">
        <w:t xml:space="preserve"> </w:t>
      </w:r>
      <w:r w:rsidR="00C60EBE" w:rsidRPr="00FD0E15">
        <w:t xml:space="preserve">shall apply.  However, </w:t>
      </w:r>
      <w:r w:rsidR="004171F4">
        <w:rPr>
          <w:b/>
        </w:rPr>
        <w:t>The Company</w:t>
      </w:r>
      <w:r w:rsidR="004171F4">
        <w:t xml:space="preserve"> </w:t>
      </w:r>
      <w:r w:rsidR="00C60EBE" w:rsidRPr="00FD0E15">
        <w:t xml:space="preserve"> accepts that any decision to keep a </w:t>
      </w:r>
      <w:proofErr w:type="spellStart"/>
      <w:r w:rsidR="00C60EBE" w:rsidRPr="00FD0E15">
        <w:rPr>
          <w:b/>
        </w:rPr>
        <w:t>Genset</w:t>
      </w:r>
      <w:proofErr w:type="spellEnd"/>
      <w:r w:rsidR="00C60EBE" w:rsidRPr="00FD0E15">
        <w:t xml:space="preserve"> operating, if outside its safe operating parameters, is one for the </w:t>
      </w:r>
      <w:r w:rsidR="00C60EBE" w:rsidRPr="00FD0E15">
        <w:rPr>
          <w:b/>
        </w:rPr>
        <w:t>Generator</w:t>
      </w:r>
      <w:r w:rsidR="00C60EBE" w:rsidRPr="00FD0E15">
        <w:t xml:space="preserve"> concerned alone and accepts that the </w:t>
      </w:r>
      <w:r w:rsidR="00C60EBE" w:rsidRPr="00FD0E15">
        <w:rPr>
          <w:b/>
        </w:rPr>
        <w:t>Generator</w:t>
      </w:r>
      <w:r w:rsidR="00C60EBE" w:rsidRPr="00FD0E15">
        <w:t xml:space="preserve"> may change generation on that </w:t>
      </w:r>
      <w:proofErr w:type="spellStart"/>
      <w:r w:rsidR="00C60EBE" w:rsidRPr="00FD0E15">
        <w:rPr>
          <w:b/>
        </w:rPr>
        <w:t>Genset</w:t>
      </w:r>
      <w:proofErr w:type="spellEnd"/>
      <w:r w:rsidR="00C60EBE" w:rsidRPr="00FD0E15">
        <w:t xml:space="preserve"> if it believes it is necessary for safety reasons (whether relating to personnel or </w:t>
      </w:r>
      <w:r w:rsidR="00C60EBE" w:rsidRPr="00FD0E15">
        <w:rPr>
          <w:b/>
        </w:rPr>
        <w:t>Plant</w:t>
      </w:r>
      <w:r w:rsidR="00C60EBE" w:rsidRPr="00FD0E15">
        <w:t xml:space="preserve"> and/or </w:t>
      </w:r>
      <w:r w:rsidR="00C60EBE" w:rsidRPr="00FD0E15">
        <w:rPr>
          <w:b/>
        </w:rPr>
        <w:t>Apparatus</w:t>
      </w:r>
      <w:r w:rsidR="00C60EBE" w:rsidRPr="00FD0E15">
        <w:t xml:space="preserve">).  If such a change is made without prior notice, then the </w:t>
      </w:r>
      <w:r w:rsidR="00C60EBE" w:rsidRPr="00FD0E15">
        <w:rPr>
          <w:b/>
        </w:rPr>
        <w:t>Generator</w:t>
      </w:r>
      <w:r w:rsidR="00C60EBE" w:rsidRPr="00FD0E15">
        <w:t xml:space="preserve"> shall inform </w:t>
      </w:r>
      <w:r w:rsidR="004171F4">
        <w:rPr>
          <w:b/>
        </w:rPr>
        <w:t>The Compan</w:t>
      </w:r>
      <w:r w:rsidR="00500F47">
        <w:rPr>
          <w:b/>
        </w:rPr>
        <w:t xml:space="preserve">y </w:t>
      </w:r>
      <w:r w:rsidR="00C60EBE" w:rsidRPr="00FD0E15">
        <w:t xml:space="preserve">as soon as reasonably practical (unless a </w:t>
      </w:r>
      <w:r w:rsidR="00C60EBE" w:rsidRPr="00FD0E15">
        <w:rPr>
          <w:b/>
        </w:rPr>
        <w:t>Local Joint Restoration Plan</w:t>
      </w:r>
      <w:r w:rsidR="00C60EBE" w:rsidRPr="00FD0E15">
        <w:t xml:space="preserve"> is in operation in which case the arrangements set out </w:t>
      </w:r>
      <w:proofErr w:type="spellStart"/>
      <w:r w:rsidR="00C60EBE" w:rsidRPr="00FD0E15">
        <w:t>therein</w:t>
      </w:r>
      <w:proofErr w:type="spellEnd"/>
      <w:r w:rsidR="00C60EBE" w:rsidRPr="00FD0E15">
        <w:t xml:space="preserve"> shall apply).</w:t>
      </w:r>
    </w:p>
    <w:p w14:paraId="67793A87" w14:textId="77777777" w:rsidR="00CB6B5B" w:rsidRPr="000C5088" w:rsidRDefault="00943569" w:rsidP="00B30F45">
      <w:pPr>
        <w:pStyle w:val="Level1Text"/>
        <w:rPr>
          <w:color w:val="auto"/>
        </w:rPr>
      </w:pPr>
      <w:r w:rsidRPr="000C5088">
        <w:rPr>
          <w:color w:val="auto"/>
        </w:rPr>
        <w:tab/>
      </w:r>
    </w:p>
    <w:p w14:paraId="30C735B8" w14:textId="77777777" w:rsidR="00C60EBE" w:rsidRPr="000C5088" w:rsidRDefault="00CB6B5B" w:rsidP="00B30F45">
      <w:pPr>
        <w:pStyle w:val="Level1Text"/>
        <w:rPr>
          <w:color w:val="auto"/>
          <w:u w:val="single"/>
        </w:rPr>
      </w:pPr>
      <w:r w:rsidRPr="000C5088">
        <w:rPr>
          <w:color w:val="auto"/>
        </w:rPr>
        <w:tab/>
      </w:r>
      <w:r w:rsidR="00C60EBE" w:rsidRPr="000C5088">
        <w:rPr>
          <w:color w:val="auto"/>
          <w:u w:val="single"/>
        </w:rPr>
        <w:t>Embedded Power Stations</w:t>
      </w:r>
    </w:p>
    <w:p w14:paraId="6564A42A" w14:textId="0EE59011" w:rsidR="00C60EBE" w:rsidRPr="000C5088" w:rsidRDefault="00C60EBE" w:rsidP="00943569">
      <w:pPr>
        <w:pStyle w:val="Level1Text"/>
        <w:rPr>
          <w:color w:val="auto"/>
        </w:rPr>
      </w:pPr>
      <w:r w:rsidRPr="000C5088">
        <w:rPr>
          <w:color w:val="auto"/>
        </w:rPr>
        <w:t>OC9.4.7.5</w:t>
      </w:r>
      <w:r w:rsidRPr="000C5088">
        <w:rPr>
          <w:color w:val="auto"/>
        </w:rPr>
        <w:tab/>
        <w:t xml:space="preserve">Without prejudice to the provisions of OC9.4.7.8, </w:t>
      </w:r>
      <w:r w:rsidRPr="000C5088">
        <w:rPr>
          <w:b/>
          <w:color w:val="auto"/>
        </w:rPr>
        <w:t>Network Operators</w:t>
      </w:r>
      <w:r w:rsidRPr="000C5088">
        <w:rPr>
          <w:color w:val="auto"/>
        </w:rPr>
        <w:t xml:space="preserve"> with </w:t>
      </w:r>
      <w:r w:rsidRPr="000C5088">
        <w:rPr>
          <w:b/>
          <w:color w:val="auto"/>
        </w:rPr>
        <w:t>Embedded Power Stations</w:t>
      </w:r>
      <w:r w:rsidRPr="000C5088">
        <w:rPr>
          <w:color w:val="auto"/>
        </w:rPr>
        <w:t xml:space="preserve"> will comply with any directions of </w:t>
      </w:r>
      <w:r w:rsidR="004171F4">
        <w:rPr>
          <w:b/>
        </w:rPr>
        <w:t>The Company</w:t>
      </w:r>
      <w:r w:rsidRPr="000C5088">
        <w:rPr>
          <w:b/>
          <w:color w:val="auto"/>
        </w:rPr>
        <w:t xml:space="preserve"> </w:t>
      </w:r>
      <w:r w:rsidRPr="000C5088">
        <w:rPr>
          <w:color w:val="auto"/>
        </w:rPr>
        <w:t xml:space="preserve">to restore </w:t>
      </w:r>
      <w:r w:rsidRPr="000C5088">
        <w:rPr>
          <w:b/>
          <w:color w:val="auto"/>
        </w:rPr>
        <w:t>Demand</w:t>
      </w:r>
      <w:r w:rsidRPr="000C5088">
        <w:rPr>
          <w:color w:val="auto"/>
        </w:rPr>
        <w:t xml:space="preserve"> to be met by the </w:t>
      </w:r>
      <w:r w:rsidRPr="000C5088">
        <w:rPr>
          <w:b/>
          <w:color w:val="auto"/>
        </w:rPr>
        <w:t>Embedded Power Stations</w:t>
      </w:r>
      <w:r w:rsidRPr="000C5088">
        <w:rPr>
          <w:color w:val="auto"/>
        </w:rPr>
        <w:t>.</w:t>
      </w:r>
    </w:p>
    <w:p w14:paraId="60FAD4AB" w14:textId="77777777" w:rsidR="00C60EBE" w:rsidRPr="000C5088" w:rsidRDefault="00387341" w:rsidP="006B6B78">
      <w:pPr>
        <w:pStyle w:val="Level1Text"/>
        <w:ind w:left="0" w:firstLine="0"/>
        <w:rPr>
          <w:color w:val="auto"/>
          <w:u w:val="single"/>
        </w:rPr>
      </w:pPr>
      <w:r w:rsidRPr="000C5088">
        <w:rPr>
          <w:color w:val="auto"/>
        </w:rPr>
        <w:br w:type="page"/>
      </w:r>
      <w:r w:rsidRPr="000C5088">
        <w:rPr>
          <w:color w:val="auto"/>
        </w:rPr>
        <w:lastRenderedPageBreak/>
        <w:tab/>
      </w:r>
      <w:r w:rsidR="00C60EBE" w:rsidRPr="000C5088">
        <w:rPr>
          <w:color w:val="auto"/>
          <w:u w:val="single"/>
        </w:rPr>
        <w:t>Local Joint Restoration Plan operation</w:t>
      </w:r>
    </w:p>
    <w:p w14:paraId="11BD962A" w14:textId="4A96CB9F" w:rsidR="00C60EBE" w:rsidRPr="00FD0E15" w:rsidRDefault="00C60EBE" w:rsidP="00943569">
      <w:pPr>
        <w:pStyle w:val="Level2Text"/>
        <w:tabs>
          <w:tab w:val="left" w:pos="1418"/>
        </w:tabs>
        <w:ind w:hanging="1843"/>
      </w:pPr>
      <w:r w:rsidRPr="00FD0E15">
        <w:t>OC9.4.7.6</w:t>
      </w:r>
      <w:r w:rsidRPr="00FD0E15">
        <w:tab/>
        <w:t>(a)</w:t>
      </w:r>
      <w:r w:rsidRPr="00FD0E15">
        <w:tab/>
        <w:t xml:space="preserve">The following provisions apply in relation to a </w:t>
      </w:r>
      <w:r w:rsidRPr="00FD0E15">
        <w:rPr>
          <w:b/>
        </w:rPr>
        <w:t>Local Joint Restoration Plan</w:t>
      </w:r>
      <w:r w:rsidRPr="00FD0E15">
        <w:t xml:space="preserve">.  As set out in OC9.4.7.3, </w:t>
      </w:r>
      <w:r w:rsidR="004171F4">
        <w:rPr>
          <w:b/>
        </w:rPr>
        <w:t>The Company</w:t>
      </w:r>
      <w:r w:rsidR="004171F4">
        <w:t xml:space="preserve"> </w:t>
      </w:r>
      <w:r w:rsidRPr="00FD0E15">
        <w:t xml:space="preserve"> may issue instructions which conflict with a </w:t>
      </w:r>
      <w:r w:rsidRPr="00FD0E15">
        <w:rPr>
          <w:b/>
        </w:rPr>
        <w:t>Local Joint Restoration Plan</w:t>
      </w:r>
      <w:r w:rsidRPr="00FD0E15">
        <w:t xml:space="preserve">.  In such cases, these instructions will take precedence over the requirements of the </w:t>
      </w:r>
      <w:r w:rsidRPr="00FD0E15">
        <w:rPr>
          <w:b/>
        </w:rPr>
        <w:t>Local Joint Restoration Plan</w:t>
      </w:r>
      <w:r w:rsidRPr="00FD0E15">
        <w:t xml:space="preserve">. When issuing such instructions, </w:t>
      </w:r>
      <w:r w:rsidR="004171F4">
        <w:rPr>
          <w:b/>
        </w:rPr>
        <w:t>The Company</w:t>
      </w:r>
      <w:r w:rsidR="00500F47">
        <w:rPr>
          <w:b/>
        </w:rPr>
        <w:t xml:space="preserve"> </w:t>
      </w:r>
      <w:r w:rsidRPr="00FD0E15">
        <w:t xml:space="preserve">shall state whether or not it wishes the remainder of the </w:t>
      </w:r>
      <w:r w:rsidRPr="00FD0E15">
        <w:rPr>
          <w:b/>
        </w:rPr>
        <w:t>Local Joint Restoration Plan</w:t>
      </w:r>
      <w:r w:rsidRPr="00FD0E15">
        <w:t xml:space="preserve"> to apply.  If, not withstanding that </w:t>
      </w:r>
      <w:r w:rsidR="004171F4">
        <w:rPr>
          <w:b/>
        </w:rPr>
        <w:t>The Company</w:t>
      </w:r>
      <w:r w:rsidRPr="00FD0E15">
        <w:t xml:space="preserve"> has stated that it wishes the remainder of the </w:t>
      </w:r>
      <w:r w:rsidRPr="00FD0E15">
        <w:rPr>
          <w:b/>
        </w:rPr>
        <w:t xml:space="preserve">Local Joint Restoration Plan </w:t>
      </w:r>
      <w:r w:rsidRPr="00FD0E15">
        <w:t xml:space="preserve">to apply, the </w:t>
      </w:r>
      <w:r w:rsidRPr="00FD0E15">
        <w:rPr>
          <w:b/>
        </w:rPr>
        <w:t>Generator</w:t>
      </w:r>
      <w:r w:rsidRPr="00FD0E15">
        <w:t xml:space="preserve"> or the relevant </w:t>
      </w:r>
      <w:r w:rsidRPr="00FD0E15">
        <w:rPr>
          <w:b/>
        </w:rPr>
        <w:t>Network Operator</w:t>
      </w:r>
      <w:r w:rsidRPr="00FD0E15">
        <w:t xml:space="preserve"> consider that </w:t>
      </w:r>
      <w:r w:rsidR="004171F4">
        <w:rPr>
          <w:b/>
        </w:rPr>
        <w:t>The Company</w:t>
      </w:r>
      <w:r w:rsidRPr="00FD0E15">
        <w:rPr>
          <w:b/>
        </w:rPr>
        <w:t>’s</w:t>
      </w:r>
      <w:r w:rsidRPr="00FD0E15">
        <w:t xml:space="preserve"> instructions mean that it is not possible to operate the </w:t>
      </w:r>
      <w:r w:rsidRPr="00FD0E15">
        <w:rPr>
          <w:b/>
        </w:rPr>
        <w:t>Local Joint Restoration Plan</w:t>
      </w:r>
      <w:r w:rsidRPr="00FD0E15">
        <w:t xml:space="preserve"> as modified by those instructions, any of them may give notice to </w:t>
      </w:r>
      <w:r w:rsidR="004171F4">
        <w:rPr>
          <w:b/>
        </w:rPr>
        <w:t>The Company</w:t>
      </w:r>
      <w:r w:rsidRPr="00FD0E15">
        <w:t xml:space="preserve"> and the other parties to the </w:t>
      </w:r>
      <w:r w:rsidRPr="00FD0E15">
        <w:rPr>
          <w:b/>
        </w:rPr>
        <w:t>Local Joint Restoration Plan</w:t>
      </w:r>
      <w:r w:rsidRPr="00FD0E15">
        <w:t xml:space="preserve"> to this effect and </w:t>
      </w:r>
      <w:r w:rsidR="004171F4">
        <w:rPr>
          <w:b/>
        </w:rPr>
        <w:t>The Company</w:t>
      </w:r>
      <w:r w:rsidR="00500F47">
        <w:rPr>
          <w:b/>
        </w:rPr>
        <w:t xml:space="preserve"> </w:t>
      </w:r>
      <w:r w:rsidRPr="00FD0E15">
        <w:t xml:space="preserve">shall immediately consult with all parties to the </w:t>
      </w:r>
      <w:r w:rsidRPr="00FD0E15">
        <w:rPr>
          <w:b/>
        </w:rPr>
        <w:t>Local Joint Restoration Plan</w:t>
      </w:r>
      <w:r w:rsidRPr="00FD0E15">
        <w:t xml:space="preserve">.  Unless all parties to the </w:t>
      </w:r>
      <w:r w:rsidRPr="00FD0E15">
        <w:rPr>
          <w:b/>
        </w:rPr>
        <w:t>Local Joint Restoration Plan</w:t>
      </w:r>
      <w:r w:rsidRPr="00FD0E15">
        <w:t xml:space="preserve"> reach an agreement forthwith as to how the </w:t>
      </w:r>
      <w:r w:rsidRPr="00FD0E15">
        <w:rPr>
          <w:b/>
        </w:rPr>
        <w:t>Local Joint Restoration Plan</w:t>
      </w:r>
      <w:r w:rsidRPr="00FD0E15">
        <w:t xml:space="preserve"> shall operate in those circumstances, operation in accordance with the </w:t>
      </w:r>
      <w:r w:rsidRPr="00FD0E15">
        <w:rPr>
          <w:b/>
        </w:rPr>
        <w:t>Local Joint Restoration Plan</w:t>
      </w:r>
      <w:r w:rsidRPr="00FD0E15">
        <w:t xml:space="preserve"> will terminate.</w:t>
      </w:r>
    </w:p>
    <w:p w14:paraId="31368E45" w14:textId="6C461776" w:rsidR="00C60EBE" w:rsidRPr="00FD0E15" w:rsidRDefault="00C60EBE" w:rsidP="00943569">
      <w:pPr>
        <w:pStyle w:val="Level2Text"/>
      </w:pPr>
      <w:r w:rsidRPr="00FD0E15">
        <w:t>(b)</w:t>
      </w:r>
      <w:r w:rsidRPr="00FD0E15">
        <w:tab/>
        <w:t xml:space="preserve">Where </w:t>
      </w:r>
      <w:r w:rsidR="004171F4">
        <w:rPr>
          <w:b/>
        </w:rPr>
        <w:t>The Company</w:t>
      </w:r>
      <w:r w:rsidRPr="00FD0E15">
        <w:t xml:space="preserve">, as part of a </w:t>
      </w:r>
      <w:r w:rsidRPr="00FD0E15">
        <w:rPr>
          <w:b/>
        </w:rPr>
        <w:t>Black Start</w:t>
      </w:r>
      <w:r w:rsidRPr="00FD0E15">
        <w:t xml:space="preserve">, has given an instruction to a </w:t>
      </w:r>
      <w:r w:rsidRPr="00FD0E15">
        <w:rPr>
          <w:b/>
        </w:rPr>
        <w:t>Black Start Station</w:t>
      </w:r>
      <w:r w:rsidRPr="00FD0E15">
        <w:t xml:space="preserve"> to initiate </w:t>
      </w:r>
      <w:r w:rsidRPr="00FD0E15">
        <w:rPr>
          <w:b/>
        </w:rPr>
        <w:t>Start-Up</w:t>
      </w:r>
      <w:r w:rsidRPr="00FD0E15">
        <w:t xml:space="preserve">, the relevant </w:t>
      </w:r>
      <w:proofErr w:type="spellStart"/>
      <w:r w:rsidRPr="00FD0E15">
        <w:rPr>
          <w:b/>
        </w:rPr>
        <w:t>Genset</w:t>
      </w:r>
      <w:proofErr w:type="spellEnd"/>
      <w:r w:rsidRPr="00FD0E15">
        <w:rPr>
          <w:b/>
        </w:rPr>
        <w:t>(s)</w:t>
      </w:r>
      <w:r w:rsidRPr="00FD0E15">
        <w:t xml:space="preserve"> at the </w:t>
      </w:r>
      <w:r w:rsidRPr="00FD0E15">
        <w:rPr>
          <w:b/>
        </w:rPr>
        <w:t>Black Start Station</w:t>
      </w:r>
      <w:r w:rsidRPr="00FD0E15">
        <w:t xml:space="preserve"> will </w:t>
      </w:r>
      <w:r w:rsidRPr="00FD0E15">
        <w:rPr>
          <w:b/>
        </w:rPr>
        <w:t>Start-Up</w:t>
      </w:r>
      <w:r w:rsidRPr="00FD0E15">
        <w:t xml:space="preserve"> in accordance with the </w:t>
      </w:r>
      <w:r w:rsidRPr="00FD0E15">
        <w:rPr>
          <w:b/>
        </w:rPr>
        <w:t>Local Joint Restoration Plan</w:t>
      </w:r>
      <w:r w:rsidRPr="00FD0E15">
        <w:t xml:space="preserve">. </w:t>
      </w:r>
    </w:p>
    <w:p w14:paraId="14FCABB6" w14:textId="1DF2A84F" w:rsidR="00C60EBE" w:rsidRPr="00FD0E15" w:rsidRDefault="00C60EBE" w:rsidP="00943569">
      <w:pPr>
        <w:pStyle w:val="Level2Text"/>
      </w:pPr>
      <w:r w:rsidRPr="00FD0E15">
        <w:t>(c)</w:t>
      </w:r>
      <w:r w:rsidRPr="00FD0E15">
        <w:tab/>
      </w:r>
      <w:r w:rsidR="004171F4">
        <w:rPr>
          <w:b/>
        </w:rPr>
        <w:t>The Company</w:t>
      </w:r>
      <w:r w:rsidRPr="00FD0E15">
        <w:t xml:space="preserve"> will advise the relevant</w:t>
      </w:r>
      <w:r w:rsidRPr="00FD0E15">
        <w:rPr>
          <w:b/>
        </w:rPr>
        <w:t xml:space="preserve"> Network Operator</w:t>
      </w:r>
      <w:r w:rsidRPr="00FD0E15">
        <w:t xml:space="preserve"> of the requirement to switch its </w:t>
      </w:r>
      <w:r w:rsidRPr="00FD0E15">
        <w:rPr>
          <w:b/>
        </w:rPr>
        <w:t>User System</w:t>
      </w:r>
      <w:r w:rsidRPr="00FD0E15">
        <w:t xml:space="preserve"> so as to segregate its </w:t>
      </w:r>
      <w:r w:rsidRPr="00FD0E15">
        <w:rPr>
          <w:b/>
        </w:rPr>
        <w:t>Demand</w:t>
      </w:r>
      <w:r w:rsidRPr="00FD0E15">
        <w:t xml:space="preserve"> and to carry out such other actions as set out in the </w:t>
      </w:r>
      <w:r w:rsidRPr="00FD0E15">
        <w:rPr>
          <w:b/>
        </w:rPr>
        <w:t>Local Joint Restoration Plan</w:t>
      </w:r>
      <w:r w:rsidRPr="00FD0E15">
        <w:t>.  The relevant</w:t>
      </w:r>
      <w:r w:rsidRPr="00FD0E15">
        <w:rPr>
          <w:b/>
        </w:rPr>
        <w:t xml:space="preserve"> Network Operator</w:t>
      </w:r>
      <w:r w:rsidRPr="00FD0E15">
        <w:t xml:space="preserve"> will then operate in accordance with the provisions of the </w:t>
      </w:r>
      <w:r w:rsidRPr="00FD0E15">
        <w:rPr>
          <w:b/>
        </w:rPr>
        <w:t>Local Joint Restoration Plan</w:t>
      </w:r>
      <w:r w:rsidRPr="00FD0E15">
        <w:t xml:space="preserve">. </w:t>
      </w:r>
    </w:p>
    <w:p w14:paraId="3C5412E6" w14:textId="34E8C566" w:rsidR="00C60EBE" w:rsidRPr="00FD0E15" w:rsidRDefault="00C60EBE" w:rsidP="00943569">
      <w:pPr>
        <w:pStyle w:val="Level2Text"/>
      </w:pPr>
      <w:r w:rsidRPr="00FD0E15">
        <w:t>(d)</w:t>
      </w:r>
      <w:r w:rsidRPr="00FD0E15">
        <w:tab/>
      </w:r>
      <w:r w:rsidR="004171F4">
        <w:rPr>
          <w:b/>
        </w:rPr>
        <w:t>The Company</w:t>
      </w:r>
      <w:r w:rsidR="00500F47">
        <w:t xml:space="preserve"> </w:t>
      </w:r>
      <w:r w:rsidRPr="00FD0E15">
        <w:t xml:space="preserve">will ensure that switching carried out on the </w:t>
      </w:r>
      <w:r w:rsidR="00C729B9" w:rsidRPr="00FD0E15">
        <w:rPr>
          <w:b/>
        </w:rPr>
        <w:t>National Electricity Transmission</w:t>
      </w:r>
      <w:r w:rsidRPr="00FD0E15">
        <w:rPr>
          <w:b/>
        </w:rPr>
        <w:t xml:space="preserve"> System </w:t>
      </w:r>
      <w:r w:rsidRPr="00FD0E15">
        <w:t xml:space="preserve">and other actions are as set out in the </w:t>
      </w:r>
      <w:r w:rsidRPr="00FD0E15">
        <w:rPr>
          <w:b/>
        </w:rPr>
        <w:t>Local Joint Restoration Plan</w:t>
      </w:r>
      <w:r w:rsidRPr="00FD0E15">
        <w:t xml:space="preserve">. </w:t>
      </w:r>
    </w:p>
    <w:p w14:paraId="0065DAB9" w14:textId="42EA19F8" w:rsidR="00C60EBE" w:rsidRPr="00FD0E15" w:rsidRDefault="00C60EBE" w:rsidP="00943569">
      <w:pPr>
        <w:pStyle w:val="Level2Text"/>
      </w:pPr>
      <w:r w:rsidRPr="00FD0E15">
        <w:t>(e)</w:t>
      </w:r>
      <w:r w:rsidRPr="00FD0E15">
        <w:tab/>
        <w:t xml:space="preserve">Following notification from the </w:t>
      </w:r>
      <w:r w:rsidRPr="00FD0E15">
        <w:rPr>
          <w:b/>
        </w:rPr>
        <w:t>Generator</w:t>
      </w:r>
      <w:r w:rsidRPr="00FD0E15">
        <w:t xml:space="preserve"> that the </w:t>
      </w:r>
      <w:r w:rsidRPr="00FD0E15">
        <w:rPr>
          <w:b/>
        </w:rPr>
        <w:t>Black Start Station</w:t>
      </w:r>
      <w:r w:rsidRPr="00FD0E15">
        <w:t xml:space="preserve"> is ready to accept load, </w:t>
      </w:r>
      <w:r w:rsidR="004171F4">
        <w:rPr>
          <w:b/>
        </w:rPr>
        <w:t>The Company</w:t>
      </w:r>
      <w:r w:rsidR="004171F4">
        <w:t xml:space="preserve"> </w:t>
      </w:r>
      <w:r w:rsidRPr="00FD0E15">
        <w:t xml:space="preserve">will instruct the </w:t>
      </w:r>
      <w:r w:rsidRPr="00FD0E15">
        <w:rPr>
          <w:b/>
        </w:rPr>
        <w:t>Black Start Station</w:t>
      </w:r>
      <w:r w:rsidRPr="00FD0E15">
        <w:t xml:space="preserve"> to energise part of the </w:t>
      </w:r>
      <w:r w:rsidRPr="00FD0E15">
        <w:rPr>
          <w:b/>
        </w:rPr>
        <w:t>Total System</w:t>
      </w:r>
      <w:r w:rsidRPr="00FD0E15">
        <w:t xml:space="preserve">.  The </w:t>
      </w:r>
      <w:r w:rsidRPr="00FD0E15">
        <w:rPr>
          <w:b/>
        </w:rPr>
        <w:t>Black Start Station</w:t>
      </w:r>
      <w:r w:rsidRPr="00FD0E15">
        <w:t xml:space="preserve"> and the relevant </w:t>
      </w:r>
      <w:r w:rsidRPr="00FD0E15">
        <w:rPr>
          <w:b/>
        </w:rPr>
        <w:t>Network Operator</w:t>
      </w:r>
      <w:r w:rsidRPr="00FD0E15">
        <w:t xml:space="preserve"> will then, in accordance with the requirements</w:t>
      </w:r>
      <w:r w:rsidR="00D00761" w:rsidRPr="00FD0E15">
        <w:t xml:space="preserve"> </w:t>
      </w:r>
      <w:r w:rsidRPr="00FD0E15">
        <w:t xml:space="preserve">of the </w:t>
      </w:r>
      <w:r w:rsidRPr="00FD0E15">
        <w:rPr>
          <w:b/>
        </w:rPr>
        <w:t>Local Joint Restoration Plan</w:t>
      </w:r>
      <w:r w:rsidRPr="00FD0E15">
        <w:t xml:space="preserve">, establish communication and agree the output of the relevant </w:t>
      </w:r>
      <w:proofErr w:type="spellStart"/>
      <w:r w:rsidRPr="00FD0E15">
        <w:rPr>
          <w:b/>
        </w:rPr>
        <w:t>Genset</w:t>
      </w:r>
      <w:proofErr w:type="spellEnd"/>
      <w:r w:rsidRPr="00FD0E15">
        <w:rPr>
          <w:b/>
        </w:rPr>
        <w:t>(s)</w:t>
      </w:r>
      <w:r w:rsidRPr="00FD0E15">
        <w:t xml:space="preserve"> and the connection of </w:t>
      </w:r>
      <w:r w:rsidRPr="00FD0E15">
        <w:rPr>
          <w:b/>
        </w:rPr>
        <w:t>Demand</w:t>
      </w:r>
      <w:r w:rsidRPr="00FD0E15">
        <w:t xml:space="preserve"> so as to establish a </w:t>
      </w:r>
      <w:r w:rsidRPr="00FD0E15">
        <w:rPr>
          <w:b/>
        </w:rPr>
        <w:t>Power Island</w:t>
      </w:r>
      <w:r w:rsidRPr="00FD0E15">
        <w:t xml:space="preserve">.  During this period, the </w:t>
      </w:r>
      <w:r w:rsidRPr="00FD0E15">
        <w:rPr>
          <w:b/>
        </w:rPr>
        <w:t>Generator</w:t>
      </w:r>
      <w:r w:rsidRPr="00FD0E15">
        <w:t xml:space="preserve"> will be required to regulate the output of the relevant </w:t>
      </w:r>
      <w:proofErr w:type="spellStart"/>
      <w:r w:rsidRPr="00FD0E15">
        <w:rPr>
          <w:b/>
        </w:rPr>
        <w:t>Genset</w:t>
      </w:r>
      <w:proofErr w:type="spellEnd"/>
      <w:r w:rsidRPr="00FD0E15">
        <w:rPr>
          <w:b/>
        </w:rPr>
        <w:t>(s)</w:t>
      </w:r>
      <w:r w:rsidRPr="00FD0E15">
        <w:t xml:space="preserve"> at its </w:t>
      </w:r>
      <w:r w:rsidRPr="00FD0E15">
        <w:rPr>
          <w:b/>
        </w:rPr>
        <w:t>Black Start Station</w:t>
      </w:r>
      <w:r w:rsidRPr="00FD0E15">
        <w:t xml:space="preserve"> to the </w:t>
      </w:r>
      <w:r w:rsidRPr="00FD0E15">
        <w:rPr>
          <w:b/>
        </w:rPr>
        <w:t>Demand</w:t>
      </w:r>
      <w:r w:rsidRPr="00FD0E15">
        <w:t xml:space="preserve"> prevailing in the </w:t>
      </w:r>
      <w:r w:rsidRPr="00FD0E15">
        <w:rPr>
          <w:b/>
        </w:rPr>
        <w:t>Power Island</w:t>
      </w:r>
      <w:r w:rsidRPr="00FD0E15">
        <w:t xml:space="preserve"> in which it is situated, on the basis that it will (where practicable) seek to maintain the </w:t>
      </w:r>
      <w:r w:rsidRPr="00FD0E15">
        <w:rPr>
          <w:b/>
        </w:rPr>
        <w:t>Target Frequency</w:t>
      </w:r>
      <w:r w:rsidRPr="00FD0E15">
        <w:t xml:space="preserve">.  The </w:t>
      </w:r>
      <w:proofErr w:type="spellStart"/>
      <w:r w:rsidRPr="00FD0E15">
        <w:rPr>
          <w:b/>
        </w:rPr>
        <w:t>Genset</w:t>
      </w:r>
      <w:proofErr w:type="spellEnd"/>
      <w:r w:rsidRPr="00FD0E15">
        <w:rPr>
          <w:b/>
        </w:rPr>
        <w:t>(s)</w:t>
      </w:r>
      <w:r w:rsidRPr="00FD0E15">
        <w:t xml:space="preserve"> at the </w:t>
      </w:r>
      <w:r w:rsidRPr="00FD0E15">
        <w:rPr>
          <w:b/>
        </w:rPr>
        <w:t>Black Start Station</w:t>
      </w:r>
      <w:r w:rsidRPr="00FD0E15">
        <w:t xml:space="preserve"> will (where practical) also seek to follow the requirements relating to </w:t>
      </w:r>
      <w:r w:rsidRPr="00FD0E15">
        <w:rPr>
          <w:b/>
        </w:rPr>
        <w:t>Reactive Power</w:t>
      </w:r>
      <w:r w:rsidRPr="00FD0E15">
        <w:t xml:space="preserve"> (which may include the requirement to maintain a target voltage) set out in the </w:t>
      </w:r>
      <w:r w:rsidRPr="00FD0E15">
        <w:rPr>
          <w:b/>
        </w:rPr>
        <w:t>Local Joint Restoration Plan</w:t>
      </w:r>
      <w:r w:rsidRPr="00FD0E15">
        <w:t>.</w:t>
      </w:r>
    </w:p>
    <w:p w14:paraId="5E84A487" w14:textId="328BB9BC" w:rsidR="00C60EBE" w:rsidRPr="00FD0E15" w:rsidRDefault="00943569" w:rsidP="00943569">
      <w:pPr>
        <w:pStyle w:val="Level2Text"/>
      </w:pPr>
      <w:r w:rsidRPr="00FD0E15">
        <w:t>(f)</w:t>
      </w:r>
      <w:r w:rsidRPr="00FD0E15">
        <w:tab/>
      </w:r>
      <w:r w:rsidR="00C60EBE" w:rsidRPr="00FD0E15">
        <w:t xml:space="preserve">Operation in accordance with the </w:t>
      </w:r>
      <w:r w:rsidR="00C60EBE" w:rsidRPr="00FD0E15">
        <w:rPr>
          <w:b/>
        </w:rPr>
        <w:t>Local Joint Restoration Plan</w:t>
      </w:r>
      <w:r w:rsidR="00C60EBE" w:rsidRPr="00FD0E15">
        <w:t xml:space="preserve"> will be terminated by </w:t>
      </w:r>
      <w:r w:rsidR="004171F4">
        <w:rPr>
          <w:b/>
        </w:rPr>
        <w:t>The Company</w:t>
      </w:r>
      <w:r w:rsidR="004171F4">
        <w:t xml:space="preserve"> </w:t>
      </w:r>
      <w:r w:rsidR="00C60EBE" w:rsidRPr="00FD0E15">
        <w:t xml:space="preserve">(by notifying the relevant </w:t>
      </w:r>
      <w:r w:rsidR="00C60EBE" w:rsidRPr="00FD0E15">
        <w:rPr>
          <w:b/>
        </w:rPr>
        <w:t>Users</w:t>
      </w:r>
      <w:r w:rsidR="00C60EBE" w:rsidRPr="00FD0E15">
        <w:t>) prior to connecting the</w:t>
      </w:r>
      <w:r w:rsidR="00C60EBE" w:rsidRPr="00FD0E15">
        <w:rPr>
          <w:b/>
        </w:rPr>
        <w:t xml:space="preserve"> Power Island</w:t>
      </w:r>
      <w:r w:rsidR="00C60EBE" w:rsidRPr="00FD0E15">
        <w:t xml:space="preserve"> to other </w:t>
      </w:r>
      <w:r w:rsidR="00C60EBE" w:rsidRPr="00FD0E15">
        <w:rPr>
          <w:b/>
        </w:rPr>
        <w:t>Power Islands</w:t>
      </w:r>
      <w:r w:rsidR="00C60EBE" w:rsidRPr="00FD0E15">
        <w:t xml:space="preserve"> (other than, in Scotland, as allowed for in the </w:t>
      </w:r>
      <w:r w:rsidR="00C60EBE" w:rsidRPr="00FD0E15">
        <w:rPr>
          <w:b/>
        </w:rPr>
        <w:t>Local Joint Restoration Plan</w:t>
      </w:r>
      <w:r w:rsidR="00C60EBE" w:rsidRPr="00FD0E15">
        <w:t xml:space="preserve">), or to the </w:t>
      </w:r>
      <w:r w:rsidR="00C60EBE" w:rsidRPr="00FD0E15">
        <w:rPr>
          <w:b/>
        </w:rPr>
        <w:t>User System</w:t>
      </w:r>
      <w:r w:rsidR="00C60EBE" w:rsidRPr="00FD0E15">
        <w:t xml:space="preserve"> of another </w:t>
      </w:r>
      <w:r w:rsidR="00C60EBE" w:rsidRPr="00FD0E15">
        <w:rPr>
          <w:b/>
        </w:rPr>
        <w:t>Network Operator</w:t>
      </w:r>
      <w:r w:rsidR="00C60EBE" w:rsidRPr="00FD0E15">
        <w:t xml:space="preserve">, or to the synchronising of </w:t>
      </w:r>
      <w:proofErr w:type="spellStart"/>
      <w:r w:rsidR="00C60EBE" w:rsidRPr="00FD0E15">
        <w:rPr>
          <w:b/>
        </w:rPr>
        <w:t>Gensets</w:t>
      </w:r>
      <w:proofErr w:type="spellEnd"/>
      <w:r w:rsidR="00C60EBE" w:rsidRPr="00FD0E15">
        <w:t xml:space="preserve"> at other </w:t>
      </w:r>
      <w:r w:rsidR="00C60EBE" w:rsidRPr="00FD0E15">
        <w:rPr>
          <w:b/>
        </w:rPr>
        <w:t>Power Stations</w:t>
      </w:r>
      <w:r w:rsidR="00C60EBE" w:rsidRPr="00FD0E15">
        <w:t xml:space="preserve"> (other than, in Scotland, those forming part of the </w:t>
      </w:r>
      <w:r w:rsidR="00C60EBE" w:rsidRPr="00FD0E15">
        <w:rPr>
          <w:b/>
        </w:rPr>
        <w:t>Local Joint Restoration Plan</w:t>
      </w:r>
      <w:r w:rsidR="00C60EBE" w:rsidRPr="00FD0E15">
        <w:t xml:space="preserve">).  Operation in accordance with the </w:t>
      </w:r>
      <w:r w:rsidR="00C60EBE" w:rsidRPr="00FD0E15">
        <w:rPr>
          <w:b/>
        </w:rPr>
        <w:t>Local Joint Restoration Plan</w:t>
      </w:r>
      <w:r w:rsidR="00C60EBE" w:rsidRPr="00FD0E15">
        <w:t xml:space="preserve"> will also terminate in the circumstances provided for in OC9.4.7.6(a) if an agreement is not reached or if </w:t>
      </w:r>
      <w:r w:rsidR="004171F4">
        <w:rPr>
          <w:b/>
        </w:rPr>
        <w:t>The Company</w:t>
      </w:r>
      <w:r w:rsidR="004171F4">
        <w:t xml:space="preserve"> </w:t>
      </w:r>
      <w:r w:rsidR="00C60EBE" w:rsidRPr="00FD0E15">
        <w:t xml:space="preserve">states that it does not wish the remainder of the </w:t>
      </w:r>
      <w:r w:rsidR="00C60EBE" w:rsidRPr="00FD0E15">
        <w:rPr>
          <w:b/>
        </w:rPr>
        <w:t>Local Joint Restoration Plan</w:t>
      </w:r>
      <w:r w:rsidR="00C60EBE" w:rsidRPr="00FD0E15">
        <w:t xml:space="preserve"> to apply.  </w:t>
      </w:r>
      <w:r w:rsidR="00C60EBE" w:rsidRPr="00FD0E15">
        <w:rPr>
          <w:b/>
        </w:rPr>
        <w:t>Users</w:t>
      </w:r>
      <w:r w:rsidR="00C60EBE" w:rsidRPr="00FD0E15">
        <w:t xml:space="preserve"> will then comply with the </w:t>
      </w:r>
      <w:r w:rsidR="00C60EBE" w:rsidRPr="00FD0E15">
        <w:rPr>
          <w:b/>
        </w:rPr>
        <w:t xml:space="preserve">Bid-Offer Acceptances </w:t>
      </w:r>
      <w:r w:rsidR="00C60EBE" w:rsidRPr="00FD0E15">
        <w:t xml:space="preserve">or </w:t>
      </w:r>
      <w:r w:rsidR="00C60EBE" w:rsidRPr="00FD0E15">
        <w:rPr>
          <w:b/>
        </w:rPr>
        <w:t>Emergency</w:t>
      </w:r>
      <w:r w:rsidR="00C60EBE" w:rsidRPr="00FD0E15">
        <w:t xml:space="preserve"> </w:t>
      </w:r>
      <w:r w:rsidR="00C60EBE" w:rsidRPr="00FD0E15">
        <w:rPr>
          <w:b/>
        </w:rPr>
        <w:t xml:space="preserve">Instructions </w:t>
      </w:r>
      <w:r w:rsidR="00C60EBE" w:rsidRPr="00FD0E15">
        <w:t xml:space="preserve">of </w:t>
      </w:r>
      <w:r w:rsidR="004171F4">
        <w:rPr>
          <w:b/>
        </w:rPr>
        <w:t>The Company</w:t>
      </w:r>
    </w:p>
    <w:p w14:paraId="21A8A72A" w14:textId="77777777" w:rsidR="00C60EBE" w:rsidRPr="00FD0E15" w:rsidRDefault="00C60EBE" w:rsidP="00943569">
      <w:pPr>
        <w:pStyle w:val="Level2Text"/>
      </w:pPr>
      <w:bookmarkStart w:id="31" w:name="_DV_C68"/>
      <w:r w:rsidRPr="00FD0E15">
        <w:t>(g)</w:t>
      </w:r>
      <w:r w:rsidRPr="00FD0E15">
        <w:tab/>
        <w:t xml:space="preserve">In Scotland, </w:t>
      </w:r>
      <w:proofErr w:type="spellStart"/>
      <w:r w:rsidRPr="00FD0E15">
        <w:rPr>
          <w:b/>
        </w:rPr>
        <w:t>Gensets</w:t>
      </w:r>
      <w:proofErr w:type="spellEnd"/>
      <w:r w:rsidRPr="00FD0E15">
        <w:t xml:space="preserve"> included in a </w:t>
      </w:r>
      <w:r w:rsidRPr="00FD0E15">
        <w:rPr>
          <w:b/>
        </w:rPr>
        <w:t>Local Joint Restoration Plan</w:t>
      </w:r>
      <w:r w:rsidRPr="00FD0E15">
        <w:t xml:space="preserve">, but not at a </w:t>
      </w:r>
      <w:r w:rsidRPr="00FD0E15">
        <w:rPr>
          <w:b/>
        </w:rPr>
        <w:t>Black</w:t>
      </w:r>
      <w:r w:rsidRPr="00FD0E15">
        <w:t xml:space="preserve"> </w:t>
      </w:r>
      <w:r w:rsidRPr="00FD0E15">
        <w:rPr>
          <w:b/>
        </w:rPr>
        <w:t>Start Station</w:t>
      </w:r>
      <w:r w:rsidRPr="00FD0E15">
        <w:t xml:space="preserve">, will operate in accordance with the requirements of the </w:t>
      </w:r>
      <w:r w:rsidRPr="00FD0E15">
        <w:rPr>
          <w:b/>
        </w:rPr>
        <w:t>Local Joint</w:t>
      </w:r>
      <w:r w:rsidRPr="00FD0E15">
        <w:t xml:space="preserve"> </w:t>
      </w:r>
      <w:r w:rsidRPr="00FD0E15">
        <w:rPr>
          <w:b/>
        </w:rPr>
        <w:t>Restoration Plan</w:t>
      </w:r>
      <w:r w:rsidRPr="00FD0E15">
        <w:t>.</w:t>
      </w:r>
      <w:bookmarkEnd w:id="31"/>
    </w:p>
    <w:p w14:paraId="5E21A922" w14:textId="77777777" w:rsidR="00C60EBE" w:rsidRPr="000C5088" w:rsidRDefault="00387341" w:rsidP="00B30F45">
      <w:pPr>
        <w:pStyle w:val="Level1Text"/>
        <w:rPr>
          <w:color w:val="auto"/>
          <w:u w:val="single"/>
        </w:rPr>
      </w:pPr>
      <w:r w:rsidRPr="000C5088">
        <w:rPr>
          <w:color w:val="auto"/>
        </w:rPr>
        <w:br w:type="page"/>
      </w:r>
      <w:r w:rsidRPr="000C5088">
        <w:rPr>
          <w:color w:val="auto"/>
        </w:rPr>
        <w:lastRenderedPageBreak/>
        <w:tab/>
      </w:r>
      <w:r w:rsidR="00C60EBE" w:rsidRPr="000C5088">
        <w:rPr>
          <w:color w:val="auto"/>
          <w:u w:val="single"/>
        </w:rPr>
        <w:t>Interconnection of Power Islands</w:t>
      </w:r>
    </w:p>
    <w:p w14:paraId="4C626401" w14:textId="4872CD11" w:rsidR="00C60EBE" w:rsidRPr="000C5088" w:rsidRDefault="00C60EBE" w:rsidP="00943569">
      <w:pPr>
        <w:pStyle w:val="Level1Text"/>
        <w:rPr>
          <w:color w:val="auto"/>
        </w:rPr>
      </w:pPr>
      <w:r w:rsidRPr="000C5088">
        <w:rPr>
          <w:color w:val="auto"/>
        </w:rPr>
        <w:t>OC9.4.7.7</w:t>
      </w:r>
      <w:r w:rsidRPr="000C5088">
        <w:rPr>
          <w:color w:val="auto"/>
        </w:rPr>
        <w:tab/>
      </w:r>
      <w:r w:rsidR="004171F4">
        <w:rPr>
          <w:b/>
        </w:rPr>
        <w:t>The Company</w:t>
      </w:r>
      <w:r w:rsidR="00500F47">
        <w:t xml:space="preserve"> </w:t>
      </w:r>
      <w:r w:rsidRPr="000C5088">
        <w:rPr>
          <w:color w:val="auto"/>
        </w:rPr>
        <w:t xml:space="preserve">will instruct the relevant </w:t>
      </w:r>
      <w:r w:rsidRPr="000C5088">
        <w:rPr>
          <w:b/>
          <w:color w:val="auto"/>
        </w:rPr>
        <w:t>Users</w:t>
      </w:r>
      <w:r w:rsidRPr="000C5088">
        <w:rPr>
          <w:color w:val="auto"/>
        </w:rPr>
        <w:t xml:space="preserve"> so as to interconnect </w:t>
      </w:r>
      <w:r w:rsidRPr="000C5088">
        <w:rPr>
          <w:b/>
          <w:color w:val="auto"/>
        </w:rPr>
        <w:t>Power Islands</w:t>
      </w:r>
      <w:r w:rsidRPr="000C5088">
        <w:rPr>
          <w:color w:val="auto"/>
        </w:rPr>
        <w:t xml:space="preserve"> to achieve larger sub-systems, and subsequently the interconnection of these sub-systems to form an integrated system.  This should eventually achieve the re-establishment of the </w:t>
      </w:r>
      <w:r w:rsidRPr="000C5088">
        <w:rPr>
          <w:b/>
          <w:color w:val="auto"/>
        </w:rPr>
        <w:t>Total System</w:t>
      </w:r>
      <w:r w:rsidRPr="000C5088">
        <w:rPr>
          <w:color w:val="auto"/>
        </w:rPr>
        <w:t xml:space="preserve"> or that part of the </w:t>
      </w:r>
      <w:r w:rsidRPr="000C5088">
        <w:rPr>
          <w:b/>
          <w:color w:val="auto"/>
        </w:rPr>
        <w:t>Total System</w:t>
      </w:r>
      <w:r w:rsidRPr="000C5088">
        <w:rPr>
          <w:color w:val="auto"/>
        </w:rPr>
        <w:t xml:space="preserve"> subject to the </w:t>
      </w:r>
      <w:r w:rsidRPr="000C5088">
        <w:rPr>
          <w:b/>
          <w:color w:val="auto"/>
        </w:rPr>
        <w:t>Partial Shutdown</w:t>
      </w:r>
      <w:r w:rsidRPr="000C5088">
        <w:rPr>
          <w:color w:val="auto"/>
        </w:rPr>
        <w:t>, as the case may be.</w:t>
      </w:r>
      <w:r w:rsidR="006D5C92" w:rsidRPr="000C5088">
        <w:rPr>
          <w:color w:val="auto"/>
        </w:rPr>
        <w:t xml:space="preserve">  The interconnection of </w:t>
      </w:r>
      <w:r w:rsidR="006D5C92" w:rsidRPr="000C5088">
        <w:rPr>
          <w:b/>
          <w:color w:val="auto"/>
        </w:rPr>
        <w:t xml:space="preserve">Power Islands </w:t>
      </w:r>
      <w:r w:rsidR="006D5C92" w:rsidRPr="000C5088">
        <w:rPr>
          <w:color w:val="auto"/>
        </w:rPr>
        <w:t>and sub-systems will utilise the provisions of all or part of OC9.5 (</w:t>
      </w:r>
      <w:r w:rsidR="006D5C92" w:rsidRPr="000C5088">
        <w:rPr>
          <w:b/>
          <w:color w:val="auto"/>
        </w:rPr>
        <w:t>Re-Synchronisation</w:t>
      </w:r>
      <w:r w:rsidR="006D5C92" w:rsidRPr="000C5088">
        <w:rPr>
          <w:color w:val="auto"/>
        </w:rPr>
        <w:t xml:space="preserve"> of </w:t>
      </w:r>
      <w:r w:rsidR="006D5C92" w:rsidRPr="000C5088">
        <w:rPr>
          <w:b/>
          <w:color w:val="auto"/>
        </w:rPr>
        <w:t>De-synchronised Islands</w:t>
      </w:r>
      <w:r w:rsidR="006D5C92" w:rsidRPr="000C5088">
        <w:rPr>
          <w:color w:val="auto"/>
        </w:rPr>
        <w:t xml:space="preserve">) and in such a situation such provisions will be part of the </w:t>
      </w:r>
      <w:r w:rsidR="006D5C92" w:rsidRPr="000C5088">
        <w:rPr>
          <w:b/>
          <w:color w:val="auto"/>
        </w:rPr>
        <w:t>Black Start</w:t>
      </w:r>
      <w:r w:rsidR="006D5C92" w:rsidRPr="000C5088">
        <w:rPr>
          <w:color w:val="auto"/>
        </w:rPr>
        <w:t>.</w:t>
      </w:r>
    </w:p>
    <w:p w14:paraId="75A34E5B" w14:textId="63C67ED8" w:rsidR="00A125D3" w:rsidRPr="000C5088" w:rsidRDefault="00C60EBE" w:rsidP="00943569">
      <w:pPr>
        <w:pStyle w:val="Level1Text"/>
        <w:rPr>
          <w:color w:val="auto"/>
        </w:rPr>
      </w:pPr>
      <w:r w:rsidRPr="000C5088">
        <w:rPr>
          <w:color w:val="auto"/>
        </w:rPr>
        <w:t>OC9.4.7.8</w:t>
      </w:r>
      <w:r w:rsidRPr="000C5088">
        <w:rPr>
          <w:color w:val="auto"/>
        </w:rPr>
        <w:tab/>
        <w:t xml:space="preserve">As part of the </w:t>
      </w:r>
      <w:r w:rsidRPr="000C5088">
        <w:rPr>
          <w:b/>
          <w:color w:val="auto"/>
        </w:rPr>
        <w:t>Black Start</w:t>
      </w:r>
      <w:r w:rsidRPr="000C5088">
        <w:rPr>
          <w:color w:val="auto"/>
        </w:rPr>
        <w:t xml:space="preserve"> strategy each </w:t>
      </w:r>
      <w:r w:rsidRPr="000C5088">
        <w:rPr>
          <w:b/>
          <w:color w:val="auto"/>
        </w:rPr>
        <w:t xml:space="preserve">Network Operator </w:t>
      </w:r>
      <w:r w:rsidRPr="000C5088">
        <w:rPr>
          <w:color w:val="auto"/>
        </w:rPr>
        <w:t xml:space="preserve">with either an </w:t>
      </w:r>
      <w:r w:rsidRPr="000C5088">
        <w:rPr>
          <w:b/>
          <w:color w:val="auto"/>
        </w:rPr>
        <w:t>Embedded Black Start Station</w:t>
      </w:r>
      <w:r w:rsidRPr="000C5088">
        <w:rPr>
          <w:color w:val="auto"/>
        </w:rPr>
        <w:t xml:space="preserve"> which has established a </w:t>
      </w:r>
      <w:r w:rsidRPr="000C5088">
        <w:rPr>
          <w:b/>
          <w:color w:val="auto"/>
        </w:rPr>
        <w:t xml:space="preserve">Power Island </w:t>
      </w:r>
      <w:r w:rsidRPr="000C5088">
        <w:rPr>
          <w:color w:val="auto"/>
        </w:rPr>
        <w:t>within its</w:t>
      </w:r>
      <w:r w:rsidRPr="000C5088">
        <w:rPr>
          <w:b/>
          <w:color w:val="auto"/>
        </w:rPr>
        <w:t xml:space="preserve"> User System</w:t>
      </w:r>
      <w:r w:rsidRPr="000C5088">
        <w:rPr>
          <w:color w:val="auto"/>
        </w:rPr>
        <w:t xml:space="preserve"> or with any </w:t>
      </w:r>
      <w:r w:rsidRPr="000C5088">
        <w:rPr>
          <w:b/>
          <w:color w:val="auto"/>
        </w:rPr>
        <w:t>Embedded Power Stations</w:t>
      </w:r>
      <w:r w:rsidRPr="000C5088">
        <w:rPr>
          <w:color w:val="auto"/>
        </w:rPr>
        <w:t xml:space="preserve"> within its </w:t>
      </w:r>
      <w:r w:rsidRPr="000C5088">
        <w:rPr>
          <w:b/>
          <w:color w:val="auto"/>
        </w:rPr>
        <w:t>User System</w:t>
      </w:r>
      <w:r w:rsidRPr="000C5088">
        <w:rPr>
          <w:color w:val="auto"/>
        </w:rPr>
        <w:t xml:space="preserve"> which have become islanded, may in liaison with</w:t>
      </w:r>
      <w:r w:rsidRPr="000C5088">
        <w:rPr>
          <w:b/>
          <w:color w:val="auto"/>
        </w:rPr>
        <w:t xml:space="preserve"> </w:t>
      </w:r>
      <w:r w:rsidR="004171F4">
        <w:rPr>
          <w:b/>
        </w:rPr>
        <w:t>The Company</w:t>
      </w:r>
      <w:r w:rsidR="004171F4">
        <w:t xml:space="preserve"> </w:t>
      </w:r>
      <w:r w:rsidRPr="000C5088">
        <w:rPr>
          <w:color w:val="auto"/>
        </w:rPr>
        <w:t xml:space="preserve"> sustain and expand these islands in accordance with the relevant provisions of OC9.5 which shall apply to this OC9.4 as if set out here.  They will inform </w:t>
      </w:r>
      <w:r w:rsidR="004171F4">
        <w:rPr>
          <w:b/>
        </w:rPr>
        <w:t>The Company</w:t>
      </w:r>
      <w:r w:rsidR="00500F47">
        <w:t xml:space="preserve"> </w:t>
      </w:r>
      <w:r w:rsidRPr="000C5088">
        <w:rPr>
          <w:color w:val="auto"/>
        </w:rPr>
        <w:t xml:space="preserve">of their actions and will not </w:t>
      </w:r>
      <w:r w:rsidRPr="000C5088">
        <w:rPr>
          <w:b/>
          <w:color w:val="auto"/>
        </w:rPr>
        <w:t>Re-Synchronise</w:t>
      </w:r>
      <w:r w:rsidRPr="000C5088">
        <w:rPr>
          <w:color w:val="auto"/>
        </w:rPr>
        <w:t xml:space="preserve"> to the </w:t>
      </w:r>
      <w:r w:rsidR="00C729B9" w:rsidRPr="000C5088">
        <w:rPr>
          <w:b/>
          <w:color w:val="auto"/>
        </w:rPr>
        <w:t>National Electricity Transmission</w:t>
      </w:r>
      <w:r w:rsidRPr="000C5088">
        <w:rPr>
          <w:b/>
          <w:color w:val="auto"/>
        </w:rPr>
        <w:t xml:space="preserve"> System</w:t>
      </w:r>
      <w:r w:rsidRPr="000C5088">
        <w:rPr>
          <w:color w:val="auto"/>
        </w:rPr>
        <w:t xml:space="preserve"> or any</w:t>
      </w:r>
      <w:r w:rsidR="00A125D3" w:rsidRPr="000C5088">
        <w:rPr>
          <w:color w:val="auto"/>
        </w:rPr>
        <w:t xml:space="preserve"> </w:t>
      </w:r>
    </w:p>
    <w:p w14:paraId="1501EAA7" w14:textId="3BD0D6B2" w:rsidR="00C60EBE" w:rsidRPr="000C5088" w:rsidRDefault="00C60EBE" w:rsidP="00943569">
      <w:pPr>
        <w:pStyle w:val="Level1Text"/>
        <w:rPr>
          <w:color w:val="auto"/>
        </w:rPr>
      </w:pPr>
      <w:r w:rsidRPr="000C5088">
        <w:rPr>
          <w:color w:val="auto"/>
        </w:rPr>
        <w:t xml:space="preserve"> </w:t>
      </w:r>
      <w:r w:rsidR="00A125D3" w:rsidRPr="000C5088">
        <w:rPr>
          <w:color w:val="auto"/>
        </w:rPr>
        <w:tab/>
      </w:r>
      <w:r w:rsidRPr="000C5088">
        <w:rPr>
          <w:b/>
          <w:color w:val="auto"/>
        </w:rPr>
        <w:t>User's System</w:t>
      </w:r>
      <w:r w:rsidRPr="000C5088">
        <w:rPr>
          <w:color w:val="auto"/>
        </w:rPr>
        <w:t xml:space="preserve"> which is already </w:t>
      </w:r>
      <w:r w:rsidRPr="000C5088">
        <w:rPr>
          <w:b/>
          <w:color w:val="auto"/>
        </w:rPr>
        <w:t>Synchronised</w:t>
      </w:r>
      <w:r w:rsidRPr="000C5088">
        <w:rPr>
          <w:color w:val="auto"/>
        </w:rPr>
        <w:t xml:space="preserve"> to the </w:t>
      </w:r>
      <w:r w:rsidR="00C729B9" w:rsidRPr="000C5088">
        <w:rPr>
          <w:b/>
          <w:color w:val="auto"/>
        </w:rPr>
        <w:t>National Electricity Transmission</w:t>
      </w:r>
      <w:r w:rsidRPr="000C5088">
        <w:rPr>
          <w:b/>
          <w:color w:val="auto"/>
        </w:rPr>
        <w:t xml:space="preserve"> System</w:t>
      </w:r>
      <w:r w:rsidRPr="000C5088">
        <w:rPr>
          <w:color w:val="auto"/>
        </w:rPr>
        <w:t xml:space="preserve"> without </w:t>
      </w:r>
      <w:r w:rsidR="004171F4">
        <w:rPr>
          <w:b/>
        </w:rPr>
        <w:t xml:space="preserve">The </w:t>
      </w:r>
      <w:proofErr w:type="spellStart"/>
      <w:r w:rsidR="004171F4">
        <w:rPr>
          <w:b/>
        </w:rPr>
        <w:t>Company</w:t>
      </w:r>
      <w:r w:rsidR="004171F4">
        <w:t xml:space="preserve"> </w:t>
      </w:r>
      <w:r w:rsidR="004171F4" w:rsidRPr="000C5088">
        <w:rPr>
          <w:b/>
          <w:color w:val="auto"/>
        </w:rPr>
        <w:t xml:space="preserve"> </w:t>
      </w:r>
      <w:r w:rsidRPr="000C5088">
        <w:rPr>
          <w:b/>
          <w:color w:val="auto"/>
        </w:rPr>
        <w:t>'s</w:t>
      </w:r>
      <w:proofErr w:type="spellEnd"/>
      <w:r w:rsidRPr="000C5088">
        <w:rPr>
          <w:b/>
          <w:color w:val="auto"/>
        </w:rPr>
        <w:t xml:space="preserve"> </w:t>
      </w:r>
      <w:r w:rsidRPr="000C5088">
        <w:rPr>
          <w:color w:val="auto"/>
        </w:rPr>
        <w:t>agreement.</w:t>
      </w:r>
    </w:p>
    <w:p w14:paraId="0593CA3C" w14:textId="77777777" w:rsidR="00C60EBE" w:rsidRPr="000C5088" w:rsidRDefault="00943569" w:rsidP="00B30F45">
      <w:pPr>
        <w:pStyle w:val="Level1Text"/>
        <w:rPr>
          <w:color w:val="auto"/>
          <w:u w:val="single"/>
        </w:rPr>
      </w:pPr>
      <w:r w:rsidRPr="000C5088">
        <w:rPr>
          <w:color w:val="auto"/>
        </w:rPr>
        <w:tab/>
      </w:r>
      <w:r w:rsidR="001E0981" w:rsidRPr="000C5088">
        <w:rPr>
          <w:color w:val="auto"/>
          <w:u w:val="single"/>
        </w:rPr>
        <w:t>Return the Total System Back to Normal Operation</w:t>
      </w:r>
    </w:p>
    <w:p w14:paraId="11C210CE" w14:textId="19326A77" w:rsidR="002057A0" w:rsidRPr="000C5088" w:rsidRDefault="00C60EBE" w:rsidP="00943569">
      <w:pPr>
        <w:pStyle w:val="Level1Text"/>
        <w:rPr>
          <w:color w:val="auto"/>
        </w:rPr>
      </w:pPr>
      <w:r w:rsidRPr="000C5088">
        <w:rPr>
          <w:color w:val="auto"/>
        </w:rPr>
        <w:t>OC9.4.7.9</w:t>
      </w:r>
      <w:r w:rsidRPr="000C5088">
        <w:rPr>
          <w:color w:val="auto"/>
        </w:rPr>
        <w:tab/>
      </w:r>
      <w:r w:rsidR="004171F4">
        <w:rPr>
          <w:b/>
        </w:rPr>
        <w:t>The Company</w:t>
      </w:r>
      <w:r w:rsidR="001E0981" w:rsidRPr="000C5088">
        <w:rPr>
          <w:b/>
          <w:color w:val="auto"/>
        </w:rPr>
        <w:t xml:space="preserve"> </w:t>
      </w:r>
      <w:r w:rsidR="001E0981" w:rsidRPr="000C5088">
        <w:rPr>
          <w:color w:val="auto"/>
        </w:rPr>
        <w:t xml:space="preserve">shall, as soon as reasonably practical, inform </w:t>
      </w:r>
      <w:r w:rsidR="001E0981" w:rsidRPr="000C5088">
        <w:rPr>
          <w:b/>
          <w:color w:val="auto"/>
        </w:rPr>
        <w:t>Users</w:t>
      </w:r>
      <w:r w:rsidR="001E0981" w:rsidRPr="000C5088">
        <w:rPr>
          <w:color w:val="auto"/>
        </w:rPr>
        <w:t xml:space="preserve"> and the </w:t>
      </w:r>
      <w:proofErr w:type="spellStart"/>
      <w:r w:rsidR="001E0981" w:rsidRPr="000C5088">
        <w:rPr>
          <w:b/>
          <w:color w:val="auto"/>
        </w:rPr>
        <w:t>BS</w:t>
      </w:r>
      <w:r w:rsidR="006D1A9A" w:rsidRPr="000C5088">
        <w:rPr>
          <w:b/>
          <w:color w:val="auto"/>
        </w:rPr>
        <w:t>C</w:t>
      </w:r>
      <w:r w:rsidR="001E0981" w:rsidRPr="000C5088">
        <w:rPr>
          <w:b/>
          <w:color w:val="auto"/>
        </w:rPr>
        <w:t>Co</w:t>
      </w:r>
      <w:proofErr w:type="spellEnd"/>
      <w:r w:rsidR="001E0981" w:rsidRPr="000C5088">
        <w:rPr>
          <w:b/>
          <w:color w:val="auto"/>
        </w:rPr>
        <w:t xml:space="preserve"> </w:t>
      </w:r>
      <w:r w:rsidR="001E0981" w:rsidRPr="000C5088">
        <w:rPr>
          <w:color w:val="auto"/>
        </w:rPr>
        <w:t xml:space="preserve">when the </w:t>
      </w:r>
      <w:r w:rsidR="001E0981" w:rsidRPr="000C5088">
        <w:rPr>
          <w:b/>
          <w:color w:val="auto"/>
        </w:rPr>
        <w:t xml:space="preserve">Total System </w:t>
      </w:r>
      <w:r w:rsidR="001E0981" w:rsidRPr="000C5088">
        <w:rPr>
          <w:color w:val="auto"/>
        </w:rPr>
        <w:t xml:space="preserve">could return to normal operation.  Any such determination by </w:t>
      </w:r>
      <w:r w:rsidR="004171F4">
        <w:rPr>
          <w:b/>
          <w:color w:val="auto"/>
        </w:rPr>
        <w:t>The Company</w:t>
      </w:r>
      <w:r w:rsidR="001E0981" w:rsidRPr="000C5088">
        <w:rPr>
          <w:b/>
          <w:color w:val="auto"/>
        </w:rPr>
        <w:t xml:space="preserve"> </w:t>
      </w:r>
      <w:r w:rsidR="001E0981" w:rsidRPr="000C5088">
        <w:rPr>
          <w:color w:val="auto"/>
        </w:rPr>
        <w:t xml:space="preserve">does not mean that the provisions of Section G paragraph 3 (Black Start) of the </w:t>
      </w:r>
      <w:r w:rsidR="001E0981" w:rsidRPr="000C5088">
        <w:rPr>
          <w:b/>
          <w:color w:val="auto"/>
        </w:rPr>
        <w:t>BSC</w:t>
      </w:r>
      <w:r w:rsidR="001E0981" w:rsidRPr="000C5088">
        <w:rPr>
          <w:color w:val="auto"/>
        </w:rPr>
        <w:t xml:space="preserve"> shall cease to apply.</w:t>
      </w:r>
      <w:r w:rsidRPr="000C5088">
        <w:rPr>
          <w:color w:val="auto"/>
        </w:rPr>
        <w:t xml:space="preserve"> </w:t>
      </w:r>
    </w:p>
    <w:p w14:paraId="5D0B5A5E" w14:textId="156C79B8" w:rsidR="002057A0" w:rsidRPr="000C5088" w:rsidRDefault="00943569" w:rsidP="00943569">
      <w:pPr>
        <w:pStyle w:val="Level1Text"/>
        <w:rPr>
          <w:color w:val="auto"/>
        </w:rPr>
      </w:pPr>
      <w:r w:rsidRPr="000C5088">
        <w:rPr>
          <w:color w:val="auto"/>
        </w:rPr>
        <w:tab/>
      </w:r>
      <w:r w:rsidR="002057A0" w:rsidRPr="000C5088">
        <w:rPr>
          <w:color w:val="auto"/>
        </w:rPr>
        <w:t xml:space="preserve">In making the determination that the </w:t>
      </w:r>
      <w:r w:rsidR="002057A0" w:rsidRPr="000C5088">
        <w:rPr>
          <w:b/>
          <w:color w:val="auto"/>
        </w:rPr>
        <w:t xml:space="preserve">Total System </w:t>
      </w:r>
      <w:r w:rsidR="002057A0" w:rsidRPr="000C5088">
        <w:rPr>
          <w:color w:val="auto"/>
        </w:rPr>
        <w:t xml:space="preserve">could return to normal operation, </w:t>
      </w:r>
      <w:r w:rsidR="004171F4">
        <w:rPr>
          <w:b/>
        </w:rPr>
        <w:t>The Company</w:t>
      </w:r>
      <w:r w:rsidR="002057A0" w:rsidRPr="000C5088">
        <w:rPr>
          <w:color w:val="auto"/>
        </w:rPr>
        <w:t>, would consider, amongst other things, the following areas:</w:t>
      </w:r>
    </w:p>
    <w:p w14:paraId="1796B672" w14:textId="77777777" w:rsidR="002057A0" w:rsidRPr="00FD0E15" w:rsidRDefault="002057A0" w:rsidP="00284524">
      <w:pPr>
        <w:pStyle w:val="Level2Text"/>
      </w:pPr>
      <w:r w:rsidRPr="00FD0E15">
        <w:t>(a)</w:t>
      </w:r>
      <w:r w:rsidRPr="00FD0E15">
        <w:tab/>
        <w:t xml:space="preserve">the extent to which the </w:t>
      </w:r>
      <w:r w:rsidR="00C729B9" w:rsidRPr="00FD0E15">
        <w:rPr>
          <w:b/>
        </w:rPr>
        <w:t>National Electricity Transmission</w:t>
      </w:r>
      <w:r w:rsidRPr="00FD0E15">
        <w:rPr>
          <w:b/>
        </w:rPr>
        <w:t xml:space="preserve"> System</w:t>
      </w:r>
      <w:r w:rsidRPr="00FD0E15">
        <w:t xml:space="preserve"> is contiguous and energised;</w:t>
      </w:r>
    </w:p>
    <w:p w14:paraId="0BE1F548" w14:textId="77777777" w:rsidR="002057A0" w:rsidRPr="00FD0E15" w:rsidRDefault="002057A0" w:rsidP="00284524">
      <w:pPr>
        <w:pStyle w:val="Level2Text"/>
      </w:pPr>
      <w:r w:rsidRPr="00FD0E15">
        <w:t>(b)</w:t>
      </w:r>
      <w:r w:rsidRPr="00FD0E15">
        <w:tab/>
        <w:t xml:space="preserve">the integrity and stability of the </w:t>
      </w:r>
      <w:r w:rsidR="00C729B9" w:rsidRPr="00FD0E15">
        <w:rPr>
          <w:b/>
        </w:rPr>
        <w:t>National Electricity Transmission</w:t>
      </w:r>
      <w:r w:rsidRPr="00FD0E15">
        <w:rPr>
          <w:b/>
        </w:rPr>
        <w:t xml:space="preserve"> System</w:t>
      </w:r>
      <w:r w:rsidRPr="00FD0E15">
        <w:t xml:space="preserve"> and its ability to operate in accordance with the </w:t>
      </w:r>
      <w:r w:rsidRPr="00FD0E15">
        <w:rPr>
          <w:b/>
        </w:rPr>
        <w:t>Licence Standards</w:t>
      </w:r>
      <w:r w:rsidRPr="00FD0E15">
        <w:t>;</w:t>
      </w:r>
    </w:p>
    <w:p w14:paraId="768B71AB" w14:textId="77777777" w:rsidR="002057A0" w:rsidRPr="00FD0E15" w:rsidRDefault="002057A0" w:rsidP="00284524">
      <w:pPr>
        <w:pStyle w:val="Level2Text"/>
      </w:pPr>
      <w:r w:rsidRPr="00FD0E15">
        <w:t>(c)</w:t>
      </w:r>
      <w:r w:rsidRPr="00FD0E15">
        <w:tab/>
        <w:t xml:space="preserve">the impact that returning to normal may have on transmission constraints and the corresponding ability to maximise the </w:t>
      </w:r>
      <w:r w:rsidRPr="00FD0E15">
        <w:rPr>
          <w:b/>
        </w:rPr>
        <w:t>Demand</w:t>
      </w:r>
      <w:r w:rsidRPr="00FD0E15">
        <w:t xml:space="preserve"> connected; and</w:t>
      </w:r>
    </w:p>
    <w:p w14:paraId="5E9494E5" w14:textId="1C171FFE" w:rsidR="002057A0" w:rsidRPr="00FD0E15" w:rsidRDefault="002057A0" w:rsidP="00284524">
      <w:pPr>
        <w:pStyle w:val="Level2Text"/>
      </w:pPr>
      <w:r w:rsidRPr="00FD0E15">
        <w:t>(d)</w:t>
      </w:r>
      <w:r w:rsidRPr="00FD0E15">
        <w:tab/>
        <w:t xml:space="preserve">the volume of </w:t>
      </w:r>
      <w:bookmarkStart w:id="32" w:name="_GoBack"/>
      <w:bookmarkEnd w:id="32"/>
      <w:r w:rsidRPr="00B27100">
        <w:rPr>
          <w:rPrChange w:id="33" w:author="Author">
            <w:rPr/>
          </w:rPrChange>
        </w:rPr>
        <w:t>generation</w:t>
      </w:r>
      <w:ins w:id="34" w:author="Author">
        <w:r w:rsidR="004E4425" w:rsidRPr="00B27100">
          <w:rPr>
            <w:rPrChange w:id="35" w:author="Author">
              <w:rPr/>
            </w:rPrChange>
          </w:rPr>
          <w:t xml:space="preserve">, </w:t>
        </w:r>
        <w:r w:rsidR="004E4425" w:rsidRPr="00B27100">
          <w:rPr>
            <w:b/>
            <w:rPrChange w:id="36" w:author="Author">
              <w:rPr/>
            </w:rPrChange>
          </w:rPr>
          <w:t>Electricity Storage</w:t>
        </w:r>
      </w:ins>
      <w:r w:rsidRPr="00B27100">
        <w:rPr>
          <w:rPrChange w:id="37" w:author="Author">
            <w:rPr/>
          </w:rPrChange>
        </w:rPr>
        <w:t xml:space="preserve"> or </w:t>
      </w:r>
      <w:r w:rsidRPr="00B27100">
        <w:rPr>
          <w:b/>
          <w:rPrChange w:id="38" w:author="Author">
            <w:rPr>
              <w:b/>
            </w:rPr>
          </w:rPrChange>
        </w:rPr>
        <w:t>Demand</w:t>
      </w:r>
      <w:r w:rsidRPr="00FD0E15">
        <w:t xml:space="preserve"> not connected to the </w:t>
      </w:r>
      <w:r w:rsidR="00C729B9" w:rsidRPr="00FD0E15">
        <w:rPr>
          <w:b/>
        </w:rPr>
        <w:t>National Electricity Transmission</w:t>
      </w:r>
      <w:r w:rsidRPr="00FD0E15">
        <w:rPr>
          <w:b/>
        </w:rPr>
        <w:t xml:space="preserve"> System</w:t>
      </w:r>
      <w:r w:rsidR="006D1A9A" w:rsidRPr="00FD0E15">
        <w:t>; and</w:t>
      </w:r>
    </w:p>
    <w:p w14:paraId="05210510" w14:textId="77777777" w:rsidR="002057A0" w:rsidRPr="00FD0E15" w:rsidRDefault="002057A0" w:rsidP="00284524">
      <w:pPr>
        <w:pStyle w:val="Level2Text"/>
        <w:rPr>
          <w:b/>
        </w:rPr>
      </w:pPr>
      <w:r w:rsidRPr="00FD0E15">
        <w:t>(e)</w:t>
      </w:r>
      <w:r w:rsidRPr="00FD0E15">
        <w:tab/>
        <w:t xml:space="preserve">the functionality of normal communication systems (i.e. </w:t>
      </w:r>
      <w:r w:rsidR="008E5CCD" w:rsidRPr="00FD0E15">
        <w:t>electronic data communication facilities</w:t>
      </w:r>
      <w:r w:rsidRPr="00FD0E15">
        <w:t xml:space="preserve">, </w:t>
      </w:r>
      <w:r w:rsidRPr="00FD0E15">
        <w:rPr>
          <w:b/>
        </w:rPr>
        <w:t>Control Telephony</w:t>
      </w:r>
      <w:r w:rsidRPr="00FD0E15">
        <w:t xml:space="preserve">, </w:t>
      </w:r>
      <w:proofErr w:type="spellStart"/>
      <w:r w:rsidRPr="00FD0E15">
        <w:t>etc</w:t>
      </w:r>
      <w:proofErr w:type="spellEnd"/>
      <w:r w:rsidRPr="00FD0E15">
        <w:t>).</w:t>
      </w:r>
      <w:r w:rsidRPr="00FD0E15">
        <w:rPr>
          <w:b/>
        </w:rPr>
        <w:t xml:space="preserve"> </w:t>
      </w:r>
      <w:r w:rsidRPr="00FD0E15" w:rsidDel="00EA1EB4">
        <w:t xml:space="preserve"> </w:t>
      </w:r>
    </w:p>
    <w:p w14:paraId="5ECBF18E" w14:textId="77777777" w:rsidR="00132C79" w:rsidRPr="00FD0E15" w:rsidRDefault="00132C79" w:rsidP="00132C79">
      <w:pPr>
        <w:autoSpaceDE w:val="0"/>
        <w:autoSpaceDN w:val="0"/>
        <w:adjustRightInd w:val="0"/>
        <w:ind w:left="1440"/>
        <w:jc w:val="both"/>
      </w:pPr>
      <w:r w:rsidRPr="00FD0E15">
        <w:t xml:space="preserve">In the event that the </w:t>
      </w:r>
      <w:r w:rsidRPr="00FD0E15">
        <w:rPr>
          <w:b/>
        </w:rPr>
        <w:t>Balancing Mechanism</w:t>
      </w:r>
      <w:r w:rsidRPr="00FD0E15">
        <w:t xml:space="preserve"> has been suspended, it will not resume until the start of the </w:t>
      </w:r>
      <w:r w:rsidRPr="00FD0E15">
        <w:rPr>
          <w:b/>
        </w:rPr>
        <w:t>Settlement Period</w:t>
      </w:r>
      <w:r w:rsidRPr="00FD0E15">
        <w:t xml:space="preserve"> determined by the </w:t>
      </w:r>
      <w:r w:rsidRPr="00FD0E15">
        <w:rPr>
          <w:b/>
        </w:rPr>
        <w:t>BSC Panel</w:t>
      </w:r>
      <w:r w:rsidRPr="00FD0E15">
        <w:t xml:space="preserve"> in accordance with paragraph G3.1.2(d)(i) of the </w:t>
      </w:r>
      <w:r w:rsidRPr="00FD0E15">
        <w:rPr>
          <w:b/>
        </w:rPr>
        <w:t>BSC</w:t>
      </w:r>
      <w:r w:rsidRPr="00FD0E15">
        <w:t xml:space="preserve">. </w:t>
      </w:r>
    </w:p>
    <w:p w14:paraId="50FEBE02" w14:textId="77777777" w:rsidR="00132C79" w:rsidRPr="00FD0E15" w:rsidRDefault="00132C79" w:rsidP="00132C79">
      <w:pPr>
        <w:autoSpaceDE w:val="0"/>
        <w:autoSpaceDN w:val="0"/>
        <w:adjustRightInd w:val="0"/>
        <w:ind w:left="1440"/>
        <w:jc w:val="both"/>
        <w:rPr>
          <w:rFonts w:cs="Arial"/>
        </w:rPr>
      </w:pPr>
    </w:p>
    <w:p w14:paraId="57CC425E" w14:textId="2453FCDD" w:rsidR="002057A0" w:rsidRPr="000C5088" w:rsidRDefault="00132C79" w:rsidP="00284524">
      <w:pPr>
        <w:pStyle w:val="Level1Text"/>
        <w:rPr>
          <w:color w:val="auto"/>
        </w:rPr>
      </w:pPr>
      <w:r w:rsidRPr="000C5088">
        <w:rPr>
          <w:color w:val="auto"/>
        </w:rPr>
        <w:tab/>
      </w:r>
      <w:r w:rsidR="002057A0" w:rsidRPr="000C5088">
        <w:rPr>
          <w:color w:val="auto"/>
        </w:rPr>
        <w:t xml:space="preserve">For the avoidance of doubt, until </w:t>
      </w:r>
      <w:r w:rsidRPr="000C5088">
        <w:rPr>
          <w:color w:val="auto"/>
        </w:rPr>
        <w:t xml:space="preserve">resumption of the </w:t>
      </w:r>
      <w:r w:rsidR="002057A0" w:rsidRPr="000C5088">
        <w:rPr>
          <w:b/>
          <w:color w:val="auto"/>
        </w:rPr>
        <w:t>Balancing Mechanism</w:t>
      </w:r>
      <w:r w:rsidRPr="000C5088">
        <w:rPr>
          <w:b/>
          <w:color w:val="auto"/>
        </w:rPr>
        <w:t xml:space="preserve">, </w:t>
      </w:r>
      <w:r w:rsidR="004171F4">
        <w:rPr>
          <w:b/>
        </w:rPr>
        <w:t>The Company</w:t>
      </w:r>
      <w:r w:rsidR="004171F4">
        <w:t xml:space="preserve"> </w:t>
      </w:r>
      <w:r w:rsidR="004171F4" w:rsidRPr="000C5088">
        <w:rPr>
          <w:b/>
          <w:color w:val="auto"/>
        </w:rPr>
        <w:t xml:space="preserve"> </w:t>
      </w:r>
      <w:r w:rsidR="002057A0" w:rsidRPr="000C5088">
        <w:rPr>
          <w:color w:val="auto"/>
        </w:rPr>
        <w:t xml:space="preserve"> is likely to continue to issue </w:t>
      </w:r>
      <w:r w:rsidR="002057A0" w:rsidRPr="000C5088">
        <w:rPr>
          <w:b/>
          <w:color w:val="auto"/>
        </w:rPr>
        <w:t>Emergency Instructions</w:t>
      </w:r>
      <w:r w:rsidR="002057A0" w:rsidRPr="000C5088">
        <w:rPr>
          <w:color w:val="auto"/>
        </w:rPr>
        <w:t xml:space="preserve"> in accordance with BC2.9.</w:t>
      </w:r>
    </w:p>
    <w:p w14:paraId="521B02B7" w14:textId="479FB279" w:rsidR="00674DD4" w:rsidRPr="000C5088" w:rsidRDefault="00284524" w:rsidP="00284524">
      <w:pPr>
        <w:pStyle w:val="Level1Text"/>
        <w:rPr>
          <w:color w:val="auto"/>
        </w:rPr>
      </w:pPr>
      <w:r w:rsidRPr="000C5088">
        <w:rPr>
          <w:b/>
          <w:color w:val="auto"/>
        </w:rPr>
        <w:tab/>
      </w:r>
      <w:r w:rsidR="00674DD4" w:rsidRPr="000C5088">
        <w:rPr>
          <w:b/>
          <w:color w:val="auto"/>
        </w:rPr>
        <w:t>Users</w:t>
      </w:r>
      <w:r w:rsidR="00674DD4" w:rsidRPr="000C5088">
        <w:rPr>
          <w:color w:val="auto"/>
        </w:rPr>
        <w:t xml:space="preserve"> shall use reasonable endeavours to submit </w:t>
      </w:r>
      <w:r w:rsidR="00674DD4" w:rsidRPr="000C5088">
        <w:rPr>
          <w:b/>
          <w:color w:val="auto"/>
        </w:rPr>
        <w:t>Physical notifications</w:t>
      </w:r>
      <w:r w:rsidR="00674DD4" w:rsidRPr="000C5088">
        <w:rPr>
          <w:color w:val="auto"/>
        </w:rPr>
        <w:t xml:space="preserve"> ten hours prior to the start of the </w:t>
      </w:r>
      <w:r w:rsidR="00674DD4" w:rsidRPr="000C5088">
        <w:rPr>
          <w:b/>
          <w:color w:val="auto"/>
        </w:rPr>
        <w:t>Settlement Period</w:t>
      </w:r>
      <w:r w:rsidR="00674DD4" w:rsidRPr="000C5088">
        <w:rPr>
          <w:color w:val="auto"/>
        </w:rPr>
        <w:t xml:space="preserve"> determined by the </w:t>
      </w:r>
      <w:r w:rsidR="00674DD4" w:rsidRPr="000C5088">
        <w:rPr>
          <w:b/>
          <w:color w:val="auto"/>
        </w:rPr>
        <w:t>BSC</w:t>
      </w:r>
      <w:r w:rsidR="00674DD4" w:rsidRPr="000C5088">
        <w:rPr>
          <w:color w:val="auto"/>
        </w:rPr>
        <w:t xml:space="preserve"> </w:t>
      </w:r>
      <w:r w:rsidR="00674DD4" w:rsidRPr="000C5088">
        <w:rPr>
          <w:b/>
          <w:color w:val="auto"/>
        </w:rPr>
        <w:t>Panel</w:t>
      </w:r>
      <w:r w:rsidR="00674DD4" w:rsidRPr="000C5088">
        <w:rPr>
          <w:color w:val="auto"/>
        </w:rPr>
        <w:t xml:space="preserve"> in accordance with paragraph G3.1.2(d)</w:t>
      </w:r>
      <w:r w:rsidR="00132C79" w:rsidRPr="000C5088">
        <w:rPr>
          <w:color w:val="auto"/>
        </w:rPr>
        <w:t>(i)</w:t>
      </w:r>
      <w:r w:rsidR="00674DD4" w:rsidRPr="000C5088">
        <w:rPr>
          <w:color w:val="auto"/>
        </w:rPr>
        <w:t xml:space="preserve"> of the BSC and as notified by </w:t>
      </w:r>
      <w:r w:rsidR="004171F4">
        <w:rPr>
          <w:b/>
        </w:rPr>
        <w:t>The Company</w:t>
      </w:r>
      <w:r w:rsidR="004171F4">
        <w:t xml:space="preserve"> </w:t>
      </w:r>
      <w:r w:rsidR="004171F4" w:rsidRPr="000C5088">
        <w:rPr>
          <w:b/>
          <w:color w:val="auto"/>
        </w:rPr>
        <w:t xml:space="preserve"> </w:t>
      </w:r>
      <w:r w:rsidR="00674DD4" w:rsidRPr="000C5088">
        <w:rPr>
          <w:color w:val="auto"/>
        </w:rPr>
        <w:t xml:space="preserve">to </w:t>
      </w:r>
      <w:r w:rsidR="00674DD4" w:rsidRPr="000C5088">
        <w:rPr>
          <w:b/>
          <w:color w:val="auto"/>
        </w:rPr>
        <w:t>Users</w:t>
      </w:r>
      <w:r w:rsidR="00674DD4" w:rsidRPr="000C5088">
        <w:rPr>
          <w:color w:val="auto"/>
        </w:rPr>
        <w:t>, in preparation for a return to normal operations.</w:t>
      </w:r>
    </w:p>
    <w:p w14:paraId="7143F5E7" w14:textId="40824C8D" w:rsidR="00132C79" w:rsidRPr="00FD0E15" w:rsidRDefault="00132C79" w:rsidP="00132C79">
      <w:pPr>
        <w:ind w:left="1440"/>
        <w:jc w:val="both"/>
        <w:rPr>
          <w:rFonts w:cs="Arial"/>
        </w:rPr>
      </w:pPr>
      <w:r w:rsidRPr="00FD0E15">
        <w:rPr>
          <w:rFonts w:cs="Arial"/>
          <w:szCs w:val="22"/>
        </w:rPr>
        <w:t>I</w:t>
      </w:r>
      <w:r w:rsidRPr="00FD0E15">
        <w:rPr>
          <w:rFonts w:cs="Arial"/>
        </w:rPr>
        <w:t xml:space="preserve">n the event that the </w:t>
      </w:r>
      <w:r w:rsidRPr="00FD0E15">
        <w:rPr>
          <w:rFonts w:cs="Arial"/>
          <w:b/>
        </w:rPr>
        <w:t>Balancing Mechanism</w:t>
      </w:r>
      <w:r w:rsidRPr="00FD0E15">
        <w:rPr>
          <w:rFonts w:cs="Arial"/>
        </w:rPr>
        <w:t xml:space="preserve"> has not been suspended and </w:t>
      </w:r>
      <w:r w:rsidR="004171F4">
        <w:rPr>
          <w:b/>
        </w:rPr>
        <w:t>The Company</w:t>
      </w:r>
      <w:r w:rsidR="004171F4">
        <w:t xml:space="preserve"> </w:t>
      </w:r>
      <w:r w:rsidR="004171F4" w:rsidRPr="000C5088">
        <w:rPr>
          <w:b/>
        </w:rPr>
        <w:t xml:space="preserve"> </w:t>
      </w:r>
      <w:r w:rsidRPr="00FD0E15">
        <w:rPr>
          <w:rFonts w:cs="Arial"/>
        </w:rPr>
        <w:t xml:space="preserve"> has determined that the </w:t>
      </w:r>
      <w:r w:rsidRPr="00FD0E15">
        <w:rPr>
          <w:rFonts w:cs="Arial"/>
          <w:b/>
        </w:rPr>
        <w:t>Total System</w:t>
      </w:r>
      <w:r w:rsidRPr="00FD0E15">
        <w:rPr>
          <w:rFonts w:cs="Arial"/>
        </w:rPr>
        <w:t xml:space="preserve"> has returned to normal operation, </w:t>
      </w:r>
      <w:r w:rsidR="004171F4">
        <w:rPr>
          <w:b/>
        </w:rPr>
        <w:t>The Company</w:t>
      </w:r>
      <w:r w:rsidR="004171F4">
        <w:t xml:space="preserve"> </w:t>
      </w:r>
      <w:r w:rsidR="004171F4" w:rsidRPr="000C5088">
        <w:rPr>
          <w:b/>
        </w:rPr>
        <w:t xml:space="preserve"> </w:t>
      </w:r>
      <w:r w:rsidRPr="00FD0E15">
        <w:rPr>
          <w:rFonts w:cs="Arial"/>
        </w:rPr>
        <w:t xml:space="preserve"> shall inform </w:t>
      </w:r>
      <w:r w:rsidRPr="00FD0E15">
        <w:rPr>
          <w:rFonts w:cs="Arial"/>
          <w:b/>
        </w:rPr>
        <w:t>Users</w:t>
      </w:r>
      <w:r w:rsidRPr="00FD0E15">
        <w:rPr>
          <w:rFonts w:cs="Arial"/>
        </w:rPr>
        <w:t xml:space="preserve"> and the </w:t>
      </w:r>
      <w:proofErr w:type="spellStart"/>
      <w:r w:rsidRPr="00FD0E15">
        <w:rPr>
          <w:rFonts w:cs="Arial"/>
          <w:b/>
        </w:rPr>
        <w:t>BSCCo</w:t>
      </w:r>
      <w:proofErr w:type="spellEnd"/>
      <w:r w:rsidRPr="00FD0E15">
        <w:rPr>
          <w:rFonts w:cs="Arial"/>
        </w:rPr>
        <w:t xml:space="preserve"> as soon as possible of the time and date at which (in </w:t>
      </w:r>
      <w:r w:rsidR="004171F4">
        <w:rPr>
          <w:b/>
        </w:rPr>
        <w:t>The Company</w:t>
      </w:r>
      <w:r w:rsidRPr="00FD0E15">
        <w:rPr>
          <w:rFonts w:cs="Arial"/>
          <w:b/>
        </w:rPr>
        <w:t>’s</w:t>
      </w:r>
      <w:r w:rsidRPr="00FD0E15">
        <w:rPr>
          <w:rFonts w:cs="Arial"/>
        </w:rPr>
        <w:t xml:space="preserve"> determination) the </w:t>
      </w:r>
      <w:r w:rsidRPr="00FD0E15">
        <w:rPr>
          <w:rFonts w:cs="Arial"/>
          <w:b/>
        </w:rPr>
        <w:t>Total System</w:t>
      </w:r>
      <w:r w:rsidRPr="00FD0E15">
        <w:rPr>
          <w:rFonts w:cs="Arial"/>
        </w:rPr>
        <w:t xml:space="preserve"> returned to normal operation.</w:t>
      </w:r>
    </w:p>
    <w:p w14:paraId="573D8D70" w14:textId="77777777" w:rsidR="00132C79" w:rsidRPr="000C5088" w:rsidRDefault="00132C79" w:rsidP="00284524">
      <w:pPr>
        <w:pStyle w:val="Level1Text"/>
        <w:rPr>
          <w:color w:val="auto"/>
        </w:rPr>
      </w:pPr>
    </w:p>
    <w:p w14:paraId="6F67D887" w14:textId="77777777" w:rsidR="00132C79" w:rsidRPr="000C5088" w:rsidRDefault="00132C79" w:rsidP="00284524">
      <w:pPr>
        <w:pStyle w:val="Level1Text"/>
        <w:rPr>
          <w:color w:val="auto"/>
        </w:rPr>
      </w:pPr>
    </w:p>
    <w:p w14:paraId="7DEAA0E2" w14:textId="77777777" w:rsidR="00132C79" w:rsidRPr="000C5088" w:rsidRDefault="00132C79" w:rsidP="00284524">
      <w:pPr>
        <w:pStyle w:val="Level1Text"/>
        <w:rPr>
          <w:color w:val="auto"/>
        </w:rPr>
      </w:pPr>
    </w:p>
    <w:p w14:paraId="2D2B093F" w14:textId="77777777" w:rsidR="00132C79" w:rsidRPr="000C5088" w:rsidRDefault="00132C79" w:rsidP="00284524">
      <w:pPr>
        <w:pStyle w:val="Level1Text"/>
        <w:rPr>
          <w:color w:val="auto"/>
        </w:rPr>
      </w:pPr>
    </w:p>
    <w:p w14:paraId="670E7533" w14:textId="77777777" w:rsidR="002057A0" w:rsidRPr="000C5088" w:rsidRDefault="002057A0" w:rsidP="00284524">
      <w:pPr>
        <w:pStyle w:val="Level1Text"/>
        <w:rPr>
          <w:color w:val="auto"/>
          <w:u w:val="single"/>
        </w:rPr>
      </w:pPr>
      <w:r w:rsidRPr="000C5088">
        <w:rPr>
          <w:color w:val="auto"/>
        </w:rPr>
        <w:tab/>
      </w:r>
      <w:r w:rsidRPr="000C5088">
        <w:rPr>
          <w:color w:val="auto"/>
          <w:u w:val="single"/>
        </w:rPr>
        <w:t>Conclusion of Black Start</w:t>
      </w:r>
    </w:p>
    <w:p w14:paraId="30B31206" w14:textId="77777777" w:rsidR="00132C79" w:rsidRPr="00FD0E15" w:rsidRDefault="002057A0" w:rsidP="00132C79">
      <w:pPr>
        <w:autoSpaceDE w:val="0"/>
        <w:autoSpaceDN w:val="0"/>
        <w:adjustRightInd w:val="0"/>
        <w:ind w:left="1440" w:hanging="1440"/>
        <w:rPr>
          <w:rFonts w:cs="Arial"/>
          <w:b/>
        </w:rPr>
      </w:pPr>
      <w:r w:rsidRPr="00FD0E15">
        <w:t>OC9.4.7.10</w:t>
      </w:r>
      <w:r w:rsidRPr="00FD0E15">
        <w:tab/>
      </w:r>
      <w:r w:rsidR="00132C79" w:rsidRPr="00FD0E15">
        <w:rPr>
          <w:rFonts w:cs="Arial"/>
        </w:rPr>
        <w:t xml:space="preserve">The provisions of this </w:t>
      </w:r>
      <w:r w:rsidR="00132C79" w:rsidRPr="00FD0E15">
        <w:rPr>
          <w:rFonts w:cs="Arial"/>
          <w:b/>
        </w:rPr>
        <w:t>OC9</w:t>
      </w:r>
      <w:r w:rsidR="00132C79" w:rsidRPr="00FD0E15">
        <w:rPr>
          <w:rFonts w:cs="Arial"/>
        </w:rPr>
        <w:t xml:space="preserve"> shall cease to apply with effect from either:</w:t>
      </w:r>
    </w:p>
    <w:p w14:paraId="60C74A9E" w14:textId="77777777" w:rsidR="00132C79" w:rsidRPr="00FD0E15" w:rsidRDefault="00132C79" w:rsidP="00132C79">
      <w:pPr>
        <w:autoSpaceDE w:val="0"/>
        <w:autoSpaceDN w:val="0"/>
        <w:adjustRightInd w:val="0"/>
        <w:rPr>
          <w:rFonts w:cs="Arial"/>
          <w:u w:val="single"/>
        </w:rPr>
      </w:pPr>
    </w:p>
    <w:p w14:paraId="58867274" w14:textId="77777777" w:rsidR="00132C79" w:rsidRPr="00FD0E15" w:rsidRDefault="00132C79" w:rsidP="00132C79">
      <w:pPr>
        <w:ind w:left="1440"/>
        <w:jc w:val="both"/>
        <w:rPr>
          <w:rFonts w:cs="Arial"/>
        </w:rPr>
      </w:pPr>
      <w:r w:rsidRPr="00FD0E15">
        <w:rPr>
          <w:rFonts w:cs="Arial"/>
        </w:rPr>
        <w:t xml:space="preserve">(a)   Where the </w:t>
      </w:r>
      <w:r w:rsidRPr="00FD0E15">
        <w:rPr>
          <w:rFonts w:cs="Arial"/>
          <w:b/>
        </w:rPr>
        <w:t>Balancing Mechanism</w:t>
      </w:r>
      <w:r w:rsidRPr="00FD0E15">
        <w:rPr>
          <w:rFonts w:cs="Arial"/>
        </w:rPr>
        <w:t xml:space="preserve"> was suspended, the start of the </w:t>
      </w:r>
      <w:r w:rsidRPr="00FD0E15">
        <w:rPr>
          <w:rFonts w:cs="Arial"/>
          <w:b/>
        </w:rPr>
        <w:t>Settlement Period</w:t>
      </w:r>
      <w:r w:rsidRPr="00FD0E15">
        <w:rPr>
          <w:rFonts w:cs="Arial"/>
        </w:rPr>
        <w:t xml:space="preserve"> that the </w:t>
      </w:r>
      <w:r w:rsidRPr="00FD0E15">
        <w:rPr>
          <w:rFonts w:cs="Arial"/>
          <w:b/>
        </w:rPr>
        <w:t>Balancing Mechanism</w:t>
      </w:r>
      <w:r w:rsidRPr="00FD0E15">
        <w:rPr>
          <w:rFonts w:cs="Arial"/>
        </w:rPr>
        <w:t xml:space="preserve"> resumed normal operation, as determined by the </w:t>
      </w:r>
      <w:r w:rsidRPr="00FD0E15">
        <w:rPr>
          <w:rFonts w:cs="Arial"/>
          <w:b/>
        </w:rPr>
        <w:t>BSC Panel</w:t>
      </w:r>
      <w:r w:rsidRPr="00FD0E15">
        <w:rPr>
          <w:rFonts w:cs="Arial"/>
        </w:rPr>
        <w:t xml:space="preserve"> and notified by the </w:t>
      </w:r>
      <w:proofErr w:type="spellStart"/>
      <w:r w:rsidRPr="00FD0E15">
        <w:rPr>
          <w:rFonts w:cs="Arial"/>
          <w:b/>
        </w:rPr>
        <w:t>BSCCo</w:t>
      </w:r>
      <w:proofErr w:type="spellEnd"/>
      <w:r w:rsidRPr="00FD0E15">
        <w:rPr>
          <w:rFonts w:cs="Arial"/>
        </w:rPr>
        <w:t xml:space="preserve"> in accordance with the provisions of the </w:t>
      </w:r>
      <w:r w:rsidRPr="00FD0E15">
        <w:rPr>
          <w:rFonts w:cs="Arial"/>
          <w:b/>
        </w:rPr>
        <w:t>BSC</w:t>
      </w:r>
      <w:r w:rsidRPr="00FD0E15">
        <w:rPr>
          <w:rFonts w:cs="Arial"/>
        </w:rPr>
        <w:t>; or</w:t>
      </w:r>
    </w:p>
    <w:p w14:paraId="38E1AAED" w14:textId="77777777" w:rsidR="00132C79" w:rsidRPr="00FD0E15" w:rsidRDefault="00132C79" w:rsidP="00132C79">
      <w:pPr>
        <w:jc w:val="both"/>
        <w:rPr>
          <w:rFonts w:cs="Arial"/>
        </w:rPr>
      </w:pPr>
    </w:p>
    <w:p w14:paraId="44671752" w14:textId="3E61AFE4" w:rsidR="00132C79" w:rsidRPr="00FD0E15" w:rsidRDefault="00132C79" w:rsidP="00132C79">
      <w:pPr>
        <w:ind w:left="1440"/>
        <w:jc w:val="both"/>
        <w:rPr>
          <w:rFonts w:cs="Arial"/>
        </w:rPr>
      </w:pPr>
      <w:r w:rsidRPr="00FD0E15">
        <w:rPr>
          <w:rFonts w:cs="Arial"/>
        </w:rPr>
        <w:t xml:space="preserve">(b)  Where the </w:t>
      </w:r>
      <w:r w:rsidRPr="00FD0E15">
        <w:rPr>
          <w:rFonts w:cs="Arial"/>
          <w:b/>
        </w:rPr>
        <w:t>Balancing Mechanism</w:t>
      </w:r>
      <w:r w:rsidRPr="00FD0E15">
        <w:rPr>
          <w:rFonts w:cs="Arial"/>
        </w:rPr>
        <w:t xml:space="preserve"> was not suspended, the end of the </w:t>
      </w:r>
      <w:r w:rsidRPr="00FD0E15">
        <w:rPr>
          <w:rFonts w:cs="Arial"/>
          <w:b/>
        </w:rPr>
        <w:t>Settlement Period</w:t>
      </w:r>
      <w:r w:rsidRPr="00FD0E15">
        <w:rPr>
          <w:rFonts w:cs="Arial"/>
        </w:rPr>
        <w:t xml:space="preserve"> determined and notified by the </w:t>
      </w:r>
      <w:proofErr w:type="spellStart"/>
      <w:r w:rsidRPr="00FD0E15">
        <w:rPr>
          <w:rFonts w:cs="Arial"/>
          <w:b/>
        </w:rPr>
        <w:t>BSCCo</w:t>
      </w:r>
      <w:proofErr w:type="spellEnd"/>
      <w:r w:rsidRPr="00FD0E15">
        <w:rPr>
          <w:rFonts w:cs="Arial"/>
        </w:rPr>
        <w:t xml:space="preserve"> (in accordance with the provisions of the </w:t>
      </w:r>
      <w:r w:rsidRPr="00FD0E15">
        <w:rPr>
          <w:rFonts w:cs="Arial"/>
          <w:b/>
        </w:rPr>
        <w:t>BSC</w:t>
      </w:r>
      <w:r w:rsidRPr="00FD0E15">
        <w:rPr>
          <w:rFonts w:cs="Arial"/>
        </w:rPr>
        <w:t xml:space="preserve">) and corresponding  to  the time and date that </w:t>
      </w:r>
      <w:r w:rsidR="004171F4">
        <w:rPr>
          <w:b/>
        </w:rPr>
        <w:t>The Company</w:t>
      </w:r>
      <w:r w:rsidR="004171F4">
        <w:t xml:space="preserve"> </w:t>
      </w:r>
      <w:r w:rsidRPr="00FD0E15">
        <w:rPr>
          <w:rFonts w:cs="Arial"/>
        </w:rPr>
        <w:t xml:space="preserve">determined that the </w:t>
      </w:r>
      <w:r w:rsidRPr="00FD0E15">
        <w:rPr>
          <w:rFonts w:cs="Arial"/>
          <w:b/>
        </w:rPr>
        <w:t>Total System</w:t>
      </w:r>
      <w:r w:rsidRPr="00FD0E15">
        <w:rPr>
          <w:rFonts w:cs="Arial"/>
        </w:rPr>
        <w:t xml:space="preserve"> had returned to normal operation.</w:t>
      </w:r>
    </w:p>
    <w:p w14:paraId="41F67ABB" w14:textId="77777777" w:rsidR="00132C79" w:rsidRPr="00FD0E15" w:rsidRDefault="00132C79" w:rsidP="00132C79">
      <w:pPr>
        <w:jc w:val="both"/>
        <w:rPr>
          <w:rFonts w:cs="Arial"/>
        </w:rPr>
      </w:pPr>
    </w:p>
    <w:p w14:paraId="27CF3EE3" w14:textId="77777777" w:rsidR="00C60EBE" w:rsidRPr="000C5088" w:rsidRDefault="00C60EBE" w:rsidP="00284524">
      <w:pPr>
        <w:pStyle w:val="Level1Text"/>
        <w:rPr>
          <w:color w:val="auto"/>
          <w:u w:val="single"/>
        </w:rPr>
      </w:pPr>
      <w:r w:rsidRPr="000C5088">
        <w:rPr>
          <w:color w:val="auto"/>
        </w:rPr>
        <w:tab/>
      </w:r>
      <w:r w:rsidRPr="000C5088">
        <w:rPr>
          <w:color w:val="auto"/>
          <w:u w:val="single"/>
        </w:rPr>
        <w:t>Externally Interconnected System Operators</w:t>
      </w:r>
    </w:p>
    <w:p w14:paraId="54AC53F8" w14:textId="500C4CEE" w:rsidR="00C60EBE" w:rsidRPr="000C5088" w:rsidRDefault="00C60EBE" w:rsidP="00284524">
      <w:pPr>
        <w:pStyle w:val="Level1Text"/>
        <w:rPr>
          <w:color w:val="auto"/>
        </w:rPr>
      </w:pPr>
      <w:r w:rsidRPr="000C5088">
        <w:rPr>
          <w:color w:val="auto"/>
        </w:rPr>
        <w:t>OC9.4.7.1</w:t>
      </w:r>
      <w:r w:rsidR="002057A0" w:rsidRPr="000C5088">
        <w:rPr>
          <w:color w:val="auto"/>
        </w:rPr>
        <w:t>1</w:t>
      </w:r>
      <w:r w:rsidRPr="000C5088">
        <w:rPr>
          <w:color w:val="auto"/>
        </w:rPr>
        <w:tab/>
        <w:t xml:space="preserve">During a </w:t>
      </w:r>
      <w:r w:rsidRPr="000C5088">
        <w:rPr>
          <w:b/>
          <w:color w:val="auto"/>
        </w:rPr>
        <w:t>Black Start</w:t>
      </w:r>
      <w:r w:rsidRPr="000C5088">
        <w:rPr>
          <w:color w:val="auto"/>
        </w:rPr>
        <w:t xml:space="preserve">, </w:t>
      </w:r>
      <w:r w:rsidR="004171F4">
        <w:rPr>
          <w:b/>
        </w:rPr>
        <w:t>The Company</w:t>
      </w:r>
      <w:r w:rsidR="004171F4">
        <w:t xml:space="preserve"> </w:t>
      </w:r>
      <w:r w:rsidR="004171F4" w:rsidRPr="000C5088">
        <w:rPr>
          <w:b/>
          <w:color w:val="auto"/>
        </w:rPr>
        <w:t xml:space="preserve"> </w:t>
      </w:r>
      <w:r w:rsidRPr="000C5088">
        <w:rPr>
          <w:color w:val="auto"/>
        </w:rPr>
        <w:t xml:space="preserve"> will, pursuant to the </w:t>
      </w:r>
      <w:r w:rsidRPr="000C5088">
        <w:rPr>
          <w:b/>
          <w:color w:val="auto"/>
        </w:rPr>
        <w:t>Interconnection Agreement</w:t>
      </w:r>
      <w:r w:rsidRPr="000C5088">
        <w:rPr>
          <w:color w:val="auto"/>
        </w:rPr>
        <w:t xml:space="preserve"> with </w:t>
      </w:r>
      <w:r w:rsidRPr="000C5088">
        <w:rPr>
          <w:b/>
          <w:color w:val="auto"/>
        </w:rPr>
        <w:t>Externally Interconnected System Operators</w:t>
      </w:r>
      <w:r w:rsidRPr="000C5088">
        <w:rPr>
          <w:color w:val="auto"/>
        </w:rPr>
        <w:t xml:space="preserve">, agree with </w:t>
      </w:r>
      <w:r w:rsidRPr="000C5088">
        <w:rPr>
          <w:b/>
          <w:color w:val="auto"/>
        </w:rPr>
        <w:t>Externally Interconnected</w:t>
      </w:r>
      <w:r w:rsidRPr="000C5088">
        <w:rPr>
          <w:color w:val="auto"/>
        </w:rPr>
        <w:t xml:space="preserve"> </w:t>
      </w:r>
      <w:r w:rsidRPr="000C5088">
        <w:rPr>
          <w:b/>
          <w:color w:val="auto"/>
        </w:rPr>
        <w:t>System Operators</w:t>
      </w:r>
      <w:r w:rsidRPr="000C5088">
        <w:rPr>
          <w:color w:val="auto"/>
        </w:rPr>
        <w:t xml:space="preserve"> when their transmission systems can be </w:t>
      </w:r>
      <w:r w:rsidRPr="000C5088">
        <w:rPr>
          <w:b/>
          <w:color w:val="auto"/>
        </w:rPr>
        <w:t>Re-Synchronised</w:t>
      </w:r>
      <w:r w:rsidRPr="000C5088">
        <w:rPr>
          <w:color w:val="auto"/>
        </w:rPr>
        <w:t xml:space="preserve"> to the </w:t>
      </w:r>
      <w:r w:rsidRPr="000C5088">
        <w:rPr>
          <w:b/>
          <w:color w:val="auto"/>
        </w:rPr>
        <w:t>Total</w:t>
      </w:r>
      <w:r w:rsidRPr="000C5088">
        <w:rPr>
          <w:color w:val="auto"/>
        </w:rPr>
        <w:t xml:space="preserve"> </w:t>
      </w:r>
      <w:r w:rsidRPr="000C5088">
        <w:rPr>
          <w:b/>
          <w:color w:val="auto"/>
        </w:rPr>
        <w:t>System</w:t>
      </w:r>
      <w:r w:rsidRPr="000C5088">
        <w:rPr>
          <w:color w:val="auto"/>
        </w:rPr>
        <w:t>, if they have become separated.</w:t>
      </w:r>
    </w:p>
    <w:p w14:paraId="721E3233" w14:textId="77777777" w:rsidR="00C60EBE" w:rsidRPr="00FD0E15" w:rsidRDefault="00C60EBE">
      <w:pPr>
        <w:tabs>
          <w:tab w:val="left" w:pos="-1152"/>
          <w:tab w:val="left" w:pos="1440"/>
          <w:tab w:val="left" w:pos="1728"/>
          <w:tab w:val="left" w:pos="2178"/>
          <w:tab w:val="left" w:pos="2718"/>
          <w:tab w:val="left" w:pos="3600"/>
          <w:tab w:val="left" w:pos="4896"/>
        </w:tabs>
        <w:jc w:val="both"/>
        <w:rPr>
          <w:sz w:val="22"/>
        </w:rPr>
      </w:pPr>
    </w:p>
    <w:p w14:paraId="0B78B7F4" w14:textId="77777777" w:rsidR="00C60EBE" w:rsidRPr="000C5088" w:rsidRDefault="00C60EBE" w:rsidP="00284524">
      <w:pPr>
        <w:pStyle w:val="Level1Text"/>
        <w:rPr>
          <w:color w:val="auto"/>
        </w:rPr>
      </w:pPr>
      <w:r w:rsidRPr="000C5088">
        <w:rPr>
          <w:color w:val="auto"/>
        </w:rPr>
        <w:t>OC9.4.7.1</w:t>
      </w:r>
      <w:r w:rsidR="002057A0" w:rsidRPr="000C5088">
        <w:rPr>
          <w:color w:val="auto"/>
        </w:rPr>
        <w:t>2</w:t>
      </w:r>
      <w:r w:rsidRPr="000C5088">
        <w:rPr>
          <w:color w:val="auto"/>
        </w:rPr>
        <w:tab/>
      </w:r>
      <w:r w:rsidRPr="000C5088">
        <w:rPr>
          <w:color w:val="auto"/>
          <w:u w:val="single"/>
        </w:rPr>
        <w:t xml:space="preserve">Local Joint Restoration Plan </w:t>
      </w:r>
      <w:r w:rsidR="00284524" w:rsidRPr="000C5088">
        <w:rPr>
          <w:color w:val="auto"/>
          <w:u w:val="single"/>
        </w:rPr>
        <w:t>E</w:t>
      </w:r>
      <w:r w:rsidRPr="000C5088">
        <w:rPr>
          <w:color w:val="auto"/>
          <w:u w:val="single"/>
        </w:rPr>
        <w:t>stablishment</w:t>
      </w:r>
    </w:p>
    <w:p w14:paraId="3135D4FF" w14:textId="6C857FE3" w:rsidR="00D00761" w:rsidRPr="00FD0E15" w:rsidRDefault="00284524" w:rsidP="00284524">
      <w:pPr>
        <w:pStyle w:val="Level2Text"/>
      </w:pPr>
      <w:r w:rsidRPr="00FD0E15">
        <w:t>(a)</w:t>
      </w:r>
      <w:r w:rsidRPr="00FD0E15">
        <w:tab/>
      </w:r>
      <w:r w:rsidR="00C60EBE" w:rsidRPr="00FD0E15">
        <w:t xml:space="preserve">In England and Wales, in relation to each </w:t>
      </w:r>
      <w:r w:rsidR="00C60EBE" w:rsidRPr="00FD0E15">
        <w:rPr>
          <w:b/>
        </w:rPr>
        <w:t>Black Start Station</w:t>
      </w:r>
      <w:r w:rsidR="00C60EBE" w:rsidRPr="00FD0E15">
        <w:t xml:space="preserve">, </w:t>
      </w:r>
      <w:r w:rsidR="004171F4">
        <w:rPr>
          <w:b/>
        </w:rPr>
        <w:t>The Company</w:t>
      </w:r>
      <w:r w:rsidR="00C60EBE" w:rsidRPr="00FD0E15">
        <w:t>, the</w:t>
      </w:r>
      <w:r w:rsidR="00C60EBE" w:rsidRPr="00FD0E15">
        <w:rPr>
          <w:b/>
        </w:rPr>
        <w:t xml:space="preserve"> Network Operator</w:t>
      </w:r>
      <w:r w:rsidR="00C60EBE" w:rsidRPr="00FD0E15">
        <w:t xml:space="preserve"> and the relevant </w:t>
      </w:r>
      <w:r w:rsidR="00C60EBE" w:rsidRPr="00FD0E15">
        <w:rPr>
          <w:b/>
        </w:rPr>
        <w:t>Generator</w:t>
      </w:r>
      <w:r w:rsidR="00C60EBE" w:rsidRPr="00FD0E15">
        <w:t xml:space="preserve"> will discuss and agree a </w:t>
      </w:r>
      <w:r w:rsidR="00C60EBE" w:rsidRPr="00FD0E15">
        <w:rPr>
          <w:b/>
        </w:rPr>
        <w:t>Local Joint Restoration Plan</w:t>
      </w:r>
      <w:r w:rsidR="00C60EBE" w:rsidRPr="00FD0E15">
        <w:t>.  Where at the date of the first inclusion of this OC9.4.7.1</w:t>
      </w:r>
      <w:r w:rsidR="002057A0" w:rsidRPr="00FD0E15">
        <w:t>2</w:t>
      </w:r>
      <w:r w:rsidR="00C60EBE" w:rsidRPr="00FD0E15">
        <w:t xml:space="preserve"> into the </w:t>
      </w:r>
      <w:r w:rsidR="00C60EBE" w:rsidRPr="00FD0E15">
        <w:rPr>
          <w:b/>
        </w:rPr>
        <w:t>Grid Code</w:t>
      </w:r>
      <w:r w:rsidR="00C60EBE" w:rsidRPr="00FD0E15">
        <w:t xml:space="preserve"> a local plan covering the procedures to be covered in a </w:t>
      </w:r>
      <w:r w:rsidR="00C60EBE" w:rsidRPr="00FD0E15">
        <w:rPr>
          <w:b/>
        </w:rPr>
        <w:t>Local Joint Restoration Plan</w:t>
      </w:r>
      <w:r w:rsidR="00C60EBE" w:rsidRPr="00FD0E15">
        <w:t xml:space="preserve"> is in existence and agreed, </w:t>
      </w:r>
      <w:r w:rsidR="004171F4">
        <w:rPr>
          <w:b/>
        </w:rPr>
        <w:t>The Company</w:t>
      </w:r>
      <w:r w:rsidR="004171F4">
        <w:t xml:space="preserve"> </w:t>
      </w:r>
      <w:r w:rsidR="00C60EBE" w:rsidRPr="00FD0E15">
        <w:t>will discuss this with the</w:t>
      </w:r>
      <w:r w:rsidR="00C60EBE" w:rsidRPr="00FD0E15">
        <w:rPr>
          <w:b/>
        </w:rPr>
        <w:t xml:space="preserve"> Network Operator</w:t>
      </w:r>
      <w:r w:rsidR="00C60EBE" w:rsidRPr="00FD0E15">
        <w:t xml:space="preserve"> and the relevant </w:t>
      </w:r>
      <w:r w:rsidR="00C60EBE" w:rsidRPr="00FD0E15">
        <w:rPr>
          <w:b/>
        </w:rPr>
        <w:t>Generator</w:t>
      </w:r>
      <w:r w:rsidR="00C60EBE" w:rsidRPr="00FD0E15">
        <w:t xml:space="preserve"> to agree whether it is consistent with the principles set out in this OC9.4.  If it is agreed to be so consistent, then it shall become a </w:t>
      </w:r>
      <w:r w:rsidR="00C60EBE" w:rsidRPr="00FD0E15">
        <w:rPr>
          <w:b/>
        </w:rPr>
        <w:t>Local Joint Restoration Plan</w:t>
      </w:r>
      <w:r w:rsidR="00C60EBE" w:rsidRPr="00FD0E15">
        <w:t xml:space="preserve"> under this </w:t>
      </w:r>
      <w:r w:rsidR="00C60EBE" w:rsidRPr="00FD0E15">
        <w:rPr>
          <w:b/>
        </w:rPr>
        <w:t>OC9</w:t>
      </w:r>
      <w:r w:rsidR="00C60EBE" w:rsidRPr="00FD0E15">
        <w:t xml:space="preserve"> and the relevant provisions of OC9.4.7.1</w:t>
      </w:r>
      <w:r w:rsidR="002057A0" w:rsidRPr="00FD0E15">
        <w:t>2</w:t>
      </w:r>
      <w:r w:rsidR="00C60EBE" w:rsidRPr="00FD0E15">
        <w:t>(b) shall apply.  If it is not agreed to be so consistent, then the provisions of OC9.4.7.1</w:t>
      </w:r>
      <w:r w:rsidR="002057A0" w:rsidRPr="00FD0E15">
        <w:t>2</w:t>
      </w:r>
      <w:r w:rsidR="00C60EBE" w:rsidRPr="00FD0E15">
        <w:t>(b) shall apply as if there is no</w:t>
      </w:r>
      <w:r w:rsidR="00C60EBE" w:rsidRPr="00FD0E15">
        <w:rPr>
          <w:b/>
        </w:rPr>
        <w:t xml:space="preserve"> Local Joint Restoration Plan</w:t>
      </w:r>
      <w:r w:rsidR="00C60EBE" w:rsidRPr="00FD0E15">
        <w:t xml:space="preserve"> in place.</w:t>
      </w:r>
    </w:p>
    <w:p w14:paraId="79390DCE" w14:textId="47C2A419" w:rsidR="002057A0" w:rsidRPr="00FD0E15" w:rsidRDefault="00C60EBE" w:rsidP="00284524">
      <w:pPr>
        <w:pStyle w:val="Level2Text"/>
      </w:pPr>
      <w:r w:rsidRPr="00FD0E15">
        <w:tab/>
        <w:t xml:space="preserve">In </w:t>
      </w:r>
      <w:r w:rsidR="0011603A" w:rsidRPr="00FD0E15">
        <w:t xml:space="preserve">respect of </w:t>
      </w:r>
      <w:r w:rsidR="0011603A" w:rsidRPr="00FD0E15">
        <w:rPr>
          <w:b/>
        </w:rPr>
        <w:t>Scottish Transmission Systems</w:t>
      </w:r>
      <w:r w:rsidR="0011603A" w:rsidRPr="00FD0E15">
        <w:t xml:space="preserve"> </w:t>
      </w:r>
      <w:r w:rsidRPr="00FD0E15">
        <w:t xml:space="preserve">where a requirement for a </w:t>
      </w:r>
      <w:r w:rsidRPr="00FD0E15">
        <w:rPr>
          <w:b/>
        </w:rPr>
        <w:t>Local Joint</w:t>
      </w:r>
      <w:r w:rsidRPr="00FD0E15">
        <w:t xml:space="preserve"> </w:t>
      </w:r>
      <w:r w:rsidRPr="00FD0E15">
        <w:rPr>
          <w:b/>
        </w:rPr>
        <w:t>Restoration Plan</w:t>
      </w:r>
      <w:r w:rsidRPr="00FD0E15">
        <w:t xml:space="preserve"> is</w:t>
      </w:r>
      <w:r w:rsidRPr="00FD0E15">
        <w:rPr>
          <w:szCs w:val="22"/>
        </w:rPr>
        <w:t xml:space="preserve"> </w:t>
      </w:r>
      <w:r w:rsidRPr="00FD0E15">
        <w:t xml:space="preserve">identified, </w:t>
      </w:r>
      <w:r w:rsidR="004171F4">
        <w:rPr>
          <w:b/>
        </w:rPr>
        <w:t>The Company</w:t>
      </w:r>
      <w:r w:rsidR="00E175B7" w:rsidRPr="00FD0E15">
        <w:t>,</w:t>
      </w:r>
      <w:r w:rsidRPr="00FD0E15">
        <w:t xml:space="preserve"> the </w:t>
      </w:r>
      <w:r w:rsidRPr="00FD0E15">
        <w:rPr>
          <w:b/>
        </w:rPr>
        <w:t xml:space="preserve">Relevant </w:t>
      </w:r>
      <w:r w:rsidR="0011603A" w:rsidRPr="00FD0E15">
        <w:rPr>
          <w:b/>
        </w:rPr>
        <w:t xml:space="preserve">Scottish </w:t>
      </w:r>
      <w:r w:rsidRPr="00FD0E15">
        <w:rPr>
          <w:b/>
        </w:rPr>
        <w:t>Transmission Licensee</w:t>
      </w:r>
      <w:r w:rsidR="0011603A" w:rsidRPr="00FD0E15">
        <w:rPr>
          <w:b/>
        </w:rPr>
        <w:t>(s)</w:t>
      </w:r>
      <w:r w:rsidRPr="00FD0E15">
        <w:t xml:space="preserve">, the </w:t>
      </w:r>
      <w:r w:rsidRPr="00FD0E15">
        <w:rPr>
          <w:b/>
        </w:rPr>
        <w:t>Network Operator</w:t>
      </w:r>
      <w:r w:rsidRPr="00FD0E15">
        <w:t xml:space="preserve"> and </w:t>
      </w:r>
      <w:r w:rsidRPr="00FD0E15">
        <w:rPr>
          <w:b/>
        </w:rPr>
        <w:t>Black Start Station(s)</w:t>
      </w:r>
      <w:r w:rsidRPr="00FD0E15">
        <w:t xml:space="preserve"> will discuss and agree a </w:t>
      </w:r>
      <w:r w:rsidRPr="00FD0E15">
        <w:rPr>
          <w:b/>
        </w:rPr>
        <w:t>Local Joint Restoration Plan</w:t>
      </w:r>
      <w:r w:rsidRPr="00FD0E15">
        <w:t xml:space="preserve">. In addition other </w:t>
      </w:r>
      <w:r w:rsidRPr="00FD0E15">
        <w:rPr>
          <w:b/>
        </w:rPr>
        <w:t>Users</w:t>
      </w:r>
      <w:r w:rsidRPr="00FD0E15">
        <w:t xml:space="preserve">, including other </w:t>
      </w:r>
      <w:r w:rsidRPr="00FD0E15">
        <w:rPr>
          <w:b/>
        </w:rPr>
        <w:t>Generators</w:t>
      </w:r>
      <w:r w:rsidR="00500F47">
        <w:t xml:space="preserve">, may be reasonably required by </w:t>
      </w:r>
      <w:r w:rsidR="00500F47">
        <w:rPr>
          <w:b/>
        </w:rPr>
        <w:t xml:space="preserve">The </w:t>
      </w:r>
      <w:r w:rsidR="004171F4">
        <w:rPr>
          <w:b/>
        </w:rPr>
        <w:t>Company</w:t>
      </w:r>
      <w:r w:rsidRPr="00FD0E15">
        <w:t xml:space="preserve"> to discuss and agree a </w:t>
      </w:r>
      <w:r w:rsidRPr="00FD0E15">
        <w:rPr>
          <w:b/>
        </w:rPr>
        <w:t>Local Joint Restoration</w:t>
      </w:r>
      <w:r w:rsidRPr="00FD0E15">
        <w:t xml:space="preserve"> </w:t>
      </w:r>
      <w:r w:rsidRPr="00FD0E15">
        <w:rPr>
          <w:b/>
        </w:rPr>
        <w:t>Plan</w:t>
      </w:r>
      <w:r w:rsidRPr="00FD0E15">
        <w:t>.</w:t>
      </w:r>
    </w:p>
    <w:p w14:paraId="1CD38981" w14:textId="77777777" w:rsidR="00C60EBE" w:rsidRPr="00FD0E15" w:rsidRDefault="00C60EBE" w:rsidP="00284524">
      <w:pPr>
        <w:pStyle w:val="Level2Text"/>
      </w:pPr>
      <w:r w:rsidRPr="00FD0E15">
        <w:t>(b)</w:t>
      </w:r>
      <w:r w:rsidRPr="00FD0E15">
        <w:tab/>
        <w:t xml:space="preserve">In England and Wales, where the need for a </w:t>
      </w:r>
      <w:r w:rsidRPr="00FD0E15">
        <w:rPr>
          <w:b/>
        </w:rPr>
        <w:t>Local Joint Restoration Plan</w:t>
      </w:r>
      <w:r w:rsidRPr="00FD0E15">
        <w:t xml:space="preserve"> arises when there is none in place, the fo</w:t>
      </w:r>
      <w:r w:rsidR="00284524" w:rsidRPr="00FD0E15">
        <w:t>llowing provisions shall apply:</w:t>
      </w:r>
    </w:p>
    <w:p w14:paraId="7A4EE277" w14:textId="3CAFC558" w:rsidR="00C60EBE" w:rsidRPr="00FD0E15" w:rsidRDefault="00C60EBE" w:rsidP="00284524">
      <w:pPr>
        <w:pStyle w:val="Level3Text"/>
      </w:pPr>
      <w:r w:rsidRPr="00FD0E15">
        <w:t>(i)</w:t>
      </w:r>
      <w:r w:rsidRPr="00FD0E15">
        <w:tab/>
      </w:r>
      <w:r w:rsidR="004171F4">
        <w:rPr>
          <w:b/>
        </w:rPr>
        <w:t>The Company</w:t>
      </w:r>
      <w:r w:rsidR="00526A9C" w:rsidRPr="00FD0E15">
        <w:t>,</w:t>
      </w:r>
      <w:r w:rsidRPr="00FD0E15">
        <w:t xml:space="preserve"> the</w:t>
      </w:r>
      <w:r w:rsidRPr="00FD0E15">
        <w:rPr>
          <w:b/>
        </w:rPr>
        <w:t xml:space="preserve"> Network Operator</w:t>
      </w:r>
      <w:r w:rsidRPr="00FD0E15">
        <w:t xml:space="preserve"> and the relevant </w:t>
      </w:r>
      <w:r w:rsidRPr="00FD0E15">
        <w:rPr>
          <w:b/>
        </w:rPr>
        <w:t>Generator</w:t>
      </w:r>
      <w:r w:rsidRPr="00FD0E15">
        <w:t xml:space="preserve"> will discuss and agree the detail of the </w:t>
      </w:r>
      <w:r w:rsidRPr="00FD0E15">
        <w:rPr>
          <w:b/>
        </w:rPr>
        <w:t>Local Joint Restoration Plan</w:t>
      </w:r>
      <w:r w:rsidRPr="00FD0E15">
        <w:t xml:space="preserve"> as soon as the requirement for a </w:t>
      </w:r>
      <w:r w:rsidRPr="00FD0E15">
        <w:rPr>
          <w:b/>
        </w:rPr>
        <w:t>Local Joint Restoration Plan</w:t>
      </w:r>
      <w:r w:rsidRPr="00FD0E15">
        <w:t xml:space="preserve"> is identified by </w:t>
      </w:r>
      <w:r w:rsidR="004171F4">
        <w:rPr>
          <w:b/>
        </w:rPr>
        <w:t>The Company</w:t>
      </w:r>
      <w:r w:rsidRPr="00FD0E15">
        <w:t xml:space="preserve">. </w:t>
      </w:r>
      <w:r w:rsidR="004171F4">
        <w:rPr>
          <w:b/>
        </w:rPr>
        <w:t>The Company</w:t>
      </w:r>
      <w:r w:rsidR="004171F4">
        <w:t xml:space="preserve"> </w:t>
      </w:r>
      <w:r w:rsidRPr="00FD0E15">
        <w:t xml:space="preserve">will notify all affected </w:t>
      </w:r>
      <w:r w:rsidRPr="00FD0E15">
        <w:rPr>
          <w:b/>
        </w:rPr>
        <w:t>Users</w:t>
      </w:r>
      <w:r w:rsidRPr="00FD0E15">
        <w:t>, and will initiate these discussions.</w:t>
      </w:r>
    </w:p>
    <w:p w14:paraId="3F52EFCF" w14:textId="77777777" w:rsidR="00C60EBE" w:rsidRPr="00FD0E15" w:rsidRDefault="00C60EBE" w:rsidP="00284524">
      <w:pPr>
        <w:pStyle w:val="Level3Text"/>
      </w:pPr>
      <w:r w:rsidRPr="00FD0E15">
        <w:t>(ii)</w:t>
      </w:r>
      <w:r w:rsidRPr="00FD0E15">
        <w:tab/>
        <w:t xml:space="preserve">Each </w:t>
      </w:r>
      <w:r w:rsidRPr="00FD0E15">
        <w:rPr>
          <w:b/>
        </w:rPr>
        <w:t>Local Joint Restoration Plan</w:t>
      </w:r>
      <w:r w:rsidRPr="00FD0E15">
        <w:t xml:space="preserve"> will be in relation to a specific </w:t>
      </w:r>
      <w:r w:rsidRPr="00FD0E15">
        <w:rPr>
          <w:b/>
        </w:rPr>
        <w:t>Black Start Station</w:t>
      </w:r>
      <w:r w:rsidRPr="00FD0E15">
        <w:t>.</w:t>
      </w:r>
    </w:p>
    <w:p w14:paraId="6BC6A659" w14:textId="577ACA9D" w:rsidR="00C60EBE" w:rsidRPr="00FD0E15" w:rsidRDefault="00C60EBE" w:rsidP="00284524">
      <w:pPr>
        <w:pStyle w:val="Level3Text"/>
      </w:pPr>
      <w:r w:rsidRPr="00FD0E15">
        <w:t>(iii)</w:t>
      </w:r>
      <w:r w:rsidRPr="00FD0E15">
        <w:tab/>
        <w:t xml:space="preserve">The </w:t>
      </w:r>
      <w:r w:rsidRPr="00FD0E15">
        <w:rPr>
          <w:b/>
        </w:rPr>
        <w:t>Local Joint Restoration Plan</w:t>
      </w:r>
      <w:r w:rsidRPr="00FD0E15">
        <w:t xml:space="preserve"> will record which </w:t>
      </w:r>
      <w:r w:rsidRPr="00FD0E15">
        <w:rPr>
          <w:b/>
        </w:rPr>
        <w:t>Users</w:t>
      </w:r>
      <w:r w:rsidRPr="00FD0E15">
        <w:t xml:space="preserve"> and which </w:t>
      </w:r>
      <w:r w:rsidRPr="00FD0E15">
        <w:rPr>
          <w:b/>
        </w:rPr>
        <w:t>User</w:t>
      </w:r>
      <w:r w:rsidRPr="00FD0E15">
        <w:t xml:space="preserve"> </w:t>
      </w:r>
      <w:r w:rsidRPr="00FD0E15">
        <w:rPr>
          <w:b/>
        </w:rPr>
        <w:t>Sites</w:t>
      </w:r>
      <w:r w:rsidRPr="00FD0E15">
        <w:t xml:space="preserve"> are covered by the </w:t>
      </w:r>
      <w:r w:rsidRPr="00FD0E15">
        <w:rPr>
          <w:b/>
        </w:rPr>
        <w:t>Local Joint Restoration Plan</w:t>
      </w:r>
      <w:r w:rsidRPr="00FD0E15">
        <w:t xml:space="preserve"> and set out what is required from </w:t>
      </w:r>
      <w:r w:rsidR="004171F4">
        <w:rPr>
          <w:b/>
        </w:rPr>
        <w:t>The Company</w:t>
      </w:r>
      <w:r w:rsidR="004171F4">
        <w:t xml:space="preserve"> </w:t>
      </w:r>
      <w:r w:rsidRPr="00FD0E15">
        <w:t xml:space="preserve">and each </w:t>
      </w:r>
      <w:r w:rsidRPr="00FD0E15">
        <w:rPr>
          <w:b/>
        </w:rPr>
        <w:t>User</w:t>
      </w:r>
      <w:r w:rsidRPr="00FD0E15">
        <w:t xml:space="preserve"> should a </w:t>
      </w:r>
      <w:r w:rsidRPr="00FD0E15">
        <w:rPr>
          <w:b/>
        </w:rPr>
        <w:t>Black Start</w:t>
      </w:r>
      <w:r w:rsidRPr="00FD0E15">
        <w:t xml:space="preserve"> situation arise.</w:t>
      </w:r>
    </w:p>
    <w:p w14:paraId="3EE88F7B" w14:textId="072E2AD4" w:rsidR="00C60EBE" w:rsidRPr="00FD0E15" w:rsidRDefault="00C60EBE" w:rsidP="00284524">
      <w:pPr>
        <w:pStyle w:val="Level3Text"/>
      </w:pPr>
      <w:r w:rsidRPr="00FD0E15">
        <w:t>(iv)</w:t>
      </w:r>
      <w:r w:rsidRPr="00FD0E15">
        <w:tab/>
        <w:t xml:space="preserve">Each </w:t>
      </w:r>
      <w:r w:rsidRPr="00FD0E15">
        <w:rPr>
          <w:b/>
        </w:rPr>
        <w:t>Local Joint Restoration Plan</w:t>
      </w:r>
      <w:r w:rsidRPr="00FD0E15">
        <w:t xml:space="preserve"> shall be prepared by </w:t>
      </w:r>
      <w:r w:rsidR="004171F4">
        <w:rPr>
          <w:b/>
        </w:rPr>
        <w:t>The Company</w:t>
      </w:r>
      <w:r w:rsidRPr="00FD0E15">
        <w:t xml:space="preserve"> to reflect the above discussions and agreement.</w:t>
      </w:r>
    </w:p>
    <w:p w14:paraId="7AD531C7" w14:textId="77777777" w:rsidR="00C60EBE" w:rsidRPr="00FD0E15" w:rsidRDefault="00C60EBE" w:rsidP="00284524">
      <w:pPr>
        <w:pStyle w:val="Level3Text"/>
      </w:pPr>
      <w:r w:rsidRPr="00FD0E15">
        <w:t>(v)</w:t>
      </w:r>
      <w:r w:rsidRPr="00FD0E15">
        <w:tab/>
        <w:t xml:space="preserve">Each page of the </w:t>
      </w:r>
      <w:r w:rsidRPr="00FD0E15">
        <w:rPr>
          <w:b/>
        </w:rPr>
        <w:t>Local Joint Restoration Plan</w:t>
      </w:r>
      <w:r w:rsidRPr="00FD0E15">
        <w:t xml:space="preserve"> shall bear a date of issue and the issue number.</w:t>
      </w:r>
    </w:p>
    <w:p w14:paraId="5FE3A62A" w14:textId="5F118CA7" w:rsidR="00C60EBE" w:rsidRPr="00FD0E15" w:rsidRDefault="00C60EBE" w:rsidP="00284524">
      <w:pPr>
        <w:pStyle w:val="Level3Text"/>
      </w:pPr>
      <w:r w:rsidRPr="00FD0E15">
        <w:lastRenderedPageBreak/>
        <w:t>(vi)</w:t>
      </w:r>
      <w:r w:rsidRPr="00FD0E15">
        <w:tab/>
        <w:t xml:space="preserve">When a </w:t>
      </w:r>
      <w:r w:rsidRPr="00FD0E15">
        <w:rPr>
          <w:b/>
        </w:rPr>
        <w:t>Local Joint Restoration Plan</w:t>
      </w:r>
      <w:r w:rsidRPr="00FD0E15">
        <w:t xml:space="preserve"> has been prepared, it shall be sent by </w:t>
      </w:r>
      <w:r w:rsidR="00500F47">
        <w:rPr>
          <w:b/>
        </w:rPr>
        <w:t>The Company</w:t>
      </w:r>
      <w:r w:rsidRPr="00FD0E15">
        <w:t xml:space="preserve"> to the </w:t>
      </w:r>
      <w:r w:rsidRPr="00FD0E15">
        <w:rPr>
          <w:b/>
        </w:rPr>
        <w:t>Users</w:t>
      </w:r>
      <w:r w:rsidRPr="00FD0E15">
        <w:t xml:space="preserve"> involved for confirmation of its accuracy.</w:t>
      </w:r>
    </w:p>
    <w:p w14:paraId="3B6A714D" w14:textId="1EE3F5D7" w:rsidR="00C60EBE" w:rsidRPr="00FD0E15" w:rsidRDefault="00C60EBE" w:rsidP="00284524">
      <w:pPr>
        <w:pStyle w:val="Level3Text"/>
      </w:pPr>
      <w:r w:rsidRPr="00FD0E15">
        <w:t>(vii)</w:t>
      </w:r>
      <w:r w:rsidRPr="00FD0E15">
        <w:tab/>
        <w:t xml:space="preserve">The </w:t>
      </w:r>
      <w:r w:rsidRPr="00FD0E15">
        <w:rPr>
          <w:b/>
        </w:rPr>
        <w:t>Local Joint Restoration Plan</w:t>
      </w:r>
      <w:r w:rsidRPr="00FD0E15">
        <w:t xml:space="preserve"> shall then (if its accuracy has been confirmed) be signed on behalf of </w:t>
      </w:r>
      <w:r w:rsidR="00500F47">
        <w:rPr>
          <w:b/>
        </w:rPr>
        <w:t>The Company</w:t>
      </w:r>
      <w:r w:rsidRPr="00FD0E15">
        <w:t xml:space="preserve"> and on behalf of each relevant </w:t>
      </w:r>
      <w:r w:rsidRPr="00FD0E15">
        <w:rPr>
          <w:b/>
        </w:rPr>
        <w:t>User</w:t>
      </w:r>
      <w:r w:rsidRPr="00FD0E15">
        <w:t xml:space="preserve"> by way of written confirmation of its accuracy.</w:t>
      </w:r>
    </w:p>
    <w:p w14:paraId="7D895ADB" w14:textId="2344BB23" w:rsidR="00C60EBE" w:rsidRPr="00FD0E15" w:rsidRDefault="00C60EBE" w:rsidP="00284524">
      <w:pPr>
        <w:pStyle w:val="Level3Text"/>
      </w:pPr>
      <w:r w:rsidRPr="00FD0E15">
        <w:t>(viii)</w:t>
      </w:r>
      <w:r w:rsidRPr="00FD0E15">
        <w:tab/>
        <w:t>Once agreed under this OC9.4.7.1</w:t>
      </w:r>
      <w:r w:rsidR="002057A0" w:rsidRPr="00FD0E15">
        <w:t>2</w:t>
      </w:r>
      <w:r w:rsidRPr="00FD0E15">
        <w:t xml:space="preserve">, the procedure will become a </w:t>
      </w:r>
      <w:r w:rsidRPr="00FD0E15">
        <w:rPr>
          <w:b/>
        </w:rPr>
        <w:t>Local Joint Restoration Plan</w:t>
      </w:r>
      <w:r w:rsidRPr="00FD0E15">
        <w:t xml:space="preserve"> under the </w:t>
      </w:r>
      <w:r w:rsidRPr="00FD0E15">
        <w:rPr>
          <w:b/>
        </w:rPr>
        <w:t>Grid Code</w:t>
      </w:r>
      <w:r w:rsidRPr="00FD0E15">
        <w:t xml:space="preserve"> and (subject to any change pursuant to this OC9) will apply between </w:t>
      </w:r>
      <w:r w:rsidR="00500F47">
        <w:rPr>
          <w:b/>
        </w:rPr>
        <w:t>The Company</w:t>
      </w:r>
      <w:r w:rsidRPr="00FD0E15">
        <w:t xml:space="preserve"> and the relevant </w:t>
      </w:r>
      <w:r w:rsidRPr="00FD0E15">
        <w:rPr>
          <w:b/>
        </w:rPr>
        <w:t>Users</w:t>
      </w:r>
      <w:r w:rsidRPr="00FD0E15">
        <w:t xml:space="preserve"> as if it were part of the </w:t>
      </w:r>
      <w:r w:rsidRPr="00FD0E15">
        <w:rPr>
          <w:b/>
        </w:rPr>
        <w:t>Grid Code</w:t>
      </w:r>
      <w:r w:rsidRPr="00FD0E15">
        <w:t>.</w:t>
      </w:r>
    </w:p>
    <w:p w14:paraId="196F7321" w14:textId="71A2288A" w:rsidR="00C60EBE" w:rsidRPr="00FD0E15" w:rsidRDefault="00C60EBE" w:rsidP="00284524">
      <w:pPr>
        <w:pStyle w:val="Level3Text"/>
      </w:pPr>
      <w:r w:rsidRPr="00FD0E15">
        <w:t>(ix)</w:t>
      </w:r>
      <w:r w:rsidRPr="00FD0E15">
        <w:tab/>
        <w:t xml:space="preserve">Once signed, a copy of the </w:t>
      </w:r>
      <w:r w:rsidRPr="00FD0E15">
        <w:rPr>
          <w:b/>
        </w:rPr>
        <w:t>Local Joint Restoration Plan</w:t>
      </w:r>
      <w:r w:rsidRPr="00FD0E15">
        <w:t xml:space="preserve"> will be distributed by </w:t>
      </w:r>
      <w:r w:rsidR="00500F47">
        <w:rPr>
          <w:b/>
        </w:rPr>
        <w:t>The Company</w:t>
      </w:r>
      <w:r w:rsidRPr="00FD0E15">
        <w:t xml:space="preserve"> to each </w:t>
      </w:r>
      <w:r w:rsidRPr="00FD0E15">
        <w:rPr>
          <w:b/>
        </w:rPr>
        <w:t>User</w:t>
      </w:r>
      <w:r w:rsidRPr="00FD0E15">
        <w:t xml:space="preserve"> which is a party to it accompanied by a note indicating the date of implementation.</w:t>
      </w:r>
    </w:p>
    <w:p w14:paraId="63A07E4C" w14:textId="556AE8B5" w:rsidR="00C60EBE" w:rsidRPr="00FD0E15" w:rsidRDefault="00C60EBE" w:rsidP="00284524">
      <w:pPr>
        <w:pStyle w:val="Level3Text"/>
      </w:pPr>
      <w:r w:rsidRPr="00FD0E15">
        <w:t>(x)</w:t>
      </w:r>
      <w:r w:rsidRPr="00FD0E15">
        <w:tab/>
      </w:r>
      <w:r w:rsidR="00500F47">
        <w:rPr>
          <w:b/>
        </w:rPr>
        <w:t>The Company</w:t>
      </w:r>
      <w:r w:rsidRPr="00FD0E15">
        <w:t xml:space="preserve"> and </w:t>
      </w:r>
      <w:r w:rsidRPr="00FD0E15">
        <w:rPr>
          <w:b/>
        </w:rPr>
        <w:t>Users</w:t>
      </w:r>
      <w:r w:rsidRPr="00FD0E15">
        <w:t xml:space="preserve"> must make the </w:t>
      </w:r>
      <w:r w:rsidRPr="00FD0E15">
        <w:rPr>
          <w:b/>
        </w:rPr>
        <w:t>Local Joint Restoration Plan</w:t>
      </w:r>
      <w:r w:rsidRPr="00FD0E15">
        <w:t xml:space="preserve"> readily available to the relevant operational staff.</w:t>
      </w:r>
    </w:p>
    <w:p w14:paraId="1F1A0420" w14:textId="46276749" w:rsidR="00DE072C" w:rsidRPr="00FD0E15" w:rsidRDefault="00C60EBE" w:rsidP="00284524">
      <w:pPr>
        <w:pStyle w:val="Level3Text"/>
      </w:pPr>
      <w:r w:rsidRPr="00FD0E15">
        <w:t>(xi)</w:t>
      </w:r>
      <w:r w:rsidRPr="00FD0E15">
        <w:tab/>
        <w:t xml:space="preserve">If </w:t>
      </w:r>
      <w:r w:rsidR="00500F47">
        <w:rPr>
          <w:b/>
        </w:rPr>
        <w:t>The Company</w:t>
      </w:r>
      <w:r w:rsidRPr="00FD0E15">
        <w:t xml:space="preserve">, or any </w:t>
      </w:r>
      <w:r w:rsidRPr="00FD0E15">
        <w:rPr>
          <w:b/>
        </w:rPr>
        <w:t>User</w:t>
      </w:r>
      <w:r w:rsidRPr="00FD0E15">
        <w:t xml:space="preserve"> which is a party to a </w:t>
      </w:r>
      <w:r w:rsidRPr="00FD0E15">
        <w:rPr>
          <w:b/>
        </w:rPr>
        <w:t>Local Joint Restoration Plan</w:t>
      </w:r>
      <w:r w:rsidRPr="00FD0E15">
        <w:t xml:space="preserve">, becomes aware that a change is needed to that </w:t>
      </w:r>
      <w:r w:rsidRPr="00FD0E15">
        <w:rPr>
          <w:b/>
        </w:rPr>
        <w:t>Local Joint Restoration Plan</w:t>
      </w:r>
      <w:r w:rsidRPr="00FD0E15">
        <w:t xml:space="preserve">, it shall (in the case of </w:t>
      </w:r>
      <w:r w:rsidR="00500F47">
        <w:rPr>
          <w:b/>
        </w:rPr>
        <w:t>The Company</w:t>
      </w:r>
      <w:r w:rsidRPr="00FD0E15">
        <w:t>) initiate a discussion</w:t>
      </w:r>
      <w:r w:rsidR="000969D5" w:rsidRPr="00FD0E15">
        <w:t xml:space="preserve"> </w:t>
      </w:r>
      <w:r w:rsidRPr="00FD0E15">
        <w:t xml:space="preserve">between </w:t>
      </w:r>
      <w:r w:rsidR="00500F47">
        <w:rPr>
          <w:b/>
        </w:rPr>
        <w:t>The Company</w:t>
      </w:r>
      <w:r w:rsidRPr="00FD0E15">
        <w:t xml:space="preserve"> and the relevant </w:t>
      </w:r>
      <w:r w:rsidRPr="00FD0E15">
        <w:rPr>
          <w:b/>
        </w:rPr>
        <w:t>Users</w:t>
      </w:r>
      <w:r w:rsidRPr="00FD0E15">
        <w:t xml:space="preserve"> to seek to agree the relevant change.  If a </w:t>
      </w:r>
      <w:r w:rsidRPr="00FD0E15">
        <w:rPr>
          <w:b/>
        </w:rPr>
        <w:t>User</w:t>
      </w:r>
      <w:r w:rsidRPr="00FD0E15">
        <w:t xml:space="preserve"> becomes so aware, it shall contact </w:t>
      </w:r>
      <w:r w:rsidR="00500F47">
        <w:rPr>
          <w:b/>
        </w:rPr>
        <w:t>The Company</w:t>
      </w:r>
      <w:r w:rsidRPr="00FD0E15">
        <w:t xml:space="preserve"> who will then initiate such discussions. The principles applying to establishing a new </w:t>
      </w:r>
      <w:r w:rsidRPr="00FD0E15">
        <w:rPr>
          <w:b/>
        </w:rPr>
        <w:t>Local Joint Restoration Plan</w:t>
      </w:r>
      <w:r w:rsidRPr="00FD0E15">
        <w:t xml:space="preserve"> under this OC9.4.7.1</w:t>
      </w:r>
      <w:r w:rsidR="00DE072C" w:rsidRPr="00FD0E15">
        <w:t>2</w:t>
      </w:r>
      <w:r w:rsidRPr="00FD0E15">
        <w:t xml:space="preserve"> shall apply to such discussions and to any consequent changes.</w:t>
      </w:r>
    </w:p>
    <w:p w14:paraId="441D0349" w14:textId="0645499A" w:rsidR="00DE072C" w:rsidRPr="00FD0E15" w:rsidRDefault="00DE072C" w:rsidP="00284524">
      <w:pPr>
        <w:pStyle w:val="Level3Text"/>
        <w:rPr>
          <w:rFonts w:cs="Arial"/>
          <w:szCs w:val="22"/>
        </w:rPr>
      </w:pPr>
      <w:r w:rsidRPr="00FD0E15">
        <w:rPr>
          <w:rFonts w:cs="Arial"/>
          <w:szCs w:val="22"/>
        </w:rPr>
        <w:t>(xii)</w:t>
      </w:r>
      <w:r w:rsidRPr="00FD0E15">
        <w:rPr>
          <w:rFonts w:cs="Arial"/>
          <w:szCs w:val="22"/>
        </w:rPr>
        <w:tab/>
      </w:r>
      <w:r w:rsidR="00500F47">
        <w:rPr>
          <w:b/>
        </w:rPr>
        <w:t>The Company</w:t>
      </w:r>
      <w:r w:rsidRPr="00FD0E15">
        <w:rPr>
          <w:rFonts w:cs="Arial"/>
          <w:szCs w:val="22"/>
        </w:rPr>
        <w:t xml:space="preserve">, the </w:t>
      </w:r>
      <w:r w:rsidRPr="00FD0E15">
        <w:rPr>
          <w:rFonts w:cs="Arial"/>
          <w:b/>
          <w:szCs w:val="22"/>
        </w:rPr>
        <w:t>Network Operator</w:t>
      </w:r>
      <w:r w:rsidRPr="00FD0E15">
        <w:rPr>
          <w:rFonts w:cs="Arial"/>
          <w:szCs w:val="22"/>
        </w:rPr>
        <w:t xml:space="preserve"> and the relevant </w:t>
      </w:r>
      <w:r w:rsidRPr="00FD0E15">
        <w:rPr>
          <w:rFonts w:cs="Arial"/>
          <w:b/>
          <w:szCs w:val="22"/>
        </w:rPr>
        <w:t xml:space="preserve">Generator </w:t>
      </w:r>
      <w:r w:rsidRPr="00FD0E15">
        <w:rPr>
          <w:rFonts w:cs="Arial"/>
          <w:szCs w:val="22"/>
        </w:rPr>
        <w:t xml:space="preserve">will conduct regular joint exercises of the </w:t>
      </w:r>
      <w:r w:rsidRPr="00FD0E15">
        <w:rPr>
          <w:rFonts w:cs="Arial"/>
          <w:b/>
          <w:szCs w:val="22"/>
        </w:rPr>
        <w:t>Local Joint Restoration Plan</w:t>
      </w:r>
      <w:r w:rsidRPr="00FD0E15">
        <w:rPr>
          <w:rFonts w:cs="Arial"/>
          <w:szCs w:val="22"/>
        </w:rPr>
        <w:t xml:space="preserve"> to which they are parties.  The objectives of such exercises include:</w:t>
      </w:r>
    </w:p>
    <w:p w14:paraId="2813E22F" w14:textId="77777777" w:rsidR="00DE072C" w:rsidRPr="000C5088" w:rsidRDefault="00DE072C" w:rsidP="002D3F03">
      <w:pPr>
        <w:pStyle w:val="ListBullet"/>
        <w:rPr>
          <w:color w:val="auto"/>
        </w:rPr>
      </w:pPr>
      <w:r w:rsidRPr="000C5088">
        <w:rPr>
          <w:color w:val="auto"/>
        </w:rPr>
        <w:t xml:space="preserve">To test the effectiveness of the </w:t>
      </w:r>
      <w:r w:rsidRPr="000C5088">
        <w:rPr>
          <w:b/>
          <w:color w:val="auto"/>
        </w:rPr>
        <w:t>Local Joint Restoration Plan</w:t>
      </w:r>
      <w:r w:rsidRPr="000C5088">
        <w:rPr>
          <w:color w:val="auto"/>
        </w:rPr>
        <w:t>;</w:t>
      </w:r>
    </w:p>
    <w:p w14:paraId="1DD8F6AC" w14:textId="77777777" w:rsidR="00DE072C" w:rsidRPr="000C5088" w:rsidRDefault="00DE072C" w:rsidP="002D3F03">
      <w:pPr>
        <w:pStyle w:val="ListBullet"/>
        <w:rPr>
          <w:color w:val="auto"/>
        </w:rPr>
      </w:pPr>
      <w:r w:rsidRPr="000C5088">
        <w:rPr>
          <w:color w:val="auto"/>
        </w:rPr>
        <w:t xml:space="preserve">To provide for joint training of the parties in respect of the </w:t>
      </w:r>
      <w:r w:rsidRPr="000C5088">
        <w:rPr>
          <w:b/>
          <w:color w:val="auto"/>
        </w:rPr>
        <w:t>Local Joint Restoration Plan</w:t>
      </w:r>
      <w:r w:rsidRPr="000C5088">
        <w:rPr>
          <w:color w:val="auto"/>
        </w:rPr>
        <w:t>;</w:t>
      </w:r>
    </w:p>
    <w:p w14:paraId="277BF6E8" w14:textId="77777777" w:rsidR="00DE072C" w:rsidRPr="000C5088" w:rsidRDefault="00DE072C" w:rsidP="002D3F03">
      <w:pPr>
        <w:pStyle w:val="ListBullet"/>
        <w:rPr>
          <w:color w:val="auto"/>
        </w:rPr>
      </w:pPr>
      <w:r w:rsidRPr="000C5088">
        <w:rPr>
          <w:color w:val="auto"/>
        </w:rPr>
        <w:t xml:space="preserve">To maintain the parties’ awareness and familiarity of the </w:t>
      </w:r>
      <w:r w:rsidRPr="000C5088">
        <w:rPr>
          <w:b/>
          <w:color w:val="auto"/>
        </w:rPr>
        <w:t>Local Joint Restoration Plan</w:t>
      </w:r>
      <w:r w:rsidRPr="000C5088">
        <w:rPr>
          <w:color w:val="auto"/>
        </w:rPr>
        <w:t>;</w:t>
      </w:r>
    </w:p>
    <w:p w14:paraId="59BBF4A0" w14:textId="77777777" w:rsidR="00DE072C" w:rsidRPr="000C5088" w:rsidRDefault="00DE072C" w:rsidP="002D3F03">
      <w:pPr>
        <w:pStyle w:val="ListBullet"/>
        <w:rPr>
          <w:color w:val="auto"/>
        </w:rPr>
      </w:pPr>
      <w:r w:rsidRPr="000C5088">
        <w:rPr>
          <w:color w:val="auto"/>
        </w:rPr>
        <w:t xml:space="preserve">To promote understanding of each parties’ roles under a </w:t>
      </w:r>
      <w:r w:rsidRPr="000C5088">
        <w:rPr>
          <w:b/>
          <w:color w:val="auto"/>
        </w:rPr>
        <w:t>Local Joint Restoration Plan</w:t>
      </w:r>
      <w:r w:rsidRPr="000C5088">
        <w:rPr>
          <w:color w:val="auto"/>
        </w:rPr>
        <w:t>;</w:t>
      </w:r>
    </w:p>
    <w:p w14:paraId="1AA48FDE" w14:textId="77777777" w:rsidR="00DE072C" w:rsidRPr="000C5088" w:rsidRDefault="00DE072C" w:rsidP="002D3F03">
      <w:pPr>
        <w:pStyle w:val="ListBullet"/>
        <w:rPr>
          <w:color w:val="auto"/>
        </w:rPr>
      </w:pPr>
      <w:r w:rsidRPr="000C5088">
        <w:rPr>
          <w:color w:val="auto"/>
        </w:rPr>
        <w:t xml:space="preserve">To identify any improvement areas which should be incorporated in to the </w:t>
      </w:r>
      <w:r w:rsidRPr="000C5088">
        <w:rPr>
          <w:b/>
          <w:color w:val="auto"/>
        </w:rPr>
        <w:t>Local Joint Restoration Plan</w:t>
      </w:r>
      <w:r w:rsidRPr="000C5088">
        <w:rPr>
          <w:color w:val="auto"/>
        </w:rPr>
        <w:t>.</w:t>
      </w:r>
    </w:p>
    <w:p w14:paraId="36300726" w14:textId="77777777" w:rsidR="00DE072C" w:rsidRPr="000C5088" w:rsidRDefault="00DE072C" w:rsidP="002D3F03">
      <w:pPr>
        <w:pStyle w:val="ListBullet"/>
        <w:rPr>
          <w:color w:val="auto"/>
        </w:rPr>
      </w:pPr>
      <w:r w:rsidRPr="000C5088">
        <w:rPr>
          <w:color w:val="auto"/>
        </w:rPr>
        <w:t xml:space="preserve">The principles applying to the establishment of a new </w:t>
      </w:r>
      <w:r w:rsidRPr="000C5088">
        <w:rPr>
          <w:b/>
          <w:color w:val="auto"/>
        </w:rPr>
        <w:t>Local Joint Restoration Plan</w:t>
      </w:r>
      <w:r w:rsidRPr="000C5088">
        <w:rPr>
          <w:color w:val="auto"/>
        </w:rPr>
        <w:t xml:space="preserve"> under this OC9.4.7.12 shall apply to any changes to the </w:t>
      </w:r>
      <w:r w:rsidRPr="000C5088">
        <w:rPr>
          <w:b/>
          <w:color w:val="auto"/>
        </w:rPr>
        <w:t>Local Joint Restoration Plan</w:t>
      </w:r>
      <w:r w:rsidRPr="000C5088">
        <w:rPr>
          <w:color w:val="auto"/>
        </w:rPr>
        <w:t>.</w:t>
      </w:r>
    </w:p>
    <w:p w14:paraId="6B8F0BED" w14:textId="3C4D86A6" w:rsidR="00DE072C" w:rsidRPr="00FD0E15" w:rsidRDefault="00284524" w:rsidP="00284524">
      <w:pPr>
        <w:pStyle w:val="Level3Text"/>
      </w:pPr>
      <w:r w:rsidRPr="00FD0E15">
        <w:rPr>
          <w:b/>
        </w:rPr>
        <w:tab/>
      </w:r>
      <w:r w:rsidR="00500F47">
        <w:rPr>
          <w:b/>
        </w:rPr>
        <w:t>The Company</w:t>
      </w:r>
      <w:r w:rsidR="00DE072C" w:rsidRPr="00FD0E15">
        <w:rPr>
          <w:b/>
        </w:rPr>
        <w:t xml:space="preserve"> </w:t>
      </w:r>
      <w:r w:rsidR="00DE072C" w:rsidRPr="00FD0E15">
        <w:t xml:space="preserve">will propose to the parties of a </w:t>
      </w:r>
      <w:r w:rsidR="00DE072C" w:rsidRPr="00FD0E15">
        <w:rPr>
          <w:b/>
        </w:rPr>
        <w:t>Local Joint Restoration Plan</w:t>
      </w:r>
      <w:r w:rsidR="00DE072C" w:rsidRPr="00FD0E15">
        <w:t xml:space="preserve"> a date for the exercise to take place, to be agreed with the other parties.  All the </w:t>
      </w:r>
      <w:r w:rsidR="00DE072C" w:rsidRPr="00FD0E15">
        <w:rPr>
          <w:b/>
        </w:rPr>
        <w:t>Local Joint Restoration Plan</w:t>
      </w:r>
      <w:r w:rsidR="00DE072C" w:rsidRPr="00FD0E15">
        <w:t xml:space="preserve"> parties will jointly share the task of planning, preparing, participating in and facilitating the exercises, which will normally be in desktop format or as otherwise agreed.  The precise timing of the exercise for each </w:t>
      </w:r>
      <w:r w:rsidR="00DE072C" w:rsidRPr="00FD0E15">
        <w:rPr>
          <w:b/>
        </w:rPr>
        <w:t>Local Joint Restoration Plan</w:t>
      </w:r>
      <w:r w:rsidR="00DE072C" w:rsidRPr="00FD0E15">
        <w:t xml:space="preserve"> will be agreed by all parties, but will not be less than one every 8 years.</w:t>
      </w:r>
    </w:p>
    <w:p w14:paraId="69C97C1B" w14:textId="77777777" w:rsidR="002057A0" w:rsidRPr="00FD0E15" w:rsidRDefault="00C60EBE" w:rsidP="00284524">
      <w:pPr>
        <w:pStyle w:val="Level2Text"/>
      </w:pPr>
      <w:bookmarkStart w:id="39" w:name="_DV_C73"/>
      <w:r w:rsidRPr="00FD0E15">
        <w:t>(c)</w:t>
      </w:r>
      <w:r w:rsidRPr="00FD0E15">
        <w:tab/>
        <w:t xml:space="preserve">In </w:t>
      </w:r>
      <w:r w:rsidR="000969D5" w:rsidRPr="00FD0E15">
        <w:t xml:space="preserve">respect of </w:t>
      </w:r>
      <w:r w:rsidR="000969D5" w:rsidRPr="00FD0E15">
        <w:rPr>
          <w:b/>
        </w:rPr>
        <w:t>Scottish Transmission Systems</w:t>
      </w:r>
      <w:r w:rsidRPr="00FD0E15">
        <w:t xml:space="preserve">, where the need for a </w:t>
      </w:r>
      <w:r w:rsidRPr="00FD0E15">
        <w:rPr>
          <w:b/>
        </w:rPr>
        <w:t>Local Joint</w:t>
      </w:r>
      <w:r w:rsidRPr="00FD0E15">
        <w:t xml:space="preserve"> </w:t>
      </w:r>
      <w:r w:rsidRPr="00FD0E15">
        <w:rPr>
          <w:b/>
        </w:rPr>
        <w:t>Restoration Plan</w:t>
      </w:r>
      <w:r w:rsidRPr="00FD0E15">
        <w:t xml:space="preserve"> arises, the following provisions shall apply:</w:t>
      </w:r>
      <w:bookmarkEnd w:id="39"/>
    </w:p>
    <w:p w14:paraId="71AAFF22" w14:textId="08E160BC" w:rsidR="00C60EBE" w:rsidRPr="00FD0E15" w:rsidRDefault="00C60EBE" w:rsidP="00284524">
      <w:pPr>
        <w:pStyle w:val="Level3Text"/>
      </w:pPr>
      <w:bookmarkStart w:id="40" w:name="_DV_C74"/>
      <w:r w:rsidRPr="00FD0E15">
        <w:lastRenderedPageBreak/>
        <w:t>(i)</w:t>
      </w:r>
      <w:r w:rsidRPr="00FD0E15">
        <w:tab/>
      </w:r>
      <w:r w:rsidR="00500F47">
        <w:rPr>
          <w:b/>
        </w:rPr>
        <w:t>The Company</w:t>
      </w:r>
      <w:r w:rsidRPr="00FD0E15">
        <w:t xml:space="preserve">, the </w:t>
      </w:r>
      <w:r w:rsidRPr="00FD0E15">
        <w:rPr>
          <w:b/>
        </w:rPr>
        <w:t xml:space="preserve">Relevant </w:t>
      </w:r>
      <w:r w:rsidR="000969D5" w:rsidRPr="00FD0E15">
        <w:rPr>
          <w:b/>
        </w:rPr>
        <w:t xml:space="preserve">Scottish </w:t>
      </w:r>
      <w:r w:rsidRPr="00FD0E15">
        <w:rPr>
          <w:b/>
        </w:rPr>
        <w:t>Transmission Licensee</w:t>
      </w:r>
      <w:r w:rsidR="000969D5" w:rsidRPr="00FD0E15">
        <w:rPr>
          <w:b/>
        </w:rPr>
        <w:t>(s)</w:t>
      </w:r>
      <w:r w:rsidRPr="00FD0E15">
        <w:t xml:space="preserve">, the </w:t>
      </w:r>
      <w:r w:rsidRPr="00FD0E15">
        <w:rPr>
          <w:b/>
        </w:rPr>
        <w:t>Network Operator</w:t>
      </w:r>
      <w:r w:rsidRPr="00FD0E15">
        <w:t xml:space="preserve"> and the relevant </w:t>
      </w:r>
      <w:r w:rsidRPr="00FD0E15">
        <w:rPr>
          <w:b/>
        </w:rPr>
        <w:t>Generator</w:t>
      </w:r>
      <w:r w:rsidRPr="00FD0E15">
        <w:t xml:space="preserve"> will discuss and agree the detail of the </w:t>
      </w:r>
      <w:r w:rsidRPr="00FD0E15">
        <w:rPr>
          <w:b/>
        </w:rPr>
        <w:t>Local Joint</w:t>
      </w:r>
      <w:r w:rsidRPr="00FD0E15">
        <w:t xml:space="preserve"> </w:t>
      </w:r>
      <w:r w:rsidRPr="00FD0E15">
        <w:rPr>
          <w:b/>
        </w:rPr>
        <w:t>Restoration Plan</w:t>
      </w:r>
      <w:r w:rsidRPr="00FD0E15">
        <w:t xml:space="preserve"> as soon as the requirement for a </w:t>
      </w:r>
      <w:r w:rsidRPr="00FD0E15">
        <w:rPr>
          <w:b/>
        </w:rPr>
        <w:t>Local Joint Restoration Plan</w:t>
      </w:r>
      <w:r w:rsidRPr="00FD0E15">
        <w:t xml:space="preserve"> is identified by </w:t>
      </w:r>
      <w:r w:rsidR="00500F47">
        <w:rPr>
          <w:b/>
        </w:rPr>
        <w:t>The Company</w:t>
      </w:r>
      <w:r w:rsidRPr="00FD0E15">
        <w:t xml:space="preserve">. In addition other </w:t>
      </w:r>
      <w:r w:rsidR="000969D5" w:rsidRPr="00FD0E15">
        <w:rPr>
          <w:b/>
        </w:rPr>
        <w:t xml:space="preserve">Scottish </w:t>
      </w:r>
      <w:r w:rsidRPr="00FD0E15">
        <w:rPr>
          <w:b/>
        </w:rPr>
        <w:t>Users</w:t>
      </w:r>
      <w:r w:rsidRPr="00FD0E15">
        <w:t xml:space="preserve">, including other </w:t>
      </w:r>
      <w:r w:rsidRPr="00FD0E15">
        <w:rPr>
          <w:b/>
        </w:rPr>
        <w:t>Generators</w:t>
      </w:r>
      <w:r w:rsidRPr="00FD0E15">
        <w:t xml:space="preserve">, may be reasonably required by </w:t>
      </w:r>
      <w:r w:rsidR="00500F47">
        <w:rPr>
          <w:b/>
        </w:rPr>
        <w:t>The Company</w:t>
      </w:r>
      <w:r w:rsidR="00500F47" w:rsidRPr="00FD0E15">
        <w:rPr>
          <w:rStyle w:val="DeltaViewInsertion"/>
          <w:rFonts w:cs="Arial"/>
          <w:color w:val="auto"/>
          <w:u w:val="none"/>
        </w:rPr>
        <w:t xml:space="preserve"> </w:t>
      </w:r>
      <w:r w:rsidRPr="00FD0E15">
        <w:t xml:space="preserve">to discuss and agree details of the </w:t>
      </w:r>
      <w:r w:rsidRPr="00FD0E15">
        <w:rPr>
          <w:b/>
        </w:rPr>
        <w:t>Local Joint Restoration Plan</w:t>
      </w:r>
      <w:r w:rsidRPr="00FD0E15">
        <w:t xml:space="preserve"> as soon as the requirement for a </w:t>
      </w:r>
      <w:r w:rsidRPr="00FD0E15">
        <w:rPr>
          <w:b/>
        </w:rPr>
        <w:t>Local Joint</w:t>
      </w:r>
      <w:r w:rsidRPr="00FD0E15">
        <w:t xml:space="preserve"> </w:t>
      </w:r>
      <w:r w:rsidRPr="00FD0E15">
        <w:rPr>
          <w:b/>
        </w:rPr>
        <w:t>Restoration Plan</w:t>
      </w:r>
      <w:r w:rsidRPr="00FD0E15">
        <w:t xml:space="preserve"> is identified by </w:t>
      </w:r>
      <w:r w:rsidR="00500F47">
        <w:rPr>
          <w:b/>
        </w:rPr>
        <w:t>The Company</w:t>
      </w:r>
      <w:r w:rsidRPr="00FD0E15">
        <w:t xml:space="preserve">. </w:t>
      </w:r>
      <w:r w:rsidR="00500F47">
        <w:rPr>
          <w:b/>
        </w:rPr>
        <w:t>The Company</w:t>
      </w:r>
      <w:r w:rsidR="00500F47" w:rsidRPr="00FD0E15">
        <w:rPr>
          <w:rStyle w:val="DeltaViewInsertion"/>
          <w:rFonts w:cs="Arial"/>
          <w:color w:val="auto"/>
          <w:u w:val="none"/>
        </w:rPr>
        <w:t xml:space="preserve"> </w:t>
      </w:r>
      <w:r w:rsidRPr="00FD0E15">
        <w:t xml:space="preserve">will notify the </w:t>
      </w:r>
      <w:r w:rsidRPr="00FD0E15">
        <w:rPr>
          <w:b/>
        </w:rPr>
        <w:t xml:space="preserve">Relevant </w:t>
      </w:r>
      <w:r w:rsidR="000969D5" w:rsidRPr="00FD0E15">
        <w:rPr>
          <w:b/>
        </w:rPr>
        <w:t>Scottish</w:t>
      </w:r>
      <w:r w:rsidR="000969D5" w:rsidRPr="00FD0E15">
        <w:t xml:space="preserve"> </w:t>
      </w:r>
      <w:r w:rsidRPr="00FD0E15">
        <w:rPr>
          <w:b/>
        </w:rPr>
        <w:t>Transmission Licensee</w:t>
      </w:r>
      <w:r w:rsidR="000969D5" w:rsidRPr="00FD0E15">
        <w:rPr>
          <w:b/>
        </w:rPr>
        <w:t>(s)</w:t>
      </w:r>
      <w:r w:rsidRPr="00FD0E15">
        <w:t xml:space="preserve"> and all affected </w:t>
      </w:r>
      <w:r w:rsidR="000969D5" w:rsidRPr="00FD0E15">
        <w:rPr>
          <w:b/>
        </w:rPr>
        <w:t xml:space="preserve">Scottish </w:t>
      </w:r>
      <w:r w:rsidRPr="00FD0E15">
        <w:rPr>
          <w:b/>
        </w:rPr>
        <w:t>Users</w:t>
      </w:r>
      <w:r w:rsidRPr="00FD0E15">
        <w:t>, and will initiate these discussions.</w:t>
      </w:r>
      <w:bookmarkEnd w:id="40"/>
    </w:p>
    <w:p w14:paraId="480AA7B3" w14:textId="77777777" w:rsidR="00C60EBE" w:rsidRPr="00FD0E15" w:rsidRDefault="00C60EBE" w:rsidP="00284524">
      <w:pPr>
        <w:pStyle w:val="Level3Text"/>
      </w:pPr>
      <w:bookmarkStart w:id="41" w:name="_DV_C75"/>
      <w:r w:rsidRPr="00FD0E15">
        <w:t>(ii)</w:t>
      </w:r>
      <w:r w:rsidRPr="00FD0E15">
        <w:tab/>
        <w:t xml:space="preserve">Each </w:t>
      </w:r>
      <w:r w:rsidRPr="00FD0E15">
        <w:rPr>
          <w:b/>
        </w:rPr>
        <w:t>Local Joint Restoration Plan</w:t>
      </w:r>
      <w:r w:rsidRPr="00FD0E15">
        <w:t xml:space="preserve"> may be in relation to either  a specific </w:t>
      </w:r>
      <w:r w:rsidRPr="00FD0E15">
        <w:rPr>
          <w:b/>
        </w:rPr>
        <w:t>Black Start Station</w:t>
      </w:r>
      <w:r w:rsidRPr="00FD0E15">
        <w:t xml:space="preserve"> or a number of </w:t>
      </w:r>
      <w:r w:rsidRPr="00FD0E15">
        <w:rPr>
          <w:b/>
        </w:rPr>
        <w:t>Black Start Stations</w:t>
      </w:r>
      <w:r w:rsidRPr="00FD0E15">
        <w:t xml:space="preserve">, and may include </w:t>
      </w:r>
      <w:proofErr w:type="spellStart"/>
      <w:r w:rsidRPr="00FD0E15">
        <w:rPr>
          <w:b/>
        </w:rPr>
        <w:t>Gensets</w:t>
      </w:r>
      <w:proofErr w:type="spellEnd"/>
      <w:r w:rsidRPr="00FD0E15">
        <w:t xml:space="preserve"> at </w:t>
      </w:r>
      <w:r w:rsidRPr="00FD0E15">
        <w:rPr>
          <w:b/>
        </w:rPr>
        <w:t>Power Stations</w:t>
      </w:r>
      <w:r w:rsidRPr="00FD0E15">
        <w:t xml:space="preserve"> other than a </w:t>
      </w:r>
      <w:r w:rsidRPr="00FD0E15">
        <w:rPr>
          <w:b/>
        </w:rPr>
        <w:t>Black Start Station</w:t>
      </w:r>
      <w:r w:rsidRPr="00FD0E15">
        <w:t xml:space="preserve">. </w:t>
      </w:r>
      <w:bookmarkEnd w:id="41"/>
    </w:p>
    <w:p w14:paraId="5BD04A87" w14:textId="173C2F04" w:rsidR="00C60EBE" w:rsidRPr="00FD0E15" w:rsidRDefault="00C60EBE" w:rsidP="00284524">
      <w:pPr>
        <w:pStyle w:val="Level3Text"/>
      </w:pPr>
      <w:bookmarkStart w:id="42" w:name="_DV_C76"/>
      <w:r w:rsidRPr="00FD0E15">
        <w:t>(iii)</w:t>
      </w:r>
      <w:r w:rsidRPr="00FD0E15">
        <w:tab/>
        <w:t xml:space="preserve">The </w:t>
      </w:r>
      <w:r w:rsidRPr="00FD0E15">
        <w:rPr>
          <w:b/>
        </w:rPr>
        <w:t>Local Joint Restoration Plan</w:t>
      </w:r>
      <w:r w:rsidRPr="00FD0E15">
        <w:t xml:space="preserve"> will record which </w:t>
      </w:r>
      <w:r w:rsidR="000969D5" w:rsidRPr="00FD0E15">
        <w:rPr>
          <w:b/>
        </w:rPr>
        <w:t xml:space="preserve">Scottish </w:t>
      </w:r>
      <w:r w:rsidRPr="00FD0E15">
        <w:rPr>
          <w:b/>
        </w:rPr>
        <w:t>Users</w:t>
      </w:r>
      <w:r w:rsidRPr="00FD0E15">
        <w:t xml:space="preserve"> and which </w:t>
      </w:r>
      <w:r w:rsidR="000969D5" w:rsidRPr="00FD0E15">
        <w:rPr>
          <w:b/>
        </w:rPr>
        <w:t xml:space="preserve">Scottish </w:t>
      </w:r>
      <w:r w:rsidRPr="00FD0E15">
        <w:rPr>
          <w:b/>
        </w:rPr>
        <w:t>User Sites</w:t>
      </w:r>
      <w:r w:rsidRPr="00FD0E15">
        <w:t xml:space="preserve"> are covered by the </w:t>
      </w:r>
      <w:r w:rsidRPr="00FD0E15">
        <w:rPr>
          <w:b/>
        </w:rPr>
        <w:t>Local Joint Restoration Plan</w:t>
      </w:r>
      <w:r w:rsidRPr="00FD0E15">
        <w:t xml:space="preserve"> and set out what is required from </w:t>
      </w:r>
      <w:r w:rsidR="00500F47">
        <w:rPr>
          <w:b/>
        </w:rPr>
        <w:t>The Company</w:t>
      </w:r>
      <w:r w:rsidRPr="00FD0E15">
        <w:t>, the</w:t>
      </w:r>
      <w:r w:rsidR="000969D5" w:rsidRPr="00FD0E15">
        <w:t xml:space="preserve"> </w:t>
      </w:r>
      <w:r w:rsidR="000969D5" w:rsidRPr="00FD0E15">
        <w:rPr>
          <w:b/>
        </w:rPr>
        <w:t xml:space="preserve">Relevant Scottish </w:t>
      </w:r>
      <w:r w:rsidRPr="00FD0E15">
        <w:rPr>
          <w:b/>
        </w:rPr>
        <w:t>Transmission Licensee</w:t>
      </w:r>
      <w:r w:rsidR="000969D5" w:rsidRPr="00FD0E15">
        <w:rPr>
          <w:b/>
        </w:rPr>
        <w:t>(s)</w:t>
      </w:r>
      <w:r w:rsidRPr="00FD0E15">
        <w:t xml:space="preserve"> and each </w:t>
      </w:r>
      <w:r w:rsidR="000969D5" w:rsidRPr="00FD0E15">
        <w:rPr>
          <w:b/>
        </w:rPr>
        <w:t xml:space="preserve">Scottish </w:t>
      </w:r>
      <w:r w:rsidRPr="00FD0E15">
        <w:rPr>
          <w:b/>
        </w:rPr>
        <w:t>User</w:t>
      </w:r>
      <w:r w:rsidRPr="00FD0E15">
        <w:t xml:space="preserve"> should a </w:t>
      </w:r>
      <w:r w:rsidRPr="00FD0E15">
        <w:rPr>
          <w:b/>
        </w:rPr>
        <w:t>Black Start</w:t>
      </w:r>
      <w:r w:rsidRPr="00FD0E15">
        <w:t xml:space="preserve"> situation arise.</w:t>
      </w:r>
      <w:bookmarkEnd w:id="42"/>
    </w:p>
    <w:p w14:paraId="60C80857" w14:textId="70D53399" w:rsidR="00DE072C" w:rsidRPr="00FD0E15" w:rsidRDefault="00C60EBE" w:rsidP="00FC68FA">
      <w:pPr>
        <w:pStyle w:val="Level3Text"/>
      </w:pPr>
      <w:bookmarkStart w:id="43" w:name="_DV_C77"/>
      <w:r w:rsidRPr="00FD0E15">
        <w:t>(iv)</w:t>
      </w:r>
      <w:r w:rsidRPr="00FD0E15">
        <w:tab/>
        <w:t xml:space="preserve">Each </w:t>
      </w:r>
      <w:r w:rsidRPr="00FD0E15">
        <w:rPr>
          <w:b/>
        </w:rPr>
        <w:t>Local Joint Restoration Plan</w:t>
      </w:r>
      <w:r w:rsidRPr="00FD0E15">
        <w:t xml:space="preserve"> shall be prepared by </w:t>
      </w:r>
      <w:r w:rsidR="00500F47">
        <w:rPr>
          <w:b/>
        </w:rPr>
        <w:t>The Company</w:t>
      </w:r>
      <w:r w:rsidRPr="00FD0E15">
        <w:t xml:space="preserve"> to reflect the above discussions and agreement.</w:t>
      </w:r>
      <w:bookmarkEnd w:id="43"/>
    </w:p>
    <w:p w14:paraId="74F4CFA3" w14:textId="77777777" w:rsidR="00C60EBE" w:rsidRPr="00FD0E15" w:rsidRDefault="00C60EBE" w:rsidP="00FC68FA">
      <w:pPr>
        <w:pStyle w:val="Level3Text"/>
      </w:pPr>
      <w:bookmarkStart w:id="44" w:name="_DV_C78"/>
      <w:r w:rsidRPr="00FD0E15">
        <w:t>(v)</w:t>
      </w:r>
      <w:r w:rsidRPr="00FD0E15">
        <w:tab/>
        <w:t xml:space="preserve">Each page of the </w:t>
      </w:r>
      <w:r w:rsidRPr="00FD0E15">
        <w:rPr>
          <w:b/>
        </w:rPr>
        <w:t>Local Joint Restoration Plan</w:t>
      </w:r>
      <w:r w:rsidRPr="00FD0E15">
        <w:t xml:space="preserve"> shall bear a date of issue and the issue number.</w:t>
      </w:r>
      <w:bookmarkEnd w:id="44"/>
    </w:p>
    <w:p w14:paraId="6ECE9ED7" w14:textId="13CD2A8E" w:rsidR="00C60EBE" w:rsidRPr="00FD0E15" w:rsidRDefault="00C60EBE" w:rsidP="00FC68FA">
      <w:pPr>
        <w:pStyle w:val="Level3Text"/>
      </w:pPr>
      <w:bookmarkStart w:id="45" w:name="_DV_C79"/>
      <w:r w:rsidRPr="00FD0E15">
        <w:t>(vi)</w:t>
      </w:r>
      <w:r w:rsidRPr="00FD0E15">
        <w:tab/>
        <w:t xml:space="preserve">When a </w:t>
      </w:r>
      <w:r w:rsidRPr="00FD0E15">
        <w:rPr>
          <w:b/>
        </w:rPr>
        <w:t>Local Joint Restoration Plan</w:t>
      </w:r>
      <w:r w:rsidRPr="00FD0E15">
        <w:t xml:space="preserve"> has been prepared, it shall be sent by </w:t>
      </w:r>
      <w:r w:rsidR="00500F47">
        <w:rPr>
          <w:b/>
        </w:rPr>
        <w:t>The Company</w:t>
      </w:r>
      <w:r w:rsidRPr="00FD0E15">
        <w:t xml:space="preserve"> to the </w:t>
      </w:r>
      <w:r w:rsidRPr="00FD0E15">
        <w:rPr>
          <w:b/>
        </w:rPr>
        <w:t xml:space="preserve">Relevant </w:t>
      </w:r>
      <w:r w:rsidR="000969D5" w:rsidRPr="00FD0E15">
        <w:rPr>
          <w:b/>
        </w:rPr>
        <w:t xml:space="preserve">Scottish </w:t>
      </w:r>
      <w:r w:rsidRPr="00FD0E15">
        <w:rPr>
          <w:b/>
        </w:rPr>
        <w:t>Transmission Licensee</w:t>
      </w:r>
      <w:r w:rsidR="000969D5" w:rsidRPr="00FD0E15">
        <w:rPr>
          <w:b/>
        </w:rPr>
        <w:t>(s)</w:t>
      </w:r>
      <w:r w:rsidRPr="00FD0E15">
        <w:t xml:space="preserve"> and </w:t>
      </w:r>
      <w:r w:rsidR="000969D5" w:rsidRPr="00FD0E15">
        <w:rPr>
          <w:b/>
        </w:rPr>
        <w:t xml:space="preserve">Scottish </w:t>
      </w:r>
      <w:r w:rsidRPr="00FD0E15">
        <w:rPr>
          <w:b/>
        </w:rPr>
        <w:t>Users</w:t>
      </w:r>
      <w:r w:rsidRPr="00FD0E15">
        <w:t xml:space="preserve"> involved for confirmation of its accuracy.</w:t>
      </w:r>
      <w:bookmarkEnd w:id="45"/>
    </w:p>
    <w:p w14:paraId="07B09D43" w14:textId="7D9C9E92" w:rsidR="00C60EBE" w:rsidRPr="00FD0E15" w:rsidRDefault="00C60EBE" w:rsidP="00FC68FA">
      <w:pPr>
        <w:pStyle w:val="Level3Text"/>
      </w:pPr>
      <w:bookmarkStart w:id="46" w:name="_DV_C80"/>
      <w:r w:rsidRPr="00FD0E15">
        <w:t>(vii)</w:t>
      </w:r>
      <w:r w:rsidRPr="00FD0E15">
        <w:tab/>
        <w:t xml:space="preserve">The </w:t>
      </w:r>
      <w:r w:rsidRPr="00FD0E15">
        <w:rPr>
          <w:b/>
        </w:rPr>
        <w:t>Local Joint Restoration Plan</w:t>
      </w:r>
      <w:r w:rsidRPr="00FD0E15">
        <w:t xml:space="preserve"> shall then (if its accuracy has been confirmed) be signed on behalf of </w:t>
      </w:r>
      <w:r w:rsidR="00500F47">
        <w:rPr>
          <w:b/>
        </w:rPr>
        <w:t>The Company</w:t>
      </w:r>
      <w:r w:rsidRPr="00FD0E15">
        <w:t xml:space="preserve"> and on behalf of each relevant </w:t>
      </w:r>
      <w:r w:rsidR="000969D5" w:rsidRPr="00FD0E15">
        <w:rPr>
          <w:b/>
        </w:rPr>
        <w:t xml:space="preserve">Scottish </w:t>
      </w:r>
      <w:r w:rsidRPr="00FD0E15">
        <w:rPr>
          <w:b/>
        </w:rPr>
        <w:t>User</w:t>
      </w:r>
      <w:r w:rsidRPr="00FD0E15">
        <w:t xml:space="preserve"> and </w:t>
      </w:r>
      <w:r w:rsidRPr="00FD0E15">
        <w:rPr>
          <w:b/>
        </w:rPr>
        <w:t xml:space="preserve">Relevant </w:t>
      </w:r>
      <w:r w:rsidR="000969D5" w:rsidRPr="00FD0E15">
        <w:rPr>
          <w:b/>
        </w:rPr>
        <w:t xml:space="preserve">Scottish </w:t>
      </w:r>
      <w:r w:rsidRPr="00FD0E15">
        <w:rPr>
          <w:b/>
        </w:rPr>
        <w:t>Transmission Licensee</w:t>
      </w:r>
      <w:r w:rsidR="000969D5" w:rsidRPr="00FD0E15">
        <w:rPr>
          <w:b/>
        </w:rPr>
        <w:t>(s)</w:t>
      </w:r>
      <w:r w:rsidRPr="00FD0E15">
        <w:t xml:space="preserve"> by way of written confirmation of its accuracy.</w:t>
      </w:r>
      <w:bookmarkEnd w:id="46"/>
    </w:p>
    <w:p w14:paraId="1D8DD042" w14:textId="140020B0" w:rsidR="00C60EBE" w:rsidRPr="00FD0E15" w:rsidRDefault="00C60EBE" w:rsidP="00FC68FA">
      <w:pPr>
        <w:pStyle w:val="Level3Text"/>
      </w:pPr>
      <w:bookmarkStart w:id="47" w:name="_DV_C81"/>
      <w:r w:rsidRPr="00FD0E15">
        <w:t>(viii)</w:t>
      </w:r>
      <w:r w:rsidRPr="00FD0E15">
        <w:tab/>
        <w:t>Once agreed under this OC9.4.7.1</w:t>
      </w:r>
      <w:r w:rsidR="007453DD" w:rsidRPr="00FD0E15">
        <w:t>2</w:t>
      </w:r>
      <w:r w:rsidRPr="00FD0E15">
        <w:t xml:space="preserve">, the procedure will become a </w:t>
      </w:r>
      <w:r w:rsidRPr="00FD0E15">
        <w:rPr>
          <w:b/>
        </w:rPr>
        <w:t>Local Joint Restoration Plan</w:t>
      </w:r>
      <w:r w:rsidRPr="00FD0E15">
        <w:t xml:space="preserve"> under the </w:t>
      </w:r>
      <w:r w:rsidRPr="00FD0E15">
        <w:rPr>
          <w:b/>
        </w:rPr>
        <w:t>Grid Code</w:t>
      </w:r>
      <w:r w:rsidRPr="00FD0E15">
        <w:t xml:space="preserve"> and (subject to any change pursuant to this </w:t>
      </w:r>
      <w:r w:rsidRPr="00FD0E15">
        <w:rPr>
          <w:b/>
        </w:rPr>
        <w:t>OC9</w:t>
      </w:r>
      <w:r w:rsidRPr="00FD0E15">
        <w:t xml:space="preserve">) will apply between </w:t>
      </w:r>
      <w:r w:rsidR="00500F47">
        <w:rPr>
          <w:b/>
        </w:rPr>
        <w:t>The Company</w:t>
      </w:r>
      <w:r w:rsidR="00E175B7" w:rsidRPr="00FD0E15">
        <w:t>,</w:t>
      </w:r>
      <w:r w:rsidRPr="00FD0E15">
        <w:rPr>
          <w:b/>
        </w:rPr>
        <w:t xml:space="preserve"> Relevant </w:t>
      </w:r>
      <w:r w:rsidR="000969D5" w:rsidRPr="00FD0E15">
        <w:rPr>
          <w:b/>
        </w:rPr>
        <w:t xml:space="preserve">Scottish </w:t>
      </w:r>
      <w:r w:rsidRPr="00FD0E15">
        <w:rPr>
          <w:b/>
        </w:rPr>
        <w:t>Transmission Licensee</w:t>
      </w:r>
      <w:r w:rsidR="000969D5" w:rsidRPr="00FD0E15">
        <w:rPr>
          <w:b/>
        </w:rPr>
        <w:t>(s)</w:t>
      </w:r>
      <w:r w:rsidRPr="00FD0E15">
        <w:t xml:space="preserve"> and the relevant </w:t>
      </w:r>
      <w:r w:rsidR="000969D5" w:rsidRPr="00FD0E15">
        <w:rPr>
          <w:b/>
        </w:rPr>
        <w:t xml:space="preserve">Scottish </w:t>
      </w:r>
      <w:r w:rsidRPr="00FD0E15">
        <w:rPr>
          <w:b/>
        </w:rPr>
        <w:t>Users</w:t>
      </w:r>
      <w:r w:rsidRPr="00FD0E15">
        <w:t xml:space="preserve"> as if it were part of the </w:t>
      </w:r>
      <w:r w:rsidRPr="00FD0E15">
        <w:rPr>
          <w:b/>
        </w:rPr>
        <w:t>Grid Code</w:t>
      </w:r>
      <w:r w:rsidRPr="00FD0E15">
        <w:t>.</w:t>
      </w:r>
      <w:bookmarkEnd w:id="47"/>
    </w:p>
    <w:p w14:paraId="647B414D" w14:textId="30491910" w:rsidR="00C60EBE" w:rsidRPr="00FD0E15" w:rsidRDefault="00C60EBE" w:rsidP="00FC68FA">
      <w:pPr>
        <w:pStyle w:val="Level3Text"/>
      </w:pPr>
      <w:bookmarkStart w:id="48" w:name="_DV_C82"/>
      <w:r w:rsidRPr="00FD0E15">
        <w:t>(ix)</w:t>
      </w:r>
      <w:r w:rsidRPr="00FD0E15">
        <w:tab/>
        <w:t xml:space="preserve">Once signed, a copy of the </w:t>
      </w:r>
      <w:r w:rsidRPr="00FD0E15">
        <w:rPr>
          <w:b/>
        </w:rPr>
        <w:t>Local Joint Restoration Plan</w:t>
      </w:r>
      <w:r w:rsidRPr="00FD0E15">
        <w:t xml:space="preserve"> will be distributed by </w:t>
      </w:r>
      <w:r w:rsidR="00500F47">
        <w:rPr>
          <w:b/>
        </w:rPr>
        <w:t>The Company</w:t>
      </w:r>
      <w:r w:rsidRPr="00FD0E15">
        <w:t xml:space="preserve"> to the </w:t>
      </w:r>
      <w:r w:rsidRPr="00FD0E15">
        <w:rPr>
          <w:b/>
        </w:rPr>
        <w:t xml:space="preserve">Relevant </w:t>
      </w:r>
      <w:r w:rsidR="000969D5" w:rsidRPr="00FD0E15">
        <w:rPr>
          <w:b/>
        </w:rPr>
        <w:t xml:space="preserve">Scottish </w:t>
      </w:r>
      <w:r w:rsidRPr="00FD0E15">
        <w:rPr>
          <w:b/>
        </w:rPr>
        <w:t>Transmission Licensee</w:t>
      </w:r>
      <w:r w:rsidR="000969D5" w:rsidRPr="00FD0E15">
        <w:rPr>
          <w:b/>
        </w:rPr>
        <w:t>(s)</w:t>
      </w:r>
      <w:r w:rsidRPr="00FD0E15">
        <w:t xml:space="preserve"> and each </w:t>
      </w:r>
      <w:r w:rsidR="000969D5" w:rsidRPr="00FD0E15">
        <w:rPr>
          <w:b/>
        </w:rPr>
        <w:t xml:space="preserve">Scottish </w:t>
      </w:r>
      <w:r w:rsidRPr="00FD0E15">
        <w:rPr>
          <w:b/>
        </w:rPr>
        <w:t>User</w:t>
      </w:r>
      <w:r w:rsidRPr="00FD0E15">
        <w:t xml:space="preserve"> which is a party to it accompanied by a note indicating the date of implementation.</w:t>
      </w:r>
      <w:bookmarkEnd w:id="48"/>
    </w:p>
    <w:p w14:paraId="67851231" w14:textId="54BEFC71" w:rsidR="00C60EBE" w:rsidRPr="00FD0E15" w:rsidRDefault="00C60EBE" w:rsidP="00FC68FA">
      <w:pPr>
        <w:pStyle w:val="Level3Text"/>
      </w:pPr>
      <w:bookmarkStart w:id="49" w:name="_DV_C83"/>
      <w:r w:rsidRPr="00FD0E15">
        <w:t>(x)</w:t>
      </w:r>
      <w:r w:rsidRPr="00FD0E15">
        <w:tab/>
      </w:r>
      <w:r w:rsidR="00500F47">
        <w:rPr>
          <w:b/>
        </w:rPr>
        <w:t>The Company</w:t>
      </w:r>
      <w:r w:rsidR="00E175B7" w:rsidRPr="00FD0E15">
        <w:t>,</w:t>
      </w:r>
      <w:r w:rsidRPr="00FD0E15">
        <w:rPr>
          <w:b/>
        </w:rPr>
        <w:t xml:space="preserve"> </w:t>
      </w:r>
      <w:r w:rsidRPr="00FD0E15">
        <w:t xml:space="preserve">the </w:t>
      </w:r>
      <w:r w:rsidRPr="00FD0E15">
        <w:rPr>
          <w:b/>
        </w:rPr>
        <w:t xml:space="preserve">Relevant </w:t>
      </w:r>
      <w:r w:rsidR="000969D5" w:rsidRPr="00FD0E15">
        <w:rPr>
          <w:b/>
        </w:rPr>
        <w:t xml:space="preserve">Scottish </w:t>
      </w:r>
      <w:r w:rsidRPr="00FD0E15">
        <w:rPr>
          <w:b/>
        </w:rPr>
        <w:t>Transmission Licensee</w:t>
      </w:r>
      <w:r w:rsidR="000969D5" w:rsidRPr="00FD0E15">
        <w:rPr>
          <w:b/>
        </w:rPr>
        <w:t>(s)</w:t>
      </w:r>
      <w:r w:rsidRPr="00FD0E15">
        <w:t xml:space="preserve"> and </w:t>
      </w:r>
      <w:r w:rsidR="000969D5" w:rsidRPr="00FD0E15">
        <w:rPr>
          <w:b/>
        </w:rPr>
        <w:t xml:space="preserve">Scottish </w:t>
      </w:r>
      <w:r w:rsidRPr="00FD0E15">
        <w:rPr>
          <w:b/>
        </w:rPr>
        <w:t>Users</w:t>
      </w:r>
      <w:r w:rsidRPr="00FD0E15">
        <w:t xml:space="preserve"> must make the </w:t>
      </w:r>
      <w:r w:rsidRPr="00FD0E15">
        <w:rPr>
          <w:b/>
        </w:rPr>
        <w:t>Local Joint Restoration Plan</w:t>
      </w:r>
      <w:r w:rsidRPr="00FD0E15">
        <w:t xml:space="preserve"> readily available to the relevant operational staff.</w:t>
      </w:r>
      <w:bookmarkEnd w:id="49"/>
    </w:p>
    <w:p w14:paraId="7717DF3A" w14:textId="096E50F3" w:rsidR="00C60EBE" w:rsidRPr="00FD0E15" w:rsidRDefault="00C60EBE" w:rsidP="00FC68FA">
      <w:pPr>
        <w:pStyle w:val="Level3Text"/>
      </w:pPr>
      <w:bookmarkStart w:id="50" w:name="_DV_C85"/>
      <w:r w:rsidRPr="00FD0E15">
        <w:t>(xi)</w:t>
      </w:r>
      <w:r w:rsidRPr="00FD0E15">
        <w:tab/>
        <w:t xml:space="preserve">If </w:t>
      </w:r>
      <w:r w:rsidR="00500F47">
        <w:rPr>
          <w:b/>
        </w:rPr>
        <w:t>The Company</w:t>
      </w:r>
      <w:r w:rsidRPr="00FD0E15">
        <w:t xml:space="preserve">, the </w:t>
      </w:r>
      <w:r w:rsidRPr="00FD0E15">
        <w:rPr>
          <w:b/>
        </w:rPr>
        <w:t xml:space="preserve">Relevant </w:t>
      </w:r>
      <w:r w:rsidR="000969D5" w:rsidRPr="00FD0E15">
        <w:rPr>
          <w:b/>
        </w:rPr>
        <w:t xml:space="preserve">Scottish </w:t>
      </w:r>
      <w:r w:rsidRPr="00FD0E15">
        <w:rPr>
          <w:b/>
        </w:rPr>
        <w:t>Transmission Licensee</w:t>
      </w:r>
      <w:r w:rsidR="000969D5" w:rsidRPr="00FD0E15">
        <w:rPr>
          <w:b/>
        </w:rPr>
        <w:t>(s)</w:t>
      </w:r>
      <w:r w:rsidRPr="00FD0E15">
        <w:rPr>
          <w:b/>
        </w:rPr>
        <w:t xml:space="preserve"> </w:t>
      </w:r>
      <w:r w:rsidRPr="00FD0E15">
        <w:t xml:space="preserve">or any </w:t>
      </w:r>
      <w:r w:rsidR="000969D5" w:rsidRPr="00FD0E15">
        <w:rPr>
          <w:b/>
        </w:rPr>
        <w:t xml:space="preserve">Scottish </w:t>
      </w:r>
      <w:r w:rsidRPr="00FD0E15">
        <w:rPr>
          <w:b/>
        </w:rPr>
        <w:t>User</w:t>
      </w:r>
      <w:r w:rsidRPr="00FD0E15">
        <w:t xml:space="preserve"> which is a party to a </w:t>
      </w:r>
      <w:r w:rsidRPr="00FD0E15">
        <w:rPr>
          <w:b/>
        </w:rPr>
        <w:t>Local Joint Restoration Plan</w:t>
      </w:r>
      <w:r w:rsidRPr="00FD0E15">
        <w:t xml:space="preserve">, becomes aware that a change is needed to that </w:t>
      </w:r>
      <w:r w:rsidRPr="00FD0E15">
        <w:rPr>
          <w:b/>
        </w:rPr>
        <w:t>Local Joint Restoration Plan</w:t>
      </w:r>
      <w:r w:rsidRPr="00FD0E15">
        <w:t xml:space="preserve">, it shall (in the case of </w:t>
      </w:r>
      <w:r w:rsidR="00500F47">
        <w:rPr>
          <w:b/>
        </w:rPr>
        <w:t>The Company</w:t>
      </w:r>
      <w:r w:rsidRPr="00FD0E15">
        <w:t xml:space="preserve">) initiate a discussion between </w:t>
      </w:r>
      <w:r w:rsidR="00500F47">
        <w:rPr>
          <w:b/>
        </w:rPr>
        <w:t>The Company</w:t>
      </w:r>
      <w:r w:rsidR="00E175B7" w:rsidRPr="00FD0E15">
        <w:t>,</w:t>
      </w:r>
      <w:r w:rsidRPr="00FD0E15">
        <w:rPr>
          <w:b/>
        </w:rPr>
        <w:t xml:space="preserve"> </w:t>
      </w:r>
      <w:r w:rsidRPr="00FD0E15">
        <w:t xml:space="preserve">the </w:t>
      </w:r>
      <w:r w:rsidRPr="00FD0E15">
        <w:rPr>
          <w:b/>
        </w:rPr>
        <w:t xml:space="preserve">Relevant </w:t>
      </w:r>
      <w:r w:rsidR="000969D5" w:rsidRPr="00FD0E15">
        <w:rPr>
          <w:b/>
        </w:rPr>
        <w:t xml:space="preserve">Scottish </w:t>
      </w:r>
      <w:r w:rsidRPr="00FD0E15">
        <w:rPr>
          <w:b/>
        </w:rPr>
        <w:t>Transmission Licensee</w:t>
      </w:r>
      <w:r w:rsidR="000969D5" w:rsidRPr="00FD0E15">
        <w:rPr>
          <w:b/>
        </w:rPr>
        <w:t>(s)</w:t>
      </w:r>
      <w:r w:rsidRPr="00FD0E15">
        <w:t xml:space="preserve"> and the relevant </w:t>
      </w:r>
      <w:r w:rsidR="000969D5" w:rsidRPr="00FD0E15">
        <w:rPr>
          <w:b/>
        </w:rPr>
        <w:t xml:space="preserve">Scottish </w:t>
      </w:r>
      <w:r w:rsidRPr="00FD0E15">
        <w:rPr>
          <w:b/>
        </w:rPr>
        <w:t>Users</w:t>
      </w:r>
      <w:r w:rsidRPr="00FD0E15">
        <w:t xml:space="preserve"> to seek to agree the relevant change.  If a </w:t>
      </w:r>
      <w:r w:rsidR="000969D5" w:rsidRPr="00FD0E15">
        <w:rPr>
          <w:b/>
        </w:rPr>
        <w:t xml:space="preserve">Scottish </w:t>
      </w:r>
      <w:r w:rsidRPr="00FD0E15">
        <w:rPr>
          <w:b/>
        </w:rPr>
        <w:t xml:space="preserve">User </w:t>
      </w:r>
      <w:r w:rsidRPr="00FD0E15">
        <w:t xml:space="preserve">or </w:t>
      </w:r>
      <w:r w:rsidR="000969D5" w:rsidRPr="00FD0E15">
        <w:t xml:space="preserve">a </w:t>
      </w:r>
      <w:r w:rsidRPr="00FD0E15">
        <w:rPr>
          <w:b/>
        </w:rPr>
        <w:t xml:space="preserve">Relevant </w:t>
      </w:r>
      <w:r w:rsidR="000969D5" w:rsidRPr="00FD0E15">
        <w:rPr>
          <w:b/>
        </w:rPr>
        <w:t xml:space="preserve">Scottish </w:t>
      </w:r>
      <w:r w:rsidRPr="00FD0E15">
        <w:rPr>
          <w:b/>
        </w:rPr>
        <w:t>Transmission Licensee</w:t>
      </w:r>
      <w:r w:rsidRPr="00FD0E15">
        <w:t xml:space="preserve"> becomes so aware, it shall contact </w:t>
      </w:r>
      <w:r w:rsidR="00500F47">
        <w:rPr>
          <w:b/>
        </w:rPr>
        <w:t>The Company</w:t>
      </w:r>
      <w:r w:rsidRPr="00FD0E15">
        <w:t xml:space="preserve"> who will then initiate such discussions. The principles applying to establishing a new </w:t>
      </w:r>
      <w:r w:rsidRPr="00FD0E15">
        <w:rPr>
          <w:b/>
        </w:rPr>
        <w:t>Local Joint Restoration Plan</w:t>
      </w:r>
      <w:r w:rsidRPr="00FD0E15">
        <w:t xml:space="preserve"> under this OC9.4.7.1</w:t>
      </w:r>
      <w:r w:rsidR="00DE072C" w:rsidRPr="00FD0E15">
        <w:t>2</w:t>
      </w:r>
      <w:r w:rsidRPr="00FD0E15">
        <w:t xml:space="preserve"> shall apply to such discussions and to any consequent changes.</w:t>
      </w:r>
      <w:bookmarkEnd w:id="50"/>
    </w:p>
    <w:p w14:paraId="69DBB6D1" w14:textId="3A00B558" w:rsidR="009F3B20" w:rsidRPr="00FD0E15" w:rsidRDefault="009F3B20" w:rsidP="00FC68FA">
      <w:pPr>
        <w:pStyle w:val="Level3Text"/>
        <w:rPr>
          <w:rFonts w:cs="Arial"/>
          <w:szCs w:val="22"/>
        </w:rPr>
      </w:pPr>
      <w:r w:rsidRPr="00FD0E15">
        <w:rPr>
          <w:rFonts w:cs="Arial"/>
          <w:szCs w:val="22"/>
        </w:rPr>
        <w:t>(xii)</w:t>
      </w:r>
      <w:r w:rsidRPr="00FD0E15">
        <w:rPr>
          <w:rFonts w:cs="Arial"/>
          <w:szCs w:val="22"/>
        </w:rPr>
        <w:tab/>
      </w:r>
      <w:r w:rsidR="00500F47">
        <w:rPr>
          <w:b/>
        </w:rPr>
        <w:t>The Company</w:t>
      </w:r>
      <w:r w:rsidRPr="00FD0E15">
        <w:rPr>
          <w:rFonts w:cs="Arial"/>
          <w:szCs w:val="22"/>
        </w:rPr>
        <w:t xml:space="preserve">, the </w:t>
      </w:r>
      <w:r w:rsidRPr="00FD0E15">
        <w:rPr>
          <w:rFonts w:cs="Arial"/>
          <w:b/>
          <w:szCs w:val="22"/>
        </w:rPr>
        <w:t xml:space="preserve">Relevant </w:t>
      </w:r>
      <w:r w:rsidR="000969D5" w:rsidRPr="00FD0E15">
        <w:rPr>
          <w:rFonts w:cs="Arial"/>
          <w:b/>
          <w:szCs w:val="22"/>
        </w:rPr>
        <w:t xml:space="preserve">Scottish </w:t>
      </w:r>
      <w:r w:rsidRPr="00FD0E15">
        <w:rPr>
          <w:rFonts w:cs="Arial"/>
          <w:b/>
          <w:szCs w:val="22"/>
        </w:rPr>
        <w:t>Transmission Licensee(s)</w:t>
      </w:r>
      <w:r w:rsidRPr="00FD0E15">
        <w:rPr>
          <w:rFonts w:cs="Arial"/>
          <w:szCs w:val="22"/>
        </w:rPr>
        <w:t xml:space="preserve">, the </w:t>
      </w:r>
      <w:r w:rsidRPr="00FD0E15">
        <w:rPr>
          <w:rFonts w:cs="Arial"/>
          <w:b/>
          <w:szCs w:val="22"/>
        </w:rPr>
        <w:t xml:space="preserve">Network Operator </w:t>
      </w:r>
      <w:r w:rsidRPr="00FD0E15">
        <w:rPr>
          <w:rFonts w:cs="Arial"/>
          <w:szCs w:val="22"/>
        </w:rPr>
        <w:t xml:space="preserve">and the relevant </w:t>
      </w:r>
      <w:r w:rsidRPr="00FD0E15">
        <w:rPr>
          <w:rFonts w:cs="Arial"/>
          <w:b/>
          <w:szCs w:val="22"/>
        </w:rPr>
        <w:t xml:space="preserve">Generator </w:t>
      </w:r>
      <w:r w:rsidRPr="00FD0E15">
        <w:rPr>
          <w:rFonts w:cs="Arial"/>
          <w:szCs w:val="22"/>
        </w:rPr>
        <w:t xml:space="preserve">will conduct regular joint exercises of the </w:t>
      </w:r>
      <w:r w:rsidRPr="00FD0E15">
        <w:rPr>
          <w:rFonts w:cs="Arial"/>
          <w:b/>
          <w:szCs w:val="22"/>
        </w:rPr>
        <w:t>Local Joint Restoration Plan</w:t>
      </w:r>
      <w:r w:rsidRPr="00FD0E15">
        <w:rPr>
          <w:rFonts w:cs="Arial"/>
          <w:szCs w:val="22"/>
        </w:rPr>
        <w:t xml:space="preserve"> to which they are parties.  The objectives of such exercises include:</w:t>
      </w:r>
    </w:p>
    <w:p w14:paraId="2D016EC8" w14:textId="77777777" w:rsidR="009F3B20" w:rsidRPr="000C5088" w:rsidRDefault="009F3B20" w:rsidP="002D3F03">
      <w:pPr>
        <w:pStyle w:val="ListBullet"/>
        <w:rPr>
          <w:color w:val="auto"/>
        </w:rPr>
      </w:pPr>
      <w:r w:rsidRPr="000C5088">
        <w:rPr>
          <w:color w:val="auto"/>
        </w:rPr>
        <w:lastRenderedPageBreak/>
        <w:t xml:space="preserve">To test the effectiveness of the </w:t>
      </w:r>
      <w:r w:rsidRPr="000C5088">
        <w:rPr>
          <w:b/>
          <w:color w:val="auto"/>
        </w:rPr>
        <w:t>Local Joint Restoration Plan</w:t>
      </w:r>
      <w:r w:rsidRPr="000C5088">
        <w:rPr>
          <w:color w:val="auto"/>
        </w:rPr>
        <w:t>;</w:t>
      </w:r>
    </w:p>
    <w:p w14:paraId="2B03B5FD" w14:textId="77777777" w:rsidR="009F3B20" w:rsidRPr="000C5088" w:rsidRDefault="009F3B20" w:rsidP="002D3F03">
      <w:pPr>
        <w:pStyle w:val="ListBullet"/>
        <w:rPr>
          <w:color w:val="auto"/>
        </w:rPr>
      </w:pPr>
      <w:r w:rsidRPr="000C5088">
        <w:rPr>
          <w:color w:val="auto"/>
        </w:rPr>
        <w:t xml:space="preserve">To provide for joint training of the parties in respect of the </w:t>
      </w:r>
      <w:r w:rsidRPr="000C5088">
        <w:rPr>
          <w:b/>
          <w:color w:val="auto"/>
        </w:rPr>
        <w:t>Local Joint Restoration Plan</w:t>
      </w:r>
      <w:r w:rsidRPr="000C5088">
        <w:rPr>
          <w:color w:val="auto"/>
        </w:rPr>
        <w:t>;</w:t>
      </w:r>
    </w:p>
    <w:p w14:paraId="486981C0" w14:textId="77777777" w:rsidR="009F3B20" w:rsidRPr="000C5088" w:rsidRDefault="009F3B20" w:rsidP="002D3F03">
      <w:pPr>
        <w:pStyle w:val="ListBullet"/>
        <w:rPr>
          <w:color w:val="auto"/>
        </w:rPr>
      </w:pPr>
      <w:r w:rsidRPr="000C5088">
        <w:rPr>
          <w:color w:val="auto"/>
        </w:rPr>
        <w:t xml:space="preserve">To maintain the parties’ awareness and familiarity of the </w:t>
      </w:r>
      <w:r w:rsidRPr="000C5088">
        <w:rPr>
          <w:b/>
          <w:color w:val="auto"/>
        </w:rPr>
        <w:t>Local Joint Restoration Plan</w:t>
      </w:r>
      <w:r w:rsidRPr="000C5088">
        <w:rPr>
          <w:color w:val="auto"/>
        </w:rPr>
        <w:t>;</w:t>
      </w:r>
    </w:p>
    <w:p w14:paraId="12A39099" w14:textId="77777777" w:rsidR="009F3B20" w:rsidRPr="000C5088" w:rsidRDefault="009F3B20" w:rsidP="002D3F03">
      <w:pPr>
        <w:pStyle w:val="ListBullet"/>
        <w:rPr>
          <w:color w:val="auto"/>
        </w:rPr>
      </w:pPr>
      <w:r w:rsidRPr="000C5088">
        <w:rPr>
          <w:color w:val="auto"/>
        </w:rPr>
        <w:t xml:space="preserve">To promote understanding of each parties’ roles under a </w:t>
      </w:r>
      <w:r w:rsidRPr="000C5088">
        <w:rPr>
          <w:b/>
          <w:color w:val="auto"/>
        </w:rPr>
        <w:t>Local Joint Restoration Plan</w:t>
      </w:r>
      <w:r w:rsidRPr="000C5088">
        <w:rPr>
          <w:color w:val="auto"/>
        </w:rPr>
        <w:t>;</w:t>
      </w:r>
    </w:p>
    <w:p w14:paraId="27EEFC00" w14:textId="77777777" w:rsidR="009F3B20" w:rsidRPr="000C5088" w:rsidRDefault="009F3B20" w:rsidP="002D3F03">
      <w:pPr>
        <w:pStyle w:val="ListBullet"/>
        <w:rPr>
          <w:color w:val="auto"/>
        </w:rPr>
      </w:pPr>
      <w:r w:rsidRPr="000C5088">
        <w:rPr>
          <w:color w:val="auto"/>
        </w:rPr>
        <w:t xml:space="preserve">To identify any improvement areas which should be incorporated in to the </w:t>
      </w:r>
      <w:r w:rsidRPr="000C5088">
        <w:rPr>
          <w:b/>
          <w:color w:val="auto"/>
        </w:rPr>
        <w:t>Local Joint Restoration Plan</w:t>
      </w:r>
      <w:r w:rsidRPr="000C5088">
        <w:rPr>
          <w:color w:val="auto"/>
        </w:rPr>
        <w:t>.</w:t>
      </w:r>
    </w:p>
    <w:p w14:paraId="16464B3E" w14:textId="77777777" w:rsidR="009F3B20" w:rsidRPr="000C5088" w:rsidRDefault="009F3B20" w:rsidP="002D3F03">
      <w:pPr>
        <w:pStyle w:val="ListBullet"/>
        <w:rPr>
          <w:color w:val="auto"/>
        </w:rPr>
      </w:pPr>
      <w:r w:rsidRPr="000C5088">
        <w:rPr>
          <w:color w:val="auto"/>
        </w:rPr>
        <w:t xml:space="preserve">The principles applying to the establishment of a new </w:t>
      </w:r>
      <w:r w:rsidRPr="000C5088">
        <w:rPr>
          <w:b/>
          <w:color w:val="auto"/>
        </w:rPr>
        <w:t>Local Joint Restoration Plan</w:t>
      </w:r>
      <w:r w:rsidRPr="000C5088">
        <w:rPr>
          <w:color w:val="auto"/>
        </w:rPr>
        <w:t xml:space="preserve"> under this OC9.4.7.12 shall apply to any changes to the </w:t>
      </w:r>
      <w:r w:rsidRPr="000C5088">
        <w:rPr>
          <w:b/>
          <w:color w:val="auto"/>
        </w:rPr>
        <w:t>Local Joint Restoration Plan</w:t>
      </w:r>
      <w:r w:rsidRPr="000C5088">
        <w:rPr>
          <w:color w:val="auto"/>
        </w:rPr>
        <w:t>.</w:t>
      </w:r>
    </w:p>
    <w:p w14:paraId="21C148B1" w14:textId="35609DCF" w:rsidR="009F3B20" w:rsidRPr="00FD0E15" w:rsidRDefault="002D3F03" w:rsidP="002D3F03">
      <w:pPr>
        <w:pStyle w:val="Level3Text"/>
      </w:pPr>
      <w:r w:rsidRPr="00FD0E15">
        <w:rPr>
          <w:b/>
        </w:rPr>
        <w:tab/>
      </w:r>
      <w:r w:rsidR="00500F47">
        <w:rPr>
          <w:b/>
        </w:rPr>
        <w:t>The Company</w:t>
      </w:r>
      <w:r w:rsidR="009F3B20" w:rsidRPr="00FD0E15">
        <w:rPr>
          <w:b/>
        </w:rPr>
        <w:t xml:space="preserve"> </w:t>
      </w:r>
      <w:r w:rsidR="009F3B20" w:rsidRPr="00FD0E15">
        <w:t xml:space="preserve">will propose to the parties of a </w:t>
      </w:r>
      <w:r w:rsidR="009F3B20" w:rsidRPr="00FD0E15">
        <w:rPr>
          <w:b/>
        </w:rPr>
        <w:t>Local Joint Restoration Plan</w:t>
      </w:r>
      <w:r w:rsidR="009F3B20" w:rsidRPr="00FD0E15">
        <w:t xml:space="preserve"> a date for the exercise to take place, to be agreed with the other parties.  All the </w:t>
      </w:r>
      <w:r w:rsidR="009F3B20" w:rsidRPr="00FD0E15">
        <w:rPr>
          <w:b/>
        </w:rPr>
        <w:t>Local Joint Restoration Plan</w:t>
      </w:r>
      <w:r w:rsidR="009F3B20" w:rsidRPr="00FD0E15">
        <w:t xml:space="preserve"> parties will jointly share the task of planning, preparing, participating in and facilitating the exercises, which will normally be in desktop format or as otherwise agreed.  The precise timing of the exercise for each </w:t>
      </w:r>
      <w:r w:rsidR="009F3B20" w:rsidRPr="00FD0E15">
        <w:rPr>
          <w:b/>
        </w:rPr>
        <w:t>Local Joint Restoration Plan</w:t>
      </w:r>
      <w:r w:rsidR="009F3B20" w:rsidRPr="00FD0E15">
        <w:t xml:space="preserve"> will be agreed by all parties, but will not be less than one every 8 years.</w:t>
      </w:r>
    </w:p>
    <w:p w14:paraId="0F0E6680" w14:textId="77777777" w:rsidR="00C60EBE" w:rsidRPr="000C5088" w:rsidRDefault="00C60EBE">
      <w:pPr>
        <w:tabs>
          <w:tab w:val="left" w:pos="-1152"/>
          <w:tab w:val="left" w:pos="1440"/>
          <w:tab w:val="left" w:pos="1728"/>
          <w:tab w:val="left" w:pos="2178"/>
          <w:tab w:val="left" w:pos="2718"/>
          <w:tab w:val="left" w:pos="3600"/>
          <w:tab w:val="left" w:pos="4896"/>
        </w:tabs>
        <w:jc w:val="both"/>
        <w:rPr>
          <w:sz w:val="22"/>
        </w:rPr>
      </w:pPr>
    </w:p>
    <w:p w14:paraId="367EF8D1" w14:textId="77777777" w:rsidR="00C60EBE" w:rsidRPr="000C5088" w:rsidRDefault="00C60EBE" w:rsidP="002D3F03">
      <w:pPr>
        <w:pStyle w:val="Level1Text"/>
        <w:rPr>
          <w:color w:val="auto"/>
        </w:rPr>
      </w:pPr>
      <w:r w:rsidRPr="000C5088">
        <w:rPr>
          <w:color w:val="auto"/>
        </w:rPr>
        <w:t>OC9.5</w:t>
      </w:r>
      <w:r w:rsidRPr="000C5088">
        <w:rPr>
          <w:color w:val="auto"/>
        </w:rPr>
        <w:tab/>
      </w:r>
      <w:r w:rsidRPr="000C5088">
        <w:rPr>
          <w:color w:val="auto"/>
          <w:u w:val="single"/>
        </w:rPr>
        <w:t>RE-SYNCHRONISATION OF DE-SYNCHRONISED ISLANDS</w:t>
      </w:r>
      <w:r w:rsidR="00B16A32" w:rsidRPr="000C5088">
        <w:rPr>
          <w:color w:val="auto"/>
        </w:rPr>
        <w:fldChar w:fldCharType="begin"/>
      </w:r>
      <w:r w:rsidR="00B16A32" w:rsidRPr="000C5088">
        <w:rPr>
          <w:color w:val="auto"/>
        </w:rPr>
        <w:instrText xml:space="preserve"> TC "</w:instrText>
      </w:r>
      <w:bookmarkStart w:id="51" w:name="_Toc503446605"/>
      <w:bookmarkStart w:id="52" w:name="_Toc384026482"/>
      <w:r w:rsidR="00B16A32" w:rsidRPr="000C5088">
        <w:rPr>
          <w:color w:val="auto"/>
        </w:rPr>
        <w:instrText>OC9.5   RE-SYNCHRONISATION OF DE-SYNCHRONISED ISLANDS</w:instrText>
      </w:r>
      <w:bookmarkEnd w:id="51"/>
      <w:bookmarkEnd w:id="52"/>
      <w:r w:rsidR="00B16A32" w:rsidRPr="000C5088">
        <w:rPr>
          <w:color w:val="auto"/>
        </w:rPr>
        <w:instrText xml:space="preserve">" \L 1 </w:instrText>
      </w:r>
      <w:r w:rsidR="00B16A32" w:rsidRPr="000C5088">
        <w:rPr>
          <w:color w:val="auto"/>
        </w:rPr>
        <w:fldChar w:fldCharType="end"/>
      </w:r>
    </w:p>
    <w:p w14:paraId="401C4C3B"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The provisions in this OC9.5 do not apply to the parts of the </w:t>
      </w:r>
      <w:r w:rsidR="00C60EBE" w:rsidRPr="000C5088">
        <w:rPr>
          <w:b/>
          <w:color w:val="auto"/>
        </w:rPr>
        <w:t>Total System</w:t>
      </w:r>
      <w:r w:rsidR="00C60EBE" w:rsidRPr="000C5088">
        <w:rPr>
          <w:color w:val="auto"/>
        </w:rPr>
        <w:t xml:space="preserve"> that normally operate </w:t>
      </w:r>
      <w:r w:rsidR="00C60EBE" w:rsidRPr="000C5088">
        <w:rPr>
          <w:b/>
          <w:color w:val="auto"/>
        </w:rPr>
        <w:t>Out of Synchronism</w:t>
      </w:r>
      <w:r w:rsidR="00C60EBE" w:rsidRPr="000C5088">
        <w:rPr>
          <w:color w:val="auto"/>
        </w:rPr>
        <w:t xml:space="preserve"> with the rest of the </w:t>
      </w:r>
      <w:r w:rsidR="00C729B9" w:rsidRPr="000C5088">
        <w:rPr>
          <w:b/>
          <w:color w:val="auto"/>
        </w:rPr>
        <w:t>National Electricity Transmission</w:t>
      </w:r>
      <w:r w:rsidR="00C60EBE" w:rsidRPr="000C5088">
        <w:rPr>
          <w:b/>
          <w:color w:val="auto"/>
        </w:rPr>
        <w:t xml:space="preserve"> System</w:t>
      </w:r>
      <w:r w:rsidR="00C60EBE" w:rsidRPr="000C5088">
        <w:rPr>
          <w:color w:val="auto"/>
        </w:rPr>
        <w:t>.</w:t>
      </w:r>
    </w:p>
    <w:p w14:paraId="18A55944" w14:textId="77777777" w:rsidR="004C04E6" w:rsidRPr="000C5088" w:rsidRDefault="002D3F03" w:rsidP="002D3F03">
      <w:pPr>
        <w:pStyle w:val="Level1Text"/>
        <w:rPr>
          <w:color w:val="auto"/>
        </w:rPr>
      </w:pPr>
      <w:r w:rsidRPr="000C5088">
        <w:rPr>
          <w:color w:val="auto"/>
        </w:rPr>
        <w:tab/>
      </w:r>
      <w:r w:rsidR="004C04E6" w:rsidRPr="000C5088">
        <w:rPr>
          <w:color w:val="auto"/>
        </w:rPr>
        <w:t xml:space="preserve">Further requirements, including the provision of information, applying to </w:t>
      </w:r>
      <w:r w:rsidR="004C04E6" w:rsidRPr="000C5088">
        <w:rPr>
          <w:b/>
          <w:color w:val="auto"/>
        </w:rPr>
        <w:t xml:space="preserve">Re-synchronisation </w:t>
      </w:r>
      <w:r w:rsidR="004C04E6" w:rsidRPr="000C5088">
        <w:rPr>
          <w:color w:val="auto"/>
        </w:rPr>
        <w:t xml:space="preserve">of </w:t>
      </w:r>
      <w:r w:rsidR="004C04E6" w:rsidRPr="000C5088">
        <w:rPr>
          <w:b/>
          <w:color w:val="auto"/>
        </w:rPr>
        <w:t>De-synchronised Islands</w:t>
      </w:r>
      <w:r w:rsidR="004C04E6" w:rsidRPr="000C5088">
        <w:rPr>
          <w:color w:val="auto"/>
        </w:rPr>
        <w:t xml:space="preserve"> following any </w:t>
      </w:r>
      <w:r w:rsidR="004C04E6" w:rsidRPr="000C5088">
        <w:rPr>
          <w:b/>
          <w:color w:val="auto"/>
        </w:rPr>
        <w:t>Total Shutdown</w:t>
      </w:r>
      <w:r w:rsidR="004C04E6" w:rsidRPr="000C5088">
        <w:rPr>
          <w:color w:val="auto"/>
        </w:rPr>
        <w:t xml:space="preserve"> or </w:t>
      </w:r>
      <w:r w:rsidR="004C04E6" w:rsidRPr="000C5088">
        <w:rPr>
          <w:b/>
          <w:color w:val="auto"/>
        </w:rPr>
        <w:t>Partial Shutdown</w:t>
      </w:r>
      <w:r w:rsidR="004C04E6" w:rsidRPr="000C5088">
        <w:rPr>
          <w:color w:val="auto"/>
        </w:rPr>
        <w:t xml:space="preserve"> are detailed in OC9.5.6.</w:t>
      </w:r>
    </w:p>
    <w:p w14:paraId="1A5E3369" w14:textId="150B3FE1" w:rsidR="00C60EBE" w:rsidRPr="00FD0E15" w:rsidRDefault="00C60EBE" w:rsidP="002D3F03">
      <w:pPr>
        <w:pStyle w:val="Level2Text"/>
        <w:tabs>
          <w:tab w:val="left" w:pos="1418"/>
        </w:tabs>
        <w:ind w:hanging="1985"/>
      </w:pPr>
      <w:r w:rsidRPr="00FD0E15">
        <w:t>OC9.5.1</w:t>
      </w:r>
      <w:r w:rsidRPr="00FD0E15">
        <w:tab/>
        <w:t>(a)</w:t>
      </w:r>
      <w:r w:rsidRPr="00FD0E15">
        <w:tab/>
        <w:t xml:space="preserve">Where parts of the </w:t>
      </w:r>
      <w:r w:rsidRPr="00FD0E15">
        <w:rPr>
          <w:b/>
        </w:rPr>
        <w:t>Total System</w:t>
      </w:r>
      <w:r w:rsidRPr="00FD0E15">
        <w:t xml:space="preserve"> are </w:t>
      </w:r>
      <w:r w:rsidRPr="00FD0E15">
        <w:rPr>
          <w:b/>
        </w:rPr>
        <w:t>Out of Synchronism</w:t>
      </w:r>
      <w:r w:rsidRPr="00FD0E15">
        <w:t xml:space="preserve"> with each other (each such part being termed a "</w:t>
      </w:r>
      <w:r w:rsidRPr="00FD0E15">
        <w:rPr>
          <w:b/>
        </w:rPr>
        <w:t>De-Synchronised Island</w:t>
      </w:r>
      <w:r w:rsidRPr="00FD0E15">
        <w:t xml:space="preserve">"), but there is no </w:t>
      </w:r>
      <w:r w:rsidRPr="00FD0E15">
        <w:rPr>
          <w:b/>
        </w:rPr>
        <w:t>Total Shutdown</w:t>
      </w:r>
      <w:r w:rsidRPr="00FD0E15">
        <w:t xml:space="preserve"> or </w:t>
      </w:r>
      <w:r w:rsidRPr="00FD0E15">
        <w:rPr>
          <w:b/>
        </w:rPr>
        <w:t>Partial Shutdown</w:t>
      </w:r>
      <w:r w:rsidRPr="00FD0E15">
        <w:t xml:space="preserve">, </w:t>
      </w:r>
      <w:r w:rsidR="00113F82">
        <w:rPr>
          <w:b/>
        </w:rPr>
        <w:t>The Company</w:t>
      </w:r>
      <w:r w:rsidRPr="00FD0E15">
        <w:t xml:space="preserve"> will instruct </w:t>
      </w:r>
      <w:r w:rsidRPr="00FD0E15">
        <w:rPr>
          <w:b/>
        </w:rPr>
        <w:t>Users</w:t>
      </w:r>
      <w:r w:rsidRPr="00FD0E15">
        <w:t xml:space="preserve"> to regulate generation or </w:t>
      </w:r>
      <w:r w:rsidRPr="00FD0E15">
        <w:rPr>
          <w:b/>
        </w:rPr>
        <w:t>Demand</w:t>
      </w:r>
      <w:r w:rsidR="00E175B7" w:rsidRPr="00FD0E15">
        <w:t>,</w:t>
      </w:r>
      <w:r w:rsidRPr="00FD0E15">
        <w:t xml:space="preserve"> as the case may be, to enable the </w:t>
      </w:r>
      <w:r w:rsidRPr="00FD0E15">
        <w:rPr>
          <w:b/>
        </w:rPr>
        <w:t>De-Synchronised</w:t>
      </w:r>
      <w:r w:rsidRPr="00FD0E15">
        <w:t xml:space="preserve"> </w:t>
      </w:r>
      <w:r w:rsidRPr="00FD0E15">
        <w:rPr>
          <w:b/>
        </w:rPr>
        <w:t>Islands</w:t>
      </w:r>
      <w:r w:rsidRPr="00FD0E15">
        <w:t xml:space="preserve"> to be </w:t>
      </w:r>
      <w:r w:rsidRPr="00FD0E15">
        <w:rPr>
          <w:b/>
        </w:rPr>
        <w:t>Re-Synchronised</w:t>
      </w:r>
      <w:r w:rsidRPr="00FD0E15">
        <w:t xml:space="preserve"> and </w:t>
      </w:r>
      <w:r w:rsidR="00113F82">
        <w:rPr>
          <w:b/>
        </w:rPr>
        <w:t>The Company</w:t>
      </w:r>
      <w:r w:rsidRPr="00FD0E15">
        <w:t xml:space="preserve"> will inform those </w:t>
      </w:r>
      <w:r w:rsidRPr="00FD0E15">
        <w:rPr>
          <w:b/>
        </w:rPr>
        <w:t>Users</w:t>
      </w:r>
      <w:r w:rsidRPr="00FD0E15">
        <w:t xml:space="preserve"> when </w:t>
      </w:r>
      <w:r w:rsidRPr="00FD0E15">
        <w:rPr>
          <w:b/>
        </w:rPr>
        <w:t>Re-Synchronisation</w:t>
      </w:r>
      <w:r w:rsidRPr="00FD0E15">
        <w:t xml:space="preserve"> has taken place.</w:t>
      </w:r>
    </w:p>
    <w:p w14:paraId="2AE71558" w14:textId="7BD7F6DF" w:rsidR="00C60EBE" w:rsidRPr="00FD0E15" w:rsidRDefault="00C60EBE" w:rsidP="002D3F03">
      <w:pPr>
        <w:pStyle w:val="Level2Text"/>
      </w:pPr>
      <w:r w:rsidRPr="00FD0E15">
        <w:t>(b)</w:t>
      </w:r>
      <w:r w:rsidRPr="00FD0E15">
        <w:tab/>
        <w:t xml:space="preserve">As part of that process, there may be a need to deal specifically with </w:t>
      </w:r>
      <w:r w:rsidRPr="00FD0E15">
        <w:rPr>
          <w:b/>
        </w:rPr>
        <w:t>Embedded</w:t>
      </w:r>
      <w:r w:rsidRPr="00FD0E15">
        <w:t xml:space="preserve"> generation </w:t>
      </w:r>
      <w:ins w:id="53" w:author="Author">
        <w:r w:rsidR="004E4425">
          <w:t xml:space="preserve">or storage </w:t>
        </w:r>
      </w:ins>
      <w:r w:rsidRPr="00FD0E15">
        <w:t xml:space="preserve">in those </w:t>
      </w:r>
      <w:r w:rsidRPr="00FD0E15">
        <w:rPr>
          <w:b/>
        </w:rPr>
        <w:t>De-Synchronised Islands</w:t>
      </w:r>
      <w:r w:rsidRPr="00FD0E15">
        <w:t xml:space="preserve">.  This OC9.5 provides for how such </w:t>
      </w:r>
      <w:r w:rsidRPr="00FD0E15">
        <w:rPr>
          <w:b/>
        </w:rPr>
        <w:t>Embedded</w:t>
      </w:r>
      <w:r w:rsidRPr="00FD0E15">
        <w:t xml:space="preserve"> generation </w:t>
      </w:r>
      <w:ins w:id="54" w:author="Author">
        <w:r w:rsidR="004E4425">
          <w:t xml:space="preserve">or storage </w:t>
        </w:r>
      </w:ins>
      <w:r w:rsidRPr="00FD0E15">
        <w:t xml:space="preserve">should be dealt with. </w:t>
      </w:r>
      <w:bookmarkStart w:id="55" w:name="_DV_C87"/>
      <w:r w:rsidRPr="00FD0E15">
        <w:t>In</w:t>
      </w:r>
      <w:r w:rsidR="004C04E6" w:rsidRPr="00FD0E15">
        <w:t xml:space="preserve"> </w:t>
      </w:r>
      <w:r w:rsidRPr="00FD0E15">
        <w:t xml:space="preserve">Scotland, this OC9.5 also provides for how </w:t>
      </w:r>
      <w:r w:rsidRPr="00FD0E15">
        <w:rPr>
          <w:b/>
        </w:rPr>
        <w:t>Transmission</w:t>
      </w:r>
      <w:r w:rsidRPr="00FD0E15">
        <w:t xml:space="preserve"> connected generation in </w:t>
      </w:r>
      <w:r w:rsidRPr="00FD0E15">
        <w:rPr>
          <w:b/>
        </w:rPr>
        <w:t>De-Synchronised Islands</w:t>
      </w:r>
      <w:r w:rsidRPr="00FD0E15">
        <w:t xml:space="preserve"> should be dealt with.</w:t>
      </w:r>
      <w:bookmarkEnd w:id="55"/>
    </w:p>
    <w:p w14:paraId="7E2A8E68" w14:textId="0AF743C5" w:rsidR="00C60EBE" w:rsidRPr="00FD0E15" w:rsidRDefault="00C60EBE" w:rsidP="002D3F03">
      <w:pPr>
        <w:pStyle w:val="Level2Text"/>
      </w:pPr>
      <w:r w:rsidRPr="00FD0E15">
        <w:t>(c)</w:t>
      </w:r>
      <w:r w:rsidRPr="00FD0E15">
        <w:tab/>
        <w:t xml:space="preserve">In accordance with the provisions of the </w:t>
      </w:r>
      <w:r w:rsidRPr="00FD0E15">
        <w:rPr>
          <w:b/>
        </w:rPr>
        <w:t>BC</w:t>
      </w:r>
      <w:r w:rsidRPr="00FD0E15">
        <w:t xml:space="preserve">, </w:t>
      </w:r>
      <w:r w:rsidR="00113F82">
        <w:rPr>
          <w:b/>
        </w:rPr>
        <w:t>The Company</w:t>
      </w:r>
      <w:r w:rsidRPr="00FD0E15">
        <w:t xml:space="preserve"> may decide that, to enable </w:t>
      </w:r>
      <w:r w:rsidRPr="00FD0E15">
        <w:rPr>
          <w:b/>
        </w:rPr>
        <w:t>Re-Synchronisation</w:t>
      </w:r>
      <w:r w:rsidRPr="00FD0E15">
        <w:t xml:space="preserve">, it will issue </w:t>
      </w:r>
      <w:r w:rsidRPr="00FD0E15">
        <w:rPr>
          <w:b/>
        </w:rPr>
        <w:t>Emergency Instructions</w:t>
      </w:r>
      <w:r w:rsidRPr="00FD0E15">
        <w:t xml:space="preserve"> in accordance with BC2.9 and it may be necessary to depart from normal </w:t>
      </w:r>
      <w:r w:rsidRPr="00FD0E15">
        <w:rPr>
          <w:b/>
        </w:rPr>
        <w:t xml:space="preserve">Balancing Mechanism </w:t>
      </w:r>
      <w:r w:rsidRPr="00FD0E15">
        <w:t xml:space="preserve">operation in accordance with </w:t>
      </w:r>
      <w:r w:rsidRPr="00FD0E15">
        <w:rPr>
          <w:b/>
        </w:rPr>
        <w:t>BC2</w:t>
      </w:r>
      <w:r w:rsidRPr="00FD0E15">
        <w:t xml:space="preserve"> in issuing </w:t>
      </w:r>
      <w:r w:rsidRPr="00FD0E15">
        <w:rPr>
          <w:b/>
        </w:rPr>
        <w:t>Bid-Offer Acceptances</w:t>
      </w:r>
      <w:r w:rsidRPr="00FD0E15">
        <w:t>.</w:t>
      </w:r>
    </w:p>
    <w:p w14:paraId="41A629E3" w14:textId="77777777" w:rsidR="00C60EBE" w:rsidRPr="00FD0E15" w:rsidRDefault="00C60EBE" w:rsidP="002D3F03">
      <w:pPr>
        <w:pStyle w:val="Level2Text"/>
      </w:pPr>
      <w:r w:rsidRPr="00FD0E15">
        <w:t>(d)</w:t>
      </w:r>
      <w:r w:rsidRPr="00FD0E15">
        <w:tab/>
        <w:t xml:space="preserve">The provisions of this OC9.5 shall also apply </w:t>
      </w:r>
      <w:r w:rsidR="007453DD" w:rsidRPr="00FD0E15">
        <w:t xml:space="preserve">during a </w:t>
      </w:r>
      <w:r w:rsidR="007453DD" w:rsidRPr="00FD0E15">
        <w:rPr>
          <w:b/>
        </w:rPr>
        <w:t xml:space="preserve">Black Start </w:t>
      </w:r>
      <w:r w:rsidRPr="00FD0E15">
        <w:t xml:space="preserve">to the </w:t>
      </w:r>
      <w:r w:rsidRPr="00FD0E15">
        <w:rPr>
          <w:b/>
        </w:rPr>
        <w:t>Re-Synchronising</w:t>
      </w:r>
      <w:r w:rsidRPr="00FD0E15">
        <w:t xml:space="preserve"> of parts of the </w:t>
      </w:r>
      <w:r w:rsidRPr="00FD0E15">
        <w:rPr>
          <w:b/>
        </w:rPr>
        <w:t>System</w:t>
      </w:r>
      <w:r w:rsidRPr="00FD0E15">
        <w:t xml:space="preserve"> following a </w:t>
      </w:r>
      <w:r w:rsidRPr="00FD0E15">
        <w:rPr>
          <w:b/>
        </w:rPr>
        <w:t>Total</w:t>
      </w:r>
      <w:r w:rsidRPr="00FD0E15">
        <w:t xml:space="preserve"> or </w:t>
      </w:r>
      <w:r w:rsidRPr="00FD0E15">
        <w:rPr>
          <w:b/>
        </w:rPr>
        <w:t>Partial Shutdown</w:t>
      </w:r>
      <w:r w:rsidRPr="00FD0E15">
        <w:t xml:space="preserve">, as indicated in OC9.4. </w:t>
      </w:r>
      <w:r w:rsidR="007453DD" w:rsidRPr="00FD0E15">
        <w:t xml:space="preserve"> In such cases, the provisions of the OC9.5 shall apply following completion and/or termination of the relevant </w:t>
      </w:r>
      <w:r w:rsidR="007453DD" w:rsidRPr="00FD0E15">
        <w:rPr>
          <w:b/>
        </w:rPr>
        <w:t>Local Joint Restoration Plan(s)</w:t>
      </w:r>
      <w:r w:rsidR="007453DD" w:rsidRPr="00FD0E15">
        <w:t xml:space="preserve"> process as referred to in OC9.4.7.6(f).</w:t>
      </w:r>
    </w:p>
    <w:p w14:paraId="1EA1B7EB" w14:textId="77777777" w:rsidR="00C60EBE" w:rsidRPr="000C5088" w:rsidRDefault="00C60EBE" w:rsidP="002D3F03">
      <w:pPr>
        <w:pStyle w:val="Level1Text"/>
        <w:rPr>
          <w:color w:val="auto"/>
        </w:rPr>
      </w:pPr>
      <w:r w:rsidRPr="000C5088">
        <w:rPr>
          <w:color w:val="auto"/>
        </w:rPr>
        <w:t>OC9.5.2</w:t>
      </w:r>
      <w:r w:rsidRPr="000C5088">
        <w:rPr>
          <w:color w:val="auto"/>
        </w:rPr>
        <w:tab/>
      </w:r>
      <w:r w:rsidRPr="000C5088">
        <w:rPr>
          <w:color w:val="auto"/>
          <w:u w:val="single"/>
        </w:rPr>
        <w:t>Options</w:t>
      </w:r>
      <w:r w:rsidR="00B16A32" w:rsidRPr="000C5088">
        <w:rPr>
          <w:color w:val="auto"/>
        </w:rPr>
        <w:fldChar w:fldCharType="begin"/>
      </w:r>
      <w:r w:rsidR="00B16A32" w:rsidRPr="000C5088">
        <w:rPr>
          <w:color w:val="auto"/>
        </w:rPr>
        <w:instrText xml:space="preserve"> TC "</w:instrText>
      </w:r>
      <w:bookmarkStart w:id="56" w:name="_Toc503446606"/>
      <w:bookmarkStart w:id="57" w:name="_Toc384026483"/>
      <w:r w:rsidR="00B16A32" w:rsidRPr="000C5088">
        <w:rPr>
          <w:color w:val="auto"/>
        </w:rPr>
        <w:instrText>OC9.5.2   Options</w:instrText>
      </w:r>
      <w:bookmarkEnd w:id="56"/>
      <w:bookmarkEnd w:id="57"/>
      <w:r w:rsidR="00B16A32" w:rsidRPr="000C5088">
        <w:rPr>
          <w:color w:val="auto"/>
        </w:rPr>
        <w:instrText xml:space="preserve">" \L 2 </w:instrText>
      </w:r>
      <w:r w:rsidR="00B16A32" w:rsidRPr="000C5088">
        <w:rPr>
          <w:color w:val="auto"/>
        </w:rPr>
        <w:fldChar w:fldCharType="end"/>
      </w:r>
    </w:p>
    <w:p w14:paraId="3D196CAA" w14:textId="77777777" w:rsidR="009C611F" w:rsidRPr="000C5088" w:rsidRDefault="002D3F03" w:rsidP="002D3F03">
      <w:pPr>
        <w:pStyle w:val="Level1Text"/>
        <w:rPr>
          <w:color w:val="auto"/>
        </w:rPr>
      </w:pPr>
      <w:r w:rsidRPr="000C5088">
        <w:rPr>
          <w:color w:val="auto"/>
        </w:rPr>
        <w:tab/>
      </w:r>
      <w:r w:rsidR="00C60EBE" w:rsidRPr="000C5088">
        <w:rPr>
          <w:color w:val="auto"/>
        </w:rPr>
        <w:t xml:space="preserve">Generation in those </w:t>
      </w:r>
      <w:r w:rsidR="00C60EBE" w:rsidRPr="000C5088">
        <w:rPr>
          <w:b/>
          <w:color w:val="auto"/>
        </w:rPr>
        <w:t>De-Synchronised Islands</w:t>
      </w:r>
      <w:r w:rsidR="00C60EBE" w:rsidRPr="000C5088">
        <w:rPr>
          <w:color w:val="auto"/>
        </w:rPr>
        <w:t xml:space="preserve"> may be dealt with in three different ways, more than one of which may be utilised in relation to any particular incident:-</w:t>
      </w:r>
    </w:p>
    <w:p w14:paraId="136A9BBD" w14:textId="77777777" w:rsidR="00C60EBE" w:rsidRPr="000C5088" w:rsidRDefault="00C60EBE" w:rsidP="002D3F03">
      <w:pPr>
        <w:pStyle w:val="Level1Text"/>
        <w:rPr>
          <w:color w:val="auto"/>
        </w:rPr>
      </w:pPr>
      <w:r w:rsidRPr="000C5088">
        <w:rPr>
          <w:color w:val="auto"/>
        </w:rPr>
        <w:t>OC9.5.2.1</w:t>
      </w:r>
      <w:r w:rsidRPr="000C5088">
        <w:rPr>
          <w:color w:val="auto"/>
        </w:rPr>
        <w:tab/>
      </w:r>
      <w:r w:rsidRPr="000C5088">
        <w:rPr>
          <w:color w:val="auto"/>
          <w:u w:val="single"/>
        </w:rPr>
        <w:t>Indirect Data</w:t>
      </w:r>
    </w:p>
    <w:p w14:paraId="7BE55D4D" w14:textId="778D0D52" w:rsidR="00C60EBE" w:rsidRPr="00FD0E15" w:rsidRDefault="00C60EBE" w:rsidP="002D3F03">
      <w:pPr>
        <w:pStyle w:val="Level2Text"/>
      </w:pPr>
      <w:r w:rsidRPr="00FD0E15">
        <w:lastRenderedPageBreak/>
        <w:t>(a)</w:t>
      </w:r>
      <w:r w:rsidRPr="00FD0E15">
        <w:tab/>
      </w:r>
      <w:r w:rsidR="00113F82">
        <w:rPr>
          <w:b/>
        </w:rPr>
        <w:t>The Company</w:t>
      </w:r>
      <w:r w:rsidRPr="00FD0E15">
        <w:t xml:space="preserve">, each </w:t>
      </w:r>
      <w:r w:rsidRPr="00FD0E15">
        <w:rPr>
          <w:b/>
        </w:rPr>
        <w:t>Generator</w:t>
      </w:r>
      <w:r w:rsidRPr="00FD0E15">
        <w:t xml:space="preserve"> with </w:t>
      </w:r>
      <w:r w:rsidRPr="00FD0E15">
        <w:rPr>
          <w:b/>
        </w:rPr>
        <w:t>Synchronised</w:t>
      </w:r>
      <w:r w:rsidRPr="00FD0E15">
        <w:t xml:space="preserve"> (or connected and available to generate although not </w:t>
      </w:r>
      <w:r w:rsidRPr="00FD0E15">
        <w:rPr>
          <w:b/>
        </w:rPr>
        <w:t>Synchronised</w:t>
      </w:r>
      <w:r w:rsidR="00E175B7" w:rsidRPr="00FD0E15">
        <w:t>)</w:t>
      </w:r>
      <w:r w:rsidRPr="00FD0E15">
        <w:t xml:space="preserve"> </w:t>
      </w:r>
      <w:proofErr w:type="spellStart"/>
      <w:r w:rsidRPr="00FD0E15">
        <w:rPr>
          <w:b/>
        </w:rPr>
        <w:t>Genset</w:t>
      </w:r>
      <w:proofErr w:type="spellEnd"/>
      <w:r w:rsidRPr="00FD0E15">
        <w:rPr>
          <w:b/>
        </w:rPr>
        <w:t>(s)</w:t>
      </w:r>
      <w:r w:rsidRPr="00FD0E15">
        <w:t xml:space="preserve"> in the </w:t>
      </w:r>
      <w:r w:rsidRPr="00FD0E15">
        <w:rPr>
          <w:b/>
        </w:rPr>
        <w:t>De-Synchronised Island</w:t>
      </w:r>
      <w:r w:rsidRPr="00FD0E15">
        <w:t xml:space="preserve"> and the </w:t>
      </w:r>
      <w:r w:rsidRPr="00FD0E15">
        <w:rPr>
          <w:b/>
        </w:rPr>
        <w:t>Network Operator</w:t>
      </w:r>
      <w:r w:rsidRPr="00FD0E15">
        <w:t xml:space="preserve"> whose </w:t>
      </w:r>
      <w:r w:rsidRPr="00FD0E15">
        <w:rPr>
          <w:b/>
        </w:rPr>
        <w:t>User System</w:t>
      </w:r>
      <w:r w:rsidRPr="00FD0E15">
        <w:t xml:space="preserve"> forms all or part of the </w:t>
      </w:r>
      <w:r w:rsidRPr="00FD0E15">
        <w:rPr>
          <w:b/>
        </w:rPr>
        <w:t>De-Synchronised Island</w:t>
      </w:r>
      <w:r w:rsidRPr="00FD0E15">
        <w:t xml:space="preserve"> shall exchange information as set out in this OC9.5.2.1 to enable </w:t>
      </w:r>
      <w:r w:rsidR="00113F82">
        <w:rPr>
          <w:b/>
        </w:rPr>
        <w:t>The Company</w:t>
      </w:r>
      <w:r w:rsidRPr="00FD0E15">
        <w:t xml:space="preserve"> to issue a </w:t>
      </w:r>
      <w:r w:rsidRPr="00FD0E15">
        <w:rPr>
          <w:b/>
        </w:rPr>
        <w:t xml:space="preserve">Bid-Offer Acceptance </w:t>
      </w:r>
      <w:r w:rsidRPr="00FD0E15">
        <w:t xml:space="preserve">or an </w:t>
      </w:r>
      <w:r w:rsidRPr="00FD0E15">
        <w:rPr>
          <w:b/>
        </w:rPr>
        <w:t>Emergency Instruction</w:t>
      </w:r>
      <w:r w:rsidRPr="00FD0E15">
        <w:t xml:space="preserve"> to that </w:t>
      </w:r>
      <w:r w:rsidRPr="00FD0E15">
        <w:rPr>
          <w:b/>
        </w:rPr>
        <w:t>Generator</w:t>
      </w:r>
      <w:r w:rsidRPr="00FD0E15">
        <w:t xml:space="preserve"> in relation to its </w:t>
      </w:r>
      <w:proofErr w:type="spellStart"/>
      <w:r w:rsidRPr="00FD0E15">
        <w:rPr>
          <w:b/>
        </w:rPr>
        <w:t>Genset</w:t>
      </w:r>
      <w:proofErr w:type="spellEnd"/>
      <w:r w:rsidRPr="00FD0E15">
        <w:rPr>
          <w:b/>
        </w:rPr>
        <w:t>(s)</w:t>
      </w:r>
      <w:r w:rsidRPr="00FD0E15">
        <w:t xml:space="preserve"> in the </w:t>
      </w:r>
      <w:r w:rsidRPr="00FD0E15">
        <w:rPr>
          <w:b/>
        </w:rPr>
        <w:t>De-Synchronised Island</w:t>
      </w:r>
      <w:r w:rsidRPr="00FD0E15">
        <w:t xml:space="preserve"> until </w:t>
      </w:r>
      <w:r w:rsidRPr="00FD0E15">
        <w:rPr>
          <w:b/>
        </w:rPr>
        <w:t>Re-Synchronisation</w:t>
      </w:r>
      <w:r w:rsidRPr="00FD0E15">
        <w:t xml:space="preserve"> takes place, on the basis that it will (where practicable) seek to maintain the </w:t>
      </w:r>
      <w:r w:rsidRPr="00FD0E15">
        <w:rPr>
          <w:b/>
        </w:rPr>
        <w:t>Target Frequency</w:t>
      </w:r>
      <w:r w:rsidRPr="00FD0E15">
        <w:t>.</w:t>
      </w:r>
    </w:p>
    <w:p w14:paraId="2939434B" w14:textId="02E0E85D" w:rsidR="00C60EBE" w:rsidRPr="00FD0E15" w:rsidRDefault="00C60EBE" w:rsidP="002D3F03">
      <w:pPr>
        <w:pStyle w:val="Level2Text"/>
      </w:pPr>
      <w:r w:rsidRPr="00FD0E15">
        <w:t>(b)</w:t>
      </w:r>
      <w:r w:rsidRPr="00FD0E15">
        <w:tab/>
        <w:t xml:space="preserve">The information to </w:t>
      </w:r>
      <w:r w:rsidR="00113F82">
        <w:rPr>
          <w:b/>
        </w:rPr>
        <w:t>The Company</w:t>
      </w:r>
      <w:r w:rsidRPr="00FD0E15">
        <w:t xml:space="preserve"> from the </w:t>
      </w:r>
      <w:r w:rsidRPr="00FD0E15">
        <w:rPr>
          <w:b/>
        </w:rPr>
        <w:t>Generator</w:t>
      </w:r>
      <w:r w:rsidRPr="00FD0E15">
        <w:t xml:space="preserve"> will cover its relevant operational parameters as outlined in the </w:t>
      </w:r>
      <w:r w:rsidRPr="00FD0E15">
        <w:rPr>
          <w:b/>
        </w:rPr>
        <w:t>BC</w:t>
      </w:r>
      <w:r w:rsidRPr="00FD0E15">
        <w:t xml:space="preserve"> and from </w:t>
      </w:r>
      <w:r w:rsidR="00113F82">
        <w:rPr>
          <w:b/>
        </w:rPr>
        <w:t>The Company</w:t>
      </w:r>
      <w:r w:rsidRPr="00FD0E15">
        <w:t xml:space="preserve"> to the </w:t>
      </w:r>
      <w:r w:rsidRPr="00FD0E15">
        <w:rPr>
          <w:b/>
        </w:rPr>
        <w:t>Generator</w:t>
      </w:r>
      <w:r w:rsidRPr="00FD0E15">
        <w:t xml:space="preserve"> will cover data on </w:t>
      </w:r>
      <w:r w:rsidRPr="00FD0E15">
        <w:rPr>
          <w:b/>
        </w:rPr>
        <w:t>Demand</w:t>
      </w:r>
      <w:r w:rsidRPr="00FD0E15">
        <w:t xml:space="preserve"> and changes in </w:t>
      </w:r>
      <w:r w:rsidRPr="00FD0E15">
        <w:rPr>
          <w:b/>
        </w:rPr>
        <w:t>Demand</w:t>
      </w:r>
      <w:r w:rsidRPr="00FD0E15">
        <w:t xml:space="preserve"> in the </w:t>
      </w:r>
      <w:r w:rsidRPr="00FD0E15">
        <w:rPr>
          <w:b/>
        </w:rPr>
        <w:t>De-Synchronised Island</w:t>
      </w:r>
      <w:r w:rsidRPr="00FD0E15">
        <w:t>.</w:t>
      </w:r>
    </w:p>
    <w:p w14:paraId="14D75284" w14:textId="0CB88CF0" w:rsidR="00C60EBE" w:rsidRPr="00FD0E15" w:rsidRDefault="00C60EBE" w:rsidP="002D3F03">
      <w:pPr>
        <w:pStyle w:val="Level2Text"/>
      </w:pPr>
      <w:r w:rsidRPr="00FD0E15">
        <w:t>(c)</w:t>
      </w:r>
      <w:r w:rsidRPr="00FD0E15">
        <w:tab/>
        <w:t>The information from the</w:t>
      </w:r>
      <w:r w:rsidRPr="00FD0E15">
        <w:rPr>
          <w:b/>
        </w:rPr>
        <w:t xml:space="preserve"> Network Operator</w:t>
      </w:r>
      <w:r w:rsidRPr="00FD0E15">
        <w:t xml:space="preserve"> to </w:t>
      </w:r>
      <w:r w:rsidR="00113F82">
        <w:rPr>
          <w:b/>
        </w:rPr>
        <w:t>The Company</w:t>
      </w:r>
      <w:r w:rsidRPr="00FD0E15">
        <w:t xml:space="preserve"> will comprise data on </w:t>
      </w:r>
      <w:r w:rsidRPr="00FD0E15">
        <w:rPr>
          <w:b/>
        </w:rPr>
        <w:t>Demand</w:t>
      </w:r>
      <w:r w:rsidRPr="00FD0E15">
        <w:t xml:space="preserve"> in the </w:t>
      </w:r>
      <w:r w:rsidRPr="00FD0E15">
        <w:rPr>
          <w:b/>
        </w:rPr>
        <w:t>De-Synchronised Island</w:t>
      </w:r>
      <w:r w:rsidRPr="00FD0E15">
        <w:t xml:space="preserve">, including data on any constraints within the </w:t>
      </w:r>
      <w:r w:rsidRPr="00FD0E15">
        <w:rPr>
          <w:b/>
        </w:rPr>
        <w:t>De-Synchronised Island</w:t>
      </w:r>
      <w:r w:rsidR="00E175B7" w:rsidRPr="00FD0E15">
        <w:t>.</w:t>
      </w:r>
    </w:p>
    <w:p w14:paraId="23854342" w14:textId="756E63D1" w:rsidR="00C60EBE" w:rsidRPr="00FD0E15" w:rsidRDefault="00C60EBE" w:rsidP="002D3F03">
      <w:pPr>
        <w:pStyle w:val="Level2Text"/>
      </w:pPr>
      <w:r w:rsidRPr="00FD0E15">
        <w:t>(d)</w:t>
      </w:r>
      <w:r w:rsidRPr="00FD0E15">
        <w:tab/>
      </w:r>
      <w:r w:rsidR="00113F82">
        <w:rPr>
          <w:b/>
        </w:rPr>
        <w:t>The Company</w:t>
      </w:r>
      <w:r w:rsidRPr="00FD0E15">
        <w:t xml:space="preserve"> will keep the</w:t>
      </w:r>
      <w:r w:rsidRPr="00FD0E15">
        <w:rPr>
          <w:b/>
        </w:rPr>
        <w:t xml:space="preserve"> Network Operator</w:t>
      </w:r>
      <w:r w:rsidRPr="00FD0E15">
        <w:t xml:space="preserve"> informed of the </w:t>
      </w:r>
      <w:r w:rsidRPr="00FD0E15">
        <w:rPr>
          <w:b/>
        </w:rPr>
        <w:t>Bid-Offer Acceptances</w:t>
      </w:r>
      <w:r w:rsidRPr="00FD0E15">
        <w:t xml:space="preserve"> or </w:t>
      </w:r>
      <w:r w:rsidRPr="00FD0E15">
        <w:rPr>
          <w:b/>
        </w:rPr>
        <w:t>Emergency Instructions</w:t>
      </w:r>
      <w:r w:rsidRPr="00FD0E15">
        <w:t xml:space="preserve"> it is issuing to </w:t>
      </w:r>
      <w:r w:rsidRPr="00FD0E15">
        <w:rPr>
          <w:b/>
        </w:rPr>
        <w:t>Embedded</w:t>
      </w:r>
      <w:r w:rsidRPr="00FD0E15">
        <w:t xml:space="preserve"> </w:t>
      </w:r>
      <w:proofErr w:type="spellStart"/>
      <w:r w:rsidRPr="00FD0E15">
        <w:rPr>
          <w:b/>
        </w:rPr>
        <w:t>Genset</w:t>
      </w:r>
      <w:proofErr w:type="spellEnd"/>
      <w:r w:rsidRPr="00FD0E15">
        <w:rPr>
          <w:b/>
        </w:rPr>
        <w:t>(s)</w:t>
      </w:r>
      <w:r w:rsidRPr="00FD0E15">
        <w:t xml:space="preserve"> within the </w:t>
      </w:r>
      <w:r w:rsidRPr="00FD0E15">
        <w:rPr>
          <w:b/>
        </w:rPr>
        <w:t>Network Operator’s User System</w:t>
      </w:r>
      <w:r w:rsidRPr="00FD0E15">
        <w:t xml:space="preserve"> forming part of the </w:t>
      </w:r>
      <w:r w:rsidRPr="00FD0E15">
        <w:rPr>
          <w:b/>
        </w:rPr>
        <w:t>De-Synchronised Island</w:t>
      </w:r>
      <w:r w:rsidR="00E175B7" w:rsidRPr="00FD0E15">
        <w:t>.</w:t>
      </w:r>
    </w:p>
    <w:p w14:paraId="4A720262" w14:textId="77777777" w:rsidR="00C60EBE" w:rsidRPr="000C5088" w:rsidRDefault="00387341" w:rsidP="002D3F03">
      <w:pPr>
        <w:pStyle w:val="Level1Text"/>
        <w:rPr>
          <w:color w:val="auto"/>
        </w:rPr>
      </w:pPr>
      <w:r w:rsidRPr="000C5088">
        <w:rPr>
          <w:color w:val="auto"/>
        </w:rPr>
        <w:br w:type="page"/>
      </w:r>
      <w:r w:rsidR="00C60EBE" w:rsidRPr="000C5088">
        <w:rPr>
          <w:color w:val="auto"/>
        </w:rPr>
        <w:lastRenderedPageBreak/>
        <w:t>OC9.5.2.2</w:t>
      </w:r>
      <w:r w:rsidR="00C60EBE" w:rsidRPr="000C5088">
        <w:rPr>
          <w:color w:val="auto"/>
        </w:rPr>
        <w:tab/>
      </w:r>
      <w:r w:rsidR="00C60EBE" w:rsidRPr="000C5088">
        <w:rPr>
          <w:color w:val="auto"/>
          <w:u w:val="single"/>
        </w:rPr>
        <w:t>Direct Data</w:t>
      </w:r>
    </w:p>
    <w:p w14:paraId="12D2476A" w14:textId="4483F8D2" w:rsidR="00C60EBE" w:rsidRPr="00FD0E15" w:rsidRDefault="00C60EBE" w:rsidP="002D3F03">
      <w:pPr>
        <w:pStyle w:val="Level2Text"/>
      </w:pPr>
      <w:r w:rsidRPr="00FD0E15">
        <w:t>(a)</w:t>
      </w:r>
      <w:r w:rsidRPr="00FD0E15">
        <w:tab/>
      </w:r>
      <w:r w:rsidR="00113F82">
        <w:rPr>
          <w:b/>
        </w:rPr>
        <w:t>The Company</w:t>
      </w:r>
      <w:r w:rsidRPr="00FD0E15">
        <w:t xml:space="preserve"> will issue an </w:t>
      </w:r>
      <w:r w:rsidRPr="00FD0E15">
        <w:rPr>
          <w:b/>
        </w:rPr>
        <w:t>Emergency Instruction</w:t>
      </w:r>
      <w:r w:rsidRPr="00FD0E15">
        <w:t xml:space="preserve"> and/or a </w:t>
      </w:r>
      <w:r w:rsidRPr="00FD0E15">
        <w:rPr>
          <w:b/>
        </w:rPr>
        <w:t>Bid-Offer Acceptance</w:t>
      </w:r>
      <w:r w:rsidR="00E175B7" w:rsidRPr="00FD0E15">
        <w:t>,</w:t>
      </w:r>
      <w:r w:rsidRPr="00FD0E15">
        <w:t xml:space="preserve"> to the </w:t>
      </w:r>
      <w:r w:rsidRPr="00FD0E15">
        <w:rPr>
          <w:b/>
        </w:rPr>
        <w:t>Generator</w:t>
      </w:r>
      <w:r w:rsidRPr="00FD0E15">
        <w:t xml:space="preserve"> to "float" local </w:t>
      </w:r>
      <w:r w:rsidRPr="00FD0E15">
        <w:rPr>
          <w:b/>
        </w:rPr>
        <w:t>Demand</w:t>
      </w:r>
      <w:r w:rsidRPr="00FD0E15">
        <w:t xml:space="preserve"> and maintain </w:t>
      </w:r>
      <w:r w:rsidRPr="00FD0E15">
        <w:rPr>
          <w:b/>
        </w:rPr>
        <w:t>Frequency</w:t>
      </w:r>
      <w:r w:rsidRPr="00FD0E15">
        <w:t xml:space="preserve"> at </w:t>
      </w:r>
      <w:r w:rsidRPr="00FD0E15">
        <w:rPr>
          <w:b/>
        </w:rPr>
        <w:t>Target Frequency</w:t>
      </w:r>
      <w:r w:rsidRPr="00FD0E15">
        <w:t>.  Under this</w:t>
      </w:r>
      <w:r w:rsidR="00D3062D" w:rsidRPr="00FD0E15">
        <w:t>,</w:t>
      </w:r>
      <w:r w:rsidRPr="00FD0E15">
        <w:t xml:space="preserve"> the </w:t>
      </w:r>
      <w:r w:rsidRPr="00FD0E15">
        <w:rPr>
          <w:b/>
        </w:rPr>
        <w:t>Generator</w:t>
      </w:r>
      <w:r w:rsidRPr="00FD0E15">
        <w:t xml:space="preserve"> will be required to regulate the output of its </w:t>
      </w:r>
      <w:proofErr w:type="spellStart"/>
      <w:r w:rsidRPr="00FD0E15">
        <w:rPr>
          <w:b/>
        </w:rPr>
        <w:t>Genset</w:t>
      </w:r>
      <w:proofErr w:type="spellEnd"/>
      <w:r w:rsidRPr="00FD0E15">
        <w:rPr>
          <w:b/>
        </w:rPr>
        <w:t>(s)</w:t>
      </w:r>
      <w:r w:rsidRPr="00FD0E15">
        <w:t xml:space="preserve"> at the </w:t>
      </w:r>
      <w:r w:rsidRPr="00FD0E15">
        <w:rPr>
          <w:b/>
        </w:rPr>
        <w:t>Power Station</w:t>
      </w:r>
      <w:r w:rsidRPr="00FD0E15">
        <w:t xml:space="preserve"> in question to the </w:t>
      </w:r>
      <w:r w:rsidRPr="00FD0E15">
        <w:rPr>
          <w:b/>
        </w:rPr>
        <w:t>Demand</w:t>
      </w:r>
      <w:r w:rsidRPr="00FD0E15">
        <w:t xml:space="preserve"> prevailing in the </w:t>
      </w:r>
      <w:r w:rsidRPr="00FD0E15">
        <w:rPr>
          <w:b/>
        </w:rPr>
        <w:t>De-Synchronised Island</w:t>
      </w:r>
      <w:r w:rsidRPr="00FD0E15">
        <w:t xml:space="preserve"> in which it is situated, until </w:t>
      </w:r>
      <w:r w:rsidRPr="00FD0E15">
        <w:rPr>
          <w:b/>
        </w:rPr>
        <w:t>Re-Synchronisation</w:t>
      </w:r>
      <w:r w:rsidRPr="00FD0E15">
        <w:t xml:space="preserve"> takes place, on the basis that it will (where practicable) seek to maintain the </w:t>
      </w:r>
      <w:r w:rsidRPr="00FD0E15">
        <w:rPr>
          <w:b/>
        </w:rPr>
        <w:t>Target Frequency</w:t>
      </w:r>
      <w:r w:rsidRPr="00FD0E15">
        <w:t>.</w:t>
      </w:r>
    </w:p>
    <w:p w14:paraId="280A70DF" w14:textId="77777777" w:rsidR="00C60EBE" w:rsidRPr="00FD0E15" w:rsidRDefault="00C60EBE" w:rsidP="002D3F03">
      <w:pPr>
        <w:pStyle w:val="Level2Text"/>
      </w:pPr>
      <w:r w:rsidRPr="00FD0E15">
        <w:t>(b)</w:t>
      </w:r>
      <w:r w:rsidRPr="00FD0E15">
        <w:tab/>
        <w:t>The</w:t>
      </w:r>
      <w:r w:rsidRPr="00FD0E15">
        <w:rPr>
          <w:b/>
        </w:rPr>
        <w:t xml:space="preserve"> Network Operator</w:t>
      </w:r>
      <w:r w:rsidRPr="00FD0E15">
        <w:t xml:space="preserve"> is required to be in contact with the </w:t>
      </w:r>
      <w:r w:rsidRPr="00FD0E15">
        <w:rPr>
          <w:b/>
        </w:rPr>
        <w:t>Generator</w:t>
      </w:r>
      <w:r w:rsidRPr="00FD0E15">
        <w:t xml:space="preserve"> at the </w:t>
      </w:r>
      <w:r w:rsidRPr="00FD0E15">
        <w:rPr>
          <w:b/>
        </w:rPr>
        <w:t>Power Station</w:t>
      </w:r>
      <w:r w:rsidRPr="00FD0E15">
        <w:t xml:space="preserve"> to supply data on </w:t>
      </w:r>
      <w:r w:rsidRPr="00FD0E15">
        <w:rPr>
          <w:b/>
        </w:rPr>
        <w:t>Demand</w:t>
      </w:r>
      <w:r w:rsidRPr="00FD0E15">
        <w:t xml:space="preserve"> changes within the </w:t>
      </w:r>
      <w:r w:rsidRPr="00FD0E15">
        <w:rPr>
          <w:b/>
        </w:rPr>
        <w:t>De-Synchronised Island</w:t>
      </w:r>
      <w:r w:rsidRPr="00FD0E15">
        <w:t>.</w:t>
      </w:r>
    </w:p>
    <w:p w14:paraId="3398D9CD" w14:textId="37A8586D" w:rsidR="00C60EBE" w:rsidRPr="00FD0E15" w:rsidRDefault="00C60EBE" w:rsidP="002D3F03">
      <w:pPr>
        <w:pStyle w:val="Level2Text"/>
      </w:pPr>
      <w:r w:rsidRPr="00FD0E15">
        <w:t>(c)</w:t>
      </w:r>
      <w:r w:rsidRPr="00FD0E15">
        <w:tab/>
        <w:t xml:space="preserve">If more than one </w:t>
      </w:r>
      <w:proofErr w:type="spellStart"/>
      <w:r w:rsidRPr="00FD0E15">
        <w:rPr>
          <w:b/>
        </w:rPr>
        <w:t>Genset</w:t>
      </w:r>
      <w:proofErr w:type="spellEnd"/>
      <w:r w:rsidRPr="00FD0E15">
        <w:t xml:space="preserve"> is </w:t>
      </w:r>
      <w:r w:rsidRPr="00FD0E15">
        <w:rPr>
          <w:b/>
        </w:rPr>
        <w:t>Synchronised</w:t>
      </w:r>
      <w:r w:rsidRPr="00FD0E15">
        <w:t xml:space="preserve"> on the </w:t>
      </w:r>
      <w:r w:rsidRPr="00FD0E15">
        <w:rPr>
          <w:b/>
        </w:rPr>
        <w:t>De-Synchronised Island</w:t>
      </w:r>
      <w:r w:rsidRPr="00FD0E15">
        <w:t xml:space="preserve">, or is connected to the </w:t>
      </w:r>
      <w:r w:rsidRPr="00FD0E15">
        <w:rPr>
          <w:b/>
        </w:rPr>
        <w:t>De-Synchronised Island</w:t>
      </w:r>
      <w:r w:rsidRPr="00FD0E15">
        <w:t xml:space="preserve"> and available to generate although not </w:t>
      </w:r>
      <w:r w:rsidRPr="00FD0E15">
        <w:rPr>
          <w:b/>
        </w:rPr>
        <w:t>Synchronised</w:t>
      </w:r>
      <w:r w:rsidR="00E175B7" w:rsidRPr="00FD0E15">
        <w:t>,</w:t>
      </w:r>
      <w:r w:rsidRPr="00FD0E15">
        <w:t xml:space="preserve"> the </w:t>
      </w:r>
      <w:r w:rsidRPr="00FD0E15">
        <w:rPr>
          <w:b/>
        </w:rPr>
        <w:t>Network Operator</w:t>
      </w:r>
      <w:r w:rsidRPr="00FD0E15">
        <w:t xml:space="preserve"> will need to liaise with </w:t>
      </w:r>
      <w:r w:rsidR="00113F82">
        <w:rPr>
          <w:b/>
        </w:rPr>
        <w:t>The Company</w:t>
      </w:r>
      <w:r w:rsidRPr="00FD0E15">
        <w:t xml:space="preserve"> to agree which </w:t>
      </w:r>
      <w:proofErr w:type="spellStart"/>
      <w:r w:rsidRPr="00FD0E15">
        <w:rPr>
          <w:b/>
        </w:rPr>
        <w:t>Genset</w:t>
      </w:r>
      <w:proofErr w:type="spellEnd"/>
      <w:r w:rsidRPr="00FD0E15">
        <w:rPr>
          <w:b/>
        </w:rPr>
        <w:t>(s)</w:t>
      </w:r>
      <w:r w:rsidRPr="00FD0E15">
        <w:t xml:space="preserve"> will be utilised to accommodate changes in </w:t>
      </w:r>
      <w:r w:rsidRPr="00FD0E15">
        <w:rPr>
          <w:b/>
        </w:rPr>
        <w:t>Demand</w:t>
      </w:r>
      <w:r w:rsidRPr="00FD0E15">
        <w:t xml:space="preserve"> in the </w:t>
      </w:r>
      <w:r w:rsidRPr="00FD0E15">
        <w:rPr>
          <w:b/>
        </w:rPr>
        <w:t>De-Synchronised Island</w:t>
      </w:r>
      <w:r w:rsidRPr="00FD0E15">
        <w:t>. The</w:t>
      </w:r>
      <w:r w:rsidRPr="00FD0E15">
        <w:rPr>
          <w:b/>
        </w:rPr>
        <w:t xml:space="preserve"> Network Operator</w:t>
      </w:r>
      <w:r w:rsidRPr="00FD0E15">
        <w:t xml:space="preserve"> will then maintain contact with the relevant </w:t>
      </w:r>
      <w:r w:rsidRPr="00FD0E15">
        <w:rPr>
          <w:b/>
        </w:rPr>
        <w:t>Generator</w:t>
      </w:r>
      <w:r w:rsidRPr="00FD0E15">
        <w:t xml:space="preserve"> (or </w:t>
      </w:r>
      <w:r w:rsidRPr="00FD0E15">
        <w:rPr>
          <w:b/>
        </w:rPr>
        <w:t>Generators</w:t>
      </w:r>
      <w:r w:rsidRPr="00FD0E15">
        <w:t xml:space="preserve">) in relation to that </w:t>
      </w:r>
      <w:proofErr w:type="spellStart"/>
      <w:r w:rsidRPr="00FD0E15">
        <w:rPr>
          <w:b/>
        </w:rPr>
        <w:t>Genset</w:t>
      </w:r>
      <w:proofErr w:type="spellEnd"/>
      <w:r w:rsidRPr="00FD0E15">
        <w:rPr>
          <w:b/>
        </w:rPr>
        <w:t>(s)</w:t>
      </w:r>
      <w:r w:rsidRPr="00FD0E15">
        <w:t>.</w:t>
      </w:r>
    </w:p>
    <w:p w14:paraId="09E86F8F" w14:textId="77777777" w:rsidR="00C60EBE" w:rsidRPr="00FD0E15" w:rsidRDefault="00C60EBE" w:rsidP="002D3F03">
      <w:pPr>
        <w:pStyle w:val="Level2Text"/>
      </w:pPr>
      <w:r w:rsidRPr="00FD0E15">
        <w:t>(d)</w:t>
      </w:r>
      <w:r w:rsidRPr="00FD0E15">
        <w:tab/>
        <w:t xml:space="preserve">The </w:t>
      </w:r>
      <w:r w:rsidRPr="00FD0E15">
        <w:rPr>
          <w:b/>
        </w:rPr>
        <w:t>Generator</w:t>
      </w:r>
      <w:r w:rsidRPr="00FD0E15">
        <w:t xml:space="preserve"> at the </w:t>
      </w:r>
      <w:r w:rsidRPr="00FD0E15">
        <w:rPr>
          <w:b/>
        </w:rPr>
        <w:t>Power Station</w:t>
      </w:r>
      <w:r w:rsidRPr="00FD0E15">
        <w:t xml:space="preserve"> must contact the</w:t>
      </w:r>
      <w:r w:rsidRPr="00FD0E15">
        <w:rPr>
          <w:b/>
        </w:rPr>
        <w:t xml:space="preserve"> Network Operator</w:t>
      </w:r>
      <w:r w:rsidRPr="00FD0E15">
        <w:t xml:space="preserve"> if the level of </w:t>
      </w:r>
      <w:r w:rsidRPr="00FD0E15">
        <w:rPr>
          <w:b/>
        </w:rPr>
        <w:t>Demand</w:t>
      </w:r>
      <w:r w:rsidRPr="00FD0E15">
        <w:t xml:space="preserve"> which it has been asked to meet as a result of the </w:t>
      </w:r>
      <w:r w:rsidRPr="00FD0E15">
        <w:rPr>
          <w:b/>
        </w:rPr>
        <w:t xml:space="preserve">Emergency Instruction </w:t>
      </w:r>
      <w:r w:rsidRPr="00FD0E15">
        <w:t xml:space="preserve">and/or </w:t>
      </w:r>
      <w:r w:rsidRPr="00FD0E15">
        <w:rPr>
          <w:b/>
        </w:rPr>
        <w:t xml:space="preserve">Bid-Offer Acceptance </w:t>
      </w:r>
      <w:r w:rsidRPr="00FD0E15">
        <w:t xml:space="preserve">to "float" and the detail on </w:t>
      </w:r>
      <w:r w:rsidRPr="00FD0E15">
        <w:rPr>
          <w:b/>
        </w:rPr>
        <w:t>Demand</w:t>
      </w:r>
      <w:r w:rsidRPr="00FD0E15">
        <w:t xml:space="preserve"> passed on by the</w:t>
      </w:r>
      <w:r w:rsidRPr="00FD0E15">
        <w:rPr>
          <w:b/>
        </w:rPr>
        <w:t xml:space="preserve"> Network Operator</w:t>
      </w:r>
      <w:r w:rsidRPr="00FD0E15">
        <w:t xml:space="preserve">, is likely to cause problems for safety reasons (whether relating to personnel or </w:t>
      </w:r>
      <w:r w:rsidRPr="00FD0E15">
        <w:rPr>
          <w:b/>
        </w:rPr>
        <w:t>Plant</w:t>
      </w:r>
      <w:r w:rsidRPr="00FD0E15">
        <w:t xml:space="preserve"> and/or </w:t>
      </w:r>
      <w:r w:rsidRPr="00FD0E15">
        <w:rPr>
          <w:b/>
        </w:rPr>
        <w:t>Apparatus</w:t>
      </w:r>
      <w:r w:rsidRPr="00FD0E15">
        <w:t xml:space="preserve">) in the operation of its </w:t>
      </w:r>
      <w:proofErr w:type="spellStart"/>
      <w:r w:rsidRPr="00FD0E15">
        <w:rPr>
          <w:b/>
        </w:rPr>
        <w:t>Genset</w:t>
      </w:r>
      <w:proofErr w:type="spellEnd"/>
      <w:r w:rsidRPr="00FD0E15">
        <w:rPr>
          <w:b/>
        </w:rPr>
        <w:t>(s)</w:t>
      </w:r>
      <w:r w:rsidRPr="00FD0E15">
        <w:t>, in order that the</w:t>
      </w:r>
      <w:r w:rsidRPr="00FD0E15">
        <w:rPr>
          <w:b/>
        </w:rPr>
        <w:t xml:space="preserve"> Network Operator</w:t>
      </w:r>
      <w:r w:rsidRPr="00FD0E15">
        <w:t xml:space="preserve"> can alter the level of </w:t>
      </w:r>
      <w:r w:rsidRPr="00FD0E15">
        <w:rPr>
          <w:b/>
        </w:rPr>
        <w:t>Demand</w:t>
      </w:r>
      <w:r w:rsidRPr="00FD0E15">
        <w:t xml:space="preserve"> which that </w:t>
      </w:r>
      <w:r w:rsidRPr="00FD0E15">
        <w:rPr>
          <w:b/>
        </w:rPr>
        <w:t>Generator</w:t>
      </w:r>
      <w:r w:rsidRPr="00FD0E15">
        <w:t xml:space="preserve"> needs to meet. Any decision to operate outside any relevant parameters is one entirely for the </w:t>
      </w:r>
      <w:r w:rsidRPr="00FD0E15">
        <w:rPr>
          <w:b/>
        </w:rPr>
        <w:t>Generator</w:t>
      </w:r>
      <w:r w:rsidR="00E175B7" w:rsidRPr="00FD0E15">
        <w:t>.</w:t>
      </w:r>
    </w:p>
    <w:p w14:paraId="350C6B82" w14:textId="77777777" w:rsidR="00C60EBE" w:rsidRPr="000C5088" w:rsidRDefault="00C60EBE" w:rsidP="002D3F03">
      <w:pPr>
        <w:pStyle w:val="Level1Text"/>
        <w:rPr>
          <w:color w:val="auto"/>
        </w:rPr>
      </w:pPr>
      <w:r w:rsidRPr="000C5088">
        <w:rPr>
          <w:color w:val="auto"/>
        </w:rPr>
        <w:t>OC9.5.2.3</w:t>
      </w:r>
      <w:r w:rsidRPr="000C5088">
        <w:rPr>
          <w:color w:val="auto"/>
        </w:rPr>
        <w:tab/>
      </w:r>
      <w:r w:rsidRPr="000C5088">
        <w:rPr>
          <w:color w:val="auto"/>
          <w:u w:val="single"/>
        </w:rPr>
        <w:t>Control Features</w:t>
      </w:r>
    </w:p>
    <w:p w14:paraId="38853AA9" w14:textId="2A45DFB2" w:rsidR="00C60EBE" w:rsidRPr="00FD0E15" w:rsidRDefault="00C60EBE" w:rsidP="002D3F03">
      <w:pPr>
        <w:pStyle w:val="Level2Text"/>
      </w:pPr>
      <w:r w:rsidRPr="00FD0E15">
        <w:t>(a)</w:t>
      </w:r>
      <w:r w:rsidRPr="00FD0E15">
        <w:tab/>
        <w:t xml:space="preserve">A system may be established in relation to a part of the </w:t>
      </w:r>
      <w:r w:rsidR="00C729B9" w:rsidRPr="00FD0E15">
        <w:rPr>
          <w:b/>
        </w:rPr>
        <w:t>National Electricity Transmission</w:t>
      </w:r>
      <w:r w:rsidRPr="00FD0E15">
        <w:rPr>
          <w:b/>
        </w:rPr>
        <w:t xml:space="preserve"> System</w:t>
      </w:r>
      <w:r w:rsidRPr="00FD0E15">
        <w:t xml:space="preserve"> and a </w:t>
      </w:r>
      <w:r w:rsidRPr="00FD0E15">
        <w:rPr>
          <w:b/>
        </w:rPr>
        <w:t xml:space="preserve"> Network Operator’s User System</w:t>
      </w:r>
      <w:r w:rsidRPr="00FD0E15">
        <w:t xml:space="preserve">, if agreed between </w:t>
      </w:r>
      <w:r w:rsidR="00113F82">
        <w:rPr>
          <w:b/>
        </w:rPr>
        <w:t>The Company</w:t>
      </w:r>
      <w:r w:rsidRPr="00FD0E15">
        <w:t xml:space="preserve"> and the</w:t>
      </w:r>
      <w:r w:rsidRPr="00FD0E15">
        <w:rPr>
          <w:b/>
        </w:rPr>
        <w:t xml:space="preserve"> Network Operator</w:t>
      </w:r>
      <w:r w:rsidRPr="00FD0E15">
        <w:t xml:space="preserve"> and any relevant </w:t>
      </w:r>
      <w:r w:rsidRPr="00FD0E15">
        <w:rPr>
          <w:b/>
        </w:rPr>
        <w:t>Generator(s)</w:t>
      </w:r>
      <w:r w:rsidRPr="00FD0E15">
        <w:t xml:space="preserve">, whereby upon a defined fault(s) occurring, manual or automatic control features will operate to protect the </w:t>
      </w:r>
      <w:r w:rsidR="00C729B9" w:rsidRPr="00FD0E15">
        <w:rPr>
          <w:b/>
        </w:rPr>
        <w:t>National Electricity Transmission</w:t>
      </w:r>
      <w:r w:rsidRPr="00FD0E15">
        <w:rPr>
          <w:b/>
        </w:rPr>
        <w:t xml:space="preserve"> System</w:t>
      </w:r>
      <w:r w:rsidRPr="00FD0E15">
        <w:t xml:space="preserve"> and relevant</w:t>
      </w:r>
      <w:r w:rsidRPr="00FD0E15">
        <w:rPr>
          <w:b/>
        </w:rPr>
        <w:t xml:space="preserve"> Network Operator’s User System</w:t>
      </w:r>
      <w:r w:rsidRPr="00FD0E15">
        <w:t xml:space="preserve"> and </w:t>
      </w:r>
      <w:proofErr w:type="spellStart"/>
      <w:r w:rsidRPr="00FD0E15">
        <w:rPr>
          <w:b/>
        </w:rPr>
        <w:t>Genset</w:t>
      </w:r>
      <w:proofErr w:type="spellEnd"/>
      <w:r w:rsidRPr="00FD0E15">
        <w:rPr>
          <w:b/>
        </w:rPr>
        <w:t>(s)</w:t>
      </w:r>
      <w:r w:rsidRPr="00FD0E15">
        <w:t xml:space="preserve"> and simplify the restoration of </w:t>
      </w:r>
      <w:r w:rsidRPr="00FD0E15">
        <w:rPr>
          <w:b/>
        </w:rPr>
        <w:t>Demand</w:t>
      </w:r>
      <w:r w:rsidRPr="00FD0E15">
        <w:t xml:space="preserve"> in the </w:t>
      </w:r>
      <w:r w:rsidRPr="00FD0E15">
        <w:rPr>
          <w:b/>
        </w:rPr>
        <w:t>De-Synchronised Island</w:t>
      </w:r>
      <w:r w:rsidRPr="00FD0E15">
        <w:t>.</w:t>
      </w:r>
    </w:p>
    <w:p w14:paraId="6A283677" w14:textId="6165B774" w:rsidR="00C60EBE" w:rsidRPr="00FD0E15" w:rsidRDefault="00C60EBE" w:rsidP="002D3F03">
      <w:pPr>
        <w:pStyle w:val="Level2Text"/>
      </w:pPr>
      <w:r w:rsidRPr="00FD0E15">
        <w:t>(b)</w:t>
      </w:r>
      <w:r w:rsidRPr="00FD0E15">
        <w:tab/>
        <w:t xml:space="preserve">In agreeing the establishment of such a system of control features </w:t>
      </w:r>
      <w:r w:rsidR="00113F82">
        <w:rPr>
          <w:b/>
        </w:rPr>
        <w:t>The Company</w:t>
      </w:r>
      <w:r w:rsidRPr="00FD0E15">
        <w:t xml:space="preserve"> will need to consider its impact on the operation of the </w:t>
      </w:r>
      <w:r w:rsidR="00C729B9" w:rsidRPr="00FD0E15">
        <w:rPr>
          <w:b/>
        </w:rPr>
        <w:t>National Electricity Transmission</w:t>
      </w:r>
      <w:r w:rsidRPr="00FD0E15">
        <w:rPr>
          <w:b/>
        </w:rPr>
        <w:t xml:space="preserve"> System</w:t>
      </w:r>
      <w:r w:rsidR="00E175B7" w:rsidRPr="00FD0E15">
        <w:t>.</w:t>
      </w:r>
    </w:p>
    <w:p w14:paraId="23BE619A" w14:textId="77777777" w:rsidR="00C60EBE" w:rsidRPr="000C5088" w:rsidRDefault="00C60EBE" w:rsidP="002D3F03">
      <w:pPr>
        <w:pStyle w:val="Level1Text"/>
        <w:rPr>
          <w:color w:val="auto"/>
        </w:rPr>
      </w:pPr>
      <w:r w:rsidRPr="000C5088">
        <w:rPr>
          <w:color w:val="auto"/>
        </w:rPr>
        <w:t>OC9.5.2.4</w:t>
      </w:r>
      <w:r w:rsidRPr="000C5088">
        <w:rPr>
          <w:color w:val="auto"/>
        </w:rPr>
        <w:tab/>
      </w:r>
      <w:r w:rsidRPr="000C5088">
        <w:rPr>
          <w:color w:val="auto"/>
          <w:u w:val="single"/>
        </w:rPr>
        <w:t>Absence of Control Features System</w:t>
      </w:r>
    </w:p>
    <w:p w14:paraId="59B319C6" w14:textId="125BA076" w:rsidR="00C60EBE" w:rsidRPr="000C5088" w:rsidRDefault="002D3F03" w:rsidP="002D3F03">
      <w:pPr>
        <w:pStyle w:val="Level1Text"/>
        <w:rPr>
          <w:color w:val="auto"/>
        </w:rPr>
      </w:pPr>
      <w:r w:rsidRPr="000C5088">
        <w:rPr>
          <w:color w:val="auto"/>
        </w:rPr>
        <w:tab/>
      </w:r>
      <w:r w:rsidR="00C60EBE" w:rsidRPr="000C5088">
        <w:rPr>
          <w:color w:val="auto"/>
        </w:rPr>
        <w:t xml:space="preserve">If a system of control features under OC9.5.2.3 has not been agreed as part of an </w:t>
      </w:r>
      <w:r w:rsidR="00C60EBE" w:rsidRPr="000C5088">
        <w:rPr>
          <w:b/>
          <w:color w:val="auto"/>
        </w:rPr>
        <w:t>OC9 De-Synchronised Island Procedure</w:t>
      </w:r>
      <w:r w:rsidR="00C60EBE" w:rsidRPr="000C5088">
        <w:rPr>
          <w:color w:val="auto"/>
        </w:rPr>
        <w:t xml:space="preserve"> under OC9.5.4 below, </w:t>
      </w:r>
      <w:r w:rsidR="00113F82">
        <w:rPr>
          <w:b/>
        </w:rPr>
        <w:t>The Company</w:t>
      </w:r>
      <w:r w:rsidR="00C60EBE" w:rsidRPr="000C5088">
        <w:rPr>
          <w:color w:val="auto"/>
        </w:rPr>
        <w:t xml:space="preserve"> may choose to utilise the procedures set out in OC9.5.2.1 or OC9.5.2.2, or may instruct the </w:t>
      </w:r>
      <w:proofErr w:type="spellStart"/>
      <w:r w:rsidR="00C60EBE" w:rsidRPr="000C5088">
        <w:rPr>
          <w:b/>
          <w:color w:val="auto"/>
        </w:rPr>
        <w:t>Genset</w:t>
      </w:r>
      <w:proofErr w:type="spellEnd"/>
      <w:r w:rsidR="00C60EBE" w:rsidRPr="000C5088">
        <w:rPr>
          <w:b/>
          <w:color w:val="auto"/>
        </w:rPr>
        <w:t>(s)</w:t>
      </w:r>
      <w:r w:rsidR="00C60EBE" w:rsidRPr="000C5088">
        <w:rPr>
          <w:color w:val="auto"/>
        </w:rPr>
        <w:t xml:space="preserve"> (or some of them) in the </w:t>
      </w:r>
      <w:r w:rsidR="00C60EBE" w:rsidRPr="000C5088">
        <w:rPr>
          <w:b/>
          <w:color w:val="auto"/>
        </w:rPr>
        <w:t>De-Synchronised Island</w:t>
      </w:r>
      <w:r w:rsidR="00C60EBE" w:rsidRPr="000C5088">
        <w:rPr>
          <w:color w:val="auto"/>
        </w:rPr>
        <w:t xml:space="preserve"> to </w:t>
      </w:r>
      <w:r w:rsidR="00C60EBE" w:rsidRPr="000C5088">
        <w:rPr>
          <w:b/>
          <w:color w:val="auto"/>
        </w:rPr>
        <w:t>De-Synchronise</w:t>
      </w:r>
      <w:r w:rsidR="00E175B7" w:rsidRPr="000C5088">
        <w:rPr>
          <w:color w:val="auto"/>
        </w:rPr>
        <w:t>.</w:t>
      </w:r>
    </w:p>
    <w:p w14:paraId="46F0B00C" w14:textId="77777777" w:rsidR="00C60EBE" w:rsidRPr="000C5088" w:rsidRDefault="00C60EBE" w:rsidP="002D3F03">
      <w:pPr>
        <w:pStyle w:val="Level1Text"/>
        <w:rPr>
          <w:color w:val="auto"/>
        </w:rPr>
      </w:pPr>
      <w:r w:rsidRPr="000C5088">
        <w:rPr>
          <w:color w:val="auto"/>
        </w:rPr>
        <w:t>OC9.5.3</w:t>
      </w:r>
      <w:r w:rsidRPr="000C5088">
        <w:rPr>
          <w:color w:val="auto"/>
        </w:rPr>
        <w:tab/>
      </w:r>
      <w:r w:rsidR="00B16A32" w:rsidRPr="000C5088">
        <w:rPr>
          <w:color w:val="auto"/>
          <w:u w:val="single"/>
        </w:rPr>
        <w:t>Choice O</w:t>
      </w:r>
      <w:r w:rsidRPr="000C5088">
        <w:rPr>
          <w:color w:val="auto"/>
          <w:u w:val="single"/>
        </w:rPr>
        <w:t>f Option</w:t>
      </w:r>
      <w:r w:rsidR="00B16A32" w:rsidRPr="000C5088">
        <w:rPr>
          <w:color w:val="auto"/>
        </w:rPr>
        <w:fldChar w:fldCharType="begin"/>
      </w:r>
      <w:r w:rsidR="00B16A32" w:rsidRPr="000C5088">
        <w:rPr>
          <w:color w:val="auto"/>
        </w:rPr>
        <w:instrText xml:space="preserve"> TC "</w:instrText>
      </w:r>
      <w:bookmarkStart w:id="58" w:name="_Toc503446607"/>
      <w:bookmarkStart w:id="59" w:name="_Toc384026484"/>
      <w:r w:rsidR="00B16A32" w:rsidRPr="000C5088">
        <w:rPr>
          <w:color w:val="auto"/>
        </w:rPr>
        <w:instrText>OC9.5.3   Choice Of Option</w:instrText>
      </w:r>
      <w:bookmarkEnd w:id="58"/>
      <w:bookmarkEnd w:id="59"/>
      <w:r w:rsidR="00B16A32" w:rsidRPr="000C5088">
        <w:rPr>
          <w:color w:val="auto"/>
        </w:rPr>
        <w:instrText xml:space="preserve">" \L 2 </w:instrText>
      </w:r>
      <w:r w:rsidR="00B16A32" w:rsidRPr="000C5088">
        <w:rPr>
          <w:color w:val="auto"/>
        </w:rPr>
        <w:fldChar w:fldCharType="end"/>
      </w:r>
    </w:p>
    <w:p w14:paraId="1A9EA483" w14:textId="441BD6D6"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of the methods set out in OC9.5.2, where a </w:t>
      </w:r>
      <w:r w:rsidR="00C60EBE" w:rsidRPr="000C5088">
        <w:rPr>
          <w:b/>
          <w:color w:val="auto"/>
        </w:rPr>
        <w:t>De-Synchronised Island</w:t>
      </w:r>
      <w:r w:rsidR="00C60EBE" w:rsidRPr="000C5088">
        <w:rPr>
          <w:color w:val="auto"/>
        </w:rPr>
        <w:t xml:space="preserve"> has come into existence and where an </w:t>
      </w:r>
      <w:r w:rsidR="00C60EBE" w:rsidRPr="000C5088">
        <w:rPr>
          <w:b/>
          <w:color w:val="auto"/>
        </w:rPr>
        <w:t>OC9 De-Synchronised Island Procedure</w:t>
      </w:r>
      <w:r w:rsidR="00C60EBE" w:rsidRPr="000C5088">
        <w:rPr>
          <w:color w:val="auto"/>
        </w:rPr>
        <w:t xml:space="preserve"> under OC9.5.4 has been agreed,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relevant </w:t>
      </w:r>
      <w:r w:rsidR="00C60EBE" w:rsidRPr="000C5088">
        <w:rPr>
          <w:b/>
          <w:color w:val="auto"/>
        </w:rPr>
        <w:t>Generator(s)</w:t>
      </w:r>
      <w:r w:rsidR="00C60EBE" w:rsidRPr="000C5088">
        <w:rPr>
          <w:color w:val="auto"/>
        </w:rPr>
        <w:t xml:space="preserve"> will operate in accordance with that </w:t>
      </w:r>
      <w:r w:rsidR="00C60EBE" w:rsidRPr="000C5088">
        <w:rPr>
          <w:b/>
          <w:color w:val="auto"/>
        </w:rPr>
        <w:t>OC9 De-Synchronised Islands Procedure</w:t>
      </w:r>
      <w:r w:rsidR="00C60EBE" w:rsidRPr="000C5088">
        <w:rPr>
          <w:color w:val="auto"/>
        </w:rPr>
        <w:t xml:space="preserve"> unless </w:t>
      </w:r>
      <w:r w:rsidR="00113F82">
        <w:rPr>
          <w:b/>
        </w:rPr>
        <w:t>The Company</w:t>
      </w:r>
      <w:r w:rsidR="00C60EBE" w:rsidRPr="000C5088">
        <w:rPr>
          <w:color w:val="auto"/>
        </w:rPr>
        <w:t xml:space="preserve"> considers that the nature of the </w:t>
      </w:r>
      <w:r w:rsidR="00C60EBE" w:rsidRPr="000C5088">
        <w:rPr>
          <w:b/>
          <w:color w:val="auto"/>
        </w:rPr>
        <w:t>De-Synchronised Island</w:t>
      </w:r>
      <w:r w:rsidR="00C60EBE" w:rsidRPr="000C5088">
        <w:rPr>
          <w:color w:val="auto"/>
        </w:rPr>
        <w:t xml:space="preserve"> situation is such that either:-</w:t>
      </w:r>
    </w:p>
    <w:p w14:paraId="5319FB7F" w14:textId="77777777" w:rsidR="00C60EBE" w:rsidRPr="00FD0E15" w:rsidRDefault="00C60EBE" w:rsidP="002D3F03">
      <w:pPr>
        <w:pStyle w:val="Level2Text"/>
      </w:pPr>
      <w:r w:rsidRPr="00FD0E15">
        <w:t>(i)</w:t>
      </w:r>
      <w:r w:rsidRPr="00FD0E15">
        <w:tab/>
        <w:t xml:space="preserve">the </w:t>
      </w:r>
      <w:r w:rsidRPr="00FD0E15">
        <w:rPr>
          <w:b/>
        </w:rPr>
        <w:t>OC9 De-Synchronised Island Procedure</w:t>
      </w:r>
      <w:r w:rsidRPr="00FD0E15">
        <w:t xml:space="preserve"> does not cover the situation; or</w:t>
      </w:r>
    </w:p>
    <w:p w14:paraId="26D22309" w14:textId="77777777" w:rsidR="00C60EBE" w:rsidRPr="00FD0E15" w:rsidRDefault="00C60EBE" w:rsidP="002D3F03">
      <w:pPr>
        <w:pStyle w:val="Level2Text"/>
      </w:pPr>
      <w:r w:rsidRPr="00FD0E15">
        <w:t>(ii)</w:t>
      </w:r>
      <w:r w:rsidRPr="00FD0E15">
        <w:tab/>
        <w:t xml:space="preserve">the provisions of the </w:t>
      </w:r>
      <w:r w:rsidRPr="00FD0E15">
        <w:rPr>
          <w:b/>
        </w:rPr>
        <w:t>OC9 De-Synchronised Island Procedure</w:t>
      </w:r>
      <w:r w:rsidRPr="00FD0E15">
        <w:t xml:space="preserve"> are not appropriate,</w:t>
      </w:r>
    </w:p>
    <w:p w14:paraId="6696D953" w14:textId="6027900F" w:rsidR="00C60EBE" w:rsidRPr="000C5088" w:rsidRDefault="002D3F03" w:rsidP="002D3F03">
      <w:pPr>
        <w:pStyle w:val="Level1Text"/>
        <w:rPr>
          <w:color w:val="auto"/>
        </w:rPr>
      </w:pPr>
      <w:r w:rsidRPr="000C5088">
        <w:rPr>
          <w:color w:val="auto"/>
        </w:rPr>
        <w:tab/>
      </w:r>
      <w:r w:rsidR="00C60EBE" w:rsidRPr="000C5088">
        <w:rPr>
          <w:color w:val="auto"/>
        </w:rPr>
        <w:t xml:space="preserve">in which case </w:t>
      </w:r>
      <w:r w:rsidR="00113F82">
        <w:rPr>
          <w:b/>
        </w:rPr>
        <w:t>The Company</w:t>
      </w:r>
      <w:r w:rsidR="00C60EBE" w:rsidRPr="000C5088">
        <w:rPr>
          <w:color w:val="auto"/>
        </w:rPr>
        <w:t xml:space="preserve"> will instruct the relevant </w:t>
      </w:r>
      <w:r w:rsidR="00C60EBE" w:rsidRPr="000C5088">
        <w:rPr>
          <w:b/>
          <w:color w:val="auto"/>
        </w:rPr>
        <w:t xml:space="preserve">Users </w:t>
      </w:r>
      <w:r w:rsidR="00C60EBE" w:rsidRPr="000C5088">
        <w:rPr>
          <w:color w:val="auto"/>
        </w:rPr>
        <w:t xml:space="preserve">and the </w:t>
      </w:r>
      <w:r w:rsidR="00C60EBE" w:rsidRPr="000C5088">
        <w:rPr>
          <w:b/>
          <w:color w:val="auto"/>
        </w:rPr>
        <w:t>Users</w:t>
      </w:r>
      <w:r w:rsidR="00C60EBE" w:rsidRPr="000C5088">
        <w:rPr>
          <w:color w:val="auto"/>
        </w:rPr>
        <w:t xml:space="preserve"> will comply with </w:t>
      </w:r>
      <w:r w:rsidR="00113F82">
        <w:rPr>
          <w:b/>
        </w:rPr>
        <w:t>The Company</w:t>
      </w:r>
      <w:r w:rsidR="00C60EBE" w:rsidRPr="000C5088">
        <w:rPr>
          <w:b/>
          <w:color w:val="auto"/>
        </w:rPr>
        <w:t>'s</w:t>
      </w:r>
      <w:r w:rsidR="00C60EBE" w:rsidRPr="000C5088">
        <w:rPr>
          <w:color w:val="auto"/>
        </w:rPr>
        <w:t xml:space="preserve"> instructions (which in the case of </w:t>
      </w:r>
      <w:r w:rsidR="00C60EBE" w:rsidRPr="000C5088">
        <w:rPr>
          <w:b/>
          <w:color w:val="auto"/>
        </w:rPr>
        <w:t>Generators</w:t>
      </w:r>
      <w:r w:rsidR="00C60EBE" w:rsidRPr="000C5088">
        <w:rPr>
          <w:color w:val="auto"/>
        </w:rPr>
        <w:t xml:space="preserve"> will relate to generation and in the case of</w:t>
      </w:r>
      <w:r w:rsidR="00C60EBE" w:rsidRPr="000C5088">
        <w:rPr>
          <w:b/>
          <w:color w:val="auto"/>
        </w:rPr>
        <w:t xml:space="preserve"> Network Operators</w:t>
      </w:r>
      <w:r w:rsidR="00C60EBE" w:rsidRPr="000C5088">
        <w:rPr>
          <w:color w:val="auto"/>
        </w:rPr>
        <w:t xml:space="preserve"> will relate to </w:t>
      </w:r>
      <w:r w:rsidR="00C60EBE" w:rsidRPr="000C5088">
        <w:rPr>
          <w:b/>
          <w:color w:val="auto"/>
        </w:rPr>
        <w:t>Demand</w:t>
      </w:r>
      <w:r w:rsidR="00C60EBE" w:rsidRPr="000C5088">
        <w:rPr>
          <w:color w:val="auto"/>
        </w:rPr>
        <w:t>).</w:t>
      </w:r>
    </w:p>
    <w:p w14:paraId="441C22D0" w14:textId="77777777" w:rsidR="00C60EBE" w:rsidRPr="00FD0E15" w:rsidRDefault="00387341" w:rsidP="00387341">
      <w:pPr>
        <w:tabs>
          <w:tab w:val="left" w:pos="-1152"/>
          <w:tab w:val="left" w:pos="1440"/>
          <w:tab w:val="left" w:pos="1728"/>
          <w:tab w:val="left" w:pos="2178"/>
          <w:tab w:val="left" w:pos="2718"/>
          <w:tab w:val="left" w:pos="3600"/>
          <w:tab w:val="left" w:pos="4896"/>
        </w:tabs>
        <w:jc w:val="both"/>
      </w:pPr>
      <w:r w:rsidRPr="00FD0E15">
        <w:rPr>
          <w:sz w:val="22"/>
        </w:rPr>
        <w:br w:type="page"/>
      </w:r>
      <w:r w:rsidR="00C60EBE" w:rsidRPr="00FD0E15">
        <w:lastRenderedPageBreak/>
        <w:t>OC9.5.4</w:t>
      </w:r>
      <w:r w:rsidR="00C60EBE" w:rsidRPr="00FD0E15">
        <w:tab/>
      </w:r>
      <w:r w:rsidR="00C60EBE" w:rsidRPr="00FD0E15">
        <w:rPr>
          <w:u w:val="single"/>
        </w:rPr>
        <w:t>Agreeing Procedures</w:t>
      </w:r>
      <w:r w:rsidR="00B16A32" w:rsidRPr="00FD0E15">
        <w:fldChar w:fldCharType="begin"/>
      </w:r>
      <w:r w:rsidR="00B16A32" w:rsidRPr="00FD0E15">
        <w:instrText xml:space="preserve"> TC "</w:instrText>
      </w:r>
      <w:bookmarkStart w:id="60" w:name="_Toc503446608"/>
      <w:bookmarkStart w:id="61" w:name="_Toc384026485"/>
      <w:r w:rsidR="00B16A32" w:rsidRPr="00FD0E15">
        <w:instrText>OC9.5.4   Agreeing Procedures</w:instrText>
      </w:r>
      <w:bookmarkEnd w:id="60"/>
      <w:bookmarkEnd w:id="61"/>
      <w:r w:rsidR="00B16A32" w:rsidRPr="00FD0E15">
        <w:instrText xml:space="preserve">" \L 2 </w:instrText>
      </w:r>
      <w:r w:rsidR="00B16A32" w:rsidRPr="00FD0E15">
        <w:fldChar w:fldCharType="end"/>
      </w:r>
    </w:p>
    <w:p w14:paraId="0670615A" w14:textId="6911AA6D"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relevant part of the </w:t>
      </w:r>
      <w:r w:rsidR="00C60EBE" w:rsidRPr="000C5088">
        <w:rPr>
          <w:b/>
          <w:color w:val="auto"/>
        </w:rPr>
        <w:t>Total System</w:t>
      </w:r>
      <w:r w:rsidR="00C60EBE" w:rsidRPr="000C5088">
        <w:rPr>
          <w:color w:val="auto"/>
        </w:rPr>
        <w:t xml:space="preserve">,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the relevant </w:t>
      </w:r>
      <w:r w:rsidR="00C60EBE" w:rsidRPr="000C5088">
        <w:rPr>
          <w:b/>
          <w:color w:val="auto"/>
        </w:rPr>
        <w:t>Generator</w:t>
      </w:r>
      <w:r w:rsidR="00C60EBE" w:rsidRPr="000C5088">
        <w:rPr>
          <w:color w:val="auto"/>
        </w:rPr>
        <w:t xml:space="preserve"> will discuss and may agree a local procedure (an "</w:t>
      </w:r>
      <w:r w:rsidR="00C60EBE" w:rsidRPr="000C5088">
        <w:rPr>
          <w:b/>
          <w:color w:val="auto"/>
        </w:rPr>
        <w:t>OC9 De-Synchronised Island Procedure</w:t>
      </w:r>
      <w:r w:rsidR="00C60EBE" w:rsidRPr="000C5088">
        <w:rPr>
          <w:color w:val="auto"/>
        </w:rPr>
        <w:t>").</w:t>
      </w:r>
    </w:p>
    <w:p w14:paraId="205380BB" w14:textId="77777777" w:rsidR="00C60EBE" w:rsidRPr="000C5088" w:rsidRDefault="00C60EBE" w:rsidP="002D3F03">
      <w:pPr>
        <w:pStyle w:val="Level1Text"/>
        <w:rPr>
          <w:color w:val="auto"/>
        </w:rPr>
      </w:pPr>
      <w:r w:rsidRPr="000C5088">
        <w:rPr>
          <w:color w:val="auto"/>
        </w:rPr>
        <w:t>OC9.5.4.1</w:t>
      </w:r>
      <w:r w:rsidRPr="000C5088">
        <w:rPr>
          <w:color w:val="auto"/>
        </w:rPr>
        <w:tab/>
        <w:t xml:space="preserve">Where there is no relevant local procedure in place at 12th May 1997, or in the case where the need for an </w:t>
      </w:r>
      <w:r w:rsidRPr="000C5088">
        <w:rPr>
          <w:b/>
          <w:color w:val="auto"/>
        </w:rPr>
        <w:t>OC9 De-Synchronised Island</w:t>
      </w:r>
      <w:r w:rsidRPr="000C5088">
        <w:rPr>
          <w:color w:val="auto"/>
        </w:rPr>
        <w:t xml:space="preserve"> </w:t>
      </w:r>
      <w:r w:rsidRPr="000C5088">
        <w:rPr>
          <w:b/>
          <w:color w:val="auto"/>
        </w:rPr>
        <w:t>Procedure</w:t>
      </w:r>
      <w:r w:rsidRPr="000C5088">
        <w:rPr>
          <w:color w:val="auto"/>
        </w:rPr>
        <w:t xml:space="preserve"> arises for the first time, the following provisions shall app</w:t>
      </w:r>
      <w:r w:rsidR="002D3F03" w:rsidRPr="000C5088">
        <w:rPr>
          <w:color w:val="auto"/>
        </w:rPr>
        <w:t>ly:</w:t>
      </w:r>
    </w:p>
    <w:p w14:paraId="3E7E40E7" w14:textId="3DF9AA65" w:rsidR="00C60EBE" w:rsidRPr="00FD0E15" w:rsidRDefault="00C60EBE" w:rsidP="002D3F03">
      <w:pPr>
        <w:pStyle w:val="Level2Text"/>
      </w:pPr>
      <w:r w:rsidRPr="00FD0E15">
        <w:t>(a)</w:t>
      </w:r>
      <w:r w:rsidRPr="00FD0E15">
        <w:tab/>
      </w:r>
      <w:r w:rsidR="00113F82">
        <w:rPr>
          <w:b/>
        </w:rPr>
        <w:t>The Company</w:t>
      </w:r>
      <w:r w:rsidR="00E175B7" w:rsidRPr="00FD0E15">
        <w:t>,</w:t>
      </w:r>
      <w:r w:rsidRPr="00FD0E15">
        <w:t xml:space="preserve"> the </w:t>
      </w:r>
      <w:r w:rsidRPr="00FD0E15">
        <w:rPr>
          <w:b/>
        </w:rPr>
        <w:t>Network Operator(s)</w:t>
      </w:r>
      <w:r w:rsidRPr="00FD0E15">
        <w:t xml:space="preserve"> and the relevant </w:t>
      </w:r>
      <w:r w:rsidRPr="00FD0E15">
        <w:rPr>
          <w:b/>
        </w:rPr>
        <w:t>Generator(s)</w:t>
      </w:r>
      <w:r w:rsidRPr="00FD0E15">
        <w:t xml:space="preserve"> will discuss the need for, and the detail of, the </w:t>
      </w:r>
      <w:r w:rsidRPr="00FD0E15">
        <w:rPr>
          <w:b/>
        </w:rPr>
        <w:t>OC9</w:t>
      </w:r>
      <w:r w:rsidRPr="00FD0E15">
        <w:t xml:space="preserve"> </w:t>
      </w:r>
      <w:r w:rsidRPr="00FD0E15">
        <w:rPr>
          <w:b/>
        </w:rPr>
        <w:t>De-Synchronised Island</w:t>
      </w:r>
      <w:r w:rsidRPr="00FD0E15">
        <w:t xml:space="preserve"> </w:t>
      </w:r>
      <w:r w:rsidRPr="00FD0E15">
        <w:rPr>
          <w:b/>
        </w:rPr>
        <w:t>Procedure</w:t>
      </w:r>
      <w:r w:rsidRPr="00FD0E15">
        <w:t xml:space="preserve">.  As soon as the need for an </w:t>
      </w:r>
      <w:r w:rsidRPr="00FD0E15">
        <w:rPr>
          <w:b/>
        </w:rPr>
        <w:t>OC9 De-Synchronised Island</w:t>
      </w:r>
      <w:r w:rsidRPr="00FD0E15">
        <w:t xml:space="preserve"> </w:t>
      </w:r>
      <w:r w:rsidRPr="00FD0E15">
        <w:rPr>
          <w:b/>
        </w:rPr>
        <w:t>Procedure</w:t>
      </w:r>
      <w:r w:rsidRPr="00FD0E15">
        <w:t xml:space="preserve"> is identified by </w:t>
      </w:r>
      <w:r w:rsidR="00113F82">
        <w:rPr>
          <w:b/>
        </w:rPr>
        <w:t>The Company</w:t>
      </w:r>
      <w:r w:rsidRPr="00FD0E15">
        <w:t xml:space="preserve"> or a </w:t>
      </w:r>
      <w:r w:rsidRPr="00FD0E15">
        <w:rPr>
          <w:b/>
        </w:rPr>
        <w:t>User</w:t>
      </w:r>
      <w:r w:rsidRPr="00FD0E15">
        <w:t xml:space="preserve">, and the party which identifies such a need will notify all affected </w:t>
      </w:r>
      <w:r w:rsidRPr="00FD0E15">
        <w:rPr>
          <w:b/>
        </w:rPr>
        <w:t>Users</w:t>
      </w:r>
      <w:r w:rsidRPr="00FD0E15">
        <w:t xml:space="preserve"> (and </w:t>
      </w:r>
      <w:r w:rsidR="00113F82">
        <w:rPr>
          <w:b/>
        </w:rPr>
        <w:t>The Company</w:t>
      </w:r>
      <w:r w:rsidRPr="00FD0E15">
        <w:t xml:space="preserve">, if that party is a </w:t>
      </w:r>
      <w:r w:rsidRPr="00FD0E15">
        <w:rPr>
          <w:b/>
        </w:rPr>
        <w:t>User</w:t>
      </w:r>
      <w:r w:rsidRPr="00FD0E15">
        <w:t xml:space="preserve">), and </w:t>
      </w:r>
      <w:r w:rsidR="00113F82">
        <w:rPr>
          <w:b/>
        </w:rPr>
        <w:t>The Company</w:t>
      </w:r>
      <w:r w:rsidRPr="00FD0E15">
        <w:t xml:space="preserve"> will initiate these discussions.</w:t>
      </w:r>
    </w:p>
    <w:p w14:paraId="0C8CB5E3" w14:textId="4AA1E3CA" w:rsidR="00C60EBE" w:rsidRPr="00FD0E15" w:rsidRDefault="00C60EBE" w:rsidP="002D3F03">
      <w:pPr>
        <w:pStyle w:val="Level2Text"/>
      </w:pPr>
      <w:r w:rsidRPr="00FD0E15">
        <w:t>(b)</w:t>
      </w:r>
      <w:r w:rsidRPr="00FD0E15">
        <w:tab/>
        <w:t xml:space="preserve">Each </w:t>
      </w:r>
      <w:r w:rsidRPr="00FD0E15">
        <w:rPr>
          <w:b/>
        </w:rPr>
        <w:t>OC9 De-Synchronised Island</w:t>
      </w:r>
      <w:r w:rsidRPr="00FD0E15">
        <w:t xml:space="preserve"> </w:t>
      </w:r>
      <w:r w:rsidRPr="00FD0E15">
        <w:rPr>
          <w:b/>
        </w:rPr>
        <w:t>Procedure</w:t>
      </w:r>
      <w:r w:rsidRPr="00FD0E15">
        <w:t xml:space="preserve"> will be in relation to a specific </w:t>
      </w:r>
      <w:r w:rsidRPr="00FD0E15">
        <w:rPr>
          <w:b/>
        </w:rPr>
        <w:t>Grid Supply Point</w:t>
      </w:r>
      <w:r w:rsidRPr="00FD0E15">
        <w:t xml:space="preserve">, but if there is more than one </w:t>
      </w:r>
      <w:r w:rsidRPr="00FD0E15">
        <w:rPr>
          <w:b/>
        </w:rPr>
        <w:t>Grid Supply Point</w:t>
      </w:r>
      <w:r w:rsidRPr="00FD0E15">
        <w:t xml:space="preserve"> between </w:t>
      </w:r>
      <w:r w:rsidR="00113F82">
        <w:rPr>
          <w:b/>
        </w:rPr>
        <w:t>The Company</w:t>
      </w:r>
      <w:r w:rsidRPr="00FD0E15">
        <w:t xml:space="preserve"> and the</w:t>
      </w:r>
      <w:r w:rsidRPr="00FD0E15">
        <w:rPr>
          <w:b/>
        </w:rPr>
        <w:t xml:space="preserve"> Network Operator</w:t>
      </w:r>
      <w:r w:rsidRPr="00FD0E15">
        <w:t xml:space="preserve"> then the </w:t>
      </w:r>
      <w:r w:rsidRPr="00FD0E15">
        <w:rPr>
          <w:b/>
        </w:rPr>
        <w:t>OC9 De-Synchronised Island</w:t>
      </w:r>
      <w:r w:rsidRPr="00FD0E15">
        <w:t xml:space="preserve"> </w:t>
      </w:r>
      <w:r w:rsidRPr="00FD0E15">
        <w:rPr>
          <w:b/>
        </w:rPr>
        <w:t>Procedure</w:t>
      </w:r>
      <w:r w:rsidRPr="00FD0E15">
        <w:t xml:space="preserve"> may cover all relevant </w:t>
      </w:r>
      <w:r w:rsidRPr="00FD0E15">
        <w:rPr>
          <w:b/>
        </w:rPr>
        <w:t>Grid Supply Points</w:t>
      </w:r>
      <w:r w:rsidRPr="00FD0E15">
        <w:t xml:space="preserve">. </w:t>
      </w:r>
      <w:r w:rsidRPr="000C5088">
        <w:t xml:space="preserve">In Scotland, the </w:t>
      </w:r>
      <w:r w:rsidRPr="000C5088">
        <w:rPr>
          <w:b/>
        </w:rPr>
        <w:t>OC9 De-Synchronised Island</w:t>
      </w:r>
      <w:r w:rsidRPr="000C5088">
        <w:t xml:space="preserve"> </w:t>
      </w:r>
      <w:r w:rsidRPr="000C5088">
        <w:rPr>
          <w:b/>
        </w:rPr>
        <w:t>Procedure</w:t>
      </w:r>
      <w:r w:rsidRPr="000C5088">
        <w:t xml:space="preserve"> may also cover parts of the </w:t>
      </w:r>
      <w:r w:rsidR="00C729B9" w:rsidRPr="000C5088">
        <w:rPr>
          <w:b/>
        </w:rPr>
        <w:t>National Electricity Transmission</w:t>
      </w:r>
      <w:r w:rsidRPr="000C5088">
        <w:rPr>
          <w:b/>
        </w:rPr>
        <w:t xml:space="preserve"> System</w:t>
      </w:r>
      <w:r w:rsidRPr="000C5088">
        <w:t xml:space="preserve"> connected to the </w:t>
      </w:r>
      <w:r w:rsidRPr="000C5088">
        <w:rPr>
          <w:b/>
        </w:rPr>
        <w:t>User’s System(s)</w:t>
      </w:r>
      <w:r w:rsidRPr="000C5088">
        <w:t xml:space="preserve"> and </w:t>
      </w:r>
      <w:r w:rsidRPr="000C5088">
        <w:rPr>
          <w:b/>
        </w:rPr>
        <w:t>Power Stations</w:t>
      </w:r>
      <w:r w:rsidRPr="000C5088">
        <w:t xml:space="preserve"> directly connected to the </w:t>
      </w:r>
      <w:r w:rsidR="00C729B9" w:rsidRPr="000C5088">
        <w:rPr>
          <w:b/>
        </w:rPr>
        <w:t>National Electricity Transmission</w:t>
      </w:r>
      <w:r w:rsidRPr="000C5088">
        <w:rPr>
          <w:b/>
        </w:rPr>
        <w:t xml:space="preserve"> System</w:t>
      </w:r>
      <w:r w:rsidRPr="000C5088">
        <w:t xml:space="preserve"> which are also likely to form part of the </w:t>
      </w:r>
      <w:r w:rsidRPr="000C5088">
        <w:rPr>
          <w:b/>
        </w:rPr>
        <w:t>Power Island</w:t>
      </w:r>
      <w:r w:rsidRPr="000C5088">
        <w:t>.</w:t>
      </w:r>
    </w:p>
    <w:p w14:paraId="0D2A8263" w14:textId="77777777" w:rsidR="00C60EBE" w:rsidRPr="00FD0E15" w:rsidRDefault="00C60EBE" w:rsidP="002D3F03">
      <w:pPr>
        <w:pStyle w:val="Level2Text"/>
      </w:pPr>
      <w:r w:rsidRPr="00FD0E15">
        <w:t>(c)</w:t>
      </w:r>
      <w:r w:rsidRPr="00FD0E15">
        <w:tab/>
        <w:t xml:space="preserve">The </w:t>
      </w:r>
      <w:r w:rsidRPr="00FD0E15">
        <w:rPr>
          <w:b/>
        </w:rPr>
        <w:t>OC9 De-Synchronised Island Procedure</w:t>
      </w:r>
      <w:r w:rsidR="002D3F03" w:rsidRPr="00FD0E15">
        <w:t xml:space="preserve"> will:</w:t>
      </w:r>
    </w:p>
    <w:p w14:paraId="32D8B6EE" w14:textId="77777777" w:rsidR="00C60EBE" w:rsidRPr="00FD0E15" w:rsidRDefault="00C60EBE" w:rsidP="002D3F03">
      <w:pPr>
        <w:pStyle w:val="Level3Text"/>
      </w:pPr>
      <w:r w:rsidRPr="00FD0E15">
        <w:t>(i)</w:t>
      </w:r>
      <w:r w:rsidRPr="00FD0E15">
        <w:tab/>
        <w:t xml:space="preserve">record which </w:t>
      </w:r>
      <w:r w:rsidRPr="00FD0E15">
        <w:rPr>
          <w:b/>
        </w:rPr>
        <w:t>Users</w:t>
      </w:r>
      <w:r w:rsidRPr="00FD0E15">
        <w:t xml:space="preserve"> and which </w:t>
      </w:r>
      <w:r w:rsidRPr="00FD0E15">
        <w:rPr>
          <w:b/>
        </w:rPr>
        <w:t>User</w:t>
      </w:r>
      <w:r w:rsidRPr="00FD0E15">
        <w:t xml:space="preserve"> </w:t>
      </w:r>
      <w:r w:rsidRPr="00FD0E15">
        <w:rPr>
          <w:b/>
        </w:rPr>
        <w:t>Sites</w:t>
      </w:r>
      <w:r w:rsidRPr="00FD0E15">
        <w:t xml:space="preserve"> are covered by the </w:t>
      </w:r>
      <w:r w:rsidRPr="00FD0E15">
        <w:rPr>
          <w:b/>
        </w:rPr>
        <w:t>OC9 De-Synchronised Island Procedure</w:t>
      </w:r>
      <w:r w:rsidRPr="00FD0E15">
        <w:t>;</w:t>
      </w:r>
    </w:p>
    <w:p w14:paraId="3EEE8D52" w14:textId="77777777" w:rsidR="00C60EBE" w:rsidRPr="00FD0E15" w:rsidRDefault="00C60EBE" w:rsidP="002D3F03">
      <w:pPr>
        <w:pStyle w:val="Level3Text"/>
      </w:pPr>
      <w:r w:rsidRPr="00FD0E15">
        <w:t>(ii)</w:t>
      </w:r>
      <w:r w:rsidRPr="00FD0E15">
        <w:tab/>
        <w:t>record which of the three methods set out in OC9.5 (or combination of the three) shall apply, with any conditions as to applicability being set out as well;</w:t>
      </w:r>
    </w:p>
    <w:p w14:paraId="60B059DB" w14:textId="15B7C47D" w:rsidR="00C60EBE" w:rsidRPr="00FD0E15" w:rsidRDefault="00C60EBE" w:rsidP="002D3F03">
      <w:pPr>
        <w:pStyle w:val="Level3Text"/>
      </w:pPr>
      <w:r w:rsidRPr="00FD0E15">
        <w:t>(iii)</w:t>
      </w:r>
      <w:r w:rsidRPr="00FD0E15">
        <w:tab/>
        <w:t xml:space="preserve">set out what is required from </w:t>
      </w:r>
      <w:r w:rsidR="00113F82">
        <w:rPr>
          <w:b/>
        </w:rPr>
        <w:t>The Company</w:t>
      </w:r>
      <w:r w:rsidRPr="00FD0E15">
        <w:t xml:space="preserve"> and each </w:t>
      </w:r>
      <w:r w:rsidRPr="00FD0E15">
        <w:rPr>
          <w:b/>
        </w:rPr>
        <w:t>User</w:t>
      </w:r>
      <w:r w:rsidRPr="00FD0E15">
        <w:t xml:space="preserve"> should a </w:t>
      </w:r>
      <w:r w:rsidRPr="00FD0E15">
        <w:rPr>
          <w:b/>
        </w:rPr>
        <w:t>De-Synchronised Island</w:t>
      </w:r>
      <w:r w:rsidRPr="00FD0E15">
        <w:t xml:space="preserve"> arise; </w:t>
      </w:r>
    </w:p>
    <w:p w14:paraId="687402F1" w14:textId="77777777" w:rsidR="00C60EBE" w:rsidRPr="00FD0E15" w:rsidRDefault="002D3F03" w:rsidP="002D3F03">
      <w:pPr>
        <w:pStyle w:val="Level3Text"/>
      </w:pPr>
      <w:r w:rsidRPr="00FD0E15">
        <w:t>(iv)</w:t>
      </w:r>
      <w:r w:rsidRPr="00FD0E15">
        <w:tab/>
      </w:r>
      <w:r w:rsidR="00C60EBE" w:rsidRPr="00FD0E15">
        <w:t xml:space="preserve">set out what action should be taken if the </w:t>
      </w:r>
      <w:r w:rsidR="00C60EBE" w:rsidRPr="00FD0E15">
        <w:rPr>
          <w:b/>
        </w:rPr>
        <w:t>OC9 De-Synchronised Island Procedure</w:t>
      </w:r>
      <w:r w:rsidR="00C60EBE" w:rsidRPr="00FD0E15">
        <w:t xml:space="preserve"> does not cover a particular set of circumstances and will reflect that in the absence of any specified action, the provisions of OC9.5.3 will apply;</w:t>
      </w:r>
    </w:p>
    <w:p w14:paraId="45A1D654" w14:textId="77777777" w:rsidR="00C60EBE" w:rsidRPr="000C5088" w:rsidRDefault="00C60EBE" w:rsidP="002D3F03">
      <w:pPr>
        <w:pStyle w:val="Level3Text"/>
      </w:pPr>
      <w:bookmarkStart w:id="62" w:name="_DV_C111"/>
      <w:r w:rsidRPr="000C5088">
        <w:t>(v)</w:t>
      </w:r>
      <w:r w:rsidRPr="000C5088">
        <w:tab/>
        <w:t xml:space="preserve">in </w:t>
      </w:r>
      <w:r w:rsidR="003374F6" w:rsidRPr="000C5088">
        <w:t xml:space="preserve">respect of </w:t>
      </w:r>
      <w:r w:rsidR="003374F6" w:rsidRPr="000C5088">
        <w:rPr>
          <w:b/>
        </w:rPr>
        <w:t>Scottish Transmission Systems</w:t>
      </w:r>
      <w:r w:rsidRPr="000C5088">
        <w:t xml:space="preserve">, the </w:t>
      </w:r>
      <w:r w:rsidRPr="000C5088">
        <w:rPr>
          <w:b/>
        </w:rPr>
        <w:t>OC9</w:t>
      </w:r>
      <w:r w:rsidRPr="000C5088">
        <w:t xml:space="preserve"> </w:t>
      </w:r>
      <w:r w:rsidRPr="000C5088">
        <w:rPr>
          <w:b/>
        </w:rPr>
        <w:t>De-Synchronised Island Procedure</w:t>
      </w:r>
      <w:r w:rsidRPr="000C5088">
        <w:t xml:space="preserve"> may be produced with and include obligations on the </w:t>
      </w:r>
      <w:r w:rsidRPr="000C5088">
        <w:rPr>
          <w:b/>
        </w:rPr>
        <w:t xml:space="preserve">Relevant </w:t>
      </w:r>
      <w:r w:rsidR="003374F6" w:rsidRPr="000C5088">
        <w:rPr>
          <w:b/>
        </w:rPr>
        <w:t xml:space="preserve">Scottish </w:t>
      </w:r>
      <w:r w:rsidRPr="000C5088">
        <w:rPr>
          <w:b/>
        </w:rPr>
        <w:t>Transmission Licensee</w:t>
      </w:r>
      <w:r w:rsidR="003374F6" w:rsidRPr="000C5088">
        <w:rPr>
          <w:b/>
        </w:rPr>
        <w:t>(s)</w:t>
      </w:r>
      <w:r w:rsidRPr="000C5088">
        <w:t xml:space="preserve"> ; and</w:t>
      </w:r>
      <w:bookmarkEnd w:id="62"/>
    </w:p>
    <w:p w14:paraId="6CA83B3D" w14:textId="77777777" w:rsidR="00C60EBE" w:rsidRPr="00FD0E15" w:rsidRDefault="00C60EBE" w:rsidP="002D3F03">
      <w:pPr>
        <w:pStyle w:val="Level3Text"/>
      </w:pPr>
      <w:r w:rsidRPr="000C5088">
        <w:t>(vi)</w:t>
      </w:r>
      <w:r w:rsidRPr="000C5088">
        <w:tab/>
        <w:t xml:space="preserve">in </w:t>
      </w:r>
      <w:r w:rsidR="003374F6" w:rsidRPr="000C5088">
        <w:t xml:space="preserve">respect of </w:t>
      </w:r>
      <w:r w:rsidR="003374F6" w:rsidRPr="000C5088">
        <w:rPr>
          <w:b/>
        </w:rPr>
        <w:t>Scottish Transmission Systems</w:t>
      </w:r>
      <w:r w:rsidRPr="000C5088">
        <w:t xml:space="preserve">, where the </w:t>
      </w:r>
      <w:r w:rsidRPr="000C5088">
        <w:rPr>
          <w:b/>
        </w:rPr>
        <w:t>OC9 De-Synchronised Island Procedure</w:t>
      </w:r>
      <w:r w:rsidRPr="000C5088">
        <w:t xml:space="preserve"> includes the establishment of a </w:t>
      </w:r>
      <w:r w:rsidRPr="000C5088">
        <w:rPr>
          <w:b/>
        </w:rPr>
        <w:t>De-synchronised Island</w:t>
      </w:r>
      <w:r w:rsidRPr="000C5088">
        <w:t xml:space="preserve">, describe the route for establishment of the </w:t>
      </w:r>
      <w:r w:rsidRPr="000C5088">
        <w:rPr>
          <w:b/>
        </w:rPr>
        <w:t>De-Synchronised Island</w:t>
      </w:r>
      <w:r w:rsidRPr="00FD0E15">
        <w:t>.</w:t>
      </w:r>
    </w:p>
    <w:p w14:paraId="0CF5947D" w14:textId="55197603" w:rsidR="00C60EBE" w:rsidRPr="00FD0E15" w:rsidRDefault="00C60EBE" w:rsidP="002D3F03">
      <w:pPr>
        <w:pStyle w:val="Level2Text"/>
      </w:pPr>
      <w:r w:rsidRPr="00FD0E15">
        <w:t>(d)</w:t>
      </w:r>
      <w:r w:rsidRPr="00FD0E15">
        <w:tab/>
        <w:t xml:space="preserve">Each </w:t>
      </w:r>
      <w:r w:rsidRPr="00FD0E15">
        <w:rPr>
          <w:b/>
        </w:rPr>
        <w:t>OC9 De-Synchronised Island Procedure</w:t>
      </w:r>
      <w:r w:rsidRPr="00FD0E15">
        <w:t xml:space="preserve"> shall be prepared by </w:t>
      </w:r>
      <w:r w:rsidR="00113F82">
        <w:rPr>
          <w:b/>
        </w:rPr>
        <w:t>The Company</w:t>
      </w:r>
      <w:r w:rsidRPr="00FD0E15">
        <w:t xml:space="preserve"> to reflect the above discussions.</w:t>
      </w:r>
    </w:p>
    <w:p w14:paraId="444E4684" w14:textId="77777777" w:rsidR="00C60EBE" w:rsidRPr="00FD0E15" w:rsidRDefault="00C60EBE" w:rsidP="002D3F03">
      <w:pPr>
        <w:pStyle w:val="Level2Text"/>
      </w:pPr>
      <w:r w:rsidRPr="00FD0E15">
        <w:t>(e)</w:t>
      </w:r>
      <w:r w:rsidRPr="00FD0E15">
        <w:tab/>
        <w:t xml:space="preserve">Each page of the </w:t>
      </w:r>
      <w:r w:rsidRPr="00FD0E15">
        <w:rPr>
          <w:b/>
        </w:rPr>
        <w:t>OC9 De-Synchronised Island Procedure</w:t>
      </w:r>
      <w:r w:rsidRPr="00FD0E15">
        <w:t xml:space="preserve"> shall bear a date of issue and the issue number.</w:t>
      </w:r>
    </w:p>
    <w:p w14:paraId="09F41E42" w14:textId="6F642D46" w:rsidR="00C60EBE" w:rsidRPr="00FD0E15" w:rsidRDefault="00C60EBE" w:rsidP="002D3F03">
      <w:pPr>
        <w:pStyle w:val="Level2Text"/>
      </w:pPr>
      <w:r w:rsidRPr="00FD0E15">
        <w:t>(f)</w:t>
      </w:r>
      <w:r w:rsidRPr="00FD0E15">
        <w:tab/>
        <w:t xml:space="preserve">When an </w:t>
      </w:r>
      <w:r w:rsidRPr="00FD0E15">
        <w:rPr>
          <w:b/>
        </w:rPr>
        <w:t>OC9 De-Synchronised Island Procedure</w:t>
      </w:r>
      <w:r w:rsidRPr="00FD0E15">
        <w:t xml:space="preserve"> is prepared, it shall be sent by </w:t>
      </w:r>
      <w:r w:rsidR="00113F82">
        <w:rPr>
          <w:b/>
        </w:rPr>
        <w:t>The Company</w:t>
      </w:r>
      <w:r w:rsidRPr="00FD0E15">
        <w:t xml:space="preserve"> to the </w:t>
      </w:r>
      <w:r w:rsidRPr="00FD0E15">
        <w:rPr>
          <w:b/>
        </w:rPr>
        <w:t>Users</w:t>
      </w:r>
      <w:r w:rsidRPr="00FD0E15">
        <w:t xml:space="preserve"> involved for confirmation of its accuracy.</w:t>
      </w:r>
    </w:p>
    <w:p w14:paraId="75397775" w14:textId="0ACC8146" w:rsidR="00C60EBE" w:rsidRPr="00FD0E15" w:rsidRDefault="00C60EBE" w:rsidP="002D3F03">
      <w:pPr>
        <w:pStyle w:val="Level2Text"/>
      </w:pPr>
      <w:r w:rsidRPr="00FD0E15">
        <w:t>(g)</w:t>
      </w:r>
      <w:r w:rsidRPr="00FD0E15">
        <w:tab/>
        <w:t xml:space="preserve">The </w:t>
      </w:r>
      <w:r w:rsidRPr="00FD0E15">
        <w:rPr>
          <w:b/>
        </w:rPr>
        <w:t>OC9 De-Synchronised Island Procedure</w:t>
      </w:r>
      <w:r w:rsidRPr="00FD0E15">
        <w:t xml:space="preserve"> shall then be signed on behalf of </w:t>
      </w:r>
      <w:r w:rsidR="00113F82">
        <w:rPr>
          <w:b/>
        </w:rPr>
        <w:t>The Company</w:t>
      </w:r>
      <w:r w:rsidRPr="00FD0E15">
        <w:t xml:space="preserve"> and on behalf of each relevant </w:t>
      </w:r>
      <w:r w:rsidRPr="00FD0E15">
        <w:rPr>
          <w:b/>
        </w:rPr>
        <w:t>User</w:t>
      </w:r>
      <w:r w:rsidRPr="00FD0E15">
        <w:t xml:space="preserve"> by way of written confirmation of its accuracy.</w:t>
      </w:r>
    </w:p>
    <w:p w14:paraId="38A8A729" w14:textId="2186540B" w:rsidR="00C60EBE" w:rsidRPr="00FD0E15" w:rsidRDefault="00C60EBE" w:rsidP="002D3F03">
      <w:pPr>
        <w:pStyle w:val="Level2Text"/>
      </w:pPr>
      <w:r w:rsidRPr="00FD0E15">
        <w:t>(h)</w:t>
      </w:r>
      <w:r w:rsidRPr="00FD0E15">
        <w:tab/>
        <w:t xml:space="preserve">Once agreed under this OC9.5.4.1, the procedure will become an </w:t>
      </w:r>
      <w:r w:rsidRPr="00FD0E15">
        <w:rPr>
          <w:b/>
        </w:rPr>
        <w:t>OC9 De-Synchronised Island</w:t>
      </w:r>
      <w:r w:rsidRPr="00FD0E15">
        <w:t xml:space="preserve"> </w:t>
      </w:r>
      <w:r w:rsidRPr="00FD0E15">
        <w:rPr>
          <w:b/>
        </w:rPr>
        <w:t>Procedure</w:t>
      </w:r>
      <w:r w:rsidRPr="00FD0E15">
        <w:t xml:space="preserve"> under the </w:t>
      </w:r>
      <w:r w:rsidRPr="00FD0E15">
        <w:rPr>
          <w:b/>
        </w:rPr>
        <w:t>Grid Code</w:t>
      </w:r>
      <w:r w:rsidRPr="00FD0E15">
        <w:t xml:space="preserve"> and (subject to any change pursuant to this OC9) will apply between </w:t>
      </w:r>
      <w:r w:rsidR="00113F82">
        <w:rPr>
          <w:b/>
        </w:rPr>
        <w:t>The Company</w:t>
      </w:r>
      <w:r w:rsidRPr="00FD0E15">
        <w:t xml:space="preserve">, </w:t>
      </w:r>
      <w:r w:rsidRPr="00FD0E15">
        <w:rPr>
          <w:b/>
        </w:rPr>
        <w:t>Relevant Transmission Licensee</w:t>
      </w:r>
      <w:r w:rsidRPr="00FD0E15">
        <w:t xml:space="preserve"> and the relevant </w:t>
      </w:r>
      <w:r w:rsidRPr="00FD0E15">
        <w:rPr>
          <w:b/>
        </w:rPr>
        <w:t>Users</w:t>
      </w:r>
      <w:r w:rsidRPr="00FD0E15">
        <w:t xml:space="preserve"> as if it were part of the </w:t>
      </w:r>
      <w:r w:rsidRPr="00FD0E15">
        <w:rPr>
          <w:b/>
        </w:rPr>
        <w:t>Grid Code</w:t>
      </w:r>
      <w:r w:rsidRPr="00FD0E15">
        <w:t>.</w:t>
      </w:r>
    </w:p>
    <w:p w14:paraId="392199B3" w14:textId="147DD045" w:rsidR="00C60EBE" w:rsidRPr="00FD0E15" w:rsidRDefault="00C60EBE" w:rsidP="002D3F03">
      <w:pPr>
        <w:pStyle w:val="Level2Text"/>
      </w:pPr>
      <w:r w:rsidRPr="00FD0E15">
        <w:lastRenderedPageBreak/>
        <w:t>(i)</w:t>
      </w:r>
      <w:r w:rsidRPr="00FD0E15">
        <w:tab/>
        <w:t xml:space="preserve">Once signed, a copy will be distributed by </w:t>
      </w:r>
      <w:r w:rsidR="00113F82">
        <w:rPr>
          <w:b/>
        </w:rPr>
        <w:t>The Company</w:t>
      </w:r>
      <w:r w:rsidRPr="00FD0E15">
        <w:t xml:space="preserve"> to each </w:t>
      </w:r>
      <w:r w:rsidRPr="00FD0E15">
        <w:rPr>
          <w:b/>
        </w:rPr>
        <w:t>User</w:t>
      </w:r>
      <w:r w:rsidRPr="00FD0E15">
        <w:t xml:space="preserve"> which is a party accompanied by a note indicating the issue number and the date of implementation.</w:t>
      </w:r>
    </w:p>
    <w:p w14:paraId="59123EA5" w14:textId="50103909" w:rsidR="00C60EBE" w:rsidRPr="00FD0E15" w:rsidRDefault="00C60EBE" w:rsidP="002D3F03">
      <w:pPr>
        <w:pStyle w:val="Level2Text"/>
      </w:pPr>
      <w:r w:rsidRPr="00FD0E15">
        <w:t>(j)</w:t>
      </w:r>
      <w:r w:rsidRPr="00FD0E15">
        <w:tab/>
      </w:r>
      <w:r w:rsidR="00113F82">
        <w:rPr>
          <w:b/>
        </w:rPr>
        <w:t>The Company</w:t>
      </w:r>
      <w:r w:rsidRPr="00FD0E15">
        <w:t xml:space="preserve"> and </w:t>
      </w:r>
      <w:r w:rsidRPr="00FD0E15">
        <w:rPr>
          <w:b/>
        </w:rPr>
        <w:t>Users</w:t>
      </w:r>
      <w:r w:rsidRPr="00FD0E15">
        <w:t xml:space="preserve"> must make the </w:t>
      </w:r>
      <w:r w:rsidRPr="00FD0E15">
        <w:rPr>
          <w:b/>
        </w:rPr>
        <w:t>OC9 De-Synchronised Island Procedure</w:t>
      </w:r>
      <w:r w:rsidRPr="00FD0E15">
        <w:t xml:space="preserve"> readily available to the relevant operational staff.</w:t>
      </w:r>
    </w:p>
    <w:p w14:paraId="2BFA18E2" w14:textId="517AC08B" w:rsidR="00C60EBE" w:rsidRPr="00FD0E15" w:rsidRDefault="00C60EBE" w:rsidP="002D3F03">
      <w:pPr>
        <w:pStyle w:val="Level2Text"/>
      </w:pPr>
      <w:r w:rsidRPr="00FD0E15">
        <w:t>(k)</w:t>
      </w:r>
      <w:r w:rsidRPr="00FD0E15">
        <w:tab/>
        <w:t xml:space="preserve">If a new </w:t>
      </w:r>
      <w:r w:rsidRPr="00FD0E15">
        <w:rPr>
          <w:b/>
        </w:rPr>
        <w:t>User</w:t>
      </w:r>
      <w:r w:rsidRPr="00FD0E15">
        <w:t xml:space="preserve"> connects to the </w:t>
      </w:r>
      <w:r w:rsidRPr="00FD0E15">
        <w:rPr>
          <w:b/>
        </w:rPr>
        <w:t>Total System</w:t>
      </w:r>
      <w:r w:rsidRPr="00FD0E15">
        <w:t xml:space="preserve"> and needs to be included with an existing </w:t>
      </w:r>
      <w:r w:rsidRPr="00FD0E15">
        <w:rPr>
          <w:b/>
        </w:rPr>
        <w:t>OC9 De-Synchronised Island Procedure</w:t>
      </w:r>
      <w:r w:rsidRPr="00FD0E15">
        <w:t xml:space="preserve">, </w:t>
      </w:r>
      <w:r w:rsidR="00113F82">
        <w:rPr>
          <w:b/>
        </w:rPr>
        <w:t>The Company</w:t>
      </w:r>
      <w:r w:rsidRPr="00FD0E15">
        <w:t xml:space="preserve"> will initiate a discussion with that </w:t>
      </w:r>
      <w:r w:rsidRPr="00FD0E15">
        <w:rPr>
          <w:b/>
        </w:rPr>
        <w:t>User</w:t>
      </w:r>
      <w:r w:rsidRPr="00FD0E15">
        <w:t xml:space="preserve"> and the </w:t>
      </w:r>
      <w:r w:rsidRPr="00FD0E15">
        <w:rPr>
          <w:b/>
        </w:rPr>
        <w:t>Users</w:t>
      </w:r>
      <w:r w:rsidRPr="00FD0E15">
        <w:t xml:space="preserve"> which are parties to the relevant </w:t>
      </w:r>
      <w:r w:rsidRPr="00FD0E15">
        <w:rPr>
          <w:b/>
        </w:rPr>
        <w:t>OC9 De-Synchronised Island Procedure</w:t>
      </w:r>
      <w:r w:rsidRPr="00FD0E15">
        <w:t xml:space="preserve">.  The principles applying to a new </w:t>
      </w:r>
      <w:r w:rsidRPr="00FD0E15">
        <w:rPr>
          <w:b/>
        </w:rPr>
        <w:t>OC9 De-Synchronised Island</w:t>
      </w:r>
      <w:r w:rsidRPr="00FD0E15">
        <w:t xml:space="preserve"> </w:t>
      </w:r>
      <w:r w:rsidRPr="00FD0E15">
        <w:rPr>
          <w:b/>
        </w:rPr>
        <w:t>Procedure</w:t>
      </w:r>
      <w:r w:rsidRPr="00FD0E15">
        <w:t xml:space="preserve"> under this OC9.5.4.1 shall apply to such discussions and to any consequent changes.</w:t>
      </w:r>
    </w:p>
    <w:p w14:paraId="349960E2" w14:textId="1F47A01F" w:rsidR="00C60EBE" w:rsidRPr="00FD0E15" w:rsidRDefault="00C60EBE" w:rsidP="002D3F03">
      <w:pPr>
        <w:pStyle w:val="Level2Text"/>
      </w:pPr>
      <w:r w:rsidRPr="00FD0E15">
        <w:t>(l)</w:t>
      </w:r>
      <w:r w:rsidRPr="00FD0E15">
        <w:tab/>
        <w:t xml:space="preserve">If </w:t>
      </w:r>
      <w:r w:rsidR="00113F82">
        <w:rPr>
          <w:b/>
        </w:rPr>
        <w:t>The Company</w:t>
      </w:r>
      <w:r w:rsidRPr="00FD0E15">
        <w:t xml:space="preserve">, or any </w:t>
      </w:r>
      <w:r w:rsidRPr="00FD0E15">
        <w:rPr>
          <w:b/>
        </w:rPr>
        <w:t>User</w:t>
      </w:r>
      <w:r w:rsidRPr="00FD0E15">
        <w:t xml:space="preserve"> which is a party to an </w:t>
      </w:r>
      <w:r w:rsidRPr="00FD0E15">
        <w:rPr>
          <w:b/>
        </w:rPr>
        <w:t>OC9 De-Synchronised Island Procedure</w:t>
      </w:r>
      <w:r w:rsidRPr="00FD0E15">
        <w:t xml:space="preserve">, becomes aware that a change is needed to that </w:t>
      </w:r>
      <w:r w:rsidRPr="00FD0E15">
        <w:rPr>
          <w:b/>
        </w:rPr>
        <w:t>OC9 De-Synchronised Island Procedure</w:t>
      </w:r>
      <w:r w:rsidRPr="00FD0E15">
        <w:t xml:space="preserve">, it shall (in the case of </w:t>
      </w:r>
      <w:r w:rsidR="00113F82">
        <w:rPr>
          <w:b/>
        </w:rPr>
        <w:t>The Company</w:t>
      </w:r>
      <w:r w:rsidRPr="00FD0E15">
        <w:t xml:space="preserve">) initiate a discussion between </w:t>
      </w:r>
      <w:r w:rsidR="00113F82">
        <w:rPr>
          <w:b/>
        </w:rPr>
        <w:t>The Company</w:t>
      </w:r>
      <w:r w:rsidRPr="00FD0E15">
        <w:t xml:space="preserve"> and the relevant </w:t>
      </w:r>
      <w:r w:rsidRPr="00FD0E15">
        <w:rPr>
          <w:b/>
        </w:rPr>
        <w:t>Users</w:t>
      </w:r>
      <w:r w:rsidRPr="00FD0E15">
        <w:t xml:space="preserve"> to seek to agree the relevant change.  The principles applying to establishing a new </w:t>
      </w:r>
      <w:r w:rsidRPr="00FD0E15">
        <w:rPr>
          <w:b/>
        </w:rPr>
        <w:t>OC9</w:t>
      </w:r>
      <w:r w:rsidRPr="00FD0E15">
        <w:t xml:space="preserve"> </w:t>
      </w:r>
      <w:r w:rsidRPr="00FD0E15">
        <w:rPr>
          <w:b/>
        </w:rPr>
        <w:t>De-Synchronised Island</w:t>
      </w:r>
      <w:r w:rsidRPr="00FD0E15">
        <w:t xml:space="preserve"> </w:t>
      </w:r>
      <w:r w:rsidRPr="00FD0E15">
        <w:rPr>
          <w:b/>
        </w:rPr>
        <w:t>Procedure</w:t>
      </w:r>
      <w:r w:rsidRPr="00FD0E15">
        <w:t xml:space="preserve"> under this OC9.5.4.1 shall apply to such discussions and to any consequent changes.  If a </w:t>
      </w:r>
      <w:r w:rsidRPr="00FD0E15">
        <w:rPr>
          <w:b/>
        </w:rPr>
        <w:t>User</w:t>
      </w:r>
      <w:r w:rsidRPr="00FD0E15">
        <w:t xml:space="preserve"> becomes so aware, it shall contact </w:t>
      </w:r>
      <w:r w:rsidR="00113F82">
        <w:rPr>
          <w:b/>
        </w:rPr>
        <w:t>The Company</w:t>
      </w:r>
      <w:r w:rsidRPr="00FD0E15">
        <w:t xml:space="preserve"> who will then initiate such discussions.</w:t>
      </w:r>
    </w:p>
    <w:p w14:paraId="7B267C37" w14:textId="03552E2F" w:rsidR="00C60EBE" w:rsidRPr="00FD0E15" w:rsidRDefault="00C60EBE" w:rsidP="002D3F03">
      <w:pPr>
        <w:pStyle w:val="Level2Text"/>
      </w:pPr>
      <w:r w:rsidRPr="00FD0E15">
        <w:t>(m)</w:t>
      </w:r>
      <w:r w:rsidRPr="00FD0E15">
        <w:tab/>
        <w:t xml:space="preserve">If in relation to any discussions, agreement cannot be reached between </w:t>
      </w:r>
      <w:r w:rsidR="00113F82">
        <w:rPr>
          <w:b/>
        </w:rPr>
        <w:t>The Company</w:t>
      </w:r>
      <w:r w:rsidRPr="00FD0E15">
        <w:t xml:space="preserve"> and the relevant </w:t>
      </w:r>
      <w:r w:rsidRPr="00FD0E15">
        <w:rPr>
          <w:b/>
        </w:rPr>
        <w:t>Users</w:t>
      </w:r>
      <w:r w:rsidRPr="00FD0E15">
        <w:t xml:space="preserve">, </w:t>
      </w:r>
      <w:r w:rsidR="00113F82">
        <w:rPr>
          <w:b/>
        </w:rPr>
        <w:t>The Company</w:t>
      </w:r>
      <w:r w:rsidRPr="00FD0E15">
        <w:t xml:space="preserve"> will operate the </w:t>
      </w:r>
      <w:r w:rsidRPr="00FD0E15">
        <w:rPr>
          <w:b/>
        </w:rPr>
        <w:t>System</w:t>
      </w:r>
      <w:r w:rsidRPr="00FD0E15">
        <w:t xml:space="preserve"> on the basis that it will discuss which of the three methods set out in OC9.5.2.1 to OC9.5.2.3 would be most appropriate at the time, if practicable.  The complexities and uncertainties of recovery from a </w:t>
      </w:r>
      <w:r w:rsidRPr="00FD0E15">
        <w:rPr>
          <w:b/>
        </w:rPr>
        <w:t>De-Synchronised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taking into account the fact that the three methods may not cover the situation or be appropriate, the approach which is to be followed.  </w:t>
      </w:r>
      <w:r w:rsidR="00113F82">
        <w:rPr>
          <w:b/>
        </w:rPr>
        <w:t>The Company</w:t>
      </w:r>
      <w:r w:rsidRPr="00FD0E15">
        <w:t xml:space="preserve"> will instruct the relevant </w:t>
      </w:r>
      <w:r w:rsidRPr="00FD0E15">
        <w:rPr>
          <w:b/>
        </w:rPr>
        <w:t>Users</w:t>
      </w:r>
      <w:r w:rsidRPr="00FD0E15">
        <w:t xml:space="preserve"> and the </w:t>
      </w:r>
      <w:r w:rsidRPr="00FD0E15">
        <w:rPr>
          <w:b/>
        </w:rPr>
        <w:t>Users</w:t>
      </w:r>
      <w:r w:rsidRPr="00FD0E15">
        <w:t xml:space="preserve"> will comply with </w:t>
      </w:r>
      <w:r w:rsidR="00113F82">
        <w:rPr>
          <w:b/>
        </w:rPr>
        <w:t xml:space="preserve">The </w:t>
      </w:r>
      <w:proofErr w:type="spellStart"/>
      <w:r w:rsidR="00113F82">
        <w:rPr>
          <w:b/>
        </w:rPr>
        <w:t>Company</w:t>
      </w:r>
      <w:r w:rsidR="00113F82" w:rsidRPr="00FD0E15">
        <w:rPr>
          <w:rStyle w:val="DeltaViewInsertion"/>
          <w:rFonts w:cs="Arial"/>
          <w:color w:val="auto"/>
          <w:u w:val="none"/>
        </w:rPr>
        <w:t xml:space="preserve"> </w:t>
      </w:r>
      <w:r w:rsidRPr="00FD0E15">
        <w:rPr>
          <w:b/>
        </w:rPr>
        <w:t>'s</w:t>
      </w:r>
      <w:proofErr w:type="spellEnd"/>
      <w:r w:rsidRPr="00FD0E15">
        <w:t xml:space="preserve"> instructions as provided in OC9.5.3.</w:t>
      </w:r>
    </w:p>
    <w:p w14:paraId="0E783A14" w14:textId="77777777" w:rsidR="009C611F" w:rsidRPr="000C5088" w:rsidRDefault="00C60EBE" w:rsidP="002D3F03">
      <w:pPr>
        <w:pStyle w:val="Level1Text"/>
        <w:rPr>
          <w:color w:val="auto"/>
        </w:rPr>
      </w:pPr>
      <w:r w:rsidRPr="000C5088">
        <w:rPr>
          <w:color w:val="auto"/>
        </w:rPr>
        <w:t>OC9.5.4.2</w:t>
      </w:r>
      <w:r w:rsidRPr="000C5088">
        <w:rPr>
          <w:color w:val="auto"/>
        </w:rPr>
        <w:tab/>
        <w:t>Where there is a relevant local procedure in place at 12th May 1997, the fo</w:t>
      </w:r>
      <w:r w:rsidR="002D3F03" w:rsidRPr="000C5088">
        <w:rPr>
          <w:color w:val="auto"/>
        </w:rPr>
        <w:t>llowing provisions shall apply:</w:t>
      </w:r>
    </w:p>
    <w:p w14:paraId="3558BA8D" w14:textId="4651017F" w:rsidR="00C60EBE" w:rsidRPr="00FD0E15" w:rsidRDefault="00C60EBE" w:rsidP="002D3F03">
      <w:pPr>
        <w:pStyle w:val="Level2Text"/>
      </w:pPr>
      <w:r w:rsidRPr="00FD0E15">
        <w:t>(a)</w:t>
      </w:r>
      <w:r w:rsidRPr="00FD0E15">
        <w:tab/>
      </w:r>
      <w:r w:rsidR="00113F82">
        <w:rPr>
          <w:b/>
        </w:rPr>
        <w:t>The Company</w:t>
      </w:r>
      <w:r w:rsidRPr="00FD0E15">
        <w:t xml:space="preserve"> and the</w:t>
      </w:r>
      <w:r w:rsidRPr="00FD0E15">
        <w:rPr>
          <w:b/>
        </w:rPr>
        <w:t xml:space="preserve"> Network Operator</w:t>
      </w:r>
      <w:r w:rsidRPr="00FD0E15">
        <w:t xml:space="preserve"> and the relevant </w:t>
      </w:r>
      <w:r w:rsidRPr="00FD0E15">
        <w:rPr>
          <w:b/>
        </w:rPr>
        <w:t>Generator(s)</w:t>
      </w:r>
      <w:r w:rsidRPr="00FD0E15">
        <w:t xml:space="preserve"> will discuss the existing procedure to see whether it is consistent with the principles set out in this OC9.5.</w:t>
      </w:r>
    </w:p>
    <w:p w14:paraId="27F99049" w14:textId="77777777" w:rsidR="00C60EBE" w:rsidRPr="00FD0E15" w:rsidRDefault="00C60EBE" w:rsidP="002D3F03">
      <w:pPr>
        <w:pStyle w:val="Level2Text"/>
      </w:pPr>
      <w:r w:rsidRPr="00FD0E15">
        <w:t>(b)</w:t>
      </w:r>
      <w:r w:rsidRPr="00FD0E15">
        <w:tab/>
        <w:t xml:space="preserve">If it is, then it shall become an </w:t>
      </w:r>
      <w:r w:rsidRPr="00FD0E15">
        <w:rPr>
          <w:b/>
        </w:rPr>
        <w:t>OC9 De-Synchronised Island Procedure</w:t>
      </w:r>
      <w:r w:rsidRPr="00FD0E15">
        <w:t xml:space="preserve"> under this </w:t>
      </w:r>
      <w:r w:rsidRPr="00FD0E15">
        <w:rPr>
          <w:b/>
        </w:rPr>
        <w:t>OC9</w:t>
      </w:r>
      <w:r w:rsidRPr="00FD0E15">
        <w:t>, and the relevant provisions of OC9.5.4.1 shall apply.</w:t>
      </w:r>
    </w:p>
    <w:p w14:paraId="2C210AED" w14:textId="77777777" w:rsidR="00C60EBE" w:rsidRPr="00FD0E15" w:rsidRDefault="00C60EBE" w:rsidP="002D3F03">
      <w:pPr>
        <w:pStyle w:val="Level2Text"/>
      </w:pPr>
      <w:r w:rsidRPr="00FD0E15">
        <w:t>(c)</w:t>
      </w:r>
      <w:r w:rsidRPr="00FD0E15">
        <w:tab/>
        <w:t xml:space="preserve">If it is not, then the parties will discuss what changes are needed to ensure that it is consistent, and once agreed the procedure will become an </w:t>
      </w:r>
      <w:r w:rsidRPr="00FD0E15">
        <w:rPr>
          <w:b/>
        </w:rPr>
        <w:t>OC9 De-Synchronised Island Procedure</w:t>
      </w:r>
      <w:r w:rsidRPr="00FD0E15">
        <w:t xml:space="preserve"> under this </w:t>
      </w:r>
      <w:r w:rsidRPr="00FD0E15">
        <w:rPr>
          <w:b/>
        </w:rPr>
        <w:t>OC9</w:t>
      </w:r>
      <w:r w:rsidRPr="00FD0E15">
        <w:t>, and the relevant provisions of OC9.5.4.1 shall apply.</w:t>
      </w:r>
    </w:p>
    <w:p w14:paraId="0AACE7BD" w14:textId="70EBAE35" w:rsidR="00C60EBE" w:rsidRPr="00FD0E15" w:rsidRDefault="00C60EBE" w:rsidP="002D3F03">
      <w:pPr>
        <w:pStyle w:val="Level2Text"/>
      </w:pPr>
      <w:r w:rsidRPr="00FD0E15">
        <w:t>(d)</w:t>
      </w:r>
      <w:r w:rsidRPr="00FD0E15">
        <w:tab/>
        <w:t xml:space="preserve">If agreement cannot be reached between </w:t>
      </w:r>
      <w:r w:rsidR="00113F82">
        <w:rPr>
          <w:b/>
        </w:rPr>
        <w:t>The Company</w:t>
      </w:r>
      <w:r w:rsidRPr="00FD0E15">
        <w:t xml:space="preserve"> and the relevant </w:t>
      </w:r>
      <w:r w:rsidRPr="00FD0E15">
        <w:rPr>
          <w:b/>
        </w:rPr>
        <w:t>Users</w:t>
      </w:r>
      <w:r w:rsidRPr="00FD0E15">
        <w:t xml:space="preserve"> after a reasonable period of time, the existing procedure will cease to apply and </w:t>
      </w:r>
      <w:r w:rsidR="00113F82">
        <w:rPr>
          <w:b/>
        </w:rPr>
        <w:t>The Company</w:t>
      </w:r>
      <w:r w:rsidRPr="00FD0E15">
        <w:t xml:space="preserve"> will operate the </w:t>
      </w:r>
      <w:r w:rsidRPr="00FD0E15">
        <w:rPr>
          <w:b/>
        </w:rPr>
        <w:t>System</w:t>
      </w:r>
      <w:r w:rsidRPr="00FD0E15">
        <w:t xml:space="preserve"> on the basis that it will discuss which of the three methods set out in OC9.5.2.1 to OC9.5.2.3 would be most appropriate at the time, if practicable. The complexities and uncertainties of recovery from a </w:t>
      </w:r>
      <w:r w:rsidRPr="00FD0E15">
        <w:rPr>
          <w:b/>
        </w:rPr>
        <w:t>De-Synchronised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taking into account the fact that the three methods may not cover the situation or be appropriate, the approach which is to be followed.  </w:t>
      </w:r>
      <w:r w:rsidR="00113F82">
        <w:rPr>
          <w:b/>
        </w:rPr>
        <w:t>The Company</w:t>
      </w:r>
      <w:r w:rsidR="00113F82">
        <w:rPr>
          <w:rStyle w:val="DeltaViewInsertion"/>
          <w:rFonts w:cs="Arial"/>
          <w:color w:val="auto"/>
          <w:u w:val="none"/>
        </w:rPr>
        <w:t xml:space="preserve"> </w:t>
      </w:r>
      <w:r w:rsidRPr="00FD0E15">
        <w:t xml:space="preserve">will instruct the relevant </w:t>
      </w:r>
      <w:r w:rsidRPr="00FD0E15">
        <w:rPr>
          <w:b/>
        </w:rPr>
        <w:t>Users</w:t>
      </w:r>
      <w:r w:rsidRPr="00FD0E15">
        <w:t xml:space="preserve"> and the </w:t>
      </w:r>
      <w:r w:rsidRPr="00FD0E15">
        <w:rPr>
          <w:b/>
        </w:rPr>
        <w:t>Users</w:t>
      </w:r>
      <w:r w:rsidRPr="00FD0E15">
        <w:t xml:space="preserve"> will comply with </w:t>
      </w:r>
      <w:r w:rsidR="00113F82">
        <w:rPr>
          <w:b/>
        </w:rPr>
        <w:t xml:space="preserve">The </w:t>
      </w:r>
      <w:proofErr w:type="spellStart"/>
      <w:r w:rsidR="00113F82">
        <w:rPr>
          <w:b/>
        </w:rPr>
        <w:t>Company</w:t>
      </w:r>
      <w:r w:rsidR="00113F82" w:rsidRPr="00FD0E15">
        <w:rPr>
          <w:rStyle w:val="DeltaViewInsertion"/>
          <w:rFonts w:cs="Arial"/>
          <w:color w:val="auto"/>
          <w:u w:val="none"/>
        </w:rPr>
        <w:t xml:space="preserve"> </w:t>
      </w:r>
      <w:r w:rsidRPr="00FD0E15">
        <w:rPr>
          <w:b/>
        </w:rPr>
        <w:t>'s</w:t>
      </w:r>
      <w:proofErr w:type="spellEnd"/>
      <w:r w:rsidRPr="00FD0E15">
        <w:t xml:space="preserve"> instructions as provided in OC9.5.3.</w:t>
      </w:r>
    </w:p>
    <w:p w14:paraId="2642F5A2" w14:textId="610A0186" w:rsidR="00C60EBE" w:rsidRPr="000C5088" w:rsidRDefault="00C60EBE" w:rsidP="002D3F03">
      <w:pPr>
        <w:pStyle w:val="Level1Text"/>
        <w:rPr>
          <w:color w:val="auto"/>
        </w:rPr>
      </w:pPr>
      <w:r w:rsidRPr="000C5088">
        <w:rPr>
          <w:color w:val="auto"/>
        </w:rPr>
        <w:t>OC9.5.5</w:t>
      </w:r>
      <w:r w:rsidRPr="000C5088">
        <w:rPr>
          <w:color w:val="auto"/>
        </w:rPr>
        <w:tab/>
        <w:t xml:space="preserve">Where the </w:t>
      </w:r>
      <w:r w:rsidR="00C729B9" w:rsidRPr="000C5088">
        <w:rPr>
          <w:b/>
          <w:color w:val="auto"/>
        </w:rPr>
        <w:t>National Electricity Transmission</w:t>
      </w:r>
      <w:r w:rsidRPr="000C5088">
        <w:rPr>
          <w:b/>
          <w:color w:val="auto"/>
        </w:rPr>
        <w:t xml:space="preserve"> System</w:t>
      </w:r>
      <w:r w:rsidRPr="000C5088">
        <w:rPr>
          <w:color w:val="auto"/>
        </w:rPr>
        <w:t xml:space="preserve"> is </w:t>
      </w:r>
      <w:r w:rsidRPr="000C5088">
        <w:rPr>
          <w:b/>
          <w:color w:val="auto"/>
        </w:rPr>
        <w:t>Out of Synchronism</w:t>
      </w:r>
      <w:r w:rsidRPr="000C5088">
        <w:rPr>
          <w:color w:val="auto"/>
        </w:rPr>
        <w:t xml:space="preserve"> with the </w:t>
      </w:r>
      <w:r w:rsidR="0033262A" w:rsidRPr="000C5088">
        <w:rPr>
          <w:b/>
          <w:color w:val="auto"/>
        </w:rPr>
        <w:t>Transmission System</w:t>
      </w:r>
      <w:r w:rsidR="0033262A" w:rsidRPr="000C5088">
        <w:rPr>
          <w:color w:val="auto"/>
        </w:rPr>
        <w:t xml:space="preserve"> </w:t>
      </w:r>
      <w:r w:rsidRPr="000C5088">
        <w:rPr>
          <w:color w:val="auto"/>
        </w:rPr>
        <w:t xml:space="preserve">of an </w:t>
      </w:r>
      <w:r w:rsidRPr="000C5088">
        <w:rPr>
          <w:b/>
          <w:color w:val="auto"/>
        </w:rPr>
        <w:t>Externally Interconnected System Operator</w:t>
      </w:r>
      <w:r w:rsidRPr="000C5088">
        <w:rPr>
          <w:color w:val="auto"/>
        </w:rPr>
        <w:t xml:space="preserve">, </w:t>
      </w:r>
      <w:r w:rsidR="00113F82">
        <w:rPr>
          <w:b/>
        </w:rPr>
        <w:t>The Company</w:t>
      </w:r>
      <w:r w:rsidRPr="000C5088">
        <w:rPr>
          <w:color w:val="auto"/>
        </w:rPr>
        <w:t xml:space="preserve"> will, pursuant to the </w:t>
      </w:r>
      <w:r w:rsidRPr="000C5088">
        <w:rPr>
          <w:b/>
          <w:color w:val="auto"/>
        </w:rPr>
        <w:t>Interconnection Agreement</w:t>
      </w:r>
      <w:r w:rsidRPr="000C5088">
        <w:rPr>
          <w:color w:val="auto"/>
        </w:rPr>
        <w:t xml:space="preserve"> with that </w:t>
      </w:r>
      <w:r w:rsidRPr="000C5088">
        <w:rPr>
          <w:b/>
          <w:color w:val="auto"/>
        </w:rPr>
        <w:t>Externally Interconnected System</w:t>
      </w:r>
      <w:r w:rsidRPr="000C5088">
        <w:rPr>
          <w:color w:val="auto"/>
        </w:rPr>
        <w:t xml:space="preserve"> </w:t>
      </w:r>
      <w:r w:rsidRPr="000C5088">
        <w:rPr>
          <w:b/>
          <w:color w:val="auto"/>
        </w:rPr>
        <w:t>Operator</w:t>
      </w:r>
      <w:r w:rsidRPr="000C5088">
        <w:rPr>
          <w:color w:val="auto"/>
        </w:rPr>
        <w:t xml:space="preserve">, agree with that </w:t>
      </w:r>
      <w:r w:rsidRPr="000C5088">
        <w:rPr>
          <w:b/>
          <w:color w:val="auto"/>
        </w:rPr>
        <w:t>Externally Interconnected System Operator</w:t>
      </w:r>
      <w:r w:rsidRPr="000C5088">
        <w:rPr>
          <w:color w:val="auto"/>
        </w:rPr>
        <w:t xml:space="preserve"> when its </w:t>
      </w:r>
      <w:r w:rsidR="0033262A" w:rsidRPr="000C5088">
        <w:rPr>
          <w:b/>
          <w:color w:val="auto"/>
        </w:rPr>
        <w:t>Transmission System</w:t>
      </w:r>
      <w:r w:rsidR="0033262A" w:rsidRPr="000C5088">
        <w:rPr>
          <w:color w:val="auto"/>
        </w:rPr>
        <w:t xml:space="preserve"> </w:t>
      </w:r>
      <w:r w:rsidRPr="000C5088">
        <w:rPr>
          <w:color w:val="auto"/>
        </w:rPr>
        <w:t xml:space="preserve">can be </w:t>
      </w:r>
      <w:r w:rsidRPr="000C5088">
        <w:rPr>
          <w:b/>
          <w:color w:val="auto"/>
        </w:rPr>
        <w:t>Re-Synchronised</w:t>
      </w:r>
      <w:r w:rsidRPr="000C5088">
        <w:rPr>
          <w:color w:val="auto"/>
        </w:rPr>
        <w:t xml:space="preserve"> to the </w:t>
      </w:r>
      <w:r w:rsidR="00C729B9" w:rsidRPr="000C5088">
        <w:rPr>
          <w:b/>
          <w:color w:val="auto"/>
        </w:rPr>
        <w:t>National Electricity Transmission</w:t>
      </w:r>
      <w:r w:rsidRPr="000C5088">
        <w:rPr>
          <w:color w:val="auto"/>
        </w:rPr>
        <w:t xml:space="preserve"> </w:t>
      </w:r>
      <w:r w:rsidRPr="000C5088">
        <w:rPr>
          <w:b/>
          <w:color w:val="auto"/>
        </w:rPr>
        <w:t>System</w:t>
      </w:r>
      <w:r w:rsidRPr="000C5088">
        <w:rPr>
          <w:color w:val="auto"/>
        </w:rPr>
        <w:t>.</w:t>
      </w:r>
    </w:p>
    <w:p w14:paraId="71D615A0" w14:textId="77777777" w:rsidR="00C60EBE" w:rsidRPr="00FD0E15" w:rsidRDefault="00C60EBE">
      <w:pPr>
        <w:keepNext/>
        <w:tabs>
          <w:tab w:val="left" w:pos="-1152"/>
          <w:tab w:val="left" w:pos="1440"/>
          <w:tab w:val="left" w:pos="1728"/>
          <w:tab w:val="left" w:pos="2178"/>
          <w:tab w:val="left" w:pos="2718"/>
          <w:tab w:val="left" w:pos="3600"/>
          <w:tab w:val="left" w:pos="4896"/>
        </w:tabs>
        <w:jc w:val="both"/>
        <w:rPr>
          <w:sz w:val="22"/>
        </w:rPr>
      </w:pPr>
    </w:p>
    <w:p w14:paraId="3D0889CB" w14:textId="77777777" w:rsidR="00635D7A" w:rsidRPr="000C5088" w:rsidRDefault="00635D7A" w:rsidP="002D3F03">
      <w:pPr>
        <w:pStyle w:val="Level1Text"/>
        <w:rPr>
          <w:color w:val="auto"/>
        </w:rPr>
      </w:pPr>
      <w:r w:rsidRPr="000C5088">
        <w:rPr>
          <w:color w:val="auto"/>
        </w:rPr>
        <w:t>OC9.5.6</w:t>
      </w:r>
      <w:r w:rsidRPr="000C5088">
        <w:rPr>
          <w:color w:val="auto"/>
        </w:rPr>
        <w:tab/>
        <w:t xml:space="preserve">Further requirements regarding </w:t>
      </w:r>
      <w:r w:rsidRPr="000C5088">
        <w:rPr>
          <w:b/>
          <w:color w:val="auto"/>
        </w:rPr>
        <w:t>Re-synchronisation</w:t>
      </w:r>
      <w:r w:rsidRPr="000C5088">
        <w:rPr>
          <w:color w:val="auto"/>
        </w:rPr>
        <w:t xml:space="preserve"> of </w:t>
      </w:r>
      <w:r w:rsidRPr="000C5088">
        <w:rPr>
          <w:b/>
          <w:color w:val="auto"/>
        </w:rPr>
        <w:t>De-synchronised</w:t>
      </w:r>
      <w:r w:rsidRPr="000C5088">
        <w:rPr>
          <w:color w:val="auto"/>
        </w:rPr>
        <w:t xml:space="preserve"> </w:t>
      </w:r>
      <w:r w:rsidRPr="000C5088">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p>
    <w:p w14:paraId="0B9B1587" w14:textId="4EF3D6A8" w:rsidR="00635D7A" w:rsidRPr="000C5088" w:rsidRDefault="002D3F03" w:rsidP="002D3F03">
      <w:pPr>
        <w:pStyle w:val="Level1Text"/>
        <w:rPr>
          <w:color w:val="auto"/>
        </w:rPr>
      </w:pPr>
      <w:r w:rsidRPr="000C5088">
        <w:rPr>
          <w:color w:val="auto"/>
        </w:rPr>
        <w:tab/>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936ADD" w:rsidRPr="00FD0E15">
        <w:rPr>
          <w:color w:val="auto"/>
        </w:rPr>
        <w:t>,</w:t>
      </w:r>
      <w:r w:rsidR="00635D7A" w:rsidRPr="000C5088">
        <w:rPr>
          <w:color w:val="auto"/>
        </w:rPr>
        <w:t xml:space="preserve"> </w:t>
      </w:r>
      <w:r w:rsidR="00113F82">
        <w:rPr>
          <w:b/>
        </w:rPr>
        <w:t>The Company</w:t>
      </w:r>
      <w:r w:rsidR="00635D7A" w:rsidRPr="000C5088">
        <w:rPr>
          <w:color w:val="auto"/>
        </w:rPr>
        <w:t xml:space="preserve"> expects that it will be necessary to interconnect </w:t>
      </w:r>
      <w:r w:rsidR="00635D7A" w:rsidRPr="000C5088">
        <w:rPr>
          <w:b/>
          <w:color w:val="auto"/>
        </w:rPr>
        <w:t>Power Islands</w:t>
      </w:r>
      <w:r w:rsidR="00635D7A" w:rsidRPr="000C5088">
        <w:rPr>
          <w:color w:val="auto"/>
        </w:rPr>
        <w:t xml:space="preserve"> utilising the provisions of OC9.5.  The complexities and uncertainties of recovery from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requires the provisions of OC9.5 to be flexible, however, the strategies which </w:t>
      </w:r>
      <w:r w:rsidR="00113F82">
        <w:rPr>
          <w:b/>
        </w:rPr>
        <w:t>The Company</w:t>
      </w:r>
      <w:r w:rsidR="00635D7A" w:rsidRPr="000C5088">
        <w:rPr>
          <w:b/>
          <w:color w:val="auto"/>
        </w:rPr>
        <w:t xml:space="preserve"> </w:t>
      </w:r>
      <w:r w:rsidR="00635D7A" w:rsidRPr="000C5088">
        <w:rPr>
          <w:color w:val="auto"/>
        </w:rPr>
        <w:t xml:space="preserve">will, where practicable, be seeking to follow when </w:t>
      </w:r>
      <w:r w:rsidR="00635D7A" w:rsidRPr="000C5088">
        <w:rPr>
          <w:b/>
          <w:color w:val="auto"/>
        </w:rPr>
        <w:t xml:space="preserve">Re-synchronising De-synchronised Islands </w:t>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include the following:</w:t>
      </w:r>
    </w:p>
    <w:p w14:paraId="57959B48" w14:textId="77777777" w:rsidR="00635D7A" w:rsidRPr="00FD0E15" w:rsidRDefault="002D3F03" w:rsidP="002D3F03">
      <w:pPr>
        <w:pStyle w:val="Level2Text"/>
      </w:pPr>
      <w:r w:rsidRPr="00FD0E15">
        <w:t>(</w:t>
      </w:r>
      <w:r w:rsidR="00635D7A" w:rsidRPr="00FD0E15">
        <w:t>a)</w:t>
      </w:r>
      <w:r w:rsidR="00635D7A" w:rsidRPr="00FD0E15">
        <w:tab/>
        <w:t xml:space="preserve">the provision of supplies to appropriate </w:t>
      </w:r>
      <w:r w:rsidR="00635D7A" w:rsidRPr="00FD0E15">
        <w:rPr>
          <w:b/>
        </w:rPr>
        <w:t>Power Stations</w:t>
      </w:r>
      <w:r w:rsidR="00635D7A" w:rsidRPr="00FD0E15">
        <w:t xml:space="preserve"> to facilitate their synchronisation as soon as practicable;</w:t>
      </w:r>
    </w:p>
    <w:p w14:paraId="2172FEB0" w14:textId="77777777" w:rsidR="00635D7A" w:rsidRPr="00FD0E15" w:rsidRDefault="002D3F03" w:rsidP="002D3F03">
      <w:pPr>
        <w:pStyle w:val="Level2Text"/>
      </w:pPr>
      <w:r w:rsidRPr="00FD0E15">
        <w:t>(</w:t>
      </w:r>
      <w:r w:rsidR="00635D7A" w:rsidRPr="00FD0E15">
        <w:t>b)</w:t>
      </w:r>
      <w:r w:rsidR="00635D7A" w:rsidRPr="00FD0E15">
        <w:tab/>
        <w:t xml:space="preserve">energisation of a skeletal </w:t>
      </w:r>
      <w:r w:rsidR="00C729B9" w:rsidRPr="00FD0E15">
        <w:rPr>
          <w:b/>
        </w:rPr>
        <w:t>National Electricity Transmission</w:t>
      </w:r>
      <w:r w:rsidR="00635D7A" w:rsidRPr="00FD0E15">
        <w:rPr>
          <w:b/>
        </w:rPr>
        <w:t xml:space="preserve"> System</w:t>
      </w:r>
      <w:r w:rsidR="00635D7A" w:rsidRPr="00FD0E15">
        <w:t>;</w:t>
      </w:r>
    </w:p>
    <w:p w14:paraId="53A15E22" w14:textId="77777777" w:rsidR="00635D7A" w:rsidRPr="00FD0E15" w:rsidRDefault="002D3F03" w:rsidP="002D3F03">
      <w:pPr>
        <w:pStyle w:val="Level2Text"/>
      </w:pPr>
      <w:r w:rsidRPr="00FD0E15">
        <w:t>(</w:t>
      </w:r>
      <w:r w:rsidR="00635D7A" w:rsidRPr="00FD0E15">
        <w:t>c)</w:t>
      </w:r>
      <w:r w:rsidR="00635D7A" w:rsidRPr="00FD0E15">
        <w:tab/>
        <w:t xml:space="preserve">the strategic restoration of </w:t>
      </w:r>
      <w:r w:rsidR="00635D7A" w:rsidRPr="00FD0E15">
        <w:rPr>
          <w:b/>
        </w:rPr>
        <w:t>Demand</w:t>
      </w:r>
      <w:r w:rsidR="00635D7A" w:rsidRPr="00FD0E15">
        <w:t xml:space="preserve"> in </w:t>
      </w:r>
      <w:r w:rsidR="0033262A" w:rsidRPr="00FD0E15">
        <w:t xml:space="preserve">co-ordination </w:t>
      </w:r>
      <w:r w:rsidR="00635D7A" w:rsidRPr="00FD0E15">
        <w:t xml:space="preserve">with relevant </w:t>
      </w:r>
      <w:r w:rsidR="00635D7A" w:rsidRPr="00FD0E15">
        <w:rPr>
          <w:b/>
        </w:rPr>
        <w:t>Network Operators</w:t>
      </w:r>
      <w:r w:rsidR="00635D7A" w:rsidRPr="00FD0E15">
        <w:t>.</w:t>
      </w:r>
    </w:p>
    <w:p w14:paraId="70A52108" w14:textId="77777777" w:rsidR="00635D7A" w:rsidRPr="000C5088" w:rsidRDefault="002D3F03" w:rsidP="002D3F03">
      <w:pPr>
        <w:pStyle w:val="Level1Text"/>
        <w:rPr>
          <w:color w:val="auto"/>
        </w:rPr>
      </w:pPr>
      <w:r w:rsidRPr="000C5088">
        <w:rPr>
          <w:color w:val="auto"/>
        </w:rPr>
        <w:tab/>
      </w:r>
      <w:r w:rsidR="00635D7A" w:rsidRPr="000C5088">
        <w:rPr>
          <w:color w:val="auto"/>
        </w:rPr>
        <w:t xml:space="preserve">As highlighted in OC9.4.3, during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and during the subsequent recovery, which includes any period during which the procedures in this OC9.5 apply, the </w:t>
      </w:r>
      <w:r w:rsidR="00635D7A" w:rsidRPr="000C5088">
        <w:rPr>
          <w:b/>
          <w:color w:val="auto"/>
        </w:rPr>
        <w:t>Licence Standards</w:t>
      </w:r>
      <w:r w:rsidR="00635D7A" w:rsidRPr="000C5088">
        <w:rPr>
          <w:color w:val="auto"/>
        </w:rPr>
        <w:t xml:space="preserve"> may not apply and the </w:t>
      </w:r>
      <w:r w:rsidR="00635D7A" w:rsidRPr="000C5088">
        <w:rPr>
          <w:b/>
          <w:color w:val="auto"/>
        </w:rPr>
        <w:t xml:space="preserve">Total System </w:t>
      </w:r>
      <w:r w:rsidR="00635D7A" w:rsidRPr="000C5088">
        <w:rPr>
          <w:color w:val="auto"/>
        </w:rPr>
        <w:t xml:space="preserve">may be operated outside normal voltage and </w:t>
      </w:r>
      <w:r w:rsidR="00635D7A" w:rsidRPr="000C5088">
        <w:rPr>
          <w:b/>
          <w:color w:val="auto"/>
        </w:rPr>
        <w:t xml:space="preserve">Frequency </w:t>
      </w:r>
      <w:r w:rsidR="00635D7A" w:rsidRPr="000C5088">
        <w:rPr>
          <w:color w:val="auto"/>
        </w:rPr>
        <w:t>standards.</w:t>
      </w:r>
    </w:p>
    <w:p w14:paraId="09F11237" w14:textId="379F85BE" w:rsidR="00635D7A" w:rsidRPr="000C5088" w:rsidRDefault="00635D7A" w:rsidP="002D3F03">
      <w:pPr>
        <w:pStyle w:val="Level1Text"/>
        <w:rPr>
          <w:color w:val="auto"/>
        </w:rPr>
      </w:pPr>
      <w:r w:rsidRPr="000C5088">
        <w:rPr>
          <w:color w:val="auto"/>
        </w:rPr>
        <w:t>OC9.5.7</w:t>
      </w:r>
      <w:r w:rsidRPr="000C5088">
        <w:rPr>
          <w:color w:val="auto"/>
        </w:rPr>
        <w:tab/>
        <w:t xml:space="preserve">To manage effectively and </w:t>
      </w:r>
      <w:r w:rsidR="0033262A" w:rsidRPr="000C5088">
        <w:rPr>
          <w:color w:val="auto"/>
        </w:rPr>
        <w:t>co-</w:t>
      </w:r>
      <w:r w:rsidR="0033262A" w:rsidRPr="00FD0E15">
        <w:rPr>
          <w:color w:val="auto"/>
        </w:rPr>
        <w:t>ordinat</w:t>
      </w:r>
      <w:r w:rsidR="00936ADD" w:rsidRPr="00FD0E15">
        <w:rPr>
          <w:color w:val="auto"/>
        </w:rPr>
        <w:t>e</w:t>
      </w:r>
      <w:r w:rsidRPr="000C5088">
        <w:rPr>
          <w:color w:val="auto"/>
        </w:rPr>
        <w:t xml:space="preserve"> the restoration strategies of the </w:t>
      </w:r>
      <w:r w:rsidRPr="000C5088">
        <w:rPr>
          <w:b/>
          <w:color w:val="auto"/>
        </w:rPr>
        <w:t xml:space="preserve">Total System </w:t>
      </w:r>
      <w:r w:rsidRPr="000C5088">
        <w:rPr>
          <w:color w:val="auto"/>
        </w:rPr>
        <w:t xml:space="preserve">(any </w:t>
      </w:r>
      <w:r w:rsidRPr="000C5088">
        <w:rPr>
          <w:b/>
          <w:color w:val="auto"/>
        </w:rPr>
        <w:t xml:space="preserve">Re-Synchronisation </w:t>
      </w:r>
      <w:r w:rsidRPr="000C5088">
        <w:rPr>
          <w:color w:val="auto"/>
        </w:rPr>
        <w:t xml:space="preserve">of </w:t>
      </w:r>
      <w:r w:rsidRPr="000C5088">
        <w:rPr>
          <w:b/>
          <w:color w:val="auto"/>
        </w:rPr>
        <w:t>De-Synchronised 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requires </w:t>
      </w:r>
      <w:r w:rsidR="00113F82">
        <w:rPr>
          <w:b/>
        </w:rPr>
        <w:t>The Company</w:t>
      </w:r>
      <w:r w:rsidRPr="000C5088">
        <w:rPr>
          <w:color w:val="auto"/>
        </w:rPr>
        <w:t xml:space="preserve"> and relevant </w:t>
      </w:r>
      <w:r w:rsidRPr="000C5088">
        <w:rPr>
          <w:b/>
          <w:color w:val="auto"/>
        </w:rPr>
        <w:t>Users</w:t>
      </w:r>
      <w:r w:rsidRPr="000C5088">
        <w:rPr>
          <w:color w:val="auto"/>
        </w:rPr>
        <w:t xml:space="preserve"> to undertake certain planning activities as set out below:</w:t>
      </w:r>
    </w:p>
    <w:p w14:paraId="00548773" w14:textId="4FBCF816" w:rsidR="00635D7A" w:rsidRPr="00FD0E15" w:rsidRDefault="002D3F03" w:rsidP="002D3F03">
      <w:pPr>
        <w:pStyle w:val="Level2Text"/>
      </w:pPr>
      <w:r w:rsidRPr="00FD0E15">
        <w:t>(</w:t>
      </w:r>
      <w:r w:rsidR="00635D7A" w:rsidRPr="00FD0E15">
        <w:t>a)</w:t>
      </w:r>
      <w:r w:rsidR="00635D7A" w:rsidRPr="00FD0E15">
        <w:tab/>
      </w:r>
      <w:r w:rsidR="00113F82">
        <w:rPr>
          <w:b/>
        </w:rPr>
        <w:t>The Company</w:t>
      </w:r>
      <w:r w:rsidR="00635D7A" w:rsidRPr="00FD0E15">
        <w:rPr>
          <w:b/>
        </w:rPr>
        <w:t xml:space="preserve"> </w:t>
      </w:r>
      <w:r w:rsidR="00635D7A" w:rsidRPr="00FD0E15">
        <w:t xml:space="preserve">and </w:t>
      </w:r>
      <w:r w:rsidR="00635D7A" w:rsidRPr="00FD0E15">
        <w:rPr>
          <w:b/>
        </w:rPr>
        <w:t xml:space="preserve">Network Operators </w:t>
      </w:r>
      <w:r w:rsidR="00635D7A" w:rsidRPr="00FD0E15">
        <w:t xml:space="preserve">shall review on a regular basis the processes by which each </w:t>
      </w:r>
      <w:r w:rsidR="00635D7A" w:rsidRPr="00FD0E15">
        <w:rPr>
          <w:b/>
        </w:rPr>
        <w:t>Power Island</w:t>
      </w:r>
      <w:r w:rsidR="00635D7A" w:rsidRPr="00FD0E15">
        <w:t xml:space="preserve"> will be interconnected.  This is likely to cover an exchange of information regarding the typical size, location and timing requirements for </w:t>
      </w:r>
      <w:r w:rsidR="00635D7A" w:rsidRPr="00FD0E15">
        <w:rPr>
          <w:b/>
        </w:rPr>
        <w:t>Demand</w:t>
      </w:r>
      <w:r w:rsidR="00635D7A" w:rsidRPr="00FD0E15">
        <w:t xml:space="preserve"> to be reconnected and also include details (ability to change/disable) of the low frequency trip relay settings of the </w:t>
      </w:r>
      <w:r w:rsidR="00635D7A" w:rsidRPr="00FD0E15">
        <w:rPr>
          <w:b/>
        </w:rPr>
        <w:t xml:space="preserve">Demand </w:t>
      </w:r>
      <w:r w:rsidR="00635D7A" w:rsidRPr="00FD0E15">
        <w:t>identified.</w:t>
      </w:r>
    </w:p>
    <w:p w14:paraId="45DCF47C" w14:textId="421DB5AD" w:rsidR="00635D7A" w:rsidRPr="00FD0E15" w:rsidRDefault="002D3F03" w:rsidP="002D3F03">
      <w:pPr>
        <w:pStyle w:val="Level2Text"/>
      </w:pPr>
      <w:r w:rsidRPr="00FD0E15">
        <w:t>(</w:t>
      </w:r>
      <w:r w:rsidR="00635D7A" w:rsidRPr="00FD0E15">
        <w:t>b)</w:t>
      </w:r>
      <w:r w:rsidR="00635D7A" w:rsidRPr="00FD0E15">
        <w:tab/>
        <w:t xml:space="preserve">Each </w:t>
      </w:r>
      <w:r w:rsidR="00635D7A" w:rsidRPr="00FD0E15">
        <w:rPr>
          <w:b/>
        </w:rPr>
        <w:t xml:space="preserve">Generator </w:t>
      </w:r>
      <w:r w:rsidR="00635D7A" w:rsidRPr="00FD0E15">
        <w:t xml:space="preserve">shall provide to </w:t>
      </w:r>
      <w:r w:rsidR="00113F82">
        <w:rPr>
          <w:b/>
        </w:rPr>
        <w:t>The Company</w:t>
      </w:r>
      <w:r w:rsidR="00635D7A" w:rsidRPr="00FD0E15">
        <w:t xml:space="preserve"> information to assist </w:t>
      </w:r>
      <w:r w:rsidR="00113F82">
        <w:rPr>
          <w:b/>
        </w:rPr>
        <w:t>The Company</w:t>
      </w:r>
      <w:r w:rsidR="00635D7A" w:rsidRPr="00FD0E15">
        <w:t xml:space="preserve"> in the formulation of the restoration strategies of </w:t>
      </w:r>
      <w:r w:rsidR="00635D7A" w:rsidRPr="00FD0E15">
        <w:rPr>
          <w:b/>
        </w:rPr>
        <w:t>Power Island</w:t>
      </w:r>
      <w:r w:rsidR="00635D7A" w:rsidRPr="00FD0E15">
        <w:t xml:space="preserve"> expansion.  This information shall be provided in accordance with PC.A.5.7.</w:t>
      </w:r>
    </w:p>
    <w:p w14:paraId="489C0B3F" w14:textId="77777777" w:rsidR="00C60EBE" w:rsidRPr="000C5088" w:rsidRDefault="00C60EBE" w:rsidP="002D3F03">
      <w:pPr>
        <w:pStyle w:val="Level1Text"/>
        <w:rPr>
          <w:color w:val="auto"/>
        </w:rPr>
      </w:pPr>
      <w:r w:rsidRPr="000C5088">
        <w:rPr>
          <w:color w:val="auto"/>
        </w:rPr>
        <w:t>OC9.6</w:t>
      </w:r>
      <w:r w:rsidRPr="000C5088">
        <w:rPr>
          <w:color w:val="auto"/>
        </w:rPr>
        <w:tab/>
      </w:r>
      <w:r w:rsidRPr="000C5088">
        <w:rPr>
          <w:color w:val="auto"/>
          <w:u w:val="single"/>
        </w:rPr>
        <w:t>JOINT SYSTEM INCIDENT PROCEDURE</w:t>
      </w:r>
      <w:r w:rsidR="00B16A32" w:rsidRPr="000C5088">
        <w:rPr>
          <w:color w:val="auto"/>
        </w:rPr>
        <w:fldChar w:fldCharType="begin"/>
      </w:r>
      <w:r w:rsidR="00B16A32" w:rsidRPr="000C5088">
        <w:rPr>
          <w:color w:val="auto"/>
        </w:rPr>
        <w:instrText xml:space="preserve"> TC "</w:instrText>
      </w:r>
      <w:bookmarkStart w:id="63" w:name="_Toc503446609"/>
      <w:bookmarkStart w:id="64" w:name="_Toc384026486"/>
      <w:r w:rsidR="00B16A32" w:rsidRPr="000C5088">
        <w:rPr>
          <w:color w:val="auto"/>
        </w:rPr>
        <w:instrText>OC9.6   JOINT SYSTEM INCIDENT PROCEDURE</w:instrText>
      </w:r>
      <w:bookmarkEnd w:id="63"/>
      <w:bookmarkEnd w:id="64"/>
      <w:r w:rsidR="00B16A32" w:rsidRPr="000C5088">
        <w:rPr>
          <w:color w:val="auto"/>
        </w:rPr>
        <w:instrText xml:space="preserve"> " \L 1 </w:instrText>
      </w:r>
      <w:r w:rsidR="00B16A32" w:rsidRPr="000C5088">
        <w:rPr>
          <w:color w:val="auto"/>
        </w:rPr>
        <w:fldChar w:fldCharType="end"/>
      </w:r>
    </w:p>
    <w:p w14:paraId="25683BB7" w14:textId="77777777" w:rsidR="00C60EBE" w:rsidRPr="000C5088" w:rsidRDefault="00C60EBE" w:rsidP="002D3F03">
      <w:pPr>
        <w:pStyle w:val="Level1Text"/>
        <w:rPr>
          <w:color w:val="auto"/>
        </w:rPr>
      </w:pPr>
      <w:r w:rsidRPr="000C5088">
        <w:rPr>
          <w:color w:val="auto"/>
        </w:rPr>
        <w:t>OC9.6.1</w:t>
      </w:r>
      <w:r w:rsidRPr="000C5088">
        <w:rPr>
          <w:color w:val="auto"/>
        </w:rPr>
        <w:tab/>
        <w:t>A "</w:t>
      </w:r>
      <w:r w:rsidRPr="000C5088">
        <w:rPr>
          <w:b/>
          <w:color w:val="auto"/>
        </w:rPr>
        <w:t>Joint System Incident</w:t>
      </w:r>
      <w:r w:rsidRPr="000C5088">
        <w:rPr>
          <w:color w:val="auto"/>
        </w:rPr>
        <w:t xml:space="preserve">" is </w:t>
      </w:r>
    </w:p>
    <w:p w14:paraId="2AC7AE6D" w14:textId="7D7E5837" w:rsidR="00C60EBE" w:rsidRPr="00FD0E15" w:rsidRDefault="00C60EBE" w:rsidP="002D3F03">
      <w:pPr>
        <w:pStyle w:val="Level2Text"/>
      </w:pPr>
      <w:r w:rsidRPr="00FD0E15">
        <w:t>(a)</w:t>
      </w:r>
      <w:r w:rsidRPr="00FD0E15">
        <w:tab/>
        <w:t xml:space="preserve">an </w:t>
      </w:r>
      <w:r w:rsidRPr="00FD0E15">
        <w:rPr>
          <w:b/>
        </w:rPr>
        <w:t>Event</w:t>
      </w:r>
      <w:r w:rsidR="00E175B7" w:rsidRPr="00FD0E15">
        <w:t>,</w:t>
      </w:r>
      <w:r w:rsidRPr="00FD0E15">
        <w:t xml:space="preserve"> wherever occurring (other than on an </w:t>
      </w:r>
      <w:r w:rsidRPr="00FD0E15">
        <w:rPr>
          <w:b/>
        </w:rPr>
        <w:t xml:space="preserve">Embedded Small Power Station </w:t>
      </w:r>
      <w:r w:rsidRPr="00FD0E15">
        <w:t xml:space="preserve">or </w:t>
      </w:r>
      <w:r w:rsidRPr="00FD0E15">
        <w:rPr>
          <w:b/>
        </w:rPr>
        <w:t>Embedded Medium Power Station</w:t>
      </w:r>
      <w:r w:rsidRPr="00FD0E15">
        <w:t xml:space="preserve">), which, in the opinion of </w:t>
      </w:r>
      <w:r w:rsidR="00113F82">
        <w:rPr>
          <w:b/>
        </w:rPr>
        <w:t>The Company</w:t>
      </w:r>
      <w:r w:rsidRPr="00FD0E15">
        <w:t xml:space="preserve"> or a </w:t>
      </w:r>
      <w:r w:rsidRPr="00FD0E15">
        <w:rPr>
          <w:b/>
        </w:rPr>
        <w:t>User</w:t>
      </w:r>
      <w:r w:rsidRPr="00FD0E15">
        <w:t xml:space="preserve">, has or may have a serious and/or widespread effect. </w:t>
      </w:r>
    </w:p>
    <w:p w14:paraId="497B685C" w14:textId="77777777" w:rsidR="00C60EBE" w:rsidRPr="00FD0E15" w:rsidRDefault="00C60EBE" w:rsidP="002D3F03">
      <w:pPr>
        <w:pStyle w:val="Level2Text"/>
      </w:pPr>
      <w:r w:rsidRPr="00FD0E15">
        <w:t>(b)</w:t>
      </w:r>
      <w:r w:rsidRPr="00FD0E15">
        <w:tab/>
        <w:t xml:space="preserve">In the case of an </w:t>
      </w:r>
      <w:r w:rsidRPr="00FD0E15">
        <w:rPr>
          <w:b/>
        </w:rPr>
        <w:t>Event</w:t>
      </w:r>
      <w:r w:rsidRPr="00FD0E15">
        <w:t xml:space="preserv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the effect must be on the </w:t>
      </w:r>
      <w:r w:rsidR="00C729B9" w:rsidRPr="00FD0E15">
        <w:rPr>
          <w:b/>
        </w:rPr>
        <w:t>National Electricity Transmission</w:t>
      </w:r>
      <w:r w:rsidRPr="00FD0E15">
        <w:rPr>
          <w:b/>
        </w:rPr>
        <w:t xml:space="preserve"> System</w:t>
      </w:r>
      <w:r w:rsidRPr="00FD0E15">
        <w:t xml:space="preserve">, and in the case of an </w:t>
      </w:r>
      <w:r w:rsidRPr="00FD0E15">
        <w:rPr>
          <w:b/>
        </w:rPr>
        <w:t>Event</w:t>
      </w:r>
      <w:r w:rsidRPr="00FD0E15">
        <w:t xml:space="preserve"> on the </w:t>
      </w:r>
      <w:r w:rsidR="00C729B9" w:rsidRPr="00FD0E15">
        <w:rPr>
          <w:b/>
        </w:rPr>
        <w:t>National Electricity Transmission</w:t>
      </w:r>
      <w:r w:rsidRPr="00FD0E15">
        <w:rPr>
          <w:b/>
        </w:rPr>
        <w:t xml:space="preserve"> System</w:t>
      </w:r>
      <w:r w:rsidRPr="00FD0E15">
        <w:t xml:space="preserve">, the effect must be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w:t>
      </w:r>
    </w:p>
    <w:p w14:paraId="1E5F6651"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Where an </w:t>
      </w:r>
      <w:r w:rsidR="00C60EBE" w:rsidRPr="000C5088">
        <w:rPr>
          <w:b/>
          <w:color w:val="auto"/>
        </w:rPr>
        <w:t>Event</w:t>
      </w:r>
      <w:r w:rsidR="00C60EBE" w:rsidRPr="000C5088">
        <w:rPr>
          <w:color w:val="auto"/>
        </w:rPr>
        <w:t xml:space="preserve"> on a </w:t>
      </w:r>
      <w:r w:rsidR="00C60EBE" w:rsidRPr="000C5088">
        <w:rPr>
          <w:b/>
          <w:color w:val="auto"/>
        </w:rPr>
        <w:t>User(s) System(s)</w:t>
      </w:r>
      <w:r w:rsidR="00C60EBE" w:rsidRPr="000C5088">
        <w:rPr>
          <w:color w:val="auto"/>
        </w:rPr>
        <w:t xml:space="preserve"> has or may have no effect on the </w:t>
      </w:r>
      <w:r w:rsidR="00C729B9" w:rsidRPr="000C5088">
        <w:rPr>
          <w:b/>
          <w:color w:val="auto"/>
        </w:rPr>
        <w:t>National Electricity Transmission</w:t>
      </w:r>
      <w:r w:rsidR="00C60EBE" w:rsidRPr="000C5088">
        <w:rPr>
          <w:b/>
          <w:color w:val="auto"/>
        </w:rPr>
        <w:t xml:space="preserve"> System</w:t>
      </w:r>
      <w:r w:rsidR="00C60EBE" w:rsidRPr="000C5088">
        <w:rPr>
          <w:color w:val="auto"/>
        </w:rPr>
        <w:t xml:space="preserve">, then such an </w:t>
      </w:r>
      <w:r w:rsidR="00C60EBE" w:rsidRPr="000C5088">
        <w:rPr>
          <w:b/>
          <w:color w:val="auto"/>
        </w:rPr>
        <w:t>Event</w:t>
      </w:r>
      <w:r w:rsidR="00C60EBE" w:rsidRPr="000C5088">
        <w:rPr>
          <w:color w:val="auto"/>
        </w:rPr>
        <w:t xml:space="preserve"> does not fall within </w:t>
      </w:r>
      <w:r w:rsidR="00C60EBE" w:rsidRPr="000C5088">
        <w:rPr>
          <w:b/>
          <w:color w:val="auto"/>
        </w:rPr>
        <w:t>OC9</w:t>
      </w:r>
      <w:r w:rsidR="00C60EBE" w:rsidRPr="000C5088">
        <w:rPr>
          <w:color w:val="auto"/>
        </w:rPr>
        <w:t xml:space="preserve"> and accordingly </w:t>
      </w:r>
      <w:r w:rsidR="00C60EBE" w:rsidRPr="000C5088">
        <w:rPr>
          <w:b/>
          <w:color w:val="auto"/>
        </w:rPr>
        <w:t>OC9</w:t>
      </w:r>
      <w:r w:rsidR="00C60EBE" w:rsidRPr="000C5088">
        <w:rPr>
          <w:color w:val="auto"/>
        </w:rPr>
        <w:t xml:space="preserve"> shall not apply to it. </w:t>
      </w:r>
    </w:p>
    <w:p w14:paraId="4CE5038C" w14:textId="0B545D2D" w:rsidR="00C60EBE" w:rsidRPr="00FD0E15" w:rsidRDefault="00C60EBE" w:rsidP="002D3F03">
      <w:pPr>
        <w:pStyle w:val="Level3Text"/>
        <w:tabs>
          <w:tab w:val="clear" w:pos="2268"/>
          <w:tab w:val="left" w:pos="1418"/>
          <w:tab w:val="left" w:pos="1843"/>
        </w:tabs>
        <w:ind w:hanging="2268"/>
      </w:pPr>
      <w:r w:rsidRPr="00FD0E15">
        <w:t>OC9.6.2</w:t>
      </w:r>
      <w:r w:rsidRPr="00FD0E15">
        <w:tab/>
        <w:t>(a)</w:t>
      </w:r>
      <w:r w:rsidRPr="00FD0E15">
        <w:tab/>
        <w:t>(i)</w:t>
      </w:r>
      <w:r w:rsidRPr="00FD0E15">
        <w:tab/>
        <w:t xml:space="preserve">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will provide in writing to </w:t>
      </w:r>
      <w:r w:rsidR="004A2A55">
        <w:rPr>
          <w:b/>
        </w:rPr>
        <w:t>The Company</w:t>
      </w:r>
      <w:r w:rsidRPr="00FD0E15">
        <w:t>, and</w:t>
      </w:r>
    </w:p>
    <w:p w14:paraId="08C5EEB3" w14:textId="47BC699F" w:rsidR="009C611F" w:rsidRPr="00FD0E15" w:rsidRDefault="00C60EBE" w:rsidP="002D3F03">
      <w:pPr>
        <w:pStyle w:val="Level3Text"/>
      </w:pPr>
      <w:r w:rsidRPr="00FD0E15">
        <w:lastRenderedPageBreak/>
        <w:t>(ii)</w:t>
      </w:r>
      <w:r w:rsidRPr="00FD0E15">
        <w:tab/>
      </w:r>
      <w:r w:rsidR="004A2A55">
        <w:rPr>
          <w:b/>
        </w:rPr>
        <w:t>The Company</w:t>
      </w:r>
      <w:r w:rsidRPr="00FD0E15">
        <w:t xml:space="preserve"> will provide in writing to 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a telephone number or numbers at which, or through which, senior management representatives nominated for this purpose and who are fully authorised to make binding decisions on behalf of </w:t>
      </w:r>
      <w:r w:rsidR="004A2A55">
        <w:rPr>
          <w:b/>
        </w:rPr>
        <w:t>The Company</w:t>
      </w:r>
      <w:r w:rsidRPr="00FD0E15">
        <w:t xml:space="preserve"> or the relevant </w:t>
      </w:r>
      <w:r w:rsidRPr="00FD0E15">
        <w:rPr>
          <w:b/>
        </w:rPr>
        <w:t>User</w:t>
      </w:r>
      <w:r w:rsidRPr="00FD0E15">
        <w:t xml:space="preserve">, as the case may be, can be contacted day or night when there is a </w:t>
      </w:r>
      <w:r w:rsidRPr="00FD0E15">
        <w:rPr>
          <w:b/>
        </w:rPr>
        <w:t>Joint System Incident</w:t>
      </w:r>
      <w:r w:rsidRPr="00FD0E15">
        <w:t>.</w:t>
      </w:r>
    </w:p>
    <w:p w14:paraId="2C62FE87" w14:textId="77777777" w:rsidR="00C60EBE" w:rsidRPr="00FD0E15" w:rsidRDefault="00C60EBE" w:rsidP="002D3F03">
      <w:pPr>
        <w:pStyle w:val="Level2Text"/>
      </w:pPr>
      <w:r w:rsidRPr="00FD0E15">
        <w:t>(b)</w:t>
      </w:r>
      <w:r w:rsidRPr="00FD0E15">
        <w:tab/>
        <w:t xml:space="preserve">The lists of telephone numbers will be provided in accordance with the timing requirements of the </w:t>
      </w:r>
      <w:r w:rsidRPr="00FD0E15">
        <w:rPr>
          <w:b/>
        </w:rPr>
        <w:t>Bilateral Agreement</w:t>
      </w:r>
      <w:r w:rsidRPr="00FD0E15">
        <w:t xml:space="preserve"> and/or </w:t>
      </w:r>
      <w:r w:rsidRPr="00FD0E15">
        <w:rPr>
          <w:b/>
        </w:rPr>
        <w:t>Construction Agreement</w:t>
      </w:r>
      <w:r w:rsidRPr="00FD0E15">
        <w:t xml:space="preserve"> with that </w:t>
      </w:r>
      <w:r w:rsidRPr="00FD0E15">
        <w:rPr>
          <w:b/>
        </w:rPr>
        <w:t>User</w:t>
      </w:r>
      <w:r w:rsidRPr="00FD0E15">
        <w:t xml:space="preserve">, prior to the time that a </w:t>
      </w:r>
      <w:r w:rsidRPr="00FD0E15">
        <w:rPr>
          <w:b/>
        </w:rPr>
        <w:t>User</w:t>
      </w:r>
      <w:r w:rsidRPr="00FD0E15">
        <w:t xml:space="preserve"> connects to the </w:t>
      </w:r>
      <w:r w:rsidR="00C729B9" w:rsidRPr="00FD0E15">
        <w:rPr>
          <w:b/>
        </w:rPr>
        <w:t>National Electricity Transmission</w:t>
      </w:r>
      <w:r w:rsidRPr="00FD0E15">
        <w:rPr>
          <w:b/>
        </w:rPr>
        <w:t xml:space="preserve"> System</w:t>
      </w:r>
      <w:r w:rsidRPr="00FD0E15">
        <w:t xml:space="preserve"> and must be up-dated (in writing) as often as the information contained in them changes. </w:t>
      </w:r>
    </w:p>
    <w:p w14:paraId="6CCB4F0A" w14:textId="633C9CFE" w:rsidR="00635D7A" w:rsidRPr="000C5088" w:rsidRDefault="00C60EBE" w:rsidP="002D3F03">
      <w:pPr>
        <w:pStyle w:val="Level1Text"/>
        <w:rPr>
          <w:color w:val="auto"/>
        </w:rPr>
      </w:pPr>
      <w:r w:rsidRPr="000C5088">
        <w:rPr>
          <w:color w:val="auto"/>
        </w:rPr>
        <w:t>OC9.6.3</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if it considers necessary, telephone the </w:t>
      </w:r>
      <w:r w:rsidRPr="000C5088">
        <w:rPr>
          <w:b/>
          <w:color w:val="auto"/>
        </w:rPr>
        <w:t>User</w:t>
      </w:r>
      <w:r w:rsidRPr="000C5088">
        <w:rPr>
          <w:color w:val="auto"/>
        </w:rPr>
        <w:t xml:space="preserve"> or </w:t>
      </w:r>
      <w:r w:rsidR="004A2A55">
        <w:rPr>
          <w:b/>
        </w:rPr>
        <w:t>The Company</w:t>
      </w:r>
      <w:r w:rsidRPr="000C5088">
        <w:rPr>
          <w:color w:val="auto"/>
        </w:rPr>
        <w:t xml:space="preserve">, as the case may be, on the telephone number referred to in OC9.6.2, to obtain such additional information as it requires. </w:t>
      </w:r>
    </w:p>
    <w:p w14:paraId="4EA43635" w14:textId="165CF517" w:rsidR="00C60EBE" w:rsidRPr="000C5088" w:rsidRDefault="00C60EBE" w:rsidP="002D3F03">
      <w:pPr>
        <w:pStyle w:val="Level1Text"/>
        <w:rPr>
          <w:color w:val="auto"/>
        </w:rPr>
      </w:pPr>
      <w:r w:rsidRPr="000C5088">
        <w:rPr>
          <w:color w:val="auto"/>
        </w:rPr>
        <w:t>OC9.6.4</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and/or the receipt of any additional information requested pursuant to OC9.6.3,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determine whether or not the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and, if so, </w:t>
      </w:r>
      <w:r w:rsidR="004A2A55">
        <w:rPr>
          <w:b/>
        </w:rPr>
        <w:t>The Company</w:t>
      </w:r>
      <w:r w:rsidRPr="000C5088">
        <w:rPr>
          <w:color w:val="auto"/>
        </w:rPr>
        <w:t xml:space="preserve"> and/or the </w:t>
      </w:r>
      <w:r w:rsidRPr="000C5088">
        <w:rPr>
          <w:b/>
          <w:color w:val="auto"/>
        </w:rPr>
        <w:t>User</w:t>
      </w:r>
      <w:r w:rsidRPr="000C5088">
        <w:rPr>
          <w:color w:val="auto"/>
        </w:rPr>
        <w:t xml:space="preserve"> may set up an </w:t>
      </w:r>
      <w:r w:rsidRPr="000C5088">
        <w:rPr>
          <w:b/>
          <w:color w:val="auto"/>
        </w:rPr>
        <w:t>Incident Centre</w:t>
      </w:r>
      <w:r w:rsidRPr="000C5088">
        <w:rPr>
          <w:color w:val="auto"/>
        </w:rPr>
        <w:t xml:space="preserve"> in order to avoid overloading the existing </w:t>
      </w:r>
      <w:r w:rsidR="004A2A55">
        <w:rPr>
          <w:b/>
        </w:rPr>
        <w:t>The Company</w:t>
      </w:r>
      <w:r w:rsidRPr="000C5088">
        <w:rPr>
          <w:b/>
          <w:color w:val="auto"/>
        </w:rPr>
        <w:t xml:space="preserve"> </w:t>
      </w:r>
      <w:r w:rsidRPr="000C5088">
        <w:rPr>
          <w:color w:val="auto"/>
        </w:rPr>
        <w:t xml:space="preserve">or that </w:t>
      </w:r>
      <w:r w:rsidRPr="000C5088">
        <w:rPr>
          <w:b/>
          <w:color w:val="auto"/>
        </w:rPr>
        <w:t>User's</w:t>
      </w:r>
      <w:r w:rsidR="00E175B7" w:rsidRPr="000C5088">
        <w:rPr>
          <w:color w:val="auto"/>
        </w:rPr>
        <w:t>,</w:t>
      </w:r>
      <w:r w:rsidRPr="000C5088">
        <w:rPr>
          <w:color w:val="auto"/>
        </w:rPr>
        <w:t xml:space="preserve"> as the case may be, operational/control arrangements.</w:t>
      </w:r>
    </w:p>
    <w:p w14:paraId="0CC06799" w14:textId="30AACAAD" w:rsidR="00C60EBE" w:rsidRPr="000C5088" w:rsidRDefault="00C60EBE" w:rsidP="002D3F03">
      <w:pPr>
        <w:pStyle w:val="Level1Text"/>
        <w:rPr>
          <w:color w:val="auto"/>
        </w:rPr>
      </w:pPr>
      <w:r w:rsidRPr="000C5088">
        <w:rPr>
          <w:color w:val="auto"/>
        </w:rPr>
        <w:t>OC9.6.5</w:t>
      </w:r>
      <w:r w:rsidRPr="000C5088">
        <w:rPr>
          <w:color w:val="auto"/>
        </w:rPr>
        <w:tab/>
        <w:t xml:space="preserve">Where </w:t>
      </w:r>
      <w:r w:rsidR="004A2A55">
        <w:rPr>
          <w:b/>
        </w:rPr>
        <w:t>The Company</w:t>
      </w:r>
      <w:r w:rsidRPr="000C5088">
        <w:rPr>
          <w:color w:val="auto"/>
        </w:rPr>
        <w:t xml:space="preserve"> has determined that an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w:t>
      </w:r>
      <w:r w:rsidR="004A2A55">
        <w:rPr>
          <w:b/>
        </w:rPr>
        <w:t>The Company</w:t>
      </w:r>
      <w:r w:rsidRPr="000C5088">
        <w:rPr>
          <w:color w:val="auto"/>
        </w:rPr>
        <w:t xml:space="preserve"> shall, as soon as possible, notify all relevant </w:t>
      </w:r>
      <w:r w:rsidRPr="000C5088">
        <w:rPr>
          <w:b/>
          <w:color w:val="auto"/>
        </w:rPr>
        <w:t>Users</w:t>
      </w:r>
      <w:r w:rsidRPr="000C5088">
        <w:rPr>
          <w:color w:val="auto"/>
        </w:rPr>
        <w:t xml:space="preserve"> that a </w:t>
      </w:r>
      <w:r w:rsidRPr="000C5088">
        <w:rPr>
          <w:b/>
          <w:color w:val="auto"/>
        </w:rPr>
        <w:t>Joint System Incident</w:t>
      </w:r>
      <w:r w:rsidRPr="000C5088">
        <w:rPr>
          <w:color w:val="auto"/>
        </w:rPr>
        <w:t xml:space="preserve"> has occurred and, if appropriate, that it has established an </w:t>
      </w:r>
      <w:r w:rsidRPr="000C5088">
        <w:rPr>
          <w:b/>
          <w:color w:val="auto"/>
        </w:rPr>
        <w:t>Incident Centre</w:t>
      </w:r>
      <w:r w:rsidRPr="000C5088">
        <w:rPr>
          <w:color w:val="auto"/>
        </w:rPr>
        <w:t xml:space="preserve"> and the telephone number(s) of its </w:t>
      </w:r>
      <w:r w:rsidRPr="000C5088">
        <w:rPr>
          <w:b/>
          <w:color w:val="auto"/>
        </w:rPr>
        <w:t>Incident Centre</w:t>
      </w:r>
      <w:r w:rsidRPr="000C5088">
        <w:rPr>
          <w:color w:val="auto"/>
        </w:rPr>
        <w:t xml:space="preserve"> if different from those already supplied pursuant to OC9.6.2.</w:t>
      </w:r>
    </w:p>
    <w:p w14:paraId="4C5311FA" w14:textId="38CB2F62" w:rsidR="00C60EBE" w:rsidRPr="000C5088" w:rsidRDefault="00C60EBE" w:rsidP="002D3F03">
      <w:pPr>
        <w:pStyle w:val="Level1Text"/>
        <w:rPr>
          <w:color w:val="auto"/>
        </w:rPr>
      </w:pPr>
      <w:r w:rsidRPr="000C5088">
        <w:rPr>
          <w:color w:val="auto"/>
        </w:rPr>
        <w:t>OC9.6.6</w:t>
      </w:r>
      <w:r w:rsidRPr="000C5088">
        <w:rPr>
          <w:color w:val="auto"/>
        </w:rPr>
        <w:tab/>
        <w:t xml:space="preserve">If a </w:t>
      </w:r>
      <w:r w:rsidRPr="000C5088">
        <w:rPr>
          <w:b/>
          <w:color w:val="auto"/>
        </w:rPr>
        <w:t>User</w:t>
      </w:r>
      <w:r w:rsidRPr="000C5088">
        <w:rPr>
          <w:color w:val="auto"/>
        </w:rPr>
        <w:t xml:space="preserve"> establishes an</w:t>
      </w:r>
      <w:r w:rsidRPr="000C5088">
        <w:rPr>
          <w:b/>
          <w:color w:val="auto"/>
        </w:rPr>
        <w:t xml:space="preserve"> Incident Centre</w:t>
      </w:r>
      <w:r w:rsidRPr="000C5088">
        <w:rPr>
          <w:color w:val="auto"/>
        </w:rPr>
        <w:t xml:space="preserve"> it shall, as soon as possible, notify </w:t>
      </w:r>
      <w:r w:rsidR="004A2A55">
        <w:rPr>
          <w:b/>
        </w:rPr>
        <w:t>The Company</w:t>
      </w:r>
      <w:r w:rsidRPr="000C5088">
        <w:rPr>
          <w:color w:val="auto"/>
        </w:rPr>
        <w:t xml:space="preserve"> that it has been established and the telephone number(s) of the </w:t>
      </w:r>
      <w:r w:rsidRPr="000C5088">
        <w:rPr>
          <w:b/>
          <w:color w:val="auto"/>
        </w:rPr>
        <w:t>Incident Centre</w:t>
      </w:r>
      <w:r w:rsidRPr="000C5088">
        <w:rPr>
          <w:color w:val="auto"/>
        </w:rPr>
        <w:t xml:space="preserve"> if different from those already supplied pursuant to OC9.6.2.</w:t>
      </w:r>
    </w:p>
    <w:p w14:paraId="29E582E8" w14:textId="5A490329" w:rsidR="00C60EBE" w:rsidRPr="000C5088" w:rsidRDefault="00C60EBE" w:rsidP="002D3F03">
      <w:pPr>
        <w:pStyle w:val="Level1Text"/>
        <w:rPr>
          <w:color w:val="auto"/>
        </w:rPr>
      </w:pPr>
      <w:r w:rsidRPr="000C5088">
        <w:rPr>
          <w:color w:val="auto"/>
        </w:rPr>
        <w:t>OC9.6.7</w:t>
      </w:r>
      <w:r w:rsidRPr="000C5088">
        <w:rPr>
          <w:color w:val="auto"/>
        </w:rPr>
        <w:tab/>
      </w:r>
      <w:r w:rsidR="004A2A55">
        <w:rPr>
          <w:b/>
        </w:rPr>
        <w:t>The Company</w:t>
      </w:r>
      <w:r w:rsidRPr="000C5088">
        <w:rPr>
          <w:b/>
          <w:color w:val="auto"/>
        </w:rPr>
        <w:t>'s Incident Centre</w:t>
      </w:r>
      <w:r w:rsidRPr="000C5088">
        <w:rPr>
          <w:color w:val="auto"/>
        </w:rPr>
        <w:t xml:space="preserve"> and/or the </w:t>
      </w:r>
      <w:r w:rsidRPr="000C5088">
        <w:rPr>
          <w:b/>
          <w:color w:val="auto"/>
        </w:rPr>
        <w:t>User</w:t>
      </w:r>
      <w:smartTag w:uri="urn:schemas-microsoft-com:office:smarttags" w:element="PersonName">
        <w:r w:rsidRPr="000C5088">
          <w:rPr>
            <w:b/>
            <w:color w:val="auto"/>
          </w:rPr>
          <w:t>'</w:t>
        </w:r>
      </w:smartTag>
      <w:r w:rsidRPr="000C5088">
        <w:rPr>
          <w:b/>
          <w:color w:val="auto"/>
        </w:rPr>
        <w:t>s Incident Centre</w:t>
      </w:r>
      <w:r w:rsidRPr="000C5088">
        <w:rPr>
          <w:color w:val="auto"/>
        </w:rPr>
        <w:t xml:space="preserve"> will not assume any responsibility for the operation of the </w:t>
      </w:r>
      <w:r w:rsidR="00C729B9" w:rsidRPr="000C5088">
        <w:rPr>
          <w:b/>
          <w:color w:val="auto"/>
        </w:rPr>
        <w:t>National Electricity Transmission</w:t>
      </w:r>
      <w:r w:rsidRPr="000C5088">
        <w:rPr>
          <w:b/>
          <w:color w:val="auto"/>
        </w:rPr>
        <w:t xml:space="preserve"> System</w:t>
      </w:r>
      <w:r w:rsidRPr="000C5088">
        <w:rPr>
          <w:color w:val="auto"/>
        </w:rPr>
        <w:t xml:space="preserve"> or </w:t>
      </w:r>
      <w:r w:rsidRPr="000C5088">
        <w:rPr>
          <w:b/>
          <w:color w:val="auto"/>
        </w:rPr>
        <w:t>User</w:t>
      </w:r>
      <w:smartTag w:uri="urn:schemas-microsoft-com:office:smarttags" w:element="PersonName">
        <w:r w:rsidRPr="000C5088">
          <w:rPr>
            <w:b/>
            <w:color w:val="auto"/>
          </w:rPr>
          <w:t>'</w:t>
        </w:r>
      </w:smartTag>
      <w:r w:rsidRPr="000C5088">
        <w:rPr>
          <w:b/>
          <w:color w:val="auto"/>
        </w:rPr>
        <w:t>s System</w:t>
      </w:r>
      <w:r w:rsidRPr="000C5088">
        <w:rPr>
          <w:color w:val="auto"/>
        </w:rPr>
        <w:t xml:space="preserve">, as the case may be, but will be the focal point in </w:t>
      </w:r>
      <w:r w:rsidR="004A2A55">
        <w:rPr>
          <w:b/>
        </w:rPr>
        <w:t>The Company</w:t>
      </w:r>
      <w:r w:rsidRPr="000C5088">
        <w:rPr>
          <w:color w:val="auto"/>
        </w:rPr>
        <w:t xml:space="preserve"> or the </w:t>
      </w:r>
      <w:r w:rsidRPr="000C5088">
        <w:rPr>
          <w:b/>
          <w:color w:val="auto"/>
        </w:rPr>
        <w:t>User</w:t>
      </w:r>
      <w:r w:rsidR="002D3F03" w:rsidRPr="000C5088">
        <w:rPr>
          <w:color w:val="auto"/>
        </w:rPr>
        <w:t>, as the case may be, for:</w:t>
      </w:r>
    </w:p>
    <w:p w14:paraId="64DBC503" w14:textId="4F5C7A26" w:rsidR="00C60EBE" w:rsidRPr="00FD0E15" w:rsidRDefault="00C60EBE" w:rsidP="002D3F03">
      <w:pPr>
        <w:pStyle w:val="Level2Text"/>
      </w:pPr>
      <w:r w:rsidRPr="00FD0E15">
        <w:t>(a)</w:t>
      </w:r>
      <w:r w:rsidRPr="00FD0E15">
        <w:tab/>
        <w:t xml:space="preserve">the communication and dissemination of information between </w:t>
      </w:r>
      <w:r w:rsidR="004A2A55">
        <w:rPr>
          <w:b/>
        </w:rPr>
        <w:t>The Company</w:t>
      </w:r>
      <w:r w:rsidRPr="00FD0E15">
        <w:t xml:space="preserve"> and the senior management representatives of </w:t>
      </w:r>
      <w:r w:rsidRPr="00FD0E15">
        <w:rPr>
          <w:b/>
        </w:rPr>
        <w:t>User(s)</w:t>
      </w:r>
      <w:r w:rsidRPr="00FD0E15">
        <w:t xml:space="preserve">; or </w:t>
      </w:r>
    </w:p>
    <w:p w14:paraId="5E21EFE9" w14:textId="1D4B9E10" w:rsidR="00C60EBE" w:rsidRPr="00FD0E15" w:rsidRDefault="00C60EBE" w:rsidP="002D3F03">
      <w:pPr>
        <w:pStyle w:val="Level2Text"/>
      </w:pPr>
      <w:r w:rsidRPr="00FD0E15">
        <w:t>(b)</w:t>
      </w:r>
      <w:r w:rsidRPr="00FD0E15">
        <w:tab/>
        <w:t xml:space="preserve">between the </w:t>
      </w:r>
      <w:r w:rsidRPr="00FD0E15">
        <w:rPr>
          <w:b/>
        </w:rPr>
        <w:t>User</w:t>
      </w:r>
      <w:r w:rsidRPr="00FD0E15">
        <w:t xml:space="preserve"> and the senior management representatives of </w:t>
      </w:r>
      <w:r w:rsidR="004A2A55">
        <w:rPr>
          <w:b/>
        </w:rPr>
        <w:t>The Company</w:t>
      </w:r>
      <w:r w:rsidRPr="00FD0E15">
        <w:t xml:space="preserve">, as the case may be, </w:t>
      </w:r>
    </w:p>
    <w:p w14:paraId="56FDA618" w14:textId="326FD098" w:rsidR="00C60EBE" w:rsidRPr="000C5088" w:rsidRDefault="002D3F03" w:rsidP="002D3F03">
      <w:pPr>
        <w:pStyle w:val="Level1Text"/>
        <w:rPr>
          <w:color w:val="auto"/>
        </w:rPr>
      </w:pPr>
      <w:r w:rsidRPr="000C5088">
        <w:rPr>
          <w:color w:val="auto"/>
        </w:rPr>
        <w:tab/>
      </w:r>
      <w:r w:rsidR="00C60EBE" w:rsidRPr="000C5088">
        <w:rPr>
          <w:color w:val="auto"/>
        </w:rPr>
        <w:t xml:space="preserve">relating to the </w:t>
      </w:r>
      <w:r w:rsidR="00C60EBE" w:rsidRPr="000C5088">
        <w:rPr>
          <w:b/>
          <w:color w:val="auto"/>
        </w:rPr>
        <w:t>Joint System Incident</w:t>
      </w:r>
      <w:r w:rsidR="00C60EBE" w:rsidRPr="000C5088">
        <w:rPr>
          <w:color w:val="auto"/>
        </w:rPr>
        <w:t>.  The term "</w:t>
      </w:r>
      <w:r w:rsidR="00C60EBE" w:rsidRPr="000C5088">
        <w:rPr>
          <w:b/>
          <w:color w:val="auto"/>
        </w:rPr>
        <w:t>Incident Centre</w:t>
      </w:r>
      <w:r w:rsidR="00C60EBE" w:rsidRPr="000C5088">
        <w:rPr>
          <w:color w:val="auto"/>
        </w:rPr>
        <w:t xml:space="preserve">" does not imply a specially built centre for dealing with </w:t>
      </w:r>
      <w:r w:rsidR="00C60EBE" w:rsidRPr="000C5088">
        <w:rPr>
          <w:b/>
          <w:color w:val="auto"/>
        </w:rPr>
        <w:t>Joint System Incidents</w:t>
      </w:r>
      <w:r w:rsidR="00C60EBE" w:rsidRPr="000C5088">
        <w:rPr>
          <w:color w:val="auto"/>
        </w:rPr>
        <w:t xml:space="preserve">, but is a communications focal point.  During a </w:t>
      </w:r>
      <w:r w:rsidR="00C60EBE" w:rsidRPr="000C5088">
        <w:rPr>
          <w:b/>
          <w:color w:val="auto"/>
        </w:rPr>
        <w:t>Joint System Incident</w:t>
      </w:r>
      <w:r w:rsidR="00C60EBE" w:rsidRPr="000C5088">
        <w:rPr>
          <w:color w:val="auto"/>
        </w:rPr>
        <w:t xml:space="preserve">, the normal communication channels, for operational/control communication between </w:t>
      </w:r>
      <w:r w:rsidR="004A2A55">
        <w:rPr>
          <w:b/>
        </w:rPr>
        <w:t>The Company</w:t>
      </w:r>
      <w:r w:rsidR="00C60EBE" w:rsidRPr="000C5088">
        <w:rPr>
          <w:color w:val="auto"/>
        </w:rPr>
        <w:t xml:space="preserve"> and </w:t>
      </w:r>
      <w:r w:rsidR="00C60EBE" w:rsidRPr="000C5088">
        <w:rPr>
          <w:b/>
          <w:color w:val="auto"/>
        </w:rPr>
        <w:t>Users</w:t>
      </w:r>
      <w:r w:rsidR="00C60EBE" w:rsidRPr="000C5088">
        <w:rPr>
          <w:color w:val="auto"/>
        </w:rPr>
        <w:t xml:space="preserve"> will continue to be used.</w:t>
      </w:r>
    </w:p>
    <w:p w14:paraId="5BD9C880" w14:textId="6D8FFF1E" w:rsidR="00C60EBE" w:rsidRPr="000C5088" w:rsidRDefault="00C60EBE" w:rsidP="002D3F03">
      <w:pPr>
        <w:pStyle w:val="Level1Text"/>
        <w:rPr>
          <w:color w:val="auto"/>
        </w:rPr>
      </w:pPr>
      <w:r w:rsidRPr="000C5088">
        <w:rPr>
          <w:color w:val="auto"/>
        </w:rPr>
        <w:t>OC9.6.8</w:t>
      </w:r>
      <w:r w:rsidRPr="000C5088">
        <w:rPr>
          <w:color w:val="auto"/>
        </w:rPr>
        <w:tab/>
        <w:t xml:space="preserve">All communications between the senior management representatives of the relevant parties with regard to </w:t>
      </w:r>
      <w:r w:rsidR="004A2A55">
        <w:rPr>
          <w:b/>
        </w:rPr>
        <w:t>The Company</w:t>
      </w:r>
      <w:r w:rsidRPr="000C5088">
        <w:rPr>
          <w:b/>
          <w:color w:val="auto"/>
        </w:rPr>
        <w:t>'s</w:t>
      </w:r>
      <w:r w:rsidRPr="000C5088">
        <w:rPr>
          <w:color w:val="auto"/>
        </w:rPr>
        <w:t xml:space="preserve"> role in the </w:t>
      </w:r>
      <w:r w:rsidRPr="000C5088">
        <w:rPr>
          <w:b/>
          <w:color w:val="auto"/>
        </w:rPr>
        <w:t>Joint System Incident</w:t>
      </w:r>
      <w:r w:rsidRPr="000C5088">
        <w:rPr>
          <w:color w:val="auto"/>
        </w:rPr>
        <w:t xml:space="preserve"> shall be made via </w:t>
      </w:r>
      <w:r w:rsidR="004A2A55">
        <w:rPr>
          <w:b/>
        </w:rPr>
        <w:t>The Company</w:t>
      </w:r>
      <w:r w:rsidRPr="000C5088">
        <w:rPr>
          <w:b/>
          <w:color w:val="auto"/>
        </w:rPr>
        <w:t>'s Incident Centre</w:t>
      </w:r>
      <w:r w:rsidRPr="000C5088">
        <w:rPr>
          <w:color w:val="auto"/>
        </w:rPr>
        <w:t xml:space="preserve"> if it has been established. </w:t>
      </w:r>
    </w:p>
    <w:p w14:paraId="4CEDB1E9" w14:textId="1B76ED07" w:rsidR="00C60EBE" w:rsidRPr="000C5088" w:rsidRDefault="00C60EBE" w:rsidP="002D3F03">
      <w:pPr>
        <w:pStyle w:val="Level1Text"/>
        <w:rPr>
          <w:color w:val="auto"/>
        </w:rPr>
      </w:pPr>
      <w:r w:rsidRPr="000C5088">
        <w:rPr>
          <w:color w:val="auto"/>
        </w:rPr>
        <w:t>OC9.6.9</w:t>
      </w:r>
      <w:r w:rsidRPr="000C5088">
        <w:rPr>
          <w:color w:val="auto"/>
        </w:rPr>
        <w:tab/>
        <w:t xml:space="preserve">All communications between the senior management representatives of </w:t>
      </w:r>
      <w:r w:rsidR="004A2A55">
        <w:rPr>
          <w:b/>
        </w:rPr>
        <w:t>The Company</w:t>
      </w:r>
      <w:r w:rsidRPr="000C5088">
        <w:rPr>
          <w:color w:val="auto"/>
        </w:rPr>
        <w:t xml:space="preserve"> and a </w:t>
      </w:r>
      <w:r w:rsidRPr="000C5088">
        <w:rPr>
          <w:b/>
          <w:color w:val="auto"/>
        </w:rPr>
        <w:t>User</w:t>
      </w:r>
      <w:r w:rsidRPr="000C5088">
        <w:rPr>
          <w:color w:val="auto"/>
        </w:rPr>
        <w:t xml:space="preserve"> with regard to that </w:t>
      </w:r>
      <w:r w:rsidRPr="000C5088">
        <w:rPr>
          <w:b/>
          <w:color w:val="auto"/>
        </w:rPr>
        <w:t>User's</w:t>
      </w:r>
      <w:r w:rsidRPr="000C5088">
        <w:rPr>
          <w:color w:val="auto"/>
        </w:rPr>
        <w:t xml:space="preserve"> role in the </w:t>
      </w:r>
      <w:r w:rsidRPr="000C5088">
        <w:rPr>
          <w:b/>
          <w:color w:val="auto"/>
        </w:rPr>
        <w:t>Joint System Incident</w:t>
      </w:r>
      <w:r w:rsidRPr="000C5088">
        <w:rPr>
          <w:color w:val="auto"/>
        </w:rPr>
        <w:t xml:space="preserve"> shall be made via that </w:t>
      </w:r>
      <w:r w:rsidRPr="000C5088">
        <w:rPr>
          <w:b/>
          <w:color w:val="auto"/>
        </w:rPr>
        <w:t>User's Incident Centre</w:t>
      </w:r>
      <w:r w:rsidRPr="000C5088">
        <w:rPr>
          <w:color w:val="auto"/>
        </w:rPr>
        <w:t xml:space="preserve"> if it has been established.</w:t>
      </w:r>
    </w:p>
    <w:p w14:paraId="55CF288F" w14:textId="4298184A" w:rsidR="00C60EBE" w:rsidRPr="000C5088" w:rsidRDefault="00C60EBE" w:rsidP="002D3F03">
      <w:pPr>
        <w:pStyle w:val="Level1Text"/>
        <w:rPr>
          <w:color w:val="auto"/>
        </w:rPr>
      </w:pPr>
      <w:r w:rsidRPr="000C5088">
        <w:rPr>
          <w:color w:val="auto"/>
        </w:rPr>
        <w:t>OC9.6.10</w:t>
      </w:r>
      <w:r w:rsidRPr="000C5088">
        <w:rPr>
          <w:color w:val="auto"/>
        </w:rPr>
        <w:tab/>
      </w:r>
      <w:r w:rsidR="004A2A55">
        <w:rPr>
          <w:b/>
        </w:rPr>
        <w:t>The Company</w:t>
      </w:r>
      <w:r w:rsidRPr="000C5088">
        <w:rPr>
          <w:color w:val="auto"/>
        </w:rPr>
        <w:t xml:space="preserve"> will decide when conditions no longer justify the need to use its </w:t>
      </w:r>
      <w:r w:rsidRPr="000C5088">
        <w:rPr>
          <w:b/>
          <w:color w:val="auto"/>
        </w:rPr>
        <w:t>Incident Centre</w:t>
      </w:r>
      <w:r w:rsidRPr="000C5088">
        <w:rPr>
          <w:color w:val="auto"/>
        </w:rPr>
        <w:t xml:space="preserve"> and will inform all relevant </w:t>
      </w:r>
      <w:r w:rsidRPr="000C5088">
        <w:rPr>
          <w:b/>
          <w:color w:val="auto"/>
        </w:rPr>
        <w:t>Users</w:t>
      </w:r>
      <w:r w:rsidRPr="000C5088">
        <w:rPr>
          <w:color w:val="auto"/>
        </w:rPr>
        <w:t xml:space="preserve"> of this decision.</w:t>
      </w:r>
    </w:p>
    <w:p w14:paraId="0753EBE4" w14:textId="6978CB52" w:rsidR="00C60EBE" w:rsidRPr="000C5088" w:rsidRDefault="00C60EBE" w:rsidP="002D3F03">
      <w:pPr>
        <w:pStyle w:val="Level1Text"/>
        <w:rPr>
          <w:color w:val="auto"/>
        </w:rPr>
      </w:pPr>
      <w:r w:rsidRPr="000C5088">
        <w:rPr>
          <w:color w:val="auto"/>
        </w:rPr>
        <w:t>OC9.6.11</w:t>
      </w:r>
      <w:r w:rsidRPr="000C5088">
        <w:rPr>
          <w:color w:val="auto"/>
        </w:rPr>
        <w:tab/>
        <w:t xml:space="preserve">Each </w:t>
      </w:r>
      <w:r w:rsidRPr="000C5088">
        <w:rPr>
          <w:b/>
          <w:color w:val="auto"/>
        </w:rPr>
        <w:t>User</w:t>
      </w:r>
      <w:r w:rsidRPr="000C5088">
        <w:rPr>
          <w:color w:val="auto"/>
        </w:rPr>
        <w:t xml:space="preserve"> which has established an </w:t>
      </w:r>
      <w:r w:rsidRPr="000C5088">
        <w:rPr>
          <w:b/>
          <w:color w:val="auto"/>
        </w:rPr>
        <w:t>Incident Centre</w:t>
      </w:r>
      <w:r w:rsidRPr="000C5088">
        <w:rPr>
          <w:color w:val="auto"/>
        </w:rPr>
        <w:t xml:space="preserve"> will decide when conditions no longer justify the need to use that </w:t>
      </w:r>
      <w:r w:rsidRPr="000C5088">
        <w:rPr>
          <w:b/>
          <w:color w:val="auto"/>
        </w:rPr>
        <w:t>Incident Centre</w:t>
      </w:r>
      <w:r w:rsidRPr="000C5088">
        <w:rPr>
          <w:color w:val="auto"/>
        </w:rPr>
        <w:t xml:space="preserve"> and will inform </w:t>
      </w:r>
      <w:r w:rsidR="004A2A55">
        <w:rPr>
          <w:b/>
        </w:rPr>
        <w:t>The Company</w:t>
      </w:r>
      <w:r w:rsidRPr="000C5088">
        <w:rPr>
          <w:color w:val="auto"/>
        </w:rPr>
        <w:t xml:space="preserve"> of this decision.</w:t>
      </w:r>
    </w:p>
    <w:p w14:paraId="398D398F" w14:textId="77777777" w:rsidR="00C60EBE" w:rsidRPr="00FD0E15" w:rsidRDefault="00C60EBE">
      <w:pPr>
        <w:tabs>
          <w:tab w:val="left" w:pos="-1152"/>
          <w:tab w:val="left" w:pos="1440"/>
          <w:tab w:val="left" w:pos="1728"/>
          <w:tab w:val="left" w:pos="2178"/>
          <w:tab w:val="left" w:pos="2718"/>
          <w:tab w:val="left" w:pos="3600"/>
          <w:tab w:val="left" w:pos="4896"/>
        </w:tabs>
        <w:rPr>
          <w:sz w:val="22"/>
        </w:rPr>
      </w:pPr>
    </w:p>
    <w:p w14:paraId="79E5F179" w14:textId="77777777" w:rsidR="00C60EBE" w:rsidRPr="00FD0E15" w:rsidRDefault="007048E6" w:rsidP="007048E6">
      <w:pPr>
        <w:tabs>
          <w:tab w:val="left" w:pos="-1152"/>
          <w:tab w:val="left" w:pos="1440"/>
          <w:tab w:val="left" w:pos="1728"/>
          <w:tab w:val="left" w:pos="2178"/>
          <w:tab w:val="left" w:pos="2718"/>
          <w:tab w:val="left" w:pos="3600"/>
          <w:tab w:val="left" w:pos="4896"/>
        </w:tabs>
        <w:jc w:val="center"/>
      </w:pPr>
      <w:r w:rsidRPr="00FD0E15">
        <w:rPr>
          <w:b/>
        </w:rPr>
        <w:lastRenderedPageBreak/>
        <w:t>&lt; END OF OPERATING CODE NO. 9 &gt;</w:t>
      </w:r>
    </w:p>
    <w:sectPr w:rsidR="00C60EBE" w:rsidRPr="00FD0E15" w:rsidSect="00C3772A">
      <w:type w:val="continuous"/>
      <w:pgSz w:w="11904" w:h="16836"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18C4C6" w14:textId="77777777" w:rsidR="00505EA0" w:rsidRDefault="00505EA0">
      <w:r>
        <w:separator/>
      </w:r>
    </w:p>
  </w:endnote>
  <w:endnote w:type="continuationSeparator" w:id="0">
    <w:p w14:paraId="7AE72E07" w14:textId="77777777" w:rsidR="00505EA0" w:rsidRDefault="00505EA0">
      <w:r>
        <w:continuationSeparator/>
      </w:r>
    </w:p>
  </w:endnote>
  <w:endnote w:type="continuationNotice" w:id="1">
    <w:p w14:paraId="055C55EE" w14:textId="77777777" w:rsidR="00505EA0" w:rsidRDefault="00505EA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embedRegular r:id="rId1" w:fontKey="{8592CE13-F9E7-4DA8-B7E6-62BDCF6D144C}"/>
    <w:embedBold r:id="rId2" w:fontKey="{314A6A14-41F4-4511-B459-4CD748BFBB87}"/>
    <w:embedItalic r:id="rId3" w:fontKey="{3CEEED9B-8095-4B4B-8C54-5E4C33D295AE}"/>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92276C" w14:textId="77777777" w:rsidR="008E4A90" w:rsidRDefault="008E4A9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6D9696" w14:textId="2C372DE3" w:rsidR="00113F82" w:rsidRDefault="00113F82" w:rsidP="00735807">
    <w:pPr>
      <w:tabs>
        <w:tab w:val="center" w:pos="4820"/>
        <w:tab w:val="right" w:pos="9639"/>
      </w:tabs>
      <w:rPr>
        <w:sz w:val="16"/>
        <w:szCs w:val="16"/>
      </w:rPr>
    </w:pPr>
    <w:r>
      <w:rPr>
        <w:sz w:val="16"/>
        <w:szCs w:val="16"/>
      </w:rPr>
      <w:t>Issue 5 Revision 26</w:t>
    </w:r>
    <w:r>
      <w:rPr>
        <w:sz w:val="16"/>
        <w:szCs w:val="16"/>
      </w:rPr>
      <w:tab/>
      <w:t>OC9</w:t>
    </w:r>
    <w:r w:rsidRPr="004C0D15">
      <w:rPr>
        <w:sz w:val="16"/>
        <w:szCs w:val="16"/>
      </w:rPr>
      <w:tab/>
    </w:r>
    <w:r w:rsidR="008E4A90">
      <w:rPr>
        <w:sz w:val="16"/>
        <w:szCs w:val="16"/>
      </w:rPr>
      <w:t>26 September</w:t>
    </w:r>
    <w:r w:rsidRPr="0052313E">
      <w:rPr>
        <w:color w:val="000000" w:themeColor="text1"/>
        <w:sz w:val="16"/>
        <w:szCs w:val="16"/>
      </w:rPr>
      <w:t xml:space="preserve"> 2018</w:t>
    </w:r>
  </w:p>
  <w:p w14:paraId="5836B40F" w14:textId="236F6FC1" w:rsidR="00113F82" w:rsidRPr="00735807" w:rsidRDefault="00113F82" w:rsidP="00735807">
    <w:pPr>
      <w:tabs>
        <w:tab w:val="center" w:pos="4820"/>
        <w:tab w:val="right" w:pos="9639"/>
      </w:tabs>
      <w:rPr>
        <w:rStyle w:val="PageNumber"/>
      </w:rPr>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B27100">
      <w:rPr>
        <w:rStyle w:val="PageNumber"/>
        <w:noProof/>
        <w:sz w:val="16"/>
        <w:szCs w:val="16"/>
      </w:rPr>
      <w:t>i</w:t>
    </w:r>
    <w:r w:rsidRPr="004A040A">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150A51" w14:textId="77777777" w:rsidR="008E4A90" w:rsidRDefault="008E4A9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7456C9" w14:textId="4E61CAE5" w:rsidR="00113F82" w:rsidRDefault="00113F82" w:rsidP="00735807">
    <w:pPr>
      <w:tabs>
        <w:tab w:val="center" w:pos="4820"/>
        <w:tab w:val="right" w:pos="9639"/>
      </w:tabs>
      <w:rPr>
        <w:sz w:val="16"/>
        <w:szCs w:val="16"/>
      </w:rPr>
    </w:pPr>
    <w:r>
      <w:rPr>
        <w:sz w:val="16"/>
        <w:szCs w:val="16"/>
      </w:rPr>
      <w:t>Issue 5 Revision 26</w:t>
    </w:r>
    <w:r>
      <w:rPr>
        <w:sz w:val="16"/>
        <w:szCs w:val="16"/>
      </w:rPr>
      <w:tab/>
      <w:t>OC9</w:t>
    </w:r>
    <w:r w:rsidRPr="004C0D15">
      <w:rPr>
        <w:sz w:val="16"/>
        <w:szCs w:val="16"/>
      </w:rPr>
      <w:tab/>
    </w:r>
    <w:r w:rsidR="008E4A90">
      <w:rPr>
        <w:sz w:val="16"/>
        <w:szCs w:val="16"/>
      </w:rPr>
      <w:t>26 September</w:t>
    </w:r>
    <w:r w:rsidRPr="0052313E">
      <w:rPr>
        <w:color w:val="000000" w:themeColor="text1"/>
        <w:sz w:val="16"/>
        <w:szCs w:val="16"/>
      </w:rPr>
      <w:t xml:space="preserve"> 2018</w:t>
    </w:r>
  </w:p>
  <w:p w14:paraId="07322D59" w14:textId="2B69210C" w:rsidR="00113F82" w:rsidRPr="00735807" w:rsidRDefault="00113F82" w:rsidP="00735807">
    <w:pPr>
      <w:tabs>
        <w:tab w:val="center" w:pos="4820"/>
        <w:tab w:val="right" w:pos="9639"/>
      </w:tabs>
      <w:rPr>
        <w:rStyle w:val="PageNumber"/>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B27100">
      <w:rPr>
        <w:rStyle w:val="PageNumber"/>
        <w:noProof/>
        <w:sz w:val="16"/>
        <w:szCs w:val="16"/>
      </w:rPr>
      <w:t>19</w:t>
    </w:r>
    <w:r w:rsidRPr="00F80D8A">
      <w:rPr>
        <w:rStyle w:val="PageNumber"/>
        <w:sz w:val="16"/>
        <w:szCs w:val="16"/>
      </w:rPr>
      <w:fldChar w:fldCharType="end"/>
    </w:r>
    <w:r w:rsidRPr="00F80D8A">
      <w:rPr>
        <w:rStyle w:val="PageNumber"/>
        <w:sz w:val="16"/>
        <w:szCs w:val="16"/>
      </w:rPr>
      <w:t xml:space="preserve"> of </w:t>
    </w:r>
    <w:r w:rsidR="00041AAA">
      <w:rPr>
        <w:rStyle w:val="PageNumber"/>
        <w:sz w:val="16"/>
        <w:szCs w:val="16"/>
      </w:rPr>
      <w:t>19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AF7BCB" w14:textId="77777777" w:rsidR="00505EA0" w:rsidRDefault="00505EA0">
      <w:r>
        <w:separator/>
      </w:r>
    </w:p>
  </w:footnote>
  <w:footnote w:type="continuationSeparator" w:id="0">
    <w:p w14:paraId="6D80ED3F" w14:textId="77777777" w:rsidR="00505EA0" w:rsidRDefault="00505EA0">
      <w:r>
        <w:continuationSeparator/>
      </w:r>
    </w:p>
  </w:footnote>
  <w:footnote w:type="continuationNotice" w:id="1">
    <w:p w14:paraId="4075E574" w14:textId="77777777" w:rsidR="00505EA0" w:rsidRDefault="00505EA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E83BF2" w14:textId="77777777" w:rsidR="008E4A90" w:rsidRDefault="008E4A9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06D2D3" w14:textId="77777777" w:rsidR="008E4A90" w:rsidRDefault="008E4A9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EFAFDA" w14:textId="77777777" w:rsidR="008E4A90" w:rsidRDefault="008E4A9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32E4D7BA"/>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CDE477D"/>
    <w:multiLevelType w:val="singleLevel"/>
    <w:tmpl w:val="82A46710"/>
    <w:lvl w:ilvl="0">
      <w:start w:val="6"/>
      <w:numFmt w:val="lowerLetter"/>
      <w:lvlText w:val="(%1)"/>
      <w:lvlJc w:val="left"/>
      <w:pPr>
        <w:tabs>
          <w:tab w:val="num" w:pos="2175"/>
        </w:tabs>
        <w:ind w:left="2175" w:hanging="735"/>
      </w:pPr>
      <w:rPr>
        <w:rFonts w:hint="default"/>
      </w:rPr>
    </w:lvl>
  </w:abstractNum>
  <w:abstractNum w:abstractNumId="2" w15:restartNumberingAfterBreak="0">
    <w:nsid w:val="1F2743D9"/>
    <w:multiLevelType w:val="singleLevel"/>
    <w:tmpl w:val="49466CD2"/>
    <w:lvl w:ilvl="0">
      <w:start w:val="1"/>
      <w:numFmt w:val="lowerLetter"/>
      <w:lvlText w:val="(%1)"/>
      <w:lvlJc w:val="left"/>
      <w:pPr>
        <w:tabs>
          <w:tab w:val="num" w:pos="2160"/>
        </w:tabs>
        <w:ind w:left="2160" w:hanging="720"/>
      </w:pPr>
      <w:rPr>
        <w:rFonts w:hint="default"/>
      </w:rPr>
    </w:lvl>
  </w:abstractNum>
  <w:abstractNum w:abstractNumId="3" w15:restartNumberingAfterBreak="0">
    <w:nsid w:val="1F855F6D"/>
    <w:multiLevelType w:val="singleLevel"/>
    <w:tmpl w:val="61BC0726"/>
    <w:lvl w:ilvl="0">
      <w:start w:val="4"/>
      <w:numFmt w:val="lowerRoman"/>
      <w:lvlText w:val="(%1)"/>
      <w:lvlJc w:val="left"/>
      <w:pPr>
        <w:tabs>
          <w:tab w:val="num" w:pos="2895"/>
        </w:tabs>
        <w:ind w:left="2895" w:hanging="720"/>
      </w:pPr>
      <w:rPr>
        <w:rFonts w:hint="default"/>
      </w:rPr>
    </w:lvl>
  </w:abstractNum>
  <w:abstractNum w:abstractNumId="4" w15:restartNumberingAfterBreak="0">
    <w:nsid w:val="23B0425F"/>
    <w:multiLevelType w:val="hybridMultilevel"/>
    <w:tmpl w:val="6B50631C"/>
    <w:lvl w:ilvl="0" w:tplc="96E66282">
      <w:start w:val="5"/>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5" w15:restartNumberingAfterBreak="0">
    <w:nsid w:val="76E3396C"/>
    <w:multiLevelType w:val="hybridMultilevel"/>
    <w:tmpl w:val="32704246"/>
    <w:lvl w:ilvl="0" w:tplc="35A673AA">
      <w:start w:val="1"/>
      <w:numFmt w:val="bullet"/>
      <w:lvlText w:val=""/>
      <w:lvlJc w:val="left"/>
      <w:pPr>
        <w:tabs>
          <w:tab w:val="num" w:pos="3075"/>
        </w:tabs>
        <w:ind w:left="3075" w:hanging="360"/>
      </w:pPr>
      <w:rPr>
        <w:rFonts w:ascii="Wingdings" w:hAnsi="Wingdings" w:hint="default"/>
        <w:sz w:val="20"/>
      </w:rPr>
    </w:lvl>
    <w:lvl w:ilvl="1" w:tplc="08090003" w:tentative="1">
      <w:start w:val="1"/>
      <w:numFmt w:val="bullet"/>
      <w:lvlText w:val="o"/>
      <w:lvlJc w:val="left"/>
      <w:pPr>
        <w:tabs>
          <w:tab w:val="num" w:pos="4155"/>
        </w:tabs>
        <w:ind w:left="4155" w:hanging="360"/>
      </w:pPr>
      <w:rPr>
        <w:rFonts w:ascii="Courier New" w:hAnsi="Courier New" w:cs="Courier New" w:hint="default"/>
      </w:rPr>
    </w:lvl>
    <w:lvl w:ilvl="2" w:tplc="08090005" w:tentative="1">
      <w:start w:val="1"/>
      <w:numFmt w:val="bullet"/>
      <w:lvlText w:val=""/>
      <w:lvlJc w:val="left"/>
      <w:pPr>
        <w:tabs>
          <w:tab w:val="num" w:pos="4875"/>
        </w:tabs>
        <w:ind w:left="4875" w:hanging="360"/>
      </w:pPr>
      <w:rPr>
        <w:rFonts w:ascii="Wingdings" w:hAnsi="Wingdings" w:hint="default"/>
      </w:rPr>
    </w:lvl>
    <w:lvl w:ilvl="3" w:tplc="08090001" w:tentative="1">
      <w:start w:val="1"/>
      <w:numFmt w:val="bullet"/>
      <w:lvlText w:val=""/>
      <w:lvlJc w:val="left"/>
      <w:pPr>
        <w:tabs>
          <w:tab w:val="num" w:pos="5595"/>
        </w:tabs>
        <w:ind w:left="5595" w:hanging="360"/>
      </w:pPr>
      <w:rPr>
        <w:rFonts w:ascii="Symbol" w:hAnsi="Symbol" w:hint="default"/>
      </w:rPr>
    </w:lvl>
    <w:lvl w:ilvl="4" w:tplc="08090003" w:tentative="1">
      <w:start w:val="1"/>
      <w:numFmt w:val="bullet"/>
      <w:lvlText w:val="o"/>
      <w:lvlJc w:val="left"/>
      <w:pPr>
        <w:tabs>
          <w:tab w:val="num" w:pos="6315"/>
        </w:tabs>
        <w:ind w:left="6315" w:hanging="360"/>
      </w:pPr>
      <w:rPr>
        <w:rFonts w:ascii="Courier New" w:hAnsi="Courier New" w:cs="Courier New" w:hint="default"/>
      </w:rPr>
    </w:lvl>
    <w:lvl w:ilvl="5" w:tplc="08090005" w:tentative="1">
      <w:start w:val="1"/>
      <w:numFmt w:val="bullet"/>
      <w:lvlText w:val=""/>
      <w:lvlJc w:val="left"/>
      <w:pPr>
        <w:tabs>
          <w:tab w:val="num" w:pos="7035"/>
        </w:tabs>
        <w:ind w:left="7035" w:hanging="360"/>
      </w:pPr>
      <w:rPr>
        <w:rFonts w:ascii="Wingdings" w:hAnsi="Wingdings" w:hint="default"/>
      </w:rPr>
    </w:lvl>
    <w:lvl w:ilvl="6" w:tplc="08090001" w:tentative="1">
      <w:start w:val="1"/>
      <w:numFmt w:val="bullet"/>
      <w:lvlText w:val=""/>
      <w:lvlJc w:val="left"/>
      <w:pPr>
        <w:tabs>
          <w:tab w:val="num" w:pos="7755"/>
        </w:tabs>
        <w:ind w:left="7755" w:hanging="360"/>
      </w:pPr>
      <w:rPr>
        <w:rFonts w:ascii="Symbol" w:hAnsi="Symbol" w:hint="default"/>
      </w:rPr>
    </w:lvl>
    <w:lvl w:ilvl="7" w:tplc="08090003" w:tentative="1">
      <w:start w:val="1"/>
      <w:numFmt w:val="bullet"/>
      <w:lvlText w:val="o"/>
      <w:lvlJc w:val="left"/>
      <w:pPr>
        <w:tabs>
          <w:tab w:val="num" w:pos="8475"/>
        </w:tabs>
        <w:ind w:left="8475" w:hanging="360"/>
      </w:pPr>
      <w:rPr>
        <w:rFonts w:ascii="Courier New" w:hAnsi="Courier New" w:cs="Courier New" w:hint="default"/>
      </w:rPr>
    </w:lvl>
    <w:lvl w:ilvl="8" w:tplc="08090005" w:tentative="1">
      <w:start w:val="1"/>
      <w:numFmt w:val="bullet"/>
      <w:lvlText w:val=""/>
      <w:lvlJc w:val="left"/>
      <w:pPr>
        <w:tabs>
          <w:tab w:val="num" w:pos="9195"/>
        </w:tabs>
        <w:ind w:left="9195" w:hanging="360"/>
      </w:pPr>
      <w:rPr>
        <w:rFonts w:ascii="Wingdings" w:hAnsi="Wingdings" w:hint="default"/>
      </w:rPr>
    </w:lvl>
  </w:abstractNum>
  <w:num w:numId="1">
    <w:abstractNumId w:val="1"/>
  </w:num>
  <w:num w:numId="2">
    <w:abstractNumId w:val="2"/>
  </w:num>
  <w:num w:numId="3">
    <w:abstractNumId w:val="3"/>
  </w:num>
  <w:num w:numId="4">
    <w:abstractNumId w:val="5"/>
  </w:num>
  <w:num w:numId="5">
    <w:abstractNumId w:val="0"/>
  </w:num>
  <w:num w:numId="6">
    <w:abstractNumId w:val="0"/>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TrueTypeFonts/>
  <w:embedSystemFonts/>
  <w:saveSubsetFonts/>
  <w:mirrorMargin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740D"/>
    <w:rsid w:val="00005F42"/>
    <w:rsid w:val="00041AAA"/>
    <w:rsid w:val="000571A9"/>
    <w:rsid w:val="00065947"/>
    <w:rsid w:val="000969D5"/>
    <w:rsid w:val="000C5088"/>
    <w:rsid w:val="000C6D62"/>
    <w:rsid w:val="000E6C1A"/>
    <w:rsid w:val="000F6ED1"/>
    <w:rsid w:val="001020BB"/>
    <w:rsid w:val="0011120B"/>
    <w:rsid w:val="00113F82"/>
    <w:rsid w:val="0011603A"/>
    <w:rsid w:val="00132C79"/>
    <w:rsid w:val="00171991"/>
    <w:rsid w:val="00187D84"/>
    <w:rsid w:val="001E0981"/>
    <w:rsid w:val="002057A0"/>
    <w:rsid w:val="002719DD"/>
    <w:rsid w:val="00284524"/>
    <w:rsid w:val="00285A3E"/>
    <w:rsid w:val="002939FA"/>
    <w:rsid w:val="002C12EC"/>
    <w:rsid w:val="002D3F03"/>
    <w:rsid w:val="002D65C8"/>
    <w:rsid w:val="002F523E"/>
    <w:rsid w:val="003253CE"/>
    <w:rsid w:val="0033262A"/>
    <w:rsid w:val="00336C9D"/>
    <w:rsid w:val="003374F6"/>
    <w:rsid w:val="0038233E"/>
    <w:rsid w:val="00387341"/>
    <w:rsid w:val="003B3400"/>
    <w:rsid w:val="003C1350"/>
    <w:rsid w:val="004171F4"/>
    <w:rsid w:val="0042015E"/>
    <w:rsid w:val="00443C25"/>
    <w:rsid w:val="004675FD"/>
    <w:rsid w:val="00473529"/>
    <w:rsid w:val="00477864"/>
    <w:rsid w:val="004A2A55"/>
    <w:rsid w:val="004B13D7"/>
    <w:rsid w:val="004C04E6"/>
    <w:rsid w:val="004C5D35"/>
    <w:rsid w:val="004C6716"/>
    <w:rsid w:val="004E4425"/>
    <w:rsid w:val="00500F47"/>
    <w:rsid w:val="00505EA0"/>
    <w:rsid w:val="00510E28"/>
    <w:rsid w:val="0052313E"/>
    <w:rsid w:val="00526A9C"/>
    <w:rsid w:val="00561FC9"/>
    <w:rsid w:val="005B270C"/>
    <w:rsid w:val="005C25CC"/>
    <w:rsid w:val="00622BCE"/>
    <w:rsid w:val="00631AAB"/>
    <w:rsid w:val="00635D7A"/>
    <w:rsid w:val="00674DD4"/>
    <w:rsid w:val="006A36A3"/>
    <w:rsid w:val="006B12CC"/>
    <w:rsid w:val="006B6B78"/>
    <w:rsid w:val="006D1A9A"/>
    <w:rsid w:val="006D41ED"/>
    <w:rsid w:val="006D5C92"/>
    <w:rsid w:val="007048E6"/>
    <w:rsid w:val="0072419E"/>
    <w:rsid w:val="00735807"/>
    <w:rsid w:val="007453DD"/>
    <w:rsid w:val="00753001"/>
    <w:rsid w:val="00766C8B"/>
    <w:rsid w:val="0077048D"/>
    <w:rsid w:val="00792D3B"/>
    <w:rsid w:val="007B1028"/>
    <w:rsid w:val="007D2537"/>
    <w:rsid w:val="007F5AA9"/>
    <w:rsid w:val="008318DE"/>
    <w:rsid w:val="00852D7B"/>
    <w:rsid w:val="00860CFC"/>
    <w:rsid w:val="008A5392"/>
    <w:rsid w:val="008B0B69"/>
    <w:rsid w:val="008B733D"/>
    <w:rsid w:val="008C0472"/>
    <w:rsid w:val="008E1E7C"/>
    <w:rsid w:val="008E4A90"/>
    <w:rsid w:val="008E5CCD"/>
    <w:rsid w:val="009027CE"/>
    <w:rsid w:val="00936ADD"/>
    <w:rsid w:val="00943569"/>
    <w:rsid w:val="00963144"/>
    <w:rsid w:val="00981D73"/>
    <w:rsid w:val="00982A1B"/>
    <w:rsid w:val="009A245B"/>
    <w:rsid w:val="009C611F"/>
    <w:rsid w:val="009C770D"/>
    <w:rsid w:val="009D6349"/>
    <w:rsid w:val="009E49EA"/>
    <w:rsid w:val="009F3B20"/>
    <w:rsid w:val="00A125D3"/>
    <w:rsid w:val="00A41E25"/>
    <w:rsid w:val="00A455FD"/>
    <w:rsid w:val="00A546E6"/>
    <w:rsid w:val="00A87B39"/>
    <w:rsid w:val="00AB05A7"/>
    <w:rsid w:val="00AB5B77"/>
    <w:rsid w:val="00AB5F76"/>
    <w:rsid w:val="00AC2253"/>
    <w:rsid w:val="00AD3B1C"/>
    <w:rsid w:val="00AE740D"/>
    <w:rsid w:val="00B01799"/>
    <w:rsid w:val="00B16A32"/>
    <w:rsid w:val="00B27100"/>
    <w:rsid w:val="00B30F45"/>
    <w:rsid w:val="00B32EAC"/>
    <w:rsid w:val="00B37B9F"/>
    <w:rsid w:val="00B651F2"/>
    <w:rsid w:val="00B6578C"/>
    <w:rsid w:val="00B73064"/>
    <w:rsid w:val="00BC4CB6"/>
    <w:rsid w:val="00BF2ACD"/>
    <w:rsid w:val="00C14E99"/>
    <w:rsid w:val="00C3772A"/>
    <w:rsid w:val="00C47393"/>
    <w:rsid w:val="00C55331"/>
    <w:rsid w:val="00C57024"/>
    <w:rsid w:val="00C60EBE"/>
    <w:rsid w:val="00C729B9"/>
    <w:rsid w:val="00CA1D42"/>
    <w:rsid w:val="00CB6B5B"/>
    <w:rsid w:val="00CC2496"/>
    <w:rsid w:val="00CF3DD1"/>
    <w:rsid w:val="00D00761"/>
    <w:rsid w:val="00D3062D"/>
    <w:rsid w:val="00D77621"/>
    <w:rsid w:val="00DC7F93"/>
    <w:rsid w:val="00DE072C"/>
    <w:rsid w:val="00DF327A"/>
    <w:rsid w:val="00E175B7"/>
    <w:rsid w:val="00E34148"/>
    <w:rsid w:val="00E6248F"/>
    <w:rsid w:val="00E62E02"/>
    <w:rsid w:val="00E771F8"/>
    <w:rsid w:val="00E82D9A"/>
    <w:rsid w:val="00EA7355"/>
    <w:rsid w:val="00EE1AD8"/>
    <w:rsid w:val="00EF0C88"/>
    <w:rsid w:val="00F107C3"/>
    <w:rsid w:val="00F14159"/>
    <w:rsid w:val="00F63751"/>
    <w:rsid w:val="00F903F8"/>
    <w:rsid w:val="00FB5100"/>
    <w:rsid w:val="00FC1E0A"/>
    <w:rsid w:val="00FC52A1"/>
    <w:rsid w:val="00FC68FA"/>
    <w:rsid w:val="00FD0E15"/>
    <w:rsid w:val="00FE6674"/>
    <w:rsid w:val="00FE7AC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4:docId w14:val="616DC8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4">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735807"/>
    <w:pPr>
      <w:widowControl w:val="0"/>
      <w:spacing w:line="264" w:lineRule="auto"/>
    </w:pPr>
    <w:rPr>
      <w:rFonts w:ascii="Arial" w:hAnsi="Arial"/>
      <w:snapToGrid w:val="0"/>
      <w:lang w:eastAsia="en-US"/>
    </w:rPr>
  </w:style>
  <w:style w:type="paragraph" w:styleId="Heading1">
    <w:name w:val="heading 1"/>
    <w:basedOn w:val="Normal"/>
    <w:next w:val="Normal"/>
    <w:qFormat/>
    <w:pPr>
      <w:keepNext/>
      <w:tabs>
        <w:tab w:val="left" w:pos="-1152"/>
        <w:tab w:val="left" w:pos="1728"/>
        <w:tab w:val="left" w:pos="2592"/>
        <w:tab w:val="left" w:pos="3600"/>
        <w:tab w:val="left" w:pos="4896"/>
      </w:tabs>
      <w:jc w:val="center"/>
      <w:outlineLvl w:val="0"/>
    </w:pPr>
    <w:rPr>
      <w:sz w:val="22"/>
      <w:u w:val="single"/>
    </w:rPr>
  </w:style>
  <w:style w:type="paragraph" w:styleId="Heading2">
    <w:name w:val="heading 2"/>
    <w:basedOn w:val="Normal"/>
    <w:next w:val="Normal"/>
    <w:qFormat/>
    <w:pPr>
      <w:keepNext/>
      <w:tabs>
        <w:tab w:val="left" w:pos="-1152"/>
        <w:tab w:val="left" w:pos="1440"/>
        <w:tab w:val="left" w:pos="1728"/>
        <w:tab w:val="left" w:pos="2592"/>
        <w:tab w:val="left" w:pos="3600"/>
        <w:tab w:val="left" w:pos="4896"/>
      </w:tabs>
      <w:jc w:val="center"/>
      <w:outlineLvl w:val="1"/>
    </w:pPr>
    <w:rPr>
      <w:sz w:val="24"/>
    </w:rPr>
  </w:style>
  <w:style w:type="paragraph" w:styleId="Heading3">
    <w:name w:val="heading 3"/>
    <w:basedOn w:val="Normal"/>
    <w:next w:val="Normal"/>
    <w:qFormat/>
    <w:pPr>
      <w:keepNext/>
      <w:jc w:val="center"/>
      <w:outlineLvl w:val="2"/>
    </w:pPr>
    <w:rPr>
      <w:sz w:val="32"/>
    </w:rPr>
  </w:style>
  <w:style w:type="paragraph" w:styleId="Heading4">
    <w:name w:val="heading 4"/>
    <w:basedOn w:val="Normal"/>
    <w:qFormat/>
    <w:pPr>
      <w:ind w:left="360"/>
      <w:outlineLvl w:val="3"/>
    </w:pPr>
    <w:rPr>
      <w:sz w:val="24"/>
      <w:u w:val="single"/>
    </w:rPr>
  </w:style>
  <w:style w:type="paragraph" w:styleId="Heading5">
    <w:name w:val="heading 5"/>
    <w:basedOn w:val="Normal"/>
    <w:qFormat/>
    <w:pPr>
      <w:ind w:left="720"/>
      <w:outlineLvl w:val="4"/>
    </w:pPr>
    <w:rPr>
      <w:b/>
    </w:rPr>
  </w:style>
  <w:style w:type="paragraph" w:styleId="Heading6">
    <w:name w:val="heading 6"/>
    <w:basedOn w:val="Normal"/>
    <w:qFormat/>
    <w:pPr>
      <w:ind w:left="720"/>
      <w:outlineLvl w:val="5"/>
    </w:pPr>
    <w:rPr>
      <w:u w:val="single"/>
    </w:rPr>
  </w:style>
  <w:style w:type="paragraph" w:styleId="Heading7">
    <w:name w:val="heading 7"/>
    <w:basedOn w:val="Normal"/>
    <w:qFormat/>
    <w:pPr>
      <w:ind w:left="720"/>
      <w:outlineLvl w:val="6"/>
    </w:pPr>
    <w:rPr>
      <w:i/>
    </w:rPr>
  </w:style>
  <w:style w:type="paragraph" w:styleId="Heading8">
    <w:name w:val="heading 8"/>
    <w:basedOn w:val="Normal"/>
    <w:qFormat/>
    <w:pPr>
      <w:ind w:left="720"/>
      <w:outlineLvl w:val="7"/>
    </w:pPr>
    <w:rPr>
      <w:i/>
    </w:rPr>
  </w:style>
  <w:style w:type="paragraph" w:styleId="Heading9">
    <w:name w:val="heading 9"/>
    <w:basedOn w:val="Normal"/>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pPr>
      <w:tabs>
        <w:tab w:val="center" w:pos="4819"/>
        <w:tab w:val="right" w:pos="9071"/>
      </w:tabs>
    </w:pPr>
  </w:style>
  <w:style w:type="paragraph" w:styleId="Header">
    <w:name w:val="header"/>
    <w:basedOn w:val="Normal"/>
    <w:pPr>
      <w:tabs>
        <w:tab w:val="center" w:pos="4819"/>
        <w:tab w:val="right" w:pos="9071"/>
      </w:tabs>
    </w:pPr>
  </w:style>
  <w:style w:type="character" w:styleId="FootnoteReference">
    <w:name w:val="footnote reference"/>
    <w:semiHidden/>
    <w:rPr>
      <w:rFonts w:ascii="Arial" w:hAnsi="Arial"/>
      <w:position w:val="6"/>
      <w:sz w:val="16"/>
      <w:vertAlign w:val="superscript"/>
    </w:rPr>
  </w:style>
  <w:style w:type="paragraph" w:styleId="FootnoteText">
    <w:name w:val="footnote text"/>
    <w:basedOn w:val="Normal"/>
    <w:semiHidden/>
  </w:style>
  <w:style w:type="paragraph" w:styleId="BodyTextIndent">
    <w:name w:val="Body Text Indent"/>
    <w:basedOn w:val="Normal"/>
    <w:pPr>
      <w:tabs>
        <w:tab w:val="left" w:pos="-1152"/>
        <w:tab w:val="left" w:pos="1440"/>
        <w:tab w:val="left" w:pos="2178"/>
        <w:tab w:val="left" w:pos="2718"/>
        <w:tab w:val="left" w:pos="3600"/>
        <w:tab w:val="left" w:pos="4896"/>
      </w:tabs>
      <w:ind w:left="1440" w:hanging="1440"/>
      <w:jc w:val="both"/>
    </w:pPr>
    <w:rPr>
      <w:sz w:val="22"/>
    </w:rPr>
  </w:style>
  <w:style w:type="paragraph" w:styleId="Title">
    <w:name w:val="Title"/>
    <w:basedOn w:val="Normal"/>
    <w:qFormat/>
    <w:pPr>
      <w:tabs>
        <w:tab w:val="left" w:pos="-1152"/>
        <w:tab w:val="left" w:pos="1440"/>
        <w:tab w:val="left" w:pos="1728"/>
        <w:tab w:val="left" w:pos="2592"/>
        <w:tab w:val="left" w:pos="3600"/>
        <w:tab w:val="left" w:pos="4896"/>
      </w:tabs>
      <w:jc w:val="center"/>
    </w:pPr>
    <w:rPr>
      <w:b/>
      <w:sz w:val="24"/>
    </w:rPr>
  </w:style>
  <w:style w:type="paragraph" w:styleId="TOC4">
    <w:name w:val="toc 4"/>
    <w:basedOn w:val="Normal"/>
    <w:next w:val="Normal"/>
    <w:autoRedefine/>
    <w:uiPriority w:val="39"/>
    <w:pPr>
      <w:spacing w:after="20"/>
      <w:ind w:left="1644"/>
    </w:pPr>
    <w:rPr>
      <w:sz w:val="22"/>
    </w:rPr>
  </w:style>
  <w:style w:type="paragraph" w:styleId="TOC1">
    <w:name w:val="toc 1"/>
    <w:basedOn w:val="Normal"/>
    <w:next w:val="Normal"/>
    <w:uiPriority w:val="39"/>
    <w:rsid w:val="00735807"/>
    <w:pPr>
      <w:tabs>
        <w:tab w:val="right" w:leader="dot" w:pos="9736"/>
      </w:tabs>
      <w:spacing w:before="60" w:after="60"/>
      <w:ind w:right="567"/>
      <w:jc w:val="both"/>
    </w:pPr>
  </w:style>
  <w:style w:type="paragraph" w:styleId="TOC2">
    <w:name w:val="toc 2"/>
    <w:basedOn w:val="Normal"/>
    <w:next w:val="Normal"/>
    <w:uiPriority w:val="39"/>
    <w:rsid w:val="00735807"/>
    <w:pPr>
      <w:tabs>
        <w:tab w:val="right" w:leader="dot" w:pos="9736"/>
      </w:tabs>
      <w:spacing w:before="60" w:after="60"/>
      <w:ind w:left="425" w:right="567"/>
      <w:jc w:val="both"/>
    </w:pPr>
    <w:rPr>
      <w:bCs/>
      <w:noProof/>
    </w:rPr>
  </w:style>
  <w:style w:type="paragraph" w:styleId="TOC3">
    <w:name w:val="toc 3"/>
    <w:basedOn w:val="Normal"/>
    <w:next w:val="Normal"/>
    <w:uiPriority w:val="39"/>
    <w:rsid w:val="00735807"/>
    <w:pPr>
      <w:tabs>
        <w:tab w:val="right" w:leader="dot" w:pos="9736"/>
      </w:tabs>
      <w:spacing w:before="60" w:after="60"/>
      <w:ind w:left="851" w:right="567"/>
      <w:jc w:val="both"/>
    </w:pPr>
    <w:rPr>
      <w:noProof/>
    </w:rPr>
  </w:style>
  <w:style w:type="paragraph" w:styleId="TOC5">
    <w:name w:val="toc 5"/>
    <w:basedOn w:val="Normal"/>
    <w:next w:val="Normal"/>
    <w:autoRedefine/>
    <w:semiHidden/>
    <w:pPr>
      <w:ind w:left="800"/>
    </w:pPr>
  </w:style>
  <w:style w:type="paragraph" w:styleId="TOC6">
    <w:name w:val="toc 6"/>
    <w:basedOn w:val="Normal"/>
    <w:next w:val="Normal"/>
    <w:autoRedefine/>
    <w:semiHidden/>
    <w:pPr>
      <w:ind w:left="1000"/>
    </w:pPr>
  </w:style>
  <w:style w:type="paragraph" w:styleId="TOC7">
    <w:name w:val="toc 7"/>
    <w:basedOn w:val="Normal"/>
    <w:next w:val="Normal"/>
    <w:autoRedefine/>
    <w:semiHidden/>
    <w:pPr>
      <w:ind w:left="1200"/>
    </w:pPr>
  </w:style>
  <w:style w:type="paragraph" w:styleId="TOC8">
    <w:name w:val="toc 8"/>
    <w:basedOn w:val="Normal"/>
    <w:next w:val="Normal"/>
    <w:autoRedefine/>
    <w:semiHidden/>
    <w:pPr>
      <w:ind w:left="1400"/>
    </w:pPr>
  </w:style>
  <w:style w:type="paragraph" w:styleId="TOC9">
    <w:name w:val="toc 9"/>
    <w:basedOn w:val="Normal"/>
    <w:next w:val="Normal"/>
    <w:autoRedefine/>
    <w:semiHidden/>
    <w:pPr>
      <w:ind w:left="1600"/>
    </w:pPr>
  </w:style>
  <w:style w:type="paragraph" w:styleId="Date">
    <w:name w:val="Date"/>
    <w:basedOn w:val="Normal"/>
    <w:next w:val="Normal"/>
    <w:semiHidden/>
    <w:rsid w:val="006B6B78"/>
    <w:pPr>
      <w:widowControl/>
      <w:spacing w:line="300" w:lineRule="atLeast"/>
    </w:pPr>
    <w:rPr>
      <w:snapToGrid/>
      <w:sz w:val="22"/>
      <w:szCs w:val="24"/>
      <w:lang w:eastAsia="en-GB"/>
    </w:rPr>
  </w:style>
  <w:style w:type="paragraph" w:styleId="BalloonText">
    <w:name w:val="Balloon Text"/>
    <w:basedOn w:val="Normal"/>
    <w:semiHidden/>
    <w:rsid w:val="000F6ED1"/>
    <w:rPr>
      <w:rFonts w:ascii="Tahoma" w:hAnsi="Tahoma" w:cs="Tahoma"/>
      <w:sz w:val="16"/>
      <w:szCs w:val="16"/>
    </w:rPr>
  </w:style>
  <w:style w:type="paragraph" w:customStyle="1" w:styleId="Level1Text">
    <w:name w:val="Level 1 Text"/>
    <w:basedOn w:val="Normal"/>
    <w:link w:val="Level1TextChar"/>
    <w:rsid w:val="00735807"/>
    <w:pPr>
      <w:keepLines/>
      <w:tabs>
        <w:tab w:val="left" w:pos="1418"/>
      </w:tabs>
      <w:spacing w:after="120"/>
      <w:ind w:left="1418" w:hanging="1418"/>
      <w:jc w:val="both"/>
    </w:pPr>
    <w:rPr>
      <w:color w:val="000000"/>
    </w:rPr>
  </w:style>
  <w:style w:type="paragraph" w:customStyle="1" w:styleId="Level2Text">
    <w:name w:val="Level 2 Text"/>
    <w:basedOn w:val="Normal"/>
    <w:rsid w:val="00735807"/>
    <w:pPr>
      <w:keepLines/>
      <w:tabs>
        <w:tab w:val="left" w:pos="1843"/>
      </w:tabs>
      <w:spacing w:after="120"/>
      <w:ind w:left="1843" w:hanging="425"/>
      <w:jc w:val="both"/>
    </w:pPr>
  </w:style>
  <w:style w:type="paragraph" w:customStyle="1" w:styleId="Level3Text">
    <w:name w:val="Level 3 Text"/>
    <w:basedOn w:val="Normal"/>
    <w:rsid w:val="00284524"/>
    <w:pPr>
      <w:keepLines/>
      <w:tabs>
        <w:tab w:val="left" w:pos="2268"/>
      </w:tabs>
      <w:spacing w:after="120"/>
      <w:ind w:left="2268" w:hanging="425"/>
    </w:pPr>
  </w:style>
  <w:style w:type="paragraph" w:customStyle="1" w:styleId="Level4">
    <w:name w:val="Level 4"/>
    <w:basedOn w:val="Level3Text"/>
    <w:rsid w:val="00735807"/>
    <w:pPr>
      <w:tabs>
        <w:tab w:val="clear" w:pos="2268"/>
        <w:tab w:val="left" w:pos="2694"/>
      </w:tabs>
      <w:ind w:left="2694"/>
    </w:pPr>
  </w:style>
  <w:style w:type="paragraph" w:styleId="ListBullet">
    <w:name w:val="List Bullet"/>
    <w:basedOn w:val="Normal"/>
    <w:rsid w:val="002D3F03"/>
    <w:pPr>
      <w:keepLines/>
      <w:numPr>
        <w:numId w:val="6"/>
      </w:numPr>
      <w:tabs>
        <w:tab w:val="clear" w:pos="360"/>
      </w:tabs>
      <w:spacing w:before="60" w:after="60"/>
      <w:ind w:left="2835"/>
      <w:jc w:val="both"/>
    </w:pPr>
    <w:rPr>
      <w:color w:val="000000"/>
    </w:rPr>
  </w:style>
  <w:style w:type="character" w:customStyle="1" w:styleId="DeltaViewInsertion">
    <w:name w:val="DeltaView Insertion"/>
    <w:rsid w:val="006B6B78"/>
    <w:rPr>
      <w:color w:val="0000FF"/>
      <w:spacing w:val="0"/>
      <w:u w:val="double"/>
    </w:rPr>
  </w:style>
  <w:style w:type="paragraph" w:styleId="ListParagraph">
    <w:name w:val="List Paragraph"/>
    <w:basedOn w:val="Normal"/>
    <w:uiPriority w:val="34"/>
    <w:qFormat/>
    <w:rsid w:val="004C6716"/>
    <w:pPr>
      <w:snapToGrid w:val="0"/>
      <w:ind w:left="720"/>
    </w:pPr>
    <w:rPr>
      <w:snapToGrid/>
    </w:rPr>
  </w:style>
  <w:style w:type="character" w:customStyle="1" w:styleId="Level1TextChar">
    <w:name w:val="Level 1 Text Char"/>
    <w:link w:val="Level1Text"/>
    <w:locked/>
    <w:rsid w:val="004C6716"/>
    <w:rPr>
      <w:rFonts w:ascii="Arial" w:hAnsi="Arial"/>
      <w:snapToGrid w:val="0"/>
      <w:color w:val="000000"/>
      <w:lang w:eastAsia="en-US"/>
    </w:rPr>
  </w:style>
  <w:style w:type="character" w:styleId="CommentReference">
    <w:name w:val="annotation reference"/>
    <w:rsid w:val="00860CFC"/>
    <w:rPr>
      <w:sz w:val="16"/>
      <w:szCs w:val="16"/>
    </w:rPr>
  </w:style>
  <w:style w:type="paragraph" w:styleId="CommentText">
    <w:name w:val="annotation text"/>
    <w:basedOn w:val="Normal"/>
    <w:link w:val="CommentTextChar"/>
    <w:rsid w:val="00860CFC"/>
  </w:style>
  <w:style w:type="character" w:customStyle="1" w:styleId="CommentTextChar">
    <w:name w:val="Comment Text Char"/>
    <w:link w:val="CommentText"/>
    <w:rsid w:val="00860CFC"/>
    <w:rPr>
      <w:rFonts w:ascii="Arial" w:hAnsi="Arial"/>
      <w:snapToGrid w:val="0"/>
      <w:lang w:eastAsia="en-US"/>
    </w:rPr>
  </w:style>
  <w:style w:type="paragraph" w:styleId="CommentSubject">
    <w:name w:val="annotation subject"/>
    <w:basedOn w:val="CommentText"/>
    <w:next w:val="CommentText"/>
    <w:link w:val="CommentSubjectChar"/>
    <w:rsid w:val="00860CFC"/>
    <w:rPr>
      <w:b/>
      <w:bCs/>
    </w:rPr>
  </w:style>
  <w:style w:type="character" w:customStyle="1" w:styleId="CommentSubjectChar">
    <w:name w:val="Comment Subject Char"/>
    <w:link w:val="CommentSubject"/>
    <w:rsid w:val="00860CFC"/>
    <w:rPr>
      <w:rFonts w:ascii="Arial" w:hAnsi="Arial"/>
      <w:b/>
      <w:bCs/>
      <w:snapToGrid w:val="0"/>
      <w:lang w:eastAsia="en-US"/>
    </w:rPr>
  </w:style>
  <w:style w:type="paragraph" w:styleId="Revision">
    <w:name w:val="Revision"/>
    <w:hidden/>
    <w:uiPriority w:val="99"/>
    <w:semiHidden/>
    <w:rsid w:val="00860CFC"/>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4561383">
      <w:bodyDiv w:val="1"/>
      <w:marLeft w:val="0"/>
      <w:marRight w:val="0"/>
      <w:marTop w:val="0"/>
      <w:marBottom w:val="0"/>
      <w:divBdr>
        <w:top w:val="none" w:sz="0" w:space="0" w:color="auto"/>
        <w:left w:val="none" w:sz="0" w:space="0" w:color="auto"/>
        <w:bottom w:val="none" w:sz="0" w:space="0" w:color="auto"/>
        <w:right w:val="none" w:sz="0" w:space="0" w:color="auto"/>
      </w:divBdr>
    </w:div>
    <w:div w:id="1326394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oter" Target="foot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19</Pages>
  <Words>8491</Words>
  <Characters>48405</Characters>
  <Application>Microsoft Office Word</Application>
  <DocSecurity>0</DocSecurity>
  <Lines>403</Lines>
  <Paragraphs>113</Paragraphs>
  <ScaleCrop>false</ScaleCrop>
  <HeadingPairs>
    <vt:vector size="2" baseType="variant">
      <vt:variant>
        <vt:lpstr>Title</vt:lpstr>
      </vt:variant>
      <vt:variant>
        <vt:i4>1</vt:i4>
      </vt:variant>
    </vt:vector>
  </HeadingPairs>
  <TitlesOfParts>
    <vt:vector size="1" baseType="lpstr">
      <vt:lpstr>GB GC OC9 Contingency Planning</vt:lpstr>
    </vt:vector>
  </TitlesOfParts>
  <LinksUpToDate>false</LinksUpToDate>
  <CharactersWithSpaces>56783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OC9 Contingency Planning</dc:title>
  <dc:subject>Draft v2</dc:subject>
  <dc:creator/>
  <dc:description>Upadted for SO and GB. Footnotes extracted.PH 20/03/04 NGC and GB Tx System.</dc:description>
  <cp:lastModifiedBy/>
  <cp:revision>1</cp:revision>
  <cp:lastPrinted>2012-08-17T14:51:00Z</cp:lastPrinted>
  <dcterms:created xsi:type="dcterms:W3CDTF">2019-03-20T15:59:00Z</dcterms:created>
  <dcterms:modified xsi:type="dcterms:W3CDTF">2019-03-20T16:02:00Z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0x010100C13D9FA44E79D3429FC7D3479220023800881801B2AA18644F9EBC06B596621A52</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AdHocReviewCycleID">
    <vt:i4>1827963430</vt:i4>
  </property>
  <property fmtid="{D5CDD505-2E9C-101B-9397-08002B2CF9AE}" pid="14" name="_NewReviewCycle">
    <vt:lpwstr/>
  </property>
  <property fmtid="{D5CDD505-2E9C-101B-9397-08002B2CF9AE}" pid="15" name="_PreviousAdHocReviewCycleID">
    <vt:i4>2125609913</vt:i4>
  </property>
  <property fmtid="{D5CDD505-2E9C-101B-9397-08002B2CF9AE}" pid="16" name="_ReviewingToolsShownOnce">
    <vt:lpwstr/>
  </property>
</Properties>
</file>