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26F" w:rsidRPr="00A51FC8" w:rsidRDefault="00AD026F" w:rsidP="00AD026F">
      <w:pPr>
        <w:keepLines/>
        <w:widowControl w:val="0"/>
        <w:tabs>
          <w:tab w:val="left" w:pos="1701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  <w:u w:val="single"/>
        </w:rPr>
      </w:pPr>
      <w:bookmarkStart w:id="0" w:name="_GoBack"/>
      <w:bookmarkEnd w:id="0"/>
      <w:r w:rsidRPr="00A51FC8">
        <w:rPr>
          <w:rFonts w:ascii="Calibri" w:eastAsia="Times New Roman" w:hAnsi="Calibri" w:cs="Times New Roman"/>
          <w:snapToGrid w:val="0"/>
        </w:rPr>
        <w:t>ECC.6.3.7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  <w:u w:val="single"/>
        </w:rPr>
        <w:t>FREQUENCY RESPONSE</w:t>
      </w:r>
    </w:p>
    <w:p w:rsidR="00AD026F" w:rsidRPr="00A51FC8" w:rsidRDefault="00AD026F" w:rsidP="00AD026F">
      <w:pPr>
        <w:keepLines/>
        <w:widowControl w:val="0"/>
        <w:tabs>
          <w:tab w:val="left" w:pos="1701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  <w:u w:val="single"/>
        </w:rPr>
      </w:pPr>
      <w:r w:rsidRPr="00A51FC8">
        <w:rPr>
          <w:rFonts w:ascii="Calibri" w:eastAsia="Times New Roman" w:hAnsi="Calibri" w:cs="Times New Roman"/>
          <w:snapToGrid w:val="0"/>
        </w:rPr>
        <w:t>ECC.6.3.7.1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  <w:u w:val="single"/>
        </w:rPr>
        <w:t>Limited Frequency Sensitive Mode – Overfrequency (LFSM-O)</w:t>
      </w:r>
    </w:p>
    <w:p w:rsidR="00AD026F" w:rsidRPr="00A51FC8" w:rsidRDefault="00AD026F" w:rsidP="00AD026F">
      <w:pPr>
        <w:keepLines/>
        <w:widowControl w:val="0"/>
        <w:tabs>
          <w:tab w:val="left" w:pos="1701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ECC.6.3.7.1.1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Each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Power Generating Module </w:t>
      </w:r>
      <w:r w:rsidRPr="00A51FC8">
        <w:rPr>
          <w:rFonts w:ascii="Calibri" w:eastAsia="Times New Roman" w:hAnsi="Calibri" w:cs="Times New Roman"/>
          <w:snapToGrid w:val="0"/>
        </w:rPr>
        <w:t>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and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 reducing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output in response to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on the </w:t>
      </w:r>
      <w:r w:rsidRPr="00A51FC8">
        <w:rPr>
          <w:rFonts w:ascii="Calibri" w:eastAsia="Times New Roman" w:hAnsi="Calibri" w:cs="Times New Roman"/>
          <w:b/>
          <w:snapToGrid w:val="0"/>
        </w:rPr>
        <w:t>Total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System </w:t>
      </w:r>
      <w:r w:rsidRPr="00A51FC8">
        <w:rPr>
          <w:rFonts w:ascii="Calibri" w:eastAsia="Times New Roman" w:hAnsi="Calibri" w:cs="Times New Roman"/>
          <w:snapToGrid w:val="0"/>
        </w:rPr>
        <w:t xml:space="preserve">when this rises above 50.4Hz.  For the avoidance of doubt, the provision of this reduction in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output is not an </w:t>
      </w:r>
      <w:r w:rsidRPr="00A51FC8">
        <w:rPr>
          <w:rFonts w:ascii="Calibri" w:eastAsia="Times New Roman" w:hAnsi="Calibri" w:cs="Times New Roman"/>
          <w:b/>
          <w:snapToGrid w:val="0"/>
        </w:rPr>
        <w:t>Ancillary Service</w:t>
      </w:r>
      <w:r w:rsidRPr="00A51FC8">
        <w:rPr>
          <w:rFonts w:ascii="Calibri" w:eastAsia="Times New Roman" w:hAnsi="Calibri" w:cs="Times New Roman"/>
          <w:snapToGrid w:val="0"/>
        </w:rPr>
        <w:t xml:space="preserve">. Such provision is known as </w:t>
      </w:r>
      <w:r w:rsidRPr="00A51FC8">
        <w:rPr>
          <w:rFonts w:ascii="Calibri" w:eastAsia="Times New Roman" w:hAnsi="Calibri" w:cs="Times New Roman"/>
          <w:b/>
          <w:snapToGrid w:val="0"/>
        </w:rPr>
        <w:t>Limited High Frequency Response</w:t>
      </w:r>
      <w:r w:rsidRPr="00A51FC8">
        <w:rPr>
          <w:rFonts w:ascii="Calibri" w:eastAsia="Times New Roman" w:hAnsi="Calibri" w:cs="Times New Roman"/>
          <w:snapToGrid w:val="0"/>
        </w:rPr>
        <w:t xml:space="preserve">. The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) or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HVDC Systems </w:t>
      </w:r>
      <w:r w:rsidRPr="00A51FC8">
        <w:rPr>
          <w:rFonts w:ascii="Calibri" w:eastAsia="Times New Roman" w:hAnsi="Calibri" w:cs="Times New Roman"/>
          <w:snapToGrid w:val="0"/>
        </w:rPr>
        <w:t xml:space="preserve">shall be capable of operating stably during </w:t>
      </w:r>
      <w:r w:rsidRPr="00A51FC8">
        <w:rPr>
          <w:rFonts w:ascii="Calibri" w:eastAsia="Times New Roman" w:hAnsi="Calibri" w:cs="Times New Roman"/>
          <w:b/>
          <w:snapToGrid w:val="0"/>
        </w:rPr>
        <w:t>LFSM-O</w:t>
      </w:r>
      <w:r w:rsidRPr="00A51FC8">
        <w:rPr>
          <w:rFonts w:ascii="Calibri" w:eastAsia="Times New Roman" w:hAnsi="Calibri" w:cs="Times New Roman"/>
          <w:snapToGrid w:val="0"/>
        </w:rPr>
        <w:t xml:space="preserve"> operation.  However for a </w:t>
      </w:r>
      <w:r w:rsidRPr="00A51FC8">
        <w:rPr>
          <w:rFonts w:ascii="Calibri" w:eastAsia="Times New Roman" w:hAnsi="Calibri" w:cs="Times New Roman"/>
          <w:b/>
          <w:snapToGrid w:val="0"/>
        </w:rPr>
        <w:t>Power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Generating Module </w:t>
      </w:r>
      <w:r w:rsidRPr="00A51FC8">
        <w:rPr>
          <w:rFonts w:ascii="Calibri" w:eastAsia="Times New Roman" w:hAnsi="Calibri" w:cs="Times New Roman"/>
          <w:snapToGrid w:val="0"/>
        </w:rPr>
        <w:t>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 </w:t>
      </w:r>
      <w:r w:rsidRPr="00A51FC8">
        <w:rPr>
          <w:rFonts w:ascii="Calibri" w:eastAsia="Times New Roman" w:hAnsi="Calibri" w:cs="Times New Roman"/>
          <w:snapToGrid w:val="0"/>
        </w:rPr>
        <w:t xml:space="preserve">operating in </w:t>
      </w:r>
      <w:r w:rsidRPr="00A51FC8">
        <w:rPr>
          <w:rFonts w:ascii="Calibri" w:eastAsia="Times New Roman" w:hAnsi="Calibri" w:cs="Times New Roman"/>
          <w:b/>
          <w:snapToGrid w:val="0"/>
        </w:rPr>
        <w:t>Frequency Sensitive Mode</w:t>
      </w:r>
      <w:r w:rsidRPr="00A51FC8">
        <w:rPr>
          <w:rFonts w:ascii="Calibri" w:eastAsia="Times New Roman" w:hAnsi="Calibri" w:cs="Times New Roman"/>
          <w:snapToGrid w:val="0"/>
        </w:rPr>
        <w:t xml:space="preserve"> the requirements of LFSM-O shall apply when the frequency exceeds 50.5Hz.  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985" w:hanging="1985"/>
        <w:jc w:val="both"/>
        <w:rPr>
          <w:rFonts w:eastAsia="Times New Roman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ECC.6.3.7.1.2</w:t>
      </w:r>
      <w:r w:rsidRPr="00A51FC8">
        <w:rPr>
          <w:rFonts w:ascii="Calibri" w:eastAsia="Times New Roman" w:hAnsi="Calibri" w:cs="Times New Roman"/>
          <w:snapToGrid w:val="0"/>
        </w:rPr>
        <w:tab/>
        <w:t>(i)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eastAsia="Times New Roman" w:cs="Times New Roman"/>
          <w:snapToGrid w:val="0"/>
        </w:rPr>
        <w:t xml:space="preserve">The rate of change of </w:t>
      </w:r>
      <w:r w:rsidRPr="00A51FC8">
        <w:rPr>
          <w:rFonts w:eastAsia="Times New Roman" w:cs="Times New Roman"/>
          <w:b/>
          <w:snapToGrid w:val="0"/>
        </w:rPr>
        <w:t>Active Power</w:t>
      </w:r>
      <w:r w:rsidRPr="00A51FC8">
        <w:rPr>
          <w:rFonts w:eastAsia="Times New Roman" w:cs="Times New Roman"/>
          <w:snapToGrid w:val="0"/>
        </w:rPr>
        <w:t xml:space="preserve"> output must be at a minimum a rate of 2 percent of output per 0.1 Hz deviation of </w:t>
      </w:r>
      <w:r w:rsidRPr="00A51FC8">
        <w:rPr>
          <w:rFonts w:eastAsia="Times New Roman" w:cs="Times New Roman"/>
          <w:b/>
          <w:snapToGrid w:val="0"/>
        </w:rPr>
        <w:t>System Frequency</w:t>
      </w:r>
      <w:r w:rsidRPr="00A51FC8">
        <w:rPr>
          <w:rFonts w:eastAsia="Times New Roman" w:cs="Times New Roman"/>
          <w:snapToGrid w:val="0"/>
        </w:rPr>
        <w:t xml:space="preserve"> above 50.4Hz (</w:t>
      </w:r>
      <w:proofErr w:type="spellStart"/>
      <w:r w:rsidRPr="00A51FC8">
        <w:rPr>
          <w:rFonts w:eastAsia="Times New Roman" w:cs="Times New Roman"/>
          <w:snapToGrid w:val="0"/>
        </w:rPr>
        <w:t>ie</w:t>
      </w:r>
      <w:proofErr w:type="spellEnd"/>
      <w:r w:rsidRPr="00A51FC8">
        <w:rPr>
          <w:rFonts w:eastAsia="Times New Roman" w:cs="Times New Roman"/>
          <w:snapToGrid w:val="0"/>
        </w:rPr>
        <w:t xml:space="preserve"> a </w:t>
      </w:r>
      <w:proofErr w:type="spellStart"/>
      <w:r w:rsidRPr="00A51FC8">
        <w:rPr>
          <w:rFonts w:eastAsia="Times New Roman" w:cs="Times New Roman"/>
          <w:b/>
          <w:snapToGrid w:val="0"/>
        </w:rPr>
        <w:t>Droop</w:t>
      </w:r>
      <w:r w:rsidRPr="00A51FC8">
        <w:rPr>
          <w:rFonts w:eastAsia="Times New Roman" w:cs="Times New Roman"/>
          <w:snapToGrid w:val="0"/>
        </w:rPr>
        <w:t xml:space="preserve"> of</w:t>
      </w:r>
      <w:proofErr w:type="spellEnd"/>
      <w:r w:rsidRPr="00A51FC8">
        <w:rPr>
          <w:rFonts w:eastAsia="Times New Roman" w:cs="Times New Roman"/>
          <w:snapToGrid w:val="0"/>
        </w:rPr>
        <w:t xml:space="preserve"> 10%) as shown in Figure ECC.6.3.7.1 below. This would not preclude a </w:t>
      </w:r>
      <w:r w:rsidRPr="00A51FC8">
        <w:rPr>
          <w:rFonts w:eastAsia="Times New Roman" w:cs="Times New Roman"/>
          <w:b/>
          <w:snapToGrid w:val="0"/>
        </w:rPr>
        <w:t>EU</w:t>
      </w:r>
      <w:r w:rsidRPr="00A51FC8">
        <w:rPr>
          <w:rFonts w:eastAsia="Times New Roman" w:cs="Times New Roman"/>
          <w:snapToGrid w:val="0"/>
        </w:rPr>
        <w:t xml:space="preserve"> </w:t>
      </w:r>
      <w:r w:rsidRPr="00A51FC8">
        <w:rPr>
          <w:rFonts w:eastAsia="Times New Roman" w:cs="Times New Roman"/>
          <w:b/>
          <w:snapToGrid w:val="0"/>
        </w:rPr>
        <w:t>Generator</w:t>
      </w:r>
      <w:r w:rsidRPr="00A51FC8">
        <w:rPr>
          <w:rFonts w:eastAsia="Times New Roman" w:cs="Times New Roman"/>
          <w:snapToGrid w:val="0"/>
        </w:rPr>
        <w:t xml:space="preserve"> or </w:t>
      </w:r>
      <w:r w:rsidRPr="00A51FC8">
        <w:rPr>
          <w:rFonts w:eastAsia="Times New Roman" w:cs="Times New Roman"/>
          <w:b/>
          <w:snapToGrid w:val="0"/>
        </w:rPr>
        <w:t>HVDC System Owner</w:t>
      </w:r>
      <w:r w:rsidRPr="00A51FC8">
        <w:rPr>
          <w:rFonts w:eastAsia="Times New Roman" w:cs="Times New Roman"/>
          <w:snapToGrid w:val="0"/>
        </w:rPr>
        <w:t xml:space="preserve"> from designing their </w:t>
      </w:r>
      <w:r w:rsidRPr="00A51FC8">
        <w:rPr>
          <w:rFonts w:eastAsia="Times New Roman" w:cs="Times New Roman"/>
          <w:b/>
          <w:snapToGrid w:val="0"/>
        </w:rPr>
        <w:t>Power Generating Module</w:t>
      </w:r>
      <w:r w:rsidRPr="00A51FC8">
        <w:rPr>
          <w:rFonts w:eastAsia="Times New Roman" w:cs="Times New Roman"/>
          <w:snapToGrid w:val="0"/>
        </w:rPr>
        <w:t xml:space="preserve"> with a </w:t>
      </w:r>
      <w:proofErr w:type="spellStart"/>
      <w:r w:rsidRPr="00A51FC8">
        <w:rPr>
          <w:rFonts w:eastAsia="Times New Roman" w:cs="Times New Roman"/>
          <w:b/>
          <w:snapToGrid w:val="0"/>
        </w:rPr>
        <w:t>Droop</w:t>
      </w:r>
      <w:r w:rsidRPr="00A51FC8">
        <w:rPr>
          <w:rFonts w:eastAsia="Times New Roman" w:cs="Times New Roman"/>
          <w:snapToGrid w:val="0"/>
        </w:rPr>
        <w:t xml:space="preserve"> of</w:t>
      </w:r>
      <w:proofErr w:type="spellEnd"/>
      <w:r w:rsidRPr="00A51FC8">
        <w:rPr>
          <w:rFonts w:eastAsia="Times New Roman" w:cs="Times New Roman"/>
          <w:snapToGrid w:val="0"/>
        </w:rPr>
        <w:t xml:space="preserve"> less than 10% but in all cases the</w:t>
      </w:r>
      <w:r w:rsidRPr="00A51FC8">
        <w:rPr>
          <w:rFonts w:eastAsia="Times New Roman" w:cs="Times New Roman"/>
          <w:b/>
          <w:snapToGrid w:val="0"/>
        </w:rPr>
        <w:t xml:space="preserve"> Droop</w:t>
      </w:r>
      <w:r w:rsidRPr="00A51FC8">
        <w:rPr>
          <w:rFonts w:eastAsia="Times New Roman" w:cs="Times New Roman"/>
          <w:snapToGrid w:val="0"/>
        </w:rPr>
        <w:t xml:space="preserve"> should be 2% or greater</w:t>
      </w:r>
      <w:del w:id="1" w:author="National Grid" w:date="2018-02-07T14:20:00Z">
        <w:r w:rsidRPr="00A51FC8" w:rsidDel="00AD026F">
          <w:rPr>
            <w:rFonts w:eastAsia="Times New Roman" w:cs="Times New Roman"/>
            <w:snapToGrid w:val="0"/>
          </w:rPr>
          <w:delText>.</w:delText>
        </w:r>
      </w:del>
      <w:r w:rsidRPr="00A51FC8">
        <w:rPr>
          <w:rFonts w:eastAsia="Times New Roman" w:cs="Times New Roman"/>
          <w:snapToGrid w:val="0"/>
        </w:rPr>
        <w:t xml:space="preserve">.  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985" w:hanging="545"/>
        <w:jc w:val="both"/>
        <w:rPr>
          <w:rFonts w:eastAsia="Times New Roman" w:cs="Helvetica"/>
          <w:snapToGrid w:val="0"/>
        </w:rPr>
      </w:pPr>
      <w:r w:rsidRPr="00A51FC8">
        <w:rPr>
          <w:rFonts w:eastAsia="Times New Roman" w:cs="Times New Roman"/>
          <w:snapToGrid w:val="0"/>
        </w:rPr>
        <w:t>(ii)</w:t>
      </w:r>
      <w:r w:rsidRPr="00A51FC8">
        <w:rPr>
          <w:rFonts w:eastAsia="Times New Roman" w:cs="Times New Roman"/>
          <w:snapToGrid w:val="0"/>
        </w:rPr>
        <w:tab/>
        <w:t xml:space="preserve">The reduction in </w:t>
      </w:r>
      <w:r w:rsidRPr="00A51FC8">
        <w:rPr>
          <w:rFonts w:eastAsia="Times New Roman" w:cs="Times New Roman"/>
          <w:b/>
          <w:snapToGrid w:val="0"/>
        </w:rPr>
        <w:t>Active Power</w:t>
      </w:r>
      <w:r w:rsidRPr="00A51FC8">
        <w:rPr>
          <w:rFonts w:eastAsia="Times New Roman" w:cs="Times New Roman"/>
          <w:snapToGrid w:val="0"/>
        </w:rPr>
        <w:t xml:space="preserve"> output must be continuously and linearly</w:t>
      </w:r>
      <w:r w:rsidRPr="00A51FC8">
        <w:rPr>
          <w:rFonts w:eastAsia="Times New Roman" w:cs="Helvetica"/>
          <w:snapToGrid w:val="0"/>
        </w:rPr>
        <w:t xml:space="preserve"> proportional, as far as is practicable, to the excess of </w:t>
      </w:r>
      <w:r w:rsidRPr="00A51FC8">
        <w:rPr>
          <w:rFonts w:eastAsia="Times New Roman" w:cs="Helvetica-Bold"/>
          <w:b/>
          <w:bCs/>
          <w:snapToGrid w:val="0"/>
        </w:rPr>
        <w:t xml:space="preserve">Frequency </w:t>
      </w:r>
      <w:r w:rsidRPr="00A51FC8">
        <w:rPr>
          <w:rFonts w:eastAsia="Times New Roman" w:cs="Helvetica"/>
          <w:snapToGrid w:val="0"/>
        </w:rPr>
        <w:t xml:space="preserve">above 50.4 Hz and must be provided increasingly with time over the period specified in (iii) below.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985" w:hanging="545"/>
        <w:rPr>
          <w:rFonts w:eastAsia="Times New Roman" w:cs="Helvetica"/>
          <w:snapToGrid w:val="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985" w:hanging="545"/>
        <w:jc w:val="both"/>
        <w:rPr>
          <w:rFonts w:eastAsia="Times New Roman" w:cs="Helvetica"/>
          <w:snapToGrid w:val="0"/>
        </w:rPr>
      </w:pPr>
      <w:r w:rsidRPr="00A51FC8">
        <w:rPr>
          <w:rFonts w:eastAsia="Times New Roman" w:cs="Helvetica"/>
          <w:snapToGrid w:val="0"/>
        </w:rPr>
        <w:t>(iii)</w:t>
      </w:r>
      <w:r w:rsidRPr="00A51FC8">
        <w:rPr>
          <w:rFonts w:eastAsia="Times New Roman" w:cs="Helvetica"/>
          <w:snapToGrid w:val="0"/>
        </w:rPr>
        <w:tab/>
        <w:t xml:space="preserve">As much as possible of the proportional reduction in </w:t>
      </w:r>
      <w:r w:rsidRPr="00A51FC8">
        <w:rPr>
          <w:rFonts w:eastAsia="Times New Roman" w:cs="Helvetica-Bold"/>
          <w:b/>
          <w:bCs/>
          <w:snapToGrid w:val="0"/>
        </w:rPr>
        <w:t xml:space="preserve">Active Power </w:t>
      </w:r>
      <w:r w:rsidRPr="00A51FC8">
        <w:rPr>
          <w:rFonts w:eastAsia="Times New Roman" w:cs="Helvetica"/>
          <w:snapToGrid w:val="0"/>
        </w:rPr>
        <w:t xml:space="preserve">output must result from the frequency control device (or speed governor) action and must be achieved within 10 seconds of the time of the </w:t>
      </w:r>
      <w:r w:rsidRPr="00A51FC8">
        <w:rPr>
          <w:rFonts w:eastAsia="Times New Roman" w:cs="Helvetica-Bold"/>
          <w:b/>
          <w:bCs/>
          <w:snapToGrid w:val="0"/>
        </w:rPr>
        <w:t xml:space="preserve">Frequency </w:t>
      </w:r>
      <w:r w:rsidRPr="00A51FC8">
        <w:rPr>
          <w:rFonts w:eastAsia="Times New Roman" w:cs="Helvetica"/>
          <w:snapToGrid w:val="0"/>
        </w:rPr>
        <w:t xml:space="preserve">increase above 50.4 Hz.  The </w:t>
      </w:r>
      <w:r w:rsidRPr="00A51FC8">
        <w:rPr>
          <w:rFonts w:eastAsia="Times New Roman" w:cs="Helvetica"/>
          <w:b/>
          <w:snapToGrid w:val="0"/>
        </w:rPr>
        <w:t>Power Generating Module</w:t>
      </w:r>
      <w:r w:rsidRPr="00A51FC8">
        <w:rPr>
          <w:rFonts w:eastAsia="Times New Roman" w:cs="Helvetica"/>
          <w:b/>
          <w:snapToGrid w:val="0"/>
          <w:sz w:val="20"/>
          <w:szCs w:val="20"/>
        </w:rPr>
        <w:t xml:space="preserve"> </w:t>
      </w:r>
      <w:r w:rsidRPr="00A51FC8">
        <w:rPr>
          <w:rFonts w:eastAsia="Times New Roman" w:cs="Helvetica"/>
          <w:snapToGrid w:val="0"/>
        </w:rPr>
        <w:t>(including</w:t>
      </w:r>
      <w:r w:rsidRPr="00A51FC8">
        <w:rPr>
          <w:rFonts w:eastAsia="Times New Roman" w:cs="Helvetica"/>
          <w:b/>
          <w:snapToGrid w:val="0"/>
        </w:rPr>
        <w:t xml:space="preserve"> DC Connected Power Park Modules</w:t>
      </w:r>
      <w:r w:rsidRPr="00A51FC8">
        <w:rPr>
          <w:rFonts w:eastAsia="Times New Roman" w:cs="Helvetica"/>
          <w:snapToGrid w:val="0"/>
        </w:rPr>
        <w:t>)</w:t>
      </w:r>
      <w:r w:rsidRPr="00A51FC8">
        <w:rPr>
          <w:rFonts w:eastAsia="Times New Roman" w:cs="Helvetica"/>
          <w:b/>
          <w:snapToGrid w:val="0"/>
          <w:sz w:val="20"/>
          <w:szCs w:val="20"/>
        </w:rPr>
        <w:t xml:space="preserve"> </w:t>
      </w:r>
      <w:r w:rsidRPr="00A51FC8">
        <w:rPr>
          <w:rFonts w:eastAsia="Times New Roman" w:cs="Helvetica"/>
          <w:snapToGrid w:val="0"/>
        </w:rPr>
        <w:t>or</w:t>
      </w:r>
      <w:r w:rsidRPr="00A51FC8">
        <w:rPr>
          <w:rFonts w:eastAsia="Times New Roman" w:cs="Helvetica"/>
          <w:b/>
          <w:snapToGrid w:val="0"/>
        </w:rPr>
        <w:t xml:space="preserve"> HVDC Systems</w:t>
      </w:r>
      <w:r w:rsidRPr="00A51FC8">
        <w:rPr>
          <w:rFonts w:eastAsia="Times New Roman" w:cs="Helvetica"/>
          <w:snapToGrid w:val="0"/>
        </w:rPr>
        <w:t xml:space="preserve"> shall be capable of initiating a power </w:t>
      </w:r>
      <w:r w:rsidRPr="00A51FC8">
        <w:rPr>
          <w:rFonts w:eastAsia="Times New Roman" w:cs="Helvetica"/>
          <w:b/>
          <w:snapToGrid w:val="0"/>
        </w:rPr>
        <w:t>Frequency</w:t>
      </w:r>
      <w:r w:rsidRPr="00A51FC8">
        <w:rPr>
          <w:rFonts w:eastAsia="Times New Roman" w:cs="Helvetica"/>
          <w:snapToGrid w:val="0"/>
        </w:rPr>
        <w:t xml:space="preserve"> response with an initial delay that is as short as possible. If the delay exceeds 2 seconds the </w:t>
      </w:r>
      <w:r w:rsidRPr="00A51FC8">
        <w:rPr>
          <w:rFonts w:eastAsia="Times New Roman" w:cs="Helvetica"/>
          <w:b/>
          <w:snapToGrid w:val="0"/>
        </w:rPr>
        <w:t>EU</w:t>
      </w:r>
      <w:r w:rsidRPr="00A51FC8">
        <w:rPr>
          <w:rFonts w:eastAsia="Times New Roman" w:cs="Helvetica"/>
          <w:snapToGrid w:val="0"/>
        </w:rPr>
        <w:t xml:space="preserve"> </w:t>
      </w:r>
      <w:r w:rsidRPr="00A51FC8">
        <w:rPr>
          <w:rFonts w:eastAsia="Times New Roman" w:cs="Helvetica"/>
          <w:b/>
          <w:snapToGrid w:val="0"/>
        </w:rPr>
        <w:t>Generator</w:t>
      </w:r>
      <w:r w:rsidRPr="00A51FC8">
        <w:rPr>
          <w:rFonts w:eastAsia="Times New Roman" w:cs="Helvetica"/>
          <w:snapToGrid w:val="0"/>
        </w:rPr>
        <w:t xml:space="preserve"> or </w:t>
      </w:r>
      <w:r w:rsidRPr="00A51FC8">
        <w:rPr>
          <w:rFonts w:eastAsia="Times New Roman" w:cs="Helvetica"/>
          <w:b/>
          <w:snapToGrid w:val="0"/>
        </w:rPr>
        <w:t>HVDC System Owner</w:t>
      </w:r>
      <w:r w:rsidRPr="00A51FC8">
        <w:rPr>
          <w:rFonts w:eastAsia="Times New Roman" w:cs="Helvetica"/>
          <w:snapToGrid w:val="0"/>
        </w:rPr>
        <w:t xml:space="preserve"> shall justify the </w:t>
      </w:r>
      <w:del w:id="2" w:author="Mike Kay" w:date="2018-06-06T18:43:00Z">
        <w:r w:rsidRPr="00A51FC8" w:rsidDel="0011215C">
          <w:rPr>
            <w:rFonts w:eastAsia="Times New Roman" w:cs="Helvetica"/>
            <w:snapToGrid w:val="0"/>
          </w:rPr>
          <w:delText>delay</w:delText>
        </w:r>
      </w:del>
      <w:ins w:id="3" w:author="Mike Kay" w:date="2018-06-06T18:43:00Z">
        <w:r w:rsidR="0011215C">
          <w:rPr>
            <w:rFonts w:eastAsia="Times New Roman" w:cs="Helvetica"/>
            <w:snapToGrid w:val="0"/>
          </w:rPr>
          <w:t>variation</w:t>
        </w:r>
      </w:ins>
      <w:r w:rsidRPr="00A51FC8">
        <w:rPr>
          <w:rFonts w:eastAsia="Times New Roman" w:cs="Helvetica"/>
          <w:snapToGrid w:val="0"/>
        </w:rPr>
        <w:t xml:space="preserve">, providing technical evidence to </w:t>
      </w:r>
      <w:r w:rsidRPr="00A51FC8">
        <w:rPr>
          <w:rFonts w:eastAsia="Times New Roman" w:cs="Helvetica"/>
          <w:b/>
          <w:snapToGrid w:val="0"/>
        </w:rPr>
        <w:t>NGET</w:t>
      </w:r>
      <w:r w:rsidRPr="00A51FC8">
        <w:rPr>
          <w:rFonts w:eastAsia="Times New Roman" w:cs="Helvetica"/>
          <w:snapToGrid w:val="0"/>
        </w:rPr>
        <w:t>.</w:t>
      </w:r>
      <w:ins w:id="4" w:author="National Grid" w:date="2018-04-16T11:28:00Z">
        <w:r w:rsidR="00783342" w:rsidRPr="00A51FC8">
          <w:rPr>
            <w:rFonts w:eastAsia="Times New Roman" w:cs="Helvetica"/>
            <w:snapToGrid w:val="0"/>
          </w:rPr>
          <w:t xml:space="preserve"> </w:t>
        </w:r>
      </w:ins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napToGrid w:val="0"/>
        </w:rPr>
      </w:pPr>
    </w:p>
    <w:p w:rsidR="00AD026F" w:rsidRPr="00A51FC8" w:rsidRDefault="00AD026F" w:rsidP="00A51FC8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2145"/>
        <w:contextualSpacing/>
        <w:jc w:val="both"/>
        <w:rPr>
          <w:ins w:id="5" w:author="National Grid" w:date="2018-02-07T15:35:00Z"/>
          <w:rFonts w:eastAsia="Times New Roman" w:cs="Times New Roman"/>
          <w:snapToGrid w:val="0"/>
        </w:rPr>
      </w:pPr>
      <w:r w:rsidRPr="00A51FC8">
        <w:rPr>
          <w:rFonts w:eastAsia="Times New Roman" w:cs="Times New Roman"/>
          <w:snapToGrid w:val="0"/>
        </w:rPr>
        <w:t xml:space="preserve">The residue of the proportional reduction in </w:t>
      </w:r>
      <w:r w:rsidRPr="00A51FC8">
        <w:rPr>
          <w:rFonts w:eastAsia="Times New Roman" w:cs="Times New Roman"/>
          <w:b/>
          <w:snapToGrid w:val="0"/>
        </w:rPr>
        <w:t xml:space="preserve">Active Power </w:t>
      </w:r>
      <w:r w:rsidRPr="00A51FC8">
        <w:rPr>
          <w:rFonts w:eastAsia="Times New Roman" w:cs="Times New Roman"/>
          <w:snapToGrid w:val="0"/>
        </w:rPr>
        <w:t xml:space="preserve">output which results from automatic action of the </w:t>
      </w:r>
      <w:r w:rsidRPr="00A51FC8">
        <w:rPr>
          <w:rFonts w:eastAsia="Times New Roman" w:cs="Times New Roman"/>
          <w:b/>
          <w:snapToGrid w:val="0"/>
        </w:rPr>
        <w:t xml:space="preserve">Power Generating Module </w:t>
      </w:r>
      <w:r w:rsidRPr="00A51FC8">
        <w:rPr>
          <w:rFonts w:eastAsia="Times New Roman" w:cs="Times New Roman"/>
          <w:snapToGrid w:val="0"/>
        </w:rPr>
        <w:t>(including</w:t>
      </w:r>
      <w:r w:rsidRPr="00A51FC8">
        <w:rPr>
          <w:rFonts w:eastAsia="Times New Roman" w:cs="Times New Roman"/>
          <w:b/>
          <w:snapToGrid w:val="0"/>
        </w:rPr>
        <w:t xml:space="preserve"> DC Connected Power Park Modules</w:t>
      </w:r>
      <w:r w:rsidRPr="00A51FC8">
        <w:rPr>
          <w:rFonts w:eastAsia="Times New Roman" w:cs="Times New Roman"/>
          <w:snapToGrid w:val="0"/>
        </w:rPr>
        <w:t>)</w:t>
      </w:r>
      <w:r w:rsidRPr="00A51FC8">
        <w:rPr>
          <w:rFonts w:eastAsia="Times New Roman" w:cs="Times New Roman"/>
          <w:b/>
          <w:snapToGrid w:val="0"/>
        </w:rPr>
        <w:t xml:space="preserve"> </w:t>
      </w:r>
      <w:r w:rsidRPr="00A51FC8">
        <w:rPr>
          <w:rFonts w:eastAsia="Times New Roman" w:cs="Times New Roman"/>
          <w:snapToGrid w:val="0"/>
        </w:rPr>
        <w:t>or</w:t>
      </w:r>
      <w:r w:rsidRPr="00A51FC8">
        <w:rPr>
          <w:rFonts w:eastAsia="Times New Roman" w:cs="Times New Roman"/>
          <w:b/>
          <w:snapToGrid w:val="0"/>
        </w:rPr>
        <w:t xml:space="preserve"> HVDC System</w:t>
      </w:r>
      <w:r w:rsidRPr="00A51FC8">
        <w:rPr>
          <w:rFonts w:eastAsia="Times New Roman" w:cs="Times New Roman"/>
          <w:snapToGrid w:val="0"/>
        </w:rPr>
        <w:t xml:space="preserve"> output control devices other than the frequency control devices (or speed governors) must be achieved within 3 minutes for the time of the </w:t>
      </w:r>
      <w:r w:rsidRPr="00A51FC8">
        <w:rPr>
          <w:rFonts w:eastAsia="Times New Roman" w:cs="Times New Roman"/>
          <w:b/>
          <w:snapToGrid w:val="0"/>
        </w:rPr>
        <w:t>Frequency</w:t>
      </w:r>
      <w:r w:rsidRPr="00A51FC8">
        <w:rPr>
          <w:rFonts w:eastAsia="Times New Roman" w:cs="Times New Roman"/>
          <w:snapToGrid w:val="0"/>
        </w:rPr>
        <w:t xml:space="preserve"> increase above 50.4Hz.</w:t>
      </w:r>
    </w:p>
    <w:p w:rsidR="009275EF" w:rsidRPr="00A51FC8" w:rsidRDefault="009275EF" w:rsidP="00A51FC8">
      <w:pPr>
        <w:widowControl w:val="0"/>
        <w:autoSpaceDE w:val="0"/>
        <w:autoSpaceDN w:val="0"/>
        <w:adjustRightInd w:val="0"/>
        <w:spacing w:after="0" w:line="240" w:lineRule="auto"/>
        <w:ind w:left="2145"/>
        <w:contextualSpacing/>
        <w:jc w:val="both"/>
        <w:rPr>
          <w:ins w:id="6" w:author="National Grid" w:date="2018-02-07T15:33:00Z"/>
          <w:rFonts w:eastAsia="Times New Roman" w:cs="Times New Roman"/>
          <w:snapToGrid w:val="0"/>
        </w:rPr>
      </w:pPr>
    </w:p>
    <w:p w:rsidR="009275EF" w:rsidRPr="00A51FC8" w:rsidRDefault="009275EF" w:rsidP="00A51FC8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2145"/>
        <w:contextualSpacing/>
        <w:jc w:val="both"/>
        <w:rPr>
          <w:ins w:id="7" w:author="National Grid" w:date="2018-04-16T12:55:00Z"/>
          <w:rFonts w:eastAsia="Times New Roman" w:cs="Times New Roman"/>
          <w:snapToGrid w:val="0"/>
        </w:rPr>
      </w:pPr>
      <w:ins w:id="8" w:author="National Grid" w:date="2018-02-07T15:33:00Z">
        <w:r w:rsidRPr="00A51FC8">
          <w:rPr>
            <w:rFonts w:eastAsia="Times New Roman" w:cs="Times New Roman"/>
            <w:snapToGrid w:val="0"/>
          </w:rPr>
          <w:t xml:space="preserve">For the avoidance of doubt, the </w:t>
        </w:r>
        <w:r w:rsidRPr="00A51FC8">
          <w:rPr>
            <w:rFonts w:eastAsia="Times New Roman" w:cs="Times New Roman"/>
            <w:b/>
            <w:snapToGrid w:val="0"/>
          </w:rPr>
          <w:t>LFSM-O</w:t>
        </w:r>
        <w:r w:rsidRPr="00A51FC8">
          <w:rPr>
            <w:rFonts w:eastAsia="Times New Roman" w:cs="Times New Roman"/>
            <w:snapToGrid w:val="0"/>
          </w:rPr>
          <w:t xml:space="preserve"> response must be re</w:t>
        </w:r>
      </w:ins>
      <w:ins w:id="9" w:author="National Grid" w:date="2018-04-17T08:44:00Z">
        <w:r w:rsidR="003F41A0" w:rsidRPr="00A51FC8">
          <w:rPr>
            <w:rFonts w:eastAsia="Times New Roman" w:cs="Times New Roman"/>
            <w:snapToGrid w:val="0"/>
          </w:rPr>
          <w:t xml:space="preserve">duced </w:t>
        </w:r>
      </w:ins>
      <w:ins w:id="10" w:author="National Grid" w:date="2018-02-07T15:34:00Z">
        <w:r w:rsidRPr="00A51FC8">
          <w:rPr>
            <w:rFonts w:eastAsia="Times New Roman" w:cs="Times New Roman"/>
            <w:snapToGrid w:val="0"/>
          </w:rPr>
          <w:t>when the</w:t>
        </w:r>
      </w:ins>
      <w:ins w:id="11" w:author="National Grid" w:date="2018-02-07T15:33:00Z">
        <w:r w:rsidRPr="00A51FC8">
          <w:rPr>
            <w:rFonts w:eastAsia="Times New Roman" w:cs="Times New Roman"/>
            <w:snapToGrid w:val="0"/>
          </w:rPr>
          <w:t xml:space="preserve"> </w:t>
        </w:r>
      </w:ins>
      <w:ins w:id="12" w:author="National Grid" w:date="2018-02-07T15:34:00Z">
        <w:r w:rsidRPr="00A51FC8">
          <w:rPr>
            <w:rFonts w:eastAsia="Times New Roman" w:cs="Times New Roman"/>
            <w:b/>
            <w:snapToGrid w:val="0"/>
          </w:rPr>
          <w:t>Frequency</w:t>
        </w:r>
        <w:r w:rsidRPr="00A51FC8">
          <w:rPr>
            <w:rFonts w:eastAsia="Times New Roman" w:cs="Times New Roman"/>
            <w:snapToGrid w:val="0"/>
          </w:rPr>
          <w:t xml:space="preserve"> </w:t>
        </w:r>
      </w:ins>
      <w:ins w:id="13" w:author="National Grid" w:date="2018-04-17T08:39:00Z">
        <w:r w:rsidR="00CE005A" w:rsidRPr="00A51FC8">
          <w:rPr>
            <w:rFonts w:eastAsia="Times New Roman" w:cs="Times New Roman"/>
            <w:snapToGrid w:val="0"/>
          </w:rPr>
          <w:t xml:space="preserve">falls </w:t>
        </w:r>
        <w:r w:rsidR="00CE005A" w:rsidRPr="00A51FC8">
          <w:rPr>
            <w:snapToGrid w:val="0"/>
          </w:rPr>
          <w:t xml:space="preserve">again </w:t>
        </w:r>
      </w:ins>
      <w:ins w:id="14" w:author="National Grid" w:date="2018-04-17T08:44:00Z">
        <w:r w:rsidR="003F41A0" w:rsidRPr="00A51FC8">
          <w:rPr>
            <w:snapToGrid w:val="0"/>
          </w:rPr>
          <w:t>and</w:t>
        </w:r>
      </w:ins>
      <w:ins w:id="15" w:author="National Grid" w:date="2018-04-17T10:14:00Z">
        <w:r w:rsidR="0065632E" w:rsidRPr="00A51FC8">
          <w:rPr>
            <w:snapToGrid w:val="0"/>
          </w:rPr>
          <w:t>,</w:t>
        </w:r>
      </w:ins>
      <w:ins w:id="16" w:author="National Grid" w:date="2018-04-17T08:44:00Z">
        <w:r w:rsidR="003F41A0" w:rsidRPr="00A51FC8">
          <w:rPr>
            <w:snapToGrid w:val="0"/>
          </w:rPr>
          <w:t xml:space="preserve"> whe</w:t>
        </w:r>
      </w:ins>
      <w:ins w:id="17" w:author="National Grid" w:date="2018-04-17T08:46:00Z">
        <w:r w:rsidR="003F41A0" w:rsidRPr="00A51FC8">
          <w:rPr>
            <w:snapToGrid w:val="0"/>
          </w:rPr>
          <w:t>n</w:t>
        </w:r>
      </w:ins>
      <w:ins w:id="18" w:author="National Grid" w:date="2018-04-17T08:44:00Z">
        <w:r w:rsidR="003F41A0" w:rsidRPr="00A51FC8">
          <w:rPr>
            <w:snapToGrid w:val="0"/>
          </w:rPr>
          <w:t xml:space="preserve"> </w:t>
        </w:r>
      </w:ins>
      <w:ins w:id="19" w:author="National Grid" w:date="2018-04-17T08:39:00Z">
        <w:r w:rsidR="00CE005A" w:rsidRPr="00A51FC8">
          <w:rPr>
            <w:snapToGrid w:val="0"/>
          </w:rPr>
          <w:t>to a value less than 50.4Hz</w:t>
        </w:r>
      </w:ins>
      <w:ins w:id="20" w:author="National Grid" w:date="2018-04-17T10:14:00Z">
        <w:r w:rsidR="0065632E" w:rsidRPr="00A51FC8">
          <w:rPr>
            <w:snapToGrid w:val="0"/>
          </w:rPr>
          <w:t>,</w:t>
        </w:r>
      </w:ins>
      <w:ins w:id="21" w:author="National Grid" w:date="2018-02-07T15:34:00Z">
        <w:r w:rsidRPr="00A51FC8">
          <w:rPr>
            <w:rFonts w:eastAsia="Times New Roman" w:cs="Times New Roman"/>
            <w:snapToGrid w:val="0"/>
          </w:rPr>
          <w:t xml:space="preserve"> as much as possible of the</w:t>
        </w:r>
      </w:ins>
      <w:ins w:id="22" w:author="National Grid" w:date="2018-04-17T08:44:00Z">
        <w:r w:rsidR="003F41A0" w:rsidRPr="00A51FC8">
          <w:rPr>
            <w:rFonts w:eastAsia="Times New Roman" w:cs="Times New Roman"/>
            <w:snapToGrid w:val="0"/>
          </w:rPr>
          <w:t xml:space="preserve"> </w:t>
        </w:r>
      </w:ins>
      <w:ins w:id="23" w:author="National Grid" w:date="2018-04-17T08:42:00Z">
        <w:r w:rsidR="00CE005A" w:rsidRPr="00A51FC8">
          <w:rPr>
            <w:rFonts w:eastAsia="Times New Roman" w:cs="Times New Roman"/>
            <w:snapToGrid w:val="0"/>
          </w:rPr>
          <w:t>increase in</w:t>
        </w:r>
      </w:ins>
      <w:ins w:id="24" w:author="National Grid" w:date="2018-02-07T15:35:00Z">
        <w:r w:rsidRPr="00A51FC8">
          <w:rPr>
            <w:rFonts w:eastAsia="Times New Roman" w:cs="Times New Roman"/>
            <w:snapToGrid w:val="0"/>
          </w:rPr>
          <w:t xml:space="preserve"> </w:t>
        </w:r>
      </w:ins>
      <w:ins w:id="25" w:author="National Grid" w:date="2018-02-07T15:34:00Z">
        <w:r w:rsidRPr="00A51FC8">
          <w:rPr>
            <w:rFonts w:eastAsia="Times New Roman" w:cs="Times New Roman"/>
            <w:b/>
            <w:snapToGrid w:val="0"/>
          </w:rPr>
          <w:t>Active Power</w:t>
        </w:r>
        <w:r w:rsidRPr="00A51FC8">
          <w:rPr>
            <w:rFonts w:eastAsia="Times New Roman" w:cs="Times New Roman"/>
            <w:snapToGrid w:val="0"/>
          </w:rPr>
          <w:t xml:space="preserve"> </w:t>
        </w:r>
      </w:ins>
      <w:ins w:id="26" w:author="National Grid" w:date="2018-04-17T08:42:00Z">
        <w:r w:rsidR="00CE005A" w:rsidRPr="00A51FC8">
          <w:rPr>
            <w:rFonts w:eastAsia="Times New Roman" w:cs="Times New Roman"/>
            <w:snapToGrid w:val="0"/>
          </w:rPr>
          <w:t xml:space="preserve">must be achieved </w:t>
        </w:r>
      </w:ins>
      <w:ins w:id="27" w:author="National Grid" w:date="2018-02-07T15:34:00Z">
        <w:r w:rsidRPr="00A51FC8">
          <w:rPr>
            <w:rFonts w:eastAsia="Times New Roman" w:cs="Times New Roman"/>
            <w:snapToGrid w:val="0"/>
          </w:rPr>
          <w:t>within 10 seconds.</w:t>
        </w:r>
      </w:ins>
    </w:p>
    <w:p w:rsidR="002D0E5B" w:rsidRPr="00A51FC8" w:rsidRDefault="002D0E5B" w:rsidP="00A51FC8">
      <w:pPr>
        <w:pStyle w:val="ListParagraph"/>
        <w:rPr>
          <w:ins w:id="28" w:author="National Grid" w:date="2018-04-16T12:55:00Z"/>
        </w:rPr>
      </w:pPr>
    </w:p>
    <w:p w:rsidR="002D0E5B" w:rsidRPr="00A51FC8" w:rsidRDefault="002D0E5B" w:rsidP="00A51FC8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2145"/>
        <w:contextualSpacing/>
        <w:jc w:val="both"/>
        <w:rPr>
          <w:rFonts w:eastAsia="Times New Roman" w:cs="Times New Roman"/>
          <w:snapToGrid w:val="0"/>
        </w:rPr>
      </w:pPr>
      <w:ins w:id="29" w:author="National Grid" w:date="2018-04-16T12:55:00Z">
        <w:r w:rsidRPr="00A51FC8">
          <w:rPr>
            <w:rFonts w:eastAsia="Times New Roman" w:cs="Helvetica"/>
            <w:snapToGrid w:val="0"/>
          </w:rPr>
          <w:t>For Ty</w:t>
        </w:r>
        <w:r w:rsidRPr="00A51FC8">
          <w:rPr>
            <w:rFonts w:eastAsia="Times New Roman" w:cs="Helvetica"/>
            <w:b/>
            <w:snapToGrid w:val="0"/>
          </w:rPr>
          <w:t xml:space="preserve">pe A </w:t>
        </w:r>
        <w:r w:rsidRPr="00A51FC8">
          <w:rPr>
            <w:rFonts w:eastAsia="Times New Roman" w:cs="Helvetica"/>
            <w:snapToGrid w:val="0"/>
          </w:rPr>
          <w:t xml:space="preserve">and </w:t>
        </w:r>
        <w:r w:rsidRPr="00A51FC8">
          <w:rPr>
            <w:rFonts w:eastAsia="Times New Roman" w:cs="Helvetica"/>
            <w:b/>
            <w:snapToGrid w:val="0"/>
          </w:rPr>
          <w:t>Type B Power Generating Modules</w:t>
        </w:r>
        <w:r w:rsidRPr="00A51FC8">
          <w:rPr>
            <w:rFonts w:eastAsia="Times New Roman" w:cs="Helvetica"/>
            <w:snapToGrid w:val="0"/>
          </w:rPr>
          <w:t xml:space="preserve"> which are not required to have </w:t>
        </w:r>
        <w:r w:rsidRPr="00A51FC8">
          <w:rPr>
            <w:rFonts w:eastAsia="Times New Roman" w:cs="Helvetica"/>
            <w:b/>
            <w:snapToGrid w:val="0"/>
          </w:rPr>
          <w:t>Frequency Sensitive Mode</w:t>
        </w:r>
        <w:r w:rsidRPr="00A51FC8">
          <w:rPr>
            <w:rFonts w:eastAsia="Times New Roman" w:cs="Helvetica"/>
            <w:snapToGrid w:val="0"/>
          </w:rPr>
          <w:t xml:space="preserve"> (</w:t>
        </w:r>
        <w:r w:rsidRPr="00A51FC8">
          <w:rPr>
            <w:rFonts w:eastAsia="Times New Roman" w:cs="Helvetica"/>
            <w:b/>
            <w:snapToGrid w:val="0"/>
          </w:rPr>
          <w:t>FSM</w:t>
        </w:r>
        <w:r w:rsidRPr="00A51FC8">
          <w:rPr>
            <w:rFonts w:eastAsia="Times New Roman" w:cs="Helvetica"/>
            <w:snapToGrid w:val="0"/>
          </w:rPr>
          <w:t xml:space="preserve">) as described in </w:t>
        </w:r>
        <w:r w:rsidRPr="00A51FC8">
          <w:rPr>
            <w:rFonts w:ascii="Calibri" w:eastAsia="Times New Roman" w:hAnsi="Calibri" w:cs="Times New Roman"/>
            <w:snapToGrid w:val="0"/>
          </w:rPr>
          <w:t xml:space="preserve">ECC.6.3.7.3 </w:t>
        </w:r>
        <w:r w:rsidRPr="00A51FC8">
          <w:rPr>
            <w:rFonts w:eastAsia="Times New Roman" w:cs="Helvetica"/>
            <w:snapToGrid w:val="0"/>
          </w:rPr>
          <w:t xml:space="preserve">for deviations in </w:t>
        </w:r>
        <w:r w:rsidRPr="00A51FC8">
          <w:rPr>
            <w:rFonts w:eastAsia="Times New Roman" w:cs="Helvetica"/>
            <w:b/>
            <w:snapToGrid w:val="0"/>
          </w:rPr>
          <w:t>Frequency</w:t>
        </w:r>
        <w:r w:rsidRPr="00A51FC8">
          <w:rPr>
            <w:rFonts w:eastAsia="Times New Roman" w:cs="Helvetica"/>
            <w:snapToGrid w:val="0"/>
          </w:rPr>
          <w:t xml:space="preserve"> up to 50.9Hz at least half of the proportional reduction in </w:t>
        </w:r>
        <w:r w:rsidRPr="00A51FC8">
          <w:rPr>
            <w:rFonts w:eastAsia="Times New Roman" w:cs="Helvetica"/>
            <w:b/>
            <w:snapToGrid w:val="0"/>
          </w:rPr>
          <w:t>Active Power</w:t>
        </w:r>
        <w:r w:rsidRPr="00A51FC8">
          <w:rPr>
            <w:rFonts w:eastAsia="Times New Roman" w:cs="Helvetica"/>
            <w:snapToGrid w:val="0"/>
          </w:rPr>
          <w:t xml:space="preserve"> output must be achieved in 10 seconds of the time of the </w:t>
        </w:r>
        <w:r w:rsidRPr="00A51FC8">
          <w:rPr>
            <w:rFonts w:eastAsia="Times New Roman" w:cs="Helvetica-Bold"/>
            <w:b/>
            <w:bCs/>
            <w:snapToGrid w:val="0"/>
          </w:rPr>
          <w:t xml:space="preserve">Frequency </w:t>
        </w:r>
        <w:r w:rsidRPr="00A51FC8">
          <w:rPr>
            <w:rFonts w:eastAsia="Times New Roman" w:cs="Helvetica"/>
            <w:snapToGrid w:val="0"/>
          </w:rPr>
          <w:t>increase above 50.4 Hz. For deviations in</w:t>
        </w:r>
        <w:r w:rsidRPr="00A51FC8">
          <w:rPr>
            <w:rFonts w:eastAsia="Times New Roman" w:cs="Helvetica"/>
            <w:b/>
            <w:snapToGrid w:val="0"/>
          </w:rPr>
          <w:t xml:space="preserve"> Frequency</w:t>
        </w:r>
        <w:r w:rsidRPr="00A51FC8">
          <w:rPr>
            <w:rFonts w:eastAsia="Times New Roman" w:cs="Helvetica"/>
            <w:snapToGrid w:val="0"/>
          </w:rPr>
          <w:t xml:space="preserve"> beyond </w:t>
        </w:r>
        <w:r w:rsidRPr="00A51FC8">
          <w:rPr>
            <w:rFonts w:eastAsia="Times New Roman" w:cs="Helvetica"/>
            <w:snapToGrid w:val="0"/>
          </w:rPr>
          <w:lastRenderedPageBreak/>
          <w:t xml:space="preserve">50.9Hz the measured rate of change of </w:t>
        </w:r>
        <w:r w:rsidRPr="00A51FC8">
          <w:rPr>
            <w:rFonts w:eastAsia="Times New Roman" w:cs="Helvetica"/>
            <w:b/>
            <w:snapToGrid w:val="0"/>
          </w:rPr>
          <w:t>Active Power</w:t>
        </w:r>
        <w:r w:rsidRPr="00A51FC8">
          <w:rPr>
            <w:rFonts w:eastAsia="Times New Roman" w:cs="Helvetica"/>
            <w:snapToGrid w:val="0"/>
          </w:rPr>
          <w:t xml:space="preserve"> reduction must exceed 0.5%/sec of the initial output.</w:t>
        </w:r>
      </w:ins>
      <w:ins w:id="30" w:author="National Grid" w:date="2018-04-17T08:32:00Z">
        <w:r w:rsidR="00CE005A" w:rsidRPr="00A51FC8">
          <w:rPr>
            <w:snapToGrid w:val="0"/>
          </w:rPr>
          <w:t xml:space="preserve"> </w:t>
        </w:r>
      </w:ins>
      <w:ins w:id="31" w:author="National Grid" w:date="2018-04-17T08:45:00Z">
        <w:r w:rsidR="003F41A0" w:rsidRPr="00A51FC8">
          <w:rPr>
            <w:snapToGrid w:val="0"/>
          </w:rPr>
          <w:t xml:space="preserve">The </w:t>
        </w:r>
        <w:r w:rsidR="003F41A0" w:rsidRPr="00A51FC8">
          <w:rPr>
            <w:b/>
            <w:snapToGrid w:val="0"/>
          </w:rPr>
          <w:t>LFSM-O</w:t>
        </w:r>
        <w:r w:rsidR="003F41A0" w:rsidRPr="00A51FC8">
          <w:rPr>
            <w:snapToGrid w:val="0"/>
          </w:rPr>
          <w:t xml:space="preserve"> response must be reduced w</w:t>
        </w:r>
      </w:ins>
      <w:ins w:id="32" w:author="National Grid" w:date="2018-04-17T08:32:00Z">
        <w:r w:rsidR="00CE005A" w:rsidRPr="00A51FC8">
          <w:rPr>
            <w:snapToGrid w:val="0"/>
          </w:rPr>
          <w:t xml:space="preserve">hen the </w:t>
        </w:r>
        <w:r w:rsidR="00CE005A" w:rsidRPr="00A51FC8">
          <w:rPr>
            <w:b/>
            <w:bCs/>
            <w:snapToGrid w:val="0"/>
          </w:rPr>
          <w:t>Frequency</w:t>
        </w:r>
        <w:r w:rsidR="00CE005A" w:rsidRPr="00A51FC8">
          <w:rPr>
            <w:snapToGrid w:val="0"/>
          </w:rPr>
          <w:t xml:space="preserve"> subsequently falls again</w:t>
        </w:r>
      </w:ins>
      <w:ins w:id="33" w:author="National Grid" w:date="2018-04-17T08:46:00Z">
        <w:r w:rsidR="00EA587A" w:rsidRPr="00A51FC8">
          <w:rPr>
            <w:snapToGrid w:val="0"/>
          </w:rPr>
          <w:t xml:space="preserve"> and</w:t>
        </w:r>
      </w:ins>
      <w:ins w:id="34" w:author="National Grid" w:date="2018-04-17T10:14:00Z">
        <w:r w:rsidR="0065632E" w:rsidRPr="00A51FC8">
          <w:rPr>
            <w:snapToGrid w:val="0"/>
          </w:rPr>
          <w:t>,</w:t>
        </w:r>
      </w:ins>
      <w:ins w:id="35" w:author="National Grid" w:date="2018-04-17T08:46:00Z">
        <w:r w:rsidR="00EA587A" w:rsidRPr="00A51FC8">
          <w:rPr>
            <w:snapToGrid w:val="0"/>
          </w:rPr>
          <w:t xml:space="preserve"> when</w:t>
        </w:r>
      </w:ins>
      <w:ins w:id="36" w:author="National Grid" w:date="2018-04-17T08:32:00Z">
        <w:r w:rsidR="00CE005A" w:rsidRPr="00A51FC8">
          <w:rPr>
            <w:snapToGrid w:val="0"/>
          </w:rPr>
          <w:t xml:space="preserve"> to a value less than 50.4Hz</w:t>
        </w:r>
      </w:ins>
      <w:ins w:id="37" w:author="National Grid" w:date="2018-04-17T10:14:00Z">
        <w:r w:rsidR="0065632E" w:rsidRPr="00A51FC8">
          <w:rPr>
            <w:snapToGrid w:val="0"/>
          </w:rPr>
          <w:t>,</w:t>
        </w:r>
      </w:ins>
      <w:ins w:id="38" w:author="National Grid" w:date="2018-04-17T08:32:00Z">
        <w:r w:rsidR="00CE005A" w:rsidRPr="00A51FC8">
          <w:rPr>
            <w:snapToGrid w:val="0"/>
          </w:rPr>
          <w:t xml:space="preserve"> at least half the increase in </w:t>
        </w:r>
        <w:r w:rsidR="00CE005A" w:rsidRPr="00A51FC8">
          <w:rPr>
            <w:b/>
            <w:bCs/>
            <w:snapToGrid w:val="0"/>
          </w:rPr>
          <w:t>Active Power</w:t>
        </w:r>
        <w:r w:rsidR="00CE005A" w:rsidRPr="00A51FC8">
          <w:rPr>
            <w:snapToGrid w:val="0"/>
          </w:rPr>
          <w:t xml:space="preserve"> must be achieved in 10 seconds.  For a </w:t>
        </w:r>
        <w:r w:rsidR="00CE005A" w:rsidRPr="00A51FC8">
          <w:rPr>
            <w:b/>
            <w:bCs/>
            <w:snapToGrid w:val="0"/>
          </w:rPr>
          <w:t>Frequency</w:t>
        </w:r>
        <w:r w:rsidR="00CE005A" w:rsidRPr="00A51FC8">
          <w:rPr>
            <w:snapToGrid w:val="0"/>
          </w:rPr>
          <w:t xml:space="preserve"> excursion returning from beyond 50.9Hz the measured rate of change of </w:t>
        </w:r>
        <w:r w:rsidR="00CE005A" w:rsidRPr="00A51FC8">
          <w:rPr>
            <w:b/>
            <w:bCs/>
            <w:snapToGrid w:val="0"/>
          </w:rPr>
          <w:t>Active Power</w:t>
        </w:r>
        <w:r w:rsidR="00CE005A" w:rsidRPr="00A51FC8">
          <w:rPr>
            <w:snapToGrid w:val="0"/>
          </w:rPr>
          <w:t xml:space="preserve"> increase must exceed 0.5%/second</w:t>
        </w:r>
      </w:ins>
      <w:r w:rsidR="00B74381" w:rsidRPr="00A51FC8">
        <w:rPr>
          <w:snapToGrid w:val="0"/>
        </w:rPr>
        <w:t>.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Arial" w:eastAsia="Times New Roman" w:hAnsi="Arial" w:cs="Times New Roman"/>
          <w:snapToGrid w:val="0"/>
          <w:sz w:val="20"/>
          <w:szCs w:val="2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Arial" w:eastAsia="Times New Roman" w:hAnsi="Arial" w:cs="Times New Roman"/>
          <w:snapToGrid w:val="0"/>
          <w:sz w:val="20"/>
          <w:szCs w:val="20"/>
        </w:rPr>
      </w:pPr>
      <w:r w:rsidRPr="00A51FC8">
        <w:rPr>
          <w:rFonts w:ascii="Arial" w:eastAsia="Times New Roman" w:hAnsi="Arial" w:cs="Times New Roman"/>
          <w:noProof/>
          <w:snapToGrid w:val="0"/>
          <w:sz w:val="20"/>
          <w:szCs w:val="20"/>
          <w:lang w:eastAsia="en-GB"/>
        </w:rPr>
        <w:drawing>
          <wp:inline distT="0" distB="0" distL="0" distR="0" wp14:anchorId="3555DD7D" wp14:editId="3A1ED628">
            <wp:extent cx="5153025" cy="36013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6538" t="28791" r="20353" b="17617"/>
                    <a:stretch/>
                  </pic:blipFill>
                  <pic:spPr bwMode="auto">
                    <a:xfrm>
                      <a:off x="0" y="0"/>
                      <a:ext cx="5153025" cy="3601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eastAsia="Times New Roman" w:cs="Times New Roman"/>
          <w:snapToGrid w:val="0"/>
          <w:vertAlign w:val="subscript"/>
        </w:rPr>
      </w:pPr>
      <w:r w:rsidRPr="00A51FC8">
        <w:rPr>
          <w:rFonts w:eastAsia="Times New Roman" w:cs="Times New Roman"/>
          <w:snapToGrid w:val="0"/>
        </w:rPr>
        <w:t>Figure ECC.6.3.7.1 – P</w:t>
      </w:r>
      <w:r w:rsidRPr="00A51FC8">
        <w:rPr>
          <w:rFonts w:eastAsia="Times New Roman" w:cs="Times New Roman"/>
          <w:snapToGrid w:val="0"/>
          <w:vertAlign w:val="subscript"/>
        </w:rPr>
        <w:t>ref</w:t>
      </w:r>
      <w:r w:rsidRPr="00A51FC8">
        <w:rPr>
          <w:rFonts w:eastAsia="Times New Roman" w:cs="Times New Roman"/>
          <w:snapToGrid w:val="0"/>
        </w:rPr>
        <w:t xml:space="preserve"> is the reference </w:t>
      </w:r>
      <w:r w:rsidRPr="00A51FC8">
        <w:rPr>
          <w:rFonts w:eastAsia="Times New Roman" w:cs="Times New Roman"/>
          <w:b/>
          <w:snapToGrid w:val="0"/>
        </w:rPr>
        <w:t>Active Power</w:t>
      </w:r>
      <w:r w:rsidRPr="00A51FC8">
        <w:rPr>
          <w:rFonts w:eastAsia="Times New Roman" w:cs="Times New Roman"/>
          <w:snapToGrid w:val="0"/>
        </w:rPr>
        <w:t xml:space="preserve"> to which ΔP is related and  ΔP is the change in </w:t>
      </w:r>
      <w:r w:rsidRPr="00A51FC8">
        <w:rPr>
          <w:rFonts w:eastAsia="Times New Roman" w:cs="Times New Roman"/>
          <w:b/>
          <w:snapToGrid w:val="0"/>
        </w:rPr>
        <w:t>Active Power</w:t>
      </w:r>
      <w:r w:rsidRPr="00A51FC8">
        <w:rPr>
          <w:rFonts w:eastAsia="Times New Roman" w:cs="Times New Roman"/>
          <w:snapToGrid w:val="0"/>
        </w:rPr>
        <w:t xml:space="preserve"> output from the </w:t>
      </w:r>
      <w:r w:rsidRPr="00A51FC8">
        <w:rPr>
          <w:rFonts w:eastAsia="Times New Roman" w:cs="Times New Roman"/>
          <w:b/>
          <w:snapToGrid w:val="0"/>
        </w:rPr>
        <w:t xml:space="preserve">Power Generating Module </w:t>
      </w:r>
      <w:r w:rsidRPr="00A51FC8">
        <w:rPr>
          <w:rFonts w:eastAsia="Times New Roman" w:cs="Times New Roman"/>
          <w:snapToGrid w:val="0"/>
        </w:rPr>
        <w:t>(including</w:t>
      </w:r>
      <w:r w:rsidRPr="00A51FC8">
        <w:rPr>
          <w:rFonts w:eastAsia="Times New Roman" w:cs="Times New Roman"/>
          <w:b/>
          <w:snapToGrid w:val="0"/>
        </w:rPr>
        <w:t xml:space="preserve"> DC Connected Power Park Modules</w:t>
      </w:r>
      <w:r w:rsidRPr="00A51FC8">
        <w:rPr>
          <w:rFonts w:eastAsia="Times New Roman" w:cs="Times New Roman"/>
          <w:snapToGrid w:val="0"/>
        </w:rPr>
        <w:t>)</w:t>
      </w:r>
      <w:r w:rsidRPr="00A51FC8">
        <w:rPr>
          <w:rFonts w:eastAsia="Times New Roman" w:cs="Times New Roman"/>
          <w:b/>
          <w:snapToGrid w:val="0"/>
        </w:rPr>
        <w:t xml:space="preserve"> </w:t>
      </w:r>
      <w:r w:rsidRPr="00A51FC8">
        <w:rPr>
          <w:rFonts w:eastAsia="Times New Roman" w:cs="Times New Roman"/>
          <w:snapToGrid w:val="0"/>
        </w:rPr>
        <w:t>or</w:t>
      </w:r>
      <w:r w:rsidRPr="00A51FC8">
        <w:rPr>
          <w:rFonts w:eastAsia="Times New Roman" w:cs="Times New Roman"/>
          <w:b/>
          <w:snapToGrid w:val="0"/>
        </w:rPr>
        <w:t xml:space="preserve"> HVDC System</w:t>
      </w:r>
      <w:r w:rsidRPr="00A51FC8">
        <w:rPr>
          <w:rFonts w:eastAsia="Times New Roman" w:cs="Times New Roman"/>
          <w:snapToGrid w:val="0"/>
        </w:rPr>
        <w:t xml:space="preserve">.  The </w:t>
      </w:r>
      <w:r w:rsidRPr="00A51FC8">
        <w:rPr>
          <w:rFonts w:eastAsia="Times New Roman" w:cs="Times New Roman"/>
          <w:b/>
          <w:snapToGrid w:val="0"/>
        </w:rPr>
        <w:t>Power Generating Module</w:t>
      </w:r>
      <w:r w:rsidRPr="00A51FC8">
        <w:rPr>
          <w:rFonts w:eastAsia="Times New Roman" w:cs="Times New Roman"/>
          <w:snapToGrid w:val="0"/>
        </w:rPr>
        <w:t xml:space="preserve"> (including </w:t>
      </w:r>
      <w:r w:rsidRPr="00A51FC8">
        <w:rPr>
          <w:rFonts w:eastAsia="Times New Roman" w:cs="Times New Roman"/>
          <w:b/>
          <w:snapToGrid w:val="0"/>
        </w:rPr>
        <w:t>DC Connected Power Park Modules</w:t>
      </w:r>
      <w:r w:rsidRPr="00A51FC8">
        <w:rPr>
          <w:rFonts w:eastAsia="Times New Roman" w:cs="Times New Roman"/>
          <w:snapToGrid w:val="0"/>
        </w:rPr>
        <w:t xml:space="preserve"> or </w:t>
      </w:r>
      <w:r w:rsidRPr="00A51FC8">
        <w:rPr>
          <w:rFonts w:eastAsia="Times New Roman" w:cs="Times New Roman"/>
          <w:b/>
          <w:snapToGrid w:val="0"/>
        </w:rPr>
        <w:t>HVDC Systems)</w:t>
      </w:r>
      <w:r w:rsidRPr="00A51FC8">
        <w:rPr>
          <w:rFonts w:eastAsia="Times New Roman" w:cs="Times New Roman"/>
          <w:snapToGrid w:val="0"/>
        </w:rPr>
        <w:t xml:space="preserve"> has to provide a negative </w:t>
      </w:r>
      <w:r w:rsidRPr="00A51FC8">
        <w:rPr>
          <w:rFonts w:eastAsia="Times New Roman" w:cs="Times New Roman"/>
          <w:b/>
          <w:snapToGrid w:val="0"/>
        </w:rPr>
        <w:t>Active Power</w:t>
      </w:r>
      <w:r w:rsidRPr="00A51FC8">
        <w:rPr>
          <w:rFonts w:eastAsia="Times New Roman" w:cs="Times New Roman"/>
          <w:snapToGrid w:val="0"/>
        </w:rPr>
        <w:t xml:space="preserve"> output change with a </w:t>
      </w:r>
      <w:proofErr w:type="spellStart"/>
      <w:r w:rsidRPr="00A51FC8">
        <w:rPr>
          <w:rFonts w:eastAsia="Times New Roman" w:cs="Times New Roman"/>
          <w:snapToGrid w:val="0"/>
        </w:rPr>
        <w:t>droop of</w:t>
      </w:r>
      <w:proofErr w:type="spellEnd"/>
      <w:r w:rsidRPr="00A51FC8">
        <w:rPr>
          <w:rFonts w:eastAsia="Times New Roman" w:cs="Times New Roman"/>
          <w:snapToGrid w:val="0"/>
        </w:rPr>
        <w:t xml:space="preserve"> 10% or less based on Pref. </w:t>
      </w:r>
      <w:r w:rsidRPr="00A51FC8">
        <w:rPr>
          <w:rFonts w:eastAsia="Times New Roman" w:cs="Times New Roman"/>
          <w:snapToGrid w:val="0"/>
          <w:vertAlign w:val="subscript"/>
        </w:rPr>
        <w:t xml:space="preserve">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18"/>
        <w:jc w:val="center"/>
        <w:rPr>
          <w:rFonts w:eastAsia="Times New Roman" w:cs="Times New Roman"/>
          <w:snapToGrid w:val="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25" w:hanging="1425"/>
        <w:jc w:val="both"/>
        <w:rPr>
          <w:rFonts w:eastAsia="Times New Roman" w:cs="Times New Roman"/>
          <w:snapToGrid w:val="0"/>
        </w:rPr>
      </w:pPr>
      <w:r w:rsidRPr="00A51FC8">
        <w:rPr>
          <w:rFonts w:eastAsia="Times New Roman" w:cs="Times New Roman"/>
          <w:snapToGrid w:val="0"/>
        </w:rPr>
        <w:t>ECC.6.3.7.1.3</w:t>
      </w:r>
      <w:r w:rsidRPr="00A51FC8">
        <w:rPr>
          <w:rFonts w:eastAsia="Times New Roman" w:cs="Times New Roman"/>
          <w:snapToGrid w:val="0"/>
        </w:rPr>
        <w:tab/>
        <w:t xml:space="preserve">Each </w:t>
      </w:r>
      <w:r w:rsidRPr="00A51FC8">
        <w:rPr>
          <w:rFonts w:eastAsia="Times New Roman" w:cs="Times New Roman"/>
          <w:b/>
          <w:snapToGrid w:val="0"/>
        </w:rPr>
        <w:t xml:space="preserve">Power Generating Module </w:t>
      </w:r>
      <w:r w:rsidRPr="00A51FC8">
        <w:rPr>
          <w:rFonts w:eastAsia="Times New Roman" w:cs="Times New Roman"/>
          <w:snapToGrid w:val="0"/>
        </w:rPr>
        <w:t>(including</w:t>
      </w:r>
      <w:r w:rsidRPr="00A51FC8">
        <w:rPr>
          <w:rFonts w:eastAsia="Times New Roman" w:cs="Times New Roman"/>
          <w:b/>
          <w:snapToGrid w:val="0"/>
        </w:rPr>
        <w:t xml:space="preserve"> DC Connected Power Park Modules</w:t>
      </w:r>
      <w:r w:rsidRPr="00A51FC8">
        <w:rPr>
          <w:rFonts w:eastAsia="Times New Roman" w:cs="Times New Roman"/>
          <w:snapToGrid w:val="0"/>
        </w:rPr>
        <w:t>)</w:t>
      </w:r>
      <w:r w:rsidRPr="00A51FC8">
        <w:rPr>
          <w:rFonts w:eastAsia="Times New Roman" w:cs="Times New Roman"/>
          <w:b/>
          <w:snapToGrid w:val="0"/>
        </w:rPr>
        <w:t xml:space="preserve"> </w:t>
      </w:r>
      <w:r w:rsidRPr="00A51FC8">
        <w:rPr>
          <w:rFonts w:eastAsia="Times New Roman" w:cs="Times New Roman"/>
          <w:snapToGrid w:val="0"/>
        </w:rPr>
        <w:t>or</w:t>
      </w:r>
      <w:r w:rsidRPr="00A51FC8">
        <w:rPr>
          <w:rFonts w:eastAsia="Times New Roman" w:cs="Times New Roman"/>
          <w:b/>
          <w:snapToGrid w:val="0"/>
        </w:rPr>
        <w:t xml:space="preserve"> HVDC Systems </w:t>
      </w:r>
      <w:r w:rsidRPr="00A51FC8">
        <w:rPr>
          <w:rFonts w:eastAsia="Times New Roman" w:cs="Times New Roman"/>
          <w:snapToGrid w:val="0"/>
        </w:rPr>
        <w:t xml:space="preserve">which is providing </w:t>
      </w:r>
      <w:r w:rsidRPr="00A51FC8">
        <w:rPr>
          <w:rFonts w:eastAsia="Times New Roman" w:cs="Times New Roman"/>
          <w:b/>
          <w:snapToGrid w:val="0"/>
        </w:rPr>
        <w:t>Limited High Frequency Response (LFSM-O)</w:t>
      </w:r>
      <w:r w:rsidRPr="00A51FC8">
        <w:rPr>
          <w:rFonts w:eastAsia="Times New Roman" w:cs="Times New Roman"/>
          <w:snapToGrid w:val="0"/>
        </w:rPr>
        <w:t xml:space="preserve"> must continue to provide it until the </w:t>
      </w:r>
      <w:r w:rsidRPr="00A51FC8">
        <w:rPr>
          <w:rFonts w:eastAsia="Times New Roman" w:cs="Times New Roman"/>
          <w:b/>
          <w:snapToGrid w:val="0"/>
        </w:rPr>
        <w:t>Frequency</w:t>
      </w:r>
      <w:r w:rsidRPr="00A51FC8">
        <w:rPr>
          <w:rFonts w:eastAsia="Times New Roman" w:cs="Times New Roman"/>
          <w:snapToGrid w:val="0"/>
        </w:rPr>
        <w:t xml:space="preserve"> has returned to or below 50.4Hz or until otherwise instructed by </w:t>
      </w:r>
      <w:r w:rsidRPr="00A51FC8">
        <w:rPr>
          <w:rFonts w:eastAsia="Times New Roman" w:cs="Times New Roman"/>
          <w:b/>
          <w:snapToGrid w:val="0"/>
        </w:rPr>
        <w:t>NGET</w:t>
      </w:r>
      <w:r w:rsidRPr="00A51FC8">
        <w:rPr>
          <w:rFonts w:eastAsia="Times New Roman" w:cs="Times New Roman"/>
          <w:snapToGrid w:val="0"/>
        </w:rPr>
        <w:t xml:space="preserve">.  </w:t>
      </w:r>
      <w:r w:rsidRPr="00A51FC8">
        <w:rPr>
          <w:rFonts w:eastAsia="Times New Roman" w:cs="Times New Roman"/>
          <w:b/>
          <w:snapToGrid w:val="0"/>
        </w:rPr>
        <w:t>EU Generators</w:t>
      </w:r>
      <w:r w:rsidRPr="00A51FC8">
        <w:rPr>
          <w:rFonts w:eastAsia="Times New Roman" w:cs="Times New Roman"/>
          <w:snapToGrid w:val="0"/>
        </w:rPr>
        <w:t xml:space="preserve"> in respect of </w:t>
      </w:r>
      <w:r w:rsidRPr="00A51FC8">
        <w:rPr>
          <w:rFonts w:eastAsia="Times New Roman" w:cs="Times New Roman"/>
          <w:b/>
          <w:snapToGrid w:val="0"/>
        </w:rPr>
        <w:t>Gensets</w:t>
      </w:r>
      <w:r w:rsidRPr="00A51FC8">
        <w:rPr>
          <w:rFonts w:eastAsia="Times New Roman" w:cs="Times New Roman"/>
          <w:snapToGrid w:val="0"/>
        </w:rPr>
        <w:t xml:space="preserve"> and </w:t>
      </w:r>
      <w:r w:rsidRPr="00A51FC8">
        <w:rPr>
          <w:rFonts w:eastAsia="Times New Roman" w:cs="Times New Roman"/>
          <w:b/>
          <w:snapToGrid w:val="0"/>
        </w:rPr>
        <w:t>HVDC Converter Station Owners</w:t>
      </w:r>
      <w:r w:rsidRPr="00A51FC8">
        <w:rPr>
          <w:rFonts w:eastAsia="Times New Roman" w:cs="Times New Roman"/>
          <w:snapToGrid w:val="0"/>
        </w:rPr>
        <w:t xml:space="preserve"> in respect of an </w:t>
      </w:r>
      <w:r w:rsidRPr="00A51FC8">
        <w:rPr>
          <w:rFonts w:eastAsia="Times New Roman" w:cs="Times New Roman"/>
          <w:b/>
          <w:snapToGrid w:val="0"/>
        </w:rPr>
        <w:t xml:space="preserve">HVDC System </w:t>
      </w:r>
      <w:r w:rsidRPr="00A51FC8">
        <w:rPr>
          <w:rFonts w:eastAsia="Times New Roman" w:cs="Times New Roman"/>
          <w:snapToGrid w:val="0"/>
        </w:rPr>
        <w:t xml:space="preserve"> should also be aware of the requirements in BC.3.7.2.2.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25" w:hanging="1425"/>
        <w:jc w:val="both"/>
        <w:rPr>
          <w:rFonts w:ascii="Calibri" w:eastAsia="Times New Roman" w:hAnsi="Calibri" w:cs="Times New Roman"/>
          <w:snapToGrid w:val="0"/>
          <w:sz w:val="20"/>
          <w:szCs w:val="2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napToGrid w:val="0"/>
          <w:sz w:val="20"/>
          <w:szCs w:val="20"/>
        </w:rPr>
      </w:pPr>
      <w:r w:rsidRPr="00A51FC8">
        <w:rPr>
          <w:rFonts w:ascii="Calibri" w:eastAsia="Times New Roman" w:hAnsi="Calibri" w:cs="Times New Roman"/>
          <w:snapToGrid w:val="0"/>
          <w:sz w:val="20"/>
          <w:szCs w:val="20"/>
        </w:rPr>
        <w:t xml:space="preserve">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25" w:hanging="1425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ECC.6.3.7.1.4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Steady state operation below the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Minimum Stable Operating Level </w:t>
      </w:r>
      <w:r w:rsidRPr="00A51FC8">
        <w:rPr>
          <w:rFonts w:ascii="Calibri" w:eastAsia="Times New Roman" w:hAnsi="Calibri" w:cs="Times New Roman"/>
          <w:snapToGrid w:val="0"/>
        </w:rPr>
        <w:t xml:space="preserve">in the case of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</w:rPr>
        <w:t xml:space="preserve"> including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Minimum Active Power Transmission Capacity</w:t>
      </w:r>
      <w:r w:rsidRPr="00A51FC8">
        <w:rPr>
          <w:rFonts w:ascii="Calibri" w:eastAsia="Times New Roman" w:hAnsi="Calibri" w:cs="Times New Roman"/>
          <w:snapToGrid w:val="0"/>
        </w:rPr>
        <w:t xml:space="preserve"> in the case of </w:t>
      </w:r>
      <w:r w:rsidRPr="00A51FC8">
        <w:rPr>
          <w:rFonts w:ascii="Calibri" w:eastAsia="Times New Roman" w:hAnsi="Calibri" w:cs="Times New Roman"/>
          <w:b/>
          <w:snapToGrid w:val="0"/>
        </w:rPr>
        <w:t>HVDC Systems</w:t>
      </w:r>
      <w:r w:rsidRPr="00A51FC8">
        <w:rPr>
          <w:rFonts w:ascii="Calibri" w:eastAsia="Times New Roman" w:hAnsi="Calibri" w:cs="Times New Roman"/>
          <w:snapToGrid w:val="0"/>
        </w:rPr>
        <w:t xml:space="preserve"> is not expected but if </w:t>
      </w:r>
      <w:r w:rsidRPr="00A51FC8">
        <w:rPr>
          <w:rFonts w:ascii="Calibri" w:eastAsia="Times New Roman" w:hAnsi="Calibri" w:cs="Times New Roman"/>
          <w:b/>
          <w:snapToGrid w:val="0"/>
        </w:rPr>
        <w:t>System</w:t>
      </w:r>
      <w:r w:rsidRPr="00A51FC8">
        <w:rPr>
          <w:rFonts w:ascii="Calibri" w:eastAsia="Times New Roman" w:hAnsi="Calibri" w:cs="Times New Roman"/>
          <w:snapToGrid w:val="0"/>
        </w:rPr>
        <w:t xml:space="preserve"> operating conditions cause operation below the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Minimum Stable Operating Level </w:t>
      </w:r>
      <w:r w:rsidRPr="00A51FC8">
        <w:rPr>
          <w:rFonts w:ascii="Calibri" w:eastAsia="Times New Roman" w:hAnsi="Calibri" w:cs="Times New Roman"/>
          <w:snapToGrid w:val="0"/>
        </w:rPr>
        <w:t xml:space="preserve">or </w:t>
      </w:r>
      <w:r w:rsidRPr="00A51FC8">
        <w:rPr>
          <w:rFonts w:ascii="Calibri" w:eastAsia="Times New Roman" w:hAnsi="Calibri" w:cs="Times New Roman"/>
          <w:b/>
          <w:snapToGrid w:val="0"/>
        </w:rPr>
        <w:t>Minimum Active Power Transmission Capacity</w:t>
      </w:r>
      <w:r w:rsidRPr="00A51FC8">
        <w:rPr>
          <w:rFonts w:ascii="Calibri" w:eastAsia="Times New Roman" w:hAnsi="Calibri" w:cs="Times New Roman"/>
          <w:snapToGrid w:val="0"/>
        </w:rPr>
        <w:t xml:space="preserve"> which could give rise to operational difficulties for the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including a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HVDC Systems</w:t>
      </w:r>
      <w:r w:rsidRPr="00A51FC8">
        <w:rPr>
          <w:rFonts w:ascii="Calibri" w:eastAsia="Times New Roman" w:hAnsi="Calibri" w:cs="Times New Roman"/>
          <w:snapToGrid w:val="0"/>
        </w:rPr>
        <w:t xml:space="preserve"> then the </w:t>
      </w:r>
      <w:r w:rsidRPr="00A51FC8">
        <w:rPr>
          <w:rFonts w:ascii="Calibri" w:eastAsia="Times New Roman" w:hAnsi="Calibri" w:cs="Times New Roman"/>
          <w:b/>
          <w:snapToGrid w:val="0"/>
        </w:rPr>
        <w:t>EU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Generator</w:t>
      </w:r>
      <w:r w:rsidRPr="00A51FC8">
        <w:rPr>
          <w:rFonts w:ascii="Calibri" w:eastAsia="Times New Roman" w:hAnsi="Calibri" w:cs="Times New Roman"/>
          <w:snapToGrid w:val="0"/>
        </w:rPr>
        <w:t xml:space="preserve"> or HV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DC System Owner </w:t>
      </w:r>
      <w:r w:rsidRPr="00A51FC8">
        <w:rPr>
          <w:rFonts w:ascii="Calibri" w:eastAsia="Times New Roman" w:hAnsi="Calibri" w:cs="Times New Roman"/>
          <w:snapToGrid w:val="0"/>
        </w:rPr>
        <w:t xml:space="preserve">shall be able to return the output of the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including a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 to an output of not less than the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lastRenderedPageBreak/>
        <w:t xml:space="preserve">Minimum Stable Operating Level 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HVDC System</w:t>
      </w:r>
      <w:r w:rsidRPr="00A51FC8">
        <w:rPr>
          <w:rFonts w:ascii="Calibri" w:eastAsia="Times New Roman" w:hAnsi="Calibri" w:cs="Times New Roman"/>
          <w:snapToGrid w:val="0"/>
        </w:rPr>
        <w:t xml:space="preserve"> to an output of not less than the </w:t>
      </w:r>
      <w:r w:rsidRPr="00A51FC8">
        <w:rPr>
          <w:rFonts w:ascii="Calibri" w:eastAsia="Times New Roman" w:hAnsi="Calibri" w:cs="Times New Roman"/>
          <w:b/>
          <w:snapToGrid w:val="0"/>
        </w:rPr>
        <w:t>Minimum Active Power Transmission Capacity</w:t>
      </w:r>
      <w:r w:rsidRPr="00A51FC8">
        <w:rPr>
          <w:rFonts w:ascii="Calibri" w:eastAsia="Times New Roman" w:hAnsi="Calibri" w:cs="Times New Roman"/>
          <w:snapToGrid w:val="0"/>
        </w:rPr>
        <w:t xml:space="preserve">.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25" w:hanging="1425"/>
        <w:jc w:val="both"/>
        <w:rPr>
          <w:rFonts w:ascii="Calibri" w:eastAsia="Times New Roman" w:hAnsi="Calibri" w:cs="Times New Roman"/>
          <w:snapToGrid w:val="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25" w:hanging="1425"/>
        <w:jc w:val="both"/>
        <w:rPr>
          <w:ins w:id="39" w:author="National Grid" w:date="2018-02-07T14:18:00Z"/>
          <w:rFonts w:ascii="Calibri" w:eastAsia="Times New Roman" w:hAnsi="Calibri" w:cs="Times New Roman"/>
          <w:b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ECC.6.3.7.1.5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All reasonable efforts should in the event be made by the </w:t>
      </w:r>
      <w:r w:rsidRPr="00A51FC8">
        <w:rPr>
          <w:rFonts w:ascii="Calibri" w:eastAsia="Times New Roman" w:hAnsi="Calibri" w:cs="Times New Roman"/>
          <w:b/>
          <w:snapToGrid w:val="0"/>
        </w:rPr>
        <w:t>EU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Generator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HVDC System Owner</w:t>
      </w:r>
      <w:r w:rsidRPr="00A51FC8">
        <w:rPr>
          <w:rFonts w:ascii="Calibri" w:eastAsia="Times New Roman" w:hAnsi="Calibri" w:cs="Times New Roman"/>
          <w:snapToGrid w:val="0"/>
        </w:rPr>
        <w:t xml:space="preserve"> to avoid such tripping provided that the </w:t>
      </w:r>
      <w:r w:rsidRPr="00A51FC8">
        <w:rPr>
          <w:rFonts w:ascii="Calibri" w:eastAsia="Times New Roman" w:hAnsi="Calibri" w:cs="Times New Roman"/>
          <w:b/>
          <w:snapToGrid w:val="0"/>
        </w:rPr>
        <w:t>System Frequency</w:t>
      </w:r>
      <w:r w:rsidRPr="00A51FC8">
        <w:rPr>
          <w:rFonts w:ascii="Calibri" w:eastAsia="Times New Roman" w:hAnsi="Calibri" w:cs="Times New Roman"/>
          <w:snapToGrid w:val="0"/>
        </w:rPr>
        <w:t xml:space="preserve"> is below 52Hz in accordance with the requirements of ECC.6.1.2.  If the </w:t>
      </w:r>
      <w:r w:rsidRPr="00A51FC8">
        <w:rPr>
          <w:rFonts w:ascii="Calibri" w:eastAsia="Times New Roman" w:hAnsi="Calibri" w:cs="Times New Roman"/>
          <w:b/>
          <w:snapToGrid w:val="0"/>
        </w:rPr>
        <w:t>System Frequency</w:t>
      </w:r>
      <w:r w:rsidRPr="00A51FC8">
        <w:rPr>
          <w:rFonts w:ascii="Calibri" w:eastAsia="Times New Roman" w:hAnsi="Calibri" w:cs="Times New Roman"/>
          <w:snapToGrid w:val="0"/>
        </w:rPr>
        <w:t xml:space="preserve"> is at or above 52Hz, the requirement to make all reasonable efforts to avoid tripping does not apply and the </w:t>
      </w:r>
      <w:r w:rsidRPr="00A51FC8">
        <w:rPr>
          <w:rFonts w:ascii="Calibri" w:eastAsia="Times New Roman" w:hAnsi="Calibri" w:cs="Times New Roman"/>
          <w:b/>
          <w:snapToGrid w:val="0"/>
        </w:rPr>
        <w:t>EU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Generator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HVDC System Owner</w:t>
      </w:r>
      <w:r w:rsidRPr="00A51FC8">
        <w:rPr>
          <w:rFonts w:ascii="Calibri" w:eastAsia="Times New Roman" w:hAnsi="Calibri" w:cs="Times New Roman"/>
          <w:snapToGrid w:val="0"/>
        </w:rPr>
        <w:t xml:space="preserve"> is required to take action to protect its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</w:rPr>
        <w:t xml:space="preserve"> including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HVDC Converter Stations</w:t>
      </w:r>
      <w:ins w:id="40" w:author="National Grid" w:date="2018-02-07T14:18:00Z">
        <w:r w:rsidRPr="00A51FC8">
          <w:rPr>
            <w:rFonts w:ascii="Calibri" w:eastAsia="Times New Roman" w:hAnsi="Calibri" w:cs="Times New Roman"/>
            <w:b/>
            <w:snapToGrid w:val="0"/>
          </w:rPr>
          <w:t>.</w:t>
        </w:r>
      </w:ins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40" w:lineRule="auto"/>
        <w:ind w:left="1425" w:hanging="1425"/>
        <w:jc w:val="both"/>
        <w:rPr>
          <w:rFonts w:ascii="Calibri" w:eastAsia="Times New Roman" w:hAnsi="Calibri" w:cs="Times New Roman"/>
          <w:b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  </w:t>
      </w:r>
    </w:p>
    <w:p w:rsidR="00AD026F" w:rsidRPr="00A51FC8" w:rsidRDefault="00AD026F" w:rsidP="00AD026F">
      <w:pPr>
        <w:keepLines/>
        <w:widowControl w:val="0"/>
        <w:tabs>
          <w:tab w:val="left" w:pos="1701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b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ECC.6.3.7.2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  <w:u w:val="single"/>
        </w:rPr>
        <w:t>Limited Frequency Sensitive Mode – Underfrequency (LFSM-U)</w:t>
      </w:r>
    </w:p>
    <w:p w:rsidR="00AD026F" w:rsidRPr="00A51FC8" w:rsidRDefault="00AD026F" w:rsidP="00AD026F">
      <w:pPr>
        <w:keepLines/>
        <w:widowControl w:val="0"/>
        <w:tabs>
          <w:tab w:val="left" w:pos="1701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ECC.6.3.7.2.1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Each </w:t>
      </w:r>
      <w:r w:rsidRPr="00A51FC8">
        <w:rPr>
          <w:rFonts w:ascii="Calibri" w:eastAsia="Times New Roman" w:hAnsi="Calibri" w:cs="Times New Roman"/>
          <w:b/>
          <w:snapToGrid w:val="0"/>
        </w:rPr>
        <w:t>Type C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Type D Power Generating Module </w:t>
      </w:r>
      <w:r w:rsidRPr="00A51FC8">
        <w:rPr>
          <w:rFonts w:ascii="Calibri" w:eastAsia="Times New Roman" w:hAnsi="Calibri" w:cs="Times New Roman"/>
          <w:snapToGrid w:val="0"/>
        </w:rPr>
        <w:t>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 </w:t>
      </w:r>
      <w:r w:rsidRPr="00A51FC8">
        <w:rPr>
          <w:rFonts w:ascii="Calibri" w:eastAsia="Times New Roman" w:hAnsi="Calibri" w:cs="Times New Roman"/>
          <w:snapToGrid w:val="0"/>
        </w:rPr>
        <w:t xml:space="preserve">operating in </w:t>
      </w:r>
      <w:r w:rsidRPr="00A51FC8">
        <w:rPr>
          <w:rFonts w:ascii="Calibri" w:eastAsia="Times New Roman" w:hAnsi="Calibri" w:cs="Times New Roman"/>
          <w:b/>
          <w:snapToGrid w:val="0"/>
        </w:rPr>
        <w:t>Limited Frequency Sensitive Mode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 increasing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output in response to </w:t>
      </w:r>
      <w:r w:rsidRPr="00A51FC8">
        <w:rPr>
          <w:rFonts w:ascii="Calibri" w:eastAsia="Times New Roman" w:hAnsi="Calibri" w:cs="Times New Roman"/>
          <w:b/>
          <w:snapToGrid w:val="0"/>
        </w:rPr>
        <w:t>System Frequency</w:t>
      </w:r>
      <w:r w:rsidRPr="00A51FC8">
        <w:rPr>
          <w:rFonts w:ascii="Calibri" w:eastAsia="Times New Roman" w:hAnsi="Calibri" w:cs="Times New Roman"/>
          <w:snapToGrid w:val="0"/>
        </w:rPr>
        <w:t xml:space="preserve"> when this falls below 49.5Hz.  For the avoidance of doubt, the provision of this increase in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output is not a mandatory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Ancillary Service </w:t>
      </w:r>
      <w:r w:rsidRPr="00A51FC8">
        <w:rPr>
          <w:rFonts w:ascii="Calibri" w:eastAsia="Times New Roman" w:hAnsi="Calibri" w:cs="Times New Roman"/>
          <w:snapToGrid w:val="0"/>
        </w:rPr>
        <w:t>and it is not anticipated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Power Generating Modules</w:t>
      </w:r>
      <w:r w:rsidRPr="00A51FC8">
        <w:rPr>
          <w:rFonts w:ascii="Calibri" w:eastAsia="Times New Roman" w:hAnsi="Calibri" w:cs="Times New Roman"/>
          <w:snapToGrid w:val="0"/>
        </w:rPr>
        <w:t xml:space="preserve"> 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 </w:t>
      </w:r>
      <w:r w:rsidRPr="00A51FC8">
        <w:rPr>
          <w:rFonts w:ascii="Calibri" w:eastAsia="Times New Roman" w:hAnsi="Calibri" w:cs="Times New Roman"/>
          <w:snapToGrid w:val="0"/>
        </w:rPr>
        <w:t xml:space="preserve">are operated in an inefficient mode to facilitate delivery of </w:t>
      </w:r>
      <w:r w:rsidRPr="00A51FC8">
        <w:rPr>
          <w:rFonts w:ascii="Calibri" w:eastAsia="Times New Roman" w:hAnsi="Calibri" w:cs="Times New Roman"/>
          <w:b/>
          <w:snapToGrid w:val="0"/>
        </w:rPr>
        <w:t>LFSM-U</w:t>
      </w:r>
      <w:r w:rsidRPr="00A51FC8">
        <w:rPr>
          <w:rFonts w:ascii="Calibri" w:eastAsia="Times New Roman" w:hAnsi="Calibri" w:cs="Times New Roman"/>
          <w:snapToGrid w:val="0"/>
        </w:rPr>
        <w:t xml:space="preserve"> response, but any inherent capability (where available) should be made without undue delay. The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Power Generating Module </w:t>
      </w:r>
      <w:r w:rsidRPr="00A51FC8">
        <w:rPr>
          <w:rFonts w:ascii="Calibri" w:eastAsia="Times New Roman" w:hAnsi="Calibri" w:cs="Times New Roman"/>
          <w:snapToGrid w:val="0"/>
        </w:rPr>
        <w:t>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 stable operation during </w:t>
      </w:r>
      <w:r w:rsidRPr="00A51FC8">
        <w:rPr>
          <w:rFonts w:ascii="Calibri" w:eastAsia="Times New Roman" w:hAnsi="Calibri" w:cs="Times New Roman"/>
          <w:b/>
          <w:snapToGrid w:val="0"/>
        </w:rPr>
        <w:t>LFSM-U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Mode</w:t>
      </w:r>
      <w:r w:rsidRPr="00A51FC8">
        <w:rPr>
          <w:rFonts w:ascii="Calibri" w:eastAsia="Times New Roman" w:hAnsi="Calibri" w:cs="Times New Roman"/>
          <w:snapToGrid w:val="0"/>
        </w:rPr>
        <w:t xml:space="preserve">.  For example, a </w:t>
      </w:r>
      <w:r w:rsidRPr="00A51FC8">
        <w:rPr>
          <w:rFonts w:ascii="Calibri" w:eastAsia="Times New Roman" w:hAnsi="Calibri" w:cs="Times New Roman"/>
          <w:b/>
          <w:snapToGrid w:val="0"/>
        </w:rPr>
        <w:t>EU Generator</w:t>
      </w:r>
      <w:r w:rsidRPr="00A51FC8">
        <w:rPr>
          <w:rFonts w:ascii="Calibri" w:eastAsia="Times New Roman" w:hAnsi="Calibri" w:cs="Times New Roman"/>
          <w:snapToGrid w:val="0"/>
        </w:rPr>
        <w:t xml:space="preserve"> which is operating with no headroom (eg it is operating at maximum output or is de-loading as part of a </w:t>
      </w:r>
      <w:proofErr w:type="spellStart"/>
      <w:r w:rsidRPr="00A51FC8">
        <w:rPr>
          <w:rFonts w:ascii="Calibri" w:eastAsia="Times New Roman" w:hAnsi="Calibri" w:cs="Times New Roman"/>
          <w:snapToGrid w:val="0"/>
        </w:rPr>
        <w:t>run down</w:t>
      </w:r>
      <w:proofErr w:type="spellEnd"/>
      <w:r w:rsidRPr="00A51FC8">
        <w:rPr>
          <w:rFonts w:ascii="Calibri" w:eastAsia="Times New Roman" w:hAnsi="Calibri" w:cs="Times New Roman"/>
          <w:snapToGrid w:val="0"/>
        </w:rPr>
        <w:t xml:space="preserve"> sequence and has no headroom) would not be required to provide </w:t>
      </w:r>
      <w:r w:rsidRPr="00A51FC8">
        <w:rPr>
          <w:rFonts w:ascii="Calibri" w:eastAsia="Times New Roman" w:hAnsi="Calibri" w:cs="Times New Roman"/>
          <w:b/>
          <w:snapToGrid w:val="0"/>
        </w:rPr>
        <w:t>LFSM-U</w:t>
      </w:r>
      <w:r w:rsidRPr="00A51FC8">
        <w:rPr>
          <w:rFonts w:ascii="Calibri" w:eastAsia="Times New Roman" w:hAnsi="Calibri" w:cs="Times New Roman"/>
          <w:snapToGrid w:val="0"/>
        </w:rPr>
        <w:t xml:space="preserve">. 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985" w:hanging="1985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ECC.6.3.7.2.2</w:t>
      </w:r>
      <w:r w:rsidRPr="00A51FC8">
        <w:rPr>
          <w:rFonts w:ascii="Calibri" w:eastAsia="Times New Roman" w:hAnsi="Calibri" w:cs="Times New Roman"/>
          <w:snapToGrid w:val="0"/>
        </w:rPr>
        <w:tab/>
        <w:t>(i)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The rate of change of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output must be at a minimum a rate of 2 percent of output per 0.1 Hz deviation of </w:t>
      </w:r>
      <w:r w:rsidRPr="00A51FC8">
        <w:rPr>
          <w:rFonts w:ascii="Calibri" w:eastAsia="Times New Roman" w:hAnsi="Calibri" w:cs="Times New Roman"/>
          <w:b/>
          <w:snapToGrid w:val="0"/>
        </w:rPr>
        <w:t>System Frequency</w:t>
      </w:r>
      <w:r w:rsidRPr="00A51FC8">
        <w:rPr>
          <w:rFonts w:ascii="Calibri" w:eastAsia="Times New Roman" w:hAnsi="Calibri" w:cs="Times New Roman"/>
          <w:snapToGrid w:val="0"/>
        </w:rPr>
        <w:t xml:space="preserve"> below 49.5Hz (</w:t>
      </w:r>
      <w:proofErr w:type="spellStart"/>
      <w:r w:rsidRPr="00A51FC8">
        <w:rPr>
          <w:rFonts w:ascii="Calibri" w:eastAsia="Times New Roman" w:hAnsi="Calibri" w:cs="Times New Roman"/>
          <w:snapToGrid w:val="0"/>
        </w:rPr>
        <w:t>ie</w:t>
      </w:r>
      <w:proofErr w:type="spellEnd"/>
      <w:r w:rsidRPr="00A51FC8">
        <w:rPr>
          <w:rFonts w:ascii="Calibri" w:eastAsia="Times New Roman" w:hAnsi="Calibri" w:cs="Times New Roman"/>
          <w:snapToGrid w:val="0"/>
        </w:rPr>
        <w:t xml:space="preserve"> a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proofErr w:type="spellStart"/>
      <w:r w:rsidRPr="00A51FC8">
        <w:rPr>
          <w:rFonts w:ascii="Calibri" w:eastAsia="Times New Roman" w:hAnsi="Calibri" w:cs="Times New Roman"/>
          <w:b/>
          <w:snapToGrid w:val="0"/>
        </w:rPr>
        <w:t>Droop</w:t>
      </w:r>
      <w:r w:rsidRPr="00A51FC8">
        <w:rPr>
          <w:rFonts w:ascii="Calibri" w:eastAsia="Times New Roman" w:hAnsi="Calibri" w:cs="Times New Roman"/>
          <w:snapToGrid w:val="0"/>
        </w:rPr>
        <w:t xml:space="preserve"> of</w:t>
      </w:r>
      <w:proofErr w:type="spellEnd"/>
      <w:r w:rsidRPr="00A51FC8">
        <w:rPr>
          <w:rFonts w:ascii="Calibri" w:eastAsia="Times New Roman" w:hAnsi="Calibri" w:cs="Times New Roman"/>
          <w:snapToGrid w:val="0"/>
        </w:rPr>
        <w:t xml:space="preserve"> 10%) as shown in Figure ECC.6.3.7.2.2 below.</w:t>
      </w:r>
      <w:r w:rsidRPr="00A51FC8">
        <w:rPr>
          <w:rFonts w:ascii="Calibri" w:eastAsia="Times New Roman" w:hAnsi="Calibri" w:cs="Helvetica"/>
          <w:snapToGrid w:val="0"/>
        </w:rPr>
        <w:t xml:space="preserve"> This requirement only applies if the </w:t>
      </w:r>
      <w:r w:rsidRPr="00A51FC8">
        <w:rPr>
          <w:rFonts w:ascii="Calibri" w:eastAsia="Times New Roman" w:hAnsi="Calibri" w:cs="Helvetica"/>
          <w:b/>
          <w:snapToGrid w:val="0"/>
        </w:rPr>
        <w:t>Power Generating Module</w:t>
      </w:r>
      <w:r w:rsidRPr="00A51FC8">
        <w:rPr>
          <w:rFonts w:ascii="Calibri" w:eastAsia="Times New Roman" w:hAnsi="Calibri" w:cs="Helvetica"/>
          <w:snapToGrid w:val="0"/>
        </w:rPr>
        <w:t xml:space="preserve"> has headroom and the ability to increase </w:t>
      </w:r>
      <w:r w:rsidRPr="00A51FC8">
        <w:rPr>
          <w:rFonts w:ascii="Calibri" w:eastAsia="Times New Roman" w:hAnsi="Calibri" w:cs="Helvetica"/>
          <w:b/>
          <w:snapToGrid w:val="0"/>
        </w:rPr>
        <w:t>Active Power</w:t>
      </w:r>
      <w:r w:rsidRPr="00A51FC8">
        <w:rPr>
          <w:rFonts w:ascii="Calibri" w:eastAsia="Times New Roman" w:hAnsi="Calibri" w:cs="Helvetica"/>
          <w:snapToGrid w:val="0"/>
        </w:rPr>
        <w:t xml:space="preserve"> output.  In the case of a </w:t>
      </w:r>
      <w:r w:rsidRPr="00A51FC8">
        <w:rPr>
          <w:rFonts w:ascii="Calibri" w:eastAsia="Times New Roman" w:hAnsi="Calibri" w:cs="Helvetica"/>
          <w:b/>
          <w:snapToGrid w:val="0"/>
        </w:rPr>
        <w:t>Power Park Module</w:t>
      </w:r>
      <w:r w:rsidRPr="00A51FC8">
        <w:rPr>
          <w:rFonts w:ascii="Calibri" w:eastAsia="Times New Roman" w:hAnsi="Calibri" w:cs="Helvetica"/>
          <w:snapToGrid w:val="0"/>
        </w:rPr>
        <w:t xml:space="preserve"> or </w:t>
      </w:r>
      <w:r w:rsidRPr="00A51FC8">
        <w:rPr>
          <w:rFonts w:ascii="Calibri" w:eastAsia="Times New Roman" w:hAnsi="Calibri" w:cs="Helvetica"/>
          <w:b/>
          <w:snapToGrid w:val="0"/>
        </w:rPr>
        <w:t>DC Connected Power Park Module</w:t>
      </w:r>
      <w:r w:rsidRPr="00A51FC8">
        <w:rPr>
          <w:rFonts w:ascii="Calibri" w:eastAsia="Times New Roman" w:hAnsi="Calibri" w:cs="Helvetica"/>
          <w:snapToGrid w:val="0"/>
        </w:rPr>
        <w:t xml:space="preserve"> the requirements of Figure ECC.6.3.7.2.2 shall be reduced pro-rata to the amount of </w:t>
      </w:r>
      <w:r w:rsidRPr="00A51FC8">
        <w:rPr>
          <w:rFonts w:ascii="Calibri" w:eastAsia="Times New Roman" w:hAnsi="Calibri" w:cs="Helvetica"/>
          <w:b/>
          <w:snapToGrid w:val="0"/>
        </w:rPr>
        <w:t>Power Park Units</w:t>
      </w:r>
      <w:r w:rsidRPr="00A51FC8">
        <w:rPr>
          <w:rFonts w:ascii="Calibri" w:eastAsia="Times New Roman" w:hAnsi="Calibri" w:cs="Helvetica"/>
          <w:snapToGrid w:val="0"/>
        </w:rPr>
        <w:t xml:space="preserve"> in service and available to generate.  </w:t>
      </w:r>
      <w:r w:rsidRPr="00A51FC8">
        <w:rPr>
          <w:rFonts w:ascii="Calibri" w:eastAsia="Times New Roman" w:hAnsi="Calibri" w:cs="Times New Roman"/>
          <w:snapToGrid w:val="0"/>
        </w:rPr>
        <w:t xml:space="preserve">For the avoidance of doubt, this would not preclude an </w:t>
      </w:r>
      <w:r w:rsidRPr="00A51FC8">
        <w:rPr>
          <w:rFonts w:ascii="Calibri" w:eastAsia="Times New Roman" w:hAnsi="Calibri" w:cs="Times New Roman"/>
          <w:b/>
          <w:snapToGrid w:val="0"/>
        </w:rPr>
        <w:t>EU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Generator</w:t>
      </w:r>
      <w:r w:rsidRPr="00A51FC8">
        <w:rPr>
          <w:rFonts w:ascii="Calibri" w:eastAsia="Times New Roman" w:hAnsi="Calibri" w:cs="Times New Roman"/>
          <w:snapToGrid w:val="0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</w:rPr>
        <w:t>HVDC System Owner</w:t>
      </w:r>
      <w:r w:rsidRPr="00A51FC8">
        <w:rPr>
          <w:rFonts w:ascii="Calibri" w:eastAsia="Times New Roman" w:hAnsi="Calibri" w:cs="Times New Roman"/>
          <w:snapToGrid w:val="0"/>
        </w:rPr>
        <w:t xml:space="preserve"> from designing their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with a lower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Droop</w:t>
      </w:r>
      <w:r w:rsidRPr="00A51FC8">
        <w:rPr>
          <w:rFonts w:ascii="Calibri" w:eastAsia="Times New Roman" w:hAnsi="Calibri" w:cs="Times New Roman"/>
          <w:snapToGrid w:val="0"/>
        </w:rPr>
        <w:t xml:space="preserve"> setting, for example between 3 – 5%.    </w:t>
      </w:r>
    </w:p>
    <w:p w:rsidR="00AD026F" w:rsidRPr="00A51FC8" w:rsidRDefault="00AD026F" w:rsidP="00AD026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985" w:hanging="545"/>
        <w:contextualSpacing/>
        <w:jc w:val="both"/>
        <w:rPr>
          <w:rFonts w:eastAsia="Times New Roman" w:cs="Helvetica"/>
          <w:snapToGrid w:val="0"/>
        </w:rPr>
      </w:pPr>
      <w:r w:rsidRPr="00A51FC8">
        <w:rPr>
          <w:rFonts w:eastAsia="Times New Roman" w:cs="Helvetica"/>
          <w:snapToGrid w:val="0"/>
        </w:rPr>
        <w:t xml:space="preserve">As much as possible of the proportional increase in </w:t>
      </w:r>
      <w:r w:rsidRPr="00A51FC8">
        <w:rPr>
          <w:rFonts w:eastAsia="Times New Roman" w:cs="Helvetica-Bold"/>
          <w:b/>
          <w:bCs/>
          <w:snapToGrid w:val="0"/>
        </w:rPr>
        <w:t xml:space="preserve">Active Power </w:t>
      </w:r>
      <w:r w:rsidRPr="00A51FC8">
        <w:rPr>
          <w:rFonts w:eastAsia="Times New Roman" w:cs="Helvetica"/>
          <w:snapToGrid w:val="0"/>
        </w:rPr>
        <w:t xml:space="preserve">output must result from the </w:t>
      </w:r>
      <w:r w:rsidRPr="00A51FC8">
        <w:rPr>
          <w:rFonts w:eastAsia="Times New Roman" w:cs="Helvetica"/>
          <w:b/>
          <w:snapToGrid w:val="0"/>
        </w:rPr>
        <w:t>Frequency</w:t>
      </w:r>
      <w:r w:rsidRPr="00A51FC8">
        <w:rPr>
          <w:rFonts w:eastAsia="Times New Roman" w:cs="Helvetica"/>
          <w:snapToGrid w:val="0"/>
        </w:rPr>
        <w:t xml:space="preserve"> control device (or speed governor) action and must be achieved  for </w:t>
      </w:r>
      <w:r w:rsidRPr="00A51FC8">
        <w:rPr>
          <w:rFonts w:eastAsia="Times New Roman" w:cs="Helvetica"/>
          <w:b/>
          <w:snapToGrid w:val="0"/>
        </w:rPr>
        <w:t>Frequencies</w:t>
      </w:r>
      <w:r w:rsidRPr="00A51FC8">
        <w:rPr>
          <w:rFonts w:eastAsia="Times New Roman" w:cs="Helvetica"/>
          <w:snapToGrid w:val="0"/>
        </w:rPr>
        <w:t xml:space="preserve"> below 49.5 Hz.  The </w:t>
      </w:r>
      <w:r w:rsidRPr="00A51FC8">
        <w:rPr>
          <w:rFonts w:eastAsia="Times New Roman" w:cs="Helvetica"/>
          <w:b/>
          <w:snapToGrid w:val="0"/>
        </w:rPr>
        <w:t xml:space="preserve">Power Generating Module </w:t>
      </w:r>
      <w:r w:rsidRPr="00A51FC8">
        <w:rPr>
          <w:rFonts w:eastAsia="Times New Roman" w:cs="Helvetica"/>
          <w:snapToGrid w:val="0"/>
        </w:rPr>
        <w:t>(including</w:t>
      </w:r>
      <w:r w:rsidRPr="00A51FC8">
        <w:rPr>
          <w:rFonts w:eastAsia="Times New Roman" w:cs="Helvetica"/>
          <w:b/>
          <w:snapToGrid w:val="0"/>
        </w:rPr>
        <w:t xml:space="preserve"> DC Connected Power Park Modules</w:t>
      </w:r>
      <w:r w:rsidRPr="00A51FC8">
        <w:rPr>
          <w:rFonts w:eastAsia="Times New Roman" w:cs="Helvetica"/>
          <w:snapToGrid w:val="0"/>
        </w:rPr>
        <w:t>)</w:t>
      </w:r>
      <w:r w:rsidRPr="00A51FC8">
        <w:rPr>
          <w:rFonts w:eastAsia="Times New Roman" w:cs="Helvetica"/>
          <w:b/>
          <w:snapToGrid w:val="0"/>
        </w:rPr>
        <w:t xml:space="preserve"> </w:t>
      </w:r>
      <w:r w:rsidRPr="00A51FC8">
        <w:rPr>
          <w:rFonts w:eastAsia="Times New Roman" w:cs="Helvetica"/>
          <w:snapToGrid w:val="0"/>
        </w:rPr>
        <w:t>or</w:t>
      </w:r>
      <w:r w:rsidRPr="00A51FC8">
        <w:rPr>
          <w:rFonts w:eastAsia="Times New Roman" w:cs="Helvetica"/>
          <w:b/>
          <w:snapToGrid w:val="0"/>
        </w:rPr>
        <w:t xml:space="preserve"> HVDC Systems</w:t>
      </w:r>
      <w:r w:rsidRPr="00A51FC8">
        <w:rPr>
          <w:rFonts w:eastAsia="Times New Roman" w:cs="Helvetica"/>
          <w:snapToGrid w:val="0"/>
        </w:rPr>
        <w:t xml:space="preserve"> shall be capable of initiating a power </w:t>
      </w:r>
      <w:r w:rsidRPr="00A51FC8">
        <w:rPr>
          <w:rFonts w:eastAsia="Times New Roman" w:cs="Helvetica"/>
          <w:b/>
          <w:snapToGrid w:val="0"/>
        </w:rPr>
        <w:t>Frequency</w:t>
      </w:r>
      <w:r w:rsidRPr="00A51FC8">
        <w:rPr>
          <w:rFonts w:eastAsia="Times New Roman" w:cs="Helvetica"/>
          <w:snapToGrid w:val="0"/>
        </w:rPr>
        <w:t xml:space="preserve"> response with minimal delay. If the delay exceeds 2 seconds the </w:t>
      </w:r>
      <w:r w:rsidRPr="00A51FC8">
        <w:rPr>
          <w:rFonts w:eastAsia="Times New Roman" w:cs="Helvetica"/>
          <w:b/>
          <w:snapToGrid w:val="0"/>
        </w:rPr>
        <w:t>EU</w:t>
      </w:r>
      <w:r w:rsidRPr="00A51FC8">
        <w:rPr>
          <w:rFonts w:eastAsia="Times New Roman" w:cs="Helvetica"/>
          <w:snapToGrid w:val="0"/>
        </w:rPr>
        <w:t xml:space="preserve"> </w:t>
      </w:r>
      <w:r w:rsidRPr="00A51FC8">
        <w:rPr>
          <w:rFonts w:eastAsia="Times New Roman" w:cs="Helvetica"/>
          <w:b/>
          <w:snapToGrid w:val="0"/>
        </w:rPr>
        <w:t>Generator</w:t>
      </w:r>
      <w:r w:rsidRPr="00A51FC8">
        <w:rPr>
          <w:rFonts w:eastAsia="Times New Roman" w:cs="Helvetica"/>
          <w:snapToGrid w:val="0"/>
        </w:rPr>
        <w:t xml:space="preserve"> or HV</w:t>
      </w:r>
      <w:r w:rsidRPr="00A51FC8">
        <w:rPr>
          <w:rFonts w:eastAsia="Times New Roman" w:cs="Helvetica"/>
          <w:b/>
          <w:snapToGrid w:val="0"/>
        </w:rPr>
        <w:t>DC System  Owner</w:t>
      </w:r>
      <w:r w:rsidRPr="00A51FC8">
        <w:rPr>
          <w:rFonts w:eastAsia="Times New Roman" w:cs="Helvetica"/>
          <w:snapToGrid w:val="0"/>
        </w:rPr>
        <w:t xml:space="preserve"> shall justify the delay, providing technical evidence to </w:t>
      </w:r>
      <w:r w:rsidRPr="00A51FC8">
        <w:rPr>
          <w:rFonts w:eastAsia="Times New Roman" w:cs="Helvetica"/>
          <w:b/>
          <w:snapToGrid w:val="0"/>
        </w:rPr>
        <w:t>NGET</w:t>
      </w:r>
      <w:r w:rsidRPr="00A51FC8">
        <w:rPr>
          <w:rFonts w:eastAsia="Times New Roman" w:cs="Helvetica"/>
          <w:i/>
          <w:snapToGrid w:val="0"/>
        </w:rPr>
        <w:t>)</w:t>
      </w:r>
      <w:r w:rsidRPr="00A51FC8">
        <w:rPr>
          <w:rFonts w:eastAsia="Times New Roman" w:cs="Helvetica"/>
          <w:snapToGrid w:val="0"/>
        </w:rPr>
        <w:t xml:space="preserve">.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45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</w:p>
    <w:p w:rsidR="00AD026F" w:rsidRPr="00A51FC8" w:rsidRDefault="00AD026F" w:rsidP="00AD026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1985" w:hanging="545"/>
        <w:contextualSpacing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The actual delivery of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>Active Power Frequency Response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in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>LFSM-U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mode shall take into account </w:t>
      </w:r>
    </w:p>
    <w:p w:rsidR="00AD026F" w:rsidRPr="00A51FC8" w:rsidRDefault="00AD026F" w:rsidP="00AD026F">
      <w:pPr>
        <w:widowControl w:val="0"/>
        <w:spacing w:after="0" w:line="264" w:lineRule="auto"/>
        <w:ind w:left="720"/>
        <w:rPr>
          <w:rFonts w:ascii="Arial" w:eastAsia="Times New Roman" w:hAnsi="Arial" w:cs="Helvetica"/>
          <w:snapToGrid w:val="0"/>
          <w:sz w:val="20"/>
          <w:szCs w:val="2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  <w:r w:rsidRPr="00A51FC8">
        <w:rPr>
          <w:rFonts w:ascii="Arial" w:eastAsia="Times New Roman" w:hAnsi="Arial" w:cs="Helvetica"/>
          <w:snapToGrid w:val="0"/>
          <w:sz w:val="20"/>
          <w:szCs w:val="20"/>
        </w:rPr>
        <w:t>The ambient conditions when the response is to be triggered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The operating conditions of the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Power Generating Module 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(including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DC Connected Power Park Modules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)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or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HVDC Systems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in particular limitations on operation near 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>Maximum Capacity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or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Maximum HVDC Active Power Transmission Capacity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at low frequencies and the respective impact of ambient conditions as detailed in ECC.6.3.3.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  <w:r w:rsidRPr="00A51FC8">
        <w:rPr>
          <w:rFonts w:ascii="Arial" w:eastAsia="Times New Roman" w:hAnsi="Arial" w:cs="Helvetica"/>
          <w:snapToGrid w:val="0"/>
          <w:sz w:val="20"/>
          <w:szCs w:val="20"/>
        </w:rPr>
        <w:t>The availability of primary energy sources.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 </w:t>
      </w:r>
    </w:p>
    <w:p w:rsidR="00AD026F" w:rsidRPr="00A51FC8" w:rsidRDefault="00AD026F" w:rsidP="00AD026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In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>LFSM_U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>Mode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, the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Power Generating Module 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(including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>DC Connected Power Park Modules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)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and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HVDC Systems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,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shall be capable of providing a power increase up to its  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Maximum Capacity 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>or</w:t>
      </w:r>
      <w:r w:rsidRPr="00A51FC8">
        <w:rPr>
          <w:rFonts w:ascii="Arial" w:eastAsia="Times New Roman" w:hAnsi="Arial" w:cs="Helvetica"/>
          <w:b/>
          <w:snapToGrid w:val="0"/>
          <w:sz w:val="20"/>
          <w:szCs w:val="20"/>
        </w:rPr>
        <w:t xml:space="preserve">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 xml:space="preserve">Maximum HVDC Active Power Transmission Capacity 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>(as applicable)</w:t>
      </w:r>
      <w:r w:rsidRPr="00A51FC8">
        <w:rPr>
          <w:rFonts w:ascii="Arial" w:eastAsia="Times New Roman" w:hAnsi="Arial" w:cs="Helvetica"/>
          <w:snapToGrid w:val="0"/>
          <w:sz w:val="20"/>
          <w:szCs w:val="20"/>
        </w:rPr>
        <w:t xml:space="preserve">.  </w:t>
      </w:r>
    </w:p>
    <w:p w:rsidR="00AD026F" w:rsidRPr="00A51FC8" w:rsidRDefault="00AD026F" w:rsidP="00AD026F">
      <w:pPr>
        <w:widowControl w:val="0"/>
        <w:autoSpaceDE w:val="0"/>
        <w:autoSpaceDN w:val="0"/>
        <w:adjustRightInd w:val="0"/>
        <w:spacing w:after="0" w:line="264" w:lineRule="auto"/>
        <w:ind w:left="2160"/>
        <w:contextualSpacing/>
        <w:jc w:val="both"/>
        <w:rPr>
          <w:rFonts w:ascii="Arial" w:eastAsia="Times New Roman" w:hAnsi="Arial" w:cs="Helvetica"/>
          <w:snapToGrid w:val="0"/>
          <w:sz w:val="20"/>
          <w:szCs w:val="20"/>
        </w:rPr>
      </w:pP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701" w:firstLine="284"/>
        <w:jc w:val="center"/>
        <w:rPr>
          <w:rFonts w:ascii="Calibri" w:eastAsia="Times New Roman" w:hAnsi="Calibri" w:cs="Times New Roman"/>
          <w:snapToGrid w:val="0"/>
        </w:rPr>
      </w:pP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701" w:firstLine="284"/>
        <w:rPr>
          <w:rFonts w:ascii="Calibri" w:eastAsia="Times New Roman" w:hAnsi="Calibri" w:cs="Times New Roman"/>
          <w:snapToGrid w:val="0"/>
        </w:rPr>
      </w:pPr>
      <w:r w:rsidRPr="00A51FC8">
        <w:rPr>
          <w:rFonts w:ascii="Arial" w:eastAsia="Times New Roman" w:hAnsi="Arial" w:cs="Times New Roman"/>
          <w:noProof/>
          <w:snapToGrid w:val="0"/>
          <w:sz w:val="20"/>
          <w:szCs w:val="20"/>
          <w:lang w:eastAsia="en-GB"/>
        </w:rPr>
        <w:drawing>
          <wp:inline distT="0" distB="0" distL="0" distR="0" wp14:anchorId="4C0A9CE3" wp14:editId="4E31A0EF">
            <wp:extent cx="5267325" cy="37940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8141" t="26511" r="20032" b="19898"/>
                    <a:stretch/>
                  </pic:blipFill>
                  <pic:spPr bwMode="auto">
                    <a:xfrm>
                      <a:off x="0" y="0"/>
                      <a:ext cx="5267325" cy="37940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/>
        <w:jc w:val="both"/>
        <w:rPr>
          <w:rFonts w:eastAsia="Times New Roman" w:cs="Times New Roman"/>
          <w:snapToGrid w:val="0"/>
          <w:vertAlign w:val="subscript"/>
          <w:lang w:val="en-US"/>
        </w:rPr>
      </w:pPr>
      <w:r w:rsidRPr="00A51FC8">
        <w:rPr>
          <w:rFonts w:ascii="Calibri" w:eastAsia="Times New Roman" w:hAnsi="Calibri" w:cs="Times New Roman"/>
          <w:snapToGrid w:val="0"/>
        </w:rPr>
        <w:tab/>
      </w:r>
      <w:r w:rsidRPr="00717516">
        <w:rPr>
          <w:rFonts w:ascii="Calibri" w:eastAsia="Times New Roman" w:hAnsi="Calibri" w:cs="Times New Roman"/>
          <w:snapToGrid w:val="0"/>
        </w:rPr>
        <w:t xml:space="preserve">Figure </w:t>
      </w:r>
      <w:r w:rsidRPr="00A51FC8">
        <w:rPr>
          <w:rFonts w:ascii="Calibri" w:eastAsia="Times New Roman" w:hAnsi="Calibri" w:cs="Times New Roman"/>
          <w:snapToGrid w:val="0"/>
        </w:rPr>
        <w:t>ECC.6.3.7.2.2 –</w:t>
      </w:r>
      <w:r w:rsidRPr="00A51FC8">
        <w:rPr>
          <w:rFonts w:eastAsia="Times New Roman" w:cs="Times New Roman"/>
          <w:snapToGrid w:val="0"/>
          <w:lang w:val="en-US"/>
        </w:rPr>
        <w:t xml:space="preserve"> P</w:t>
      </w:r>
      <w:r w:rsidRPr="00A51FC8">
        <w:rPr>
          <w:rFonts w:eastAsia="Times New Roman" w:cs="Times New Roman"/>
          <w:snapToGrid w:val="0"/>
          <w:vertAlign w:val="subscript"/>
          <w:lang w:val="en-US"/>
        </w:rPr>
        <w:t>ref</w:t>
      </w:r>
      <w:r w:rsidRPr="00A51FC8">
        <w:rPr>
          <w:rFonts w:eastAsia="Times New Roman" w:cs="Times New Roman"/>
          <w:snapToGrid w:val="0"/>
          <w:lang w:val="en-US"/>
        </w:rPr>
        <w:t xml:space="preserve"> is the reference </w:t>
      </w:r>
      <w:r w:rsidRPr="00A51FC8">
        <w:rPr>
          <w:rFonts w:eastAsia="Times New Roman" w:cs="Times New Roman"/>
          <w:b/>
          <w:snapToGrid w:val="0"/>
          <w:lang w:val="en-US"/>
        </w:rPr>
        <w:t>Active Power</w:t>
      </w:r>
      <w:r w:rsidRPr="00A51FC8">
        <w:rPr>
          <w:rFonts w:eastAsia="Times New Roman" w:cs="Times New Roman"/>
          <w:snapToGrid w:val="0"/>
          <w:lang w:val="en-US"/>
        </w:rPr>
        <w:t xml:space="preserve"> to which ΔP is related and ΔP is the change in </w:t>
      </w:r>
      <w:r w:rsidRPr="00A51FC8">
        <w:rPr>
          <w:rFonts w:eastAsia="Times New Roman" w:cs="Times New Roman"/>
          <w:b/>
          <w:snapToGrid w:val="0"/>
          <w:lang w:val="en-US"/>
        </w:rPr>
        <w:t>Active Power</w:t>
      </w:r>
      <w:r w:rsidRPr="00A51FC8">
        <w:rPr>
          <w:rFonts w:eastAsia="Times New Roman" w:cs="Times New Roman"/>
          <w:snapToGrid w:val="0"/>
          <w:lang w:val="en-US"/>
        </w:rPr>
        <w:t xml:space="preserve"> output from the </w:t>
      </w:r>
      <w:r w:rsidRPr="00A51FC8">
        <w:rPr>
          <w:rFonts w:eastAsia="Times New Roman" w:cs="Times New Roman"/>
          <w:b/>
          <w:snapToGrid w:val="0"/>
          <w:lang w:val="en-US"/>
        </w:rPr>
        <w:t xml:space="preserve">Power Generating Module </w:t>
      </w:r>
      <w:r w:rsidRPr="00A51FC8">
        <w:rPr>
          <w:rFonts w:eastAsia="Times New Roman" w:cs="Times New Roman"/>
          <w:snapToGrid w:val="0"/>
          <w:lang w:val="en-US"/>
        </w:rPr>
        <w:t>(including</w:t>
      </w:r>
      <w:r w:rsidRPr="00A51FC8">
        <w:rPr>
          <w:rFonts w:eastAsia="Times New Roman" w:cs="Times New Roman"/>
          <w:b/>
          <w:snapToGrid w:val="0"/>
          <w:lang w:val="en-US"/>
        </w:rPr>
        <w:t xml:space="preserve"> DC Connected Power Park Modules</w:t>
      </w:r>
      <w:r w:rsidRPr="00A51FC8">
        <w:rPr>
          <w:rFonts w:eastAsia="Times New Roman" w:cs="Times New Roman"/>
          <w:snapToGrid w:val="0"/>
          <w:lang w:val="en-US"/>
        </w:rPr>
        <w:t>)</w:t>
      </w:r>
      <w:r w:rsidRPr="00A51FC8">
        <w:rPr>
          <w:rFonts w:eastAsia="Times New Roman" w:cs="Times New Roman"/>
          <w:b/>
          <w:snapToGrid w:val="0"/>
          <w:lang w:val="en-US"/>
        </w:rPr>
        <w:t xml:space="preserve"> </w:t>
      </w:r>
      <w:r w:rsidRPr="00A51FC8">
        <w:rPr>
          <w:rFonts w:eastAsia="Times New Roman" w:cs="Times New Roman"/>
          <w:snapToGrid w:val="0"/>
          <w:lang w:val="en-US"/>
        </w:rPr>
        <w:t>or</w:t>
      </w:r>
      <w:r w:rsidRPr="00A51FC8">
        <w:rPr>
          <w:rFonts w:eastAsia="Times New Roman" w:cs="Times New Roman"/>
          <w:b/>
          <w:snapToGrid w:val="0"/>
          <w:lang w:val="en-US"/>
        </w:rPr>
        <w:t xml:space="preserve"> HVDC System</w:t>
      </w:r>
      <w:r w:rsidRPr="00A51FC8">
        <w:rPr>
          <w:rFonts w:eastAsia="Times New Roman" w:cs="Times New Roman"/>
          <w:snapToGrid w:val="0"/>
          <w:lang w:val="en-US"/>
        </w:rPr>
        <w:t xml:space="preserve">.  The </w:t>
      </w:r>
      <w:r w:rsidRPr="00A51FC8">
        <w:rPr>
          <w:rFonts w:eastAsia="Times New Roman" w:cs="Times New Roman"/>
          <w:b/>
          <w:snapToGrid w:val="0"/>
          <w:lang w:val="en-US"/>
        </w:rPr>
        <w:t>Power Generating Module</w:t>
      </w:r>
      <w:r w:rsidRPr="00A51FC8">
        <w:rPr>
          <w:rFonts w:eastAsia="Times New Roman" w:cs="Times New Roman"/>
          <w:snapToGrid w:val="0"/>
          <w:lang w:val="en-US"/>
        </w:rPr>
        <w:t xml:space="preserve"> (including </w:t>
      </w:r>
      <w:r w:rsidRPr="00A51FC8">
        <w:rPr>
          <w:rFonts w:eastAsia="Times New Roman" w:cs="Times New Roman"/>
          <w:b/>
          <w:snapToGrid w:val="0"/>
          <w:lang w:val="en-US"/>
        </w:rPr>
        <w:t>DC Connected Power Park Modules</w:t>
      </w:r>
      <w:r w:rsidRPr="00A51FC8">
        <w:rPr>
          <w:rFonts w:eastAsia="Times New Roman" w:cs="Times New Roman"/>
          <w:snapToGrid w:val="0"/>
          <w:lang w:val="en-US"/>
        </w:rPr>
        <w:t xml:space="preserve"> or </w:t>
      </w:r>
      <w:r w:rsidRPr="00A51FC8">
        <w:rPr>
          <w:rFonts w:eastAsia="Times New Roman" w:cs="Times New Roman"/>
          <w:b/>
          <w:snapToGrid w:val="0"/>
          <w:lang w:val="en-US"/>
        </w:rPr>
        <w:t>HVDC Systems)</w:t>
      </w:r>
      <w:r w:rsidRPr="00A51FC8">
        <w:rPr>
          <w:rFonts w:eastAsia="Times New Roman" w:cs="Times New Roman"/>
          <w:snapToGrid w:val="0"/>
          <w:lang w:val="en-US"/>
        </w:rPr>
        <w:t xml:space="preserve"> has to provide a positive </w:t>
      </w:r>
      <w:r w:rsidRPr="00A51FC8">
        <w:rPr>
          <w:rFonts w:eastAsia="Times New Roman" w:cs="Times New Roman"/>
          <w:b/>
          <w:snapToGrid w:val="0"/>
          <w:lang w:val="en-US"/>
        </w:rPr>
        <w:t>Active Power</w:t>
      </w:r>
      <w:r w:rsidRPr="00A51FC8">
        <w:rPr>
          <w:rFonts w:eastAsia="Times New Roman" w:cs="Times New Roman"/>
          <w:snapToGrid w:val="0"/>
          <w:lang w:val="en-US"/>
        </w:rPr>
        <w:t xml:space="preserve"> output change with a </w:t>
      </w:r>
      <w:proofErr w:type="spellStart"/>
      <w:r w:rsidRPr="00A51FC8">
        <w:rPr>
          <w:rFonts w:eastAsia="Times New Roman" w:cs="Times New Roman"/>
          <w:snapToGrid w:val="0"/>
          <w:lang w:val="en-US"/>
        </w:rPr>
        <w:t>droop of</w:t>
      </w:r>
      <w:proofErr w:type="spellEnd"/>
      <w:r w:rsidRPr="00A51FC8">
        <w:rPr>
          <w:rFonts w:eastAsia="Times New Roman" w:cs="Times New Roman"/>
          <w:snapToGrid w:val="0"/>
          <w:lang w:val="en-US"/>
        </w:rPr>
        <w:t xml:space="preserve"> 10% or less based on Pref. </w:t>
      </w:r>
      <w:r w:rsidRPr="00A51FC8">
        <w:rPr>
          <w:rFonts w:eastAsia="Times New Roman" w:cs="Times New Roman"/>
          <w:snapToGrid w:val="0"/>
          <w:vertAlign w:val="subscript"/>
          <w:lang w:val="en-US"/>
        </w:rPr>
        <w:t xml:space="preserve">  </w:t>
      </w:r>
    </w:p>
    <w:p w:rsidR="00AD026F" w:rsidRPr="00A51FC8" w:rsidRDefault="00AD026F" w:rsidP="00717516">
      <w:pPr>
        <w:keepNext/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lastRenderedPageBreak/>
        <w:t>ECC.6.3.7.3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  <w:u w:val="single"/>
        </w:rPr>
        <w:t>Frequency Sensitive Mode – (FSM)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ECC.6.3.7.3.1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In addition to the requirements of ECC.6.3.7.1 and ECC.6.3.7.2 each </w:t>
      </w:r>
      <w:r w:rsidRPr="00A51FC8">
        <w:rPr>
          <w:rFonts w:ascii="Calibri" w:eastAsia="Times New Roman" w:hAnsi="Calibri" w:cs="Times New Roman"/>
          <w:b/>
          <w:snapToGrid w:val="0"/>
        </w:rPr>
        <w:t>Type C 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>Type D 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</w:t>
      </w:r>
      <w:r w:rsidRPr="00A51FC8">
        <w:rPr>
          <w:rFonts w:ascii="Calibri" w:eastAsia="Times New Roman" w:hAnsi="Calibri" w:cs="Times New Roman"/>
          <w:snapToGrid w:val="0"/>
        </w:rPr>
        <w:t xml:space="preserve"> must be fitted with a fast acting proportional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control device (or turbine speed governor) and unit load controller or equivalent control device to provide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under normal operational conditions in accordance with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Balancing Code 3 </w:t>
      </w:r>
      <w:r w:rsidRPr="00A51FC8">
        <w:rPr>
          <w:rFonts w:ascii="Calibri" w:eastAsia="Times New Roman" w:hAnsi="Calibri" w:cs="Times New Roman"/>
          <w:snapToGrid w:val="0"/>
        </w:rPr>
        <w:t>(</w:t>
      </w:r>
      <w:r w:rsidRPr="00A51FC8">
        <w:rPr>
          <w:rFonts w:ascii="Calibri" w:eastAsia="Times New Roman" w:hAnsi="Calibri" w:cs="Times New Roman"/>
          <w:b/>
          <w:snapToGrid w:val="0"/>
        </w:rPr>
        <w:t>BC3</w:t>
      </w:r>
      <w:r w:rsidRPr="00A51FC8">
        <w:rPr>
          <w:rFonts w:ascii="Calibri" w:eastAsia="Times New Roman" w:hAnsi="Calibri" w:cs="Times New Roman"/>
          <w:snapToGrid w:val="0"/>
        </w:rPr>
        <w:t xml:space="preserve">). In the case of a </w:t>
      </w:r>
      <w:r w:rsidRPr="00A51FC8">
        <w:rPr>
          <w:rFonts w:ascii="Calibri" w:eastAsia="Times New Roman" w:hAnsi="Calibri" w:cs="Times New Roman"/>
          <w:b/>
          <w:snapToGrid w:val="0"/>
        </w:rPr>
        <w:t>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 including a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, the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or speed control device(s) may be on the </w:t>
      </w:r>
      <w:r w:rsidRPr="00A51FC8">
        <w:rPr>
          <w:rFonts w:ascii="Calibri" w:eastAsia="Times New Roman" w:hAnsi="Calibri" w:cs="Times New Roman"/>
          <w:b/>
          <w:snapToGrid w:val="0"/>
        </w:rPr>
        <w:t>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 (including a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) or on each individual </w:t>
      </w:r>
      <w:r w:rsidRPr="00A51FC8">
        <w:rPr>
          <w:rFonts w:ascii="Calibri" w:eastAsia="Times New Roman" w:hAnsi="Calibri" w:cs="Times New Roman"/>
          <w:b/>
          <w:snapToGrid w:val="0"/>
        </w:rPr>
        <w:t>Power Park Unit</w:t>
      </w:r>
      <w:r w:rsidRPr="00A51FC8">
        <w:rPr>
          <w:rFonts w:ascii="Calibri" w:eastAsia="Times New Roman" w:hAnsi="Calibri" w:cs="Times New Roman"/>
          <w:snapToGrid w:val="0"/>
        </w:rPr>
        <w:t xml:space="preserve"> (including a </w:t>
      </w:r>
      <w:r w:rsidRPr="00A51FC8">
        <w:rPr>
          <w:rFonts w:ascii="Calibri" w:eastAsia="Times New Roman" w:hAnsi="Calibri" w:cs="Times New Roman"/>
          <w:b/>
          <w:snapToGrid w:val="0"/>
        </w:rPr>
        <w:t>Power Park Unit</w:t>
      </w:r>
      <w:r w:rsidRPr="00A51FC8">
        <w:rPr>
          <w:rFonts w:ascii="Calibri" w:eastAsia="Times New Roman" w:hAnsi="Calibri" w:cs="Times New Roman"/>
          <w:snapToGrid w:val="0"/>
        </w:rPr>
        <w:t xml:space="preserve"> within a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) or be a combination of both.  The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control device(s) (or speed governor(s)) must be designed and operated to the appropriate:</w:t>
      </w:r>
    </w:p>
    <w:p w:rsidR="00AD026F" w:rsidRPr="00A51FC8" w:rsidRDefault="00AD026F" w:rsidP="00AD026F">
      <w:pPr>
        <w:keepLines/>
        <w:widowControl w:val="0"/>
        <w:numPr>
          <w:ilvl w:val="0"/>
          <w:numId w:val="24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b/>
          <w:snapToGrid w:val="0"/>
        </w:rPr>
        <w:t>European Specification</w:t>
      </w:r>
      <w:r w:rsidRPr="00A51FC8">
        <w:rPr>
          <w:rFonts w:ascii="Calibri" w:eastAsia="Times New Roman" w:hAnsi="Calibri" w:cs="Times New Roman"/>
          <w:snapToGrid w:val="0"/>
        </w:rPr>
        <w:t>: or</w:t>
      </w:r>
    </w:p>
    <w:p w:rsidR="00AD026F" w:rsidRPr="00A51FC8" w:rsidRDefault="00AD026F" w:rsidP="00AD026F">
      <w:pPr>
        <w:keepLines/>
        <w:widowControl w:val="0"/>
        <w:numPr>
          <w:ilvl w:val="0"/>
          <w:numId w:val="24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in the absence of a relevant </w:t>
      </w:r>
      <w:r w:rsidRPr="00A51FC8">
        <w:rPr>
          <w:rFonts w:ascii="Calibri" w:eastAsia="Times New Roman" w:hAnsi="Calibri" w:cs="Times New Roman"/>
          <w:b/>
          <w:snapToGrid w:val="0"/>
        </w:rPr>
        <w:t>European Specification</w:t>
      </w:r>
      <w:r w:rsidRPr="00A51FC8">
        <w:rPr>
          <w:rFonts w:ascii="Calibri" w:eastAsia="Times New Roman" w:hAnsi="Calibri" w:cs="Times New Roman"/>
          <w:snapToGrid w:val="0"/>
        </w:rPr>
        <w:t>, such other standard which is in common use within the European Community (which may include a manufacturer specification);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25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as at the time when the installation of which it forms part was designed or (in the case of modification or alteration to the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control device (or turbine speed governor)) when the modification or alteration was designed.  </w:t>
      </w:r>
      <w:r w:rsidRPr="00A51FC8">
        <w:rPr>
          <w:rFonts w:ascii="Calibri" w:eastAsia="Times New Roman" w:hAnsi="Calibri" w:cs="Times New Roman"/>
          <w:snapToGrid w:val="0"/>
        </w:rPr>
        <w:tab/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The </w:t>
      </w:r>
      <w:r w:rsidRPr="00A51FC8">
        <w:rPr>
          <w:rFonts w:ascii="Calibri" w:eastAsia="Times New Roman" w:hAnsi="Calibri" w:cs="Times New Roman"/>
          <w:b/>
          <w:snapToGrid w:val="0"/>
        </w:rPr>
        <w:t>European Specification</w:t>
      </w:r>
      <w:r w:rsidRPr="00A51FC8">
        <w:rPr>
          <w:rFonts w:ascii="Calibri" w:eastAsia="Times New Roman" w:hAnsi="Calibri" w:cs="Times New Roman"/>
          <w:snapToGrid w:val="0"/>
        </w:rPr>
        <w:t xml:space="preserve"> or other standard utilised in accordance with sub paragraph ECC.6.3.7.3.1 (a) (ii) will be notified to </w:t>
      </w:r>
      <w:r w:rsidRPr="00A51FC8">
        <w:rPr>
          <w:rFonts w:ascii="Calibri" w:eastAsia="Times New Roman" w:hAnsi="Calibri" w:cs="Times New Roman"/>
          <w:b/>
          <w:snapToGrid w:val="0"/>
        </w:rPr>
        <w:t>NGET</w:t>
      </w:r>
      <w:r w:rsidRPr="00A51FC8">
        <w:rPr>
          <w:rFonts w:ascii="Calibri" w:eastAsia="Times New Roman" w:hAnsi="Calibri" w:cs="Times New Roman"/>
          <w:snapToGrid w:val="0"/>
        </w:rPr>
        <w:t xml:space="preserve"> by the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EU Generator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 Owner</w:t>
      </w:r>
      <w:r w:rsidRPr="00A51FC8">
        <w:rPr>
          <w:rFonts w:ascii="Calibri" w:eastAsia="Times New Roman" w:hAnsi="Calibri" w:cs="Times New Roman"/>
          <w:snapToGrid w:val="0"/>
        </w:rPr>
        <w:t>:</w:t>
      </w:r>
    </w:p>
    <w:p w:rsidR="00AD026F" w:rsidRPr="00A51FC8" w:rsidRDefault="00AD026F" w:rsidP="00AD026F">
      <w:pPr>
        <w:widowControl w:val="0"/>
        <w:tabs>
          <w:tab w:val="left" w:pos="2268"/>
        </w:tabs>
        <w:spacing w:after="120" w:line="264" w:lineRule="auto"/>
        <w:ind w:left="2268" w:hanging="425"/>
        <w:jc w:val="both"/>
        <w:rPr>
          <w:rFonts w:ascii="Calibri" w:eastAsia="Times New Roman" w:hAnsi="Calibri" w:cs="Times New Roman"/>
          <w:b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(i)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as part of the application for a </w:t>
      </w:r>
      <w:r w:rsidRPr="00A51FC8">
        <w:rPr>
          <w:rFonts w:ascii="Calibri" w:eastAsia="Times New Roman" w:hAnsi="Calibri" w:cs="Times New Roman"/>
          <w:b/>
          <w:snapToGrid w:val="0"/>
        </w:rPr>
        <w:t>Bilateral Agreement</w:t>
      </w:r>
      <w:r w:rsidRPr="00A51FC8">
        <w:rPr>
          <w:rFonts w:ascii="Calibri" w:eastAsia="Times New Roman" w:hAnsi="Calibri" w:cs="Times New Roman"/>
          <w:snapToGrid w:val="0"/>
        </w:rPr>
        <w:t>;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</w:p>
    <w:p w:rsidR="00AD026F" w:rsidRPr="00A51FC8" w:rsidRDefault="00AD026F" w:rsidP="00AD026F">
      <w:pPr>
        <w:widowControl w:val="0"/>
        <w:tabs>
          <w:tab w:val="left" w:pos="2268"/>
        </w:tabs>
        <w:spacing w:after="120" w:line="264" w:lineRule="auto"/>
        <w:ind w:left="2268" w:hanging="425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(ii)</w:t>
      </w:r>
      <w:r w:rsidRPr="00A51FC8">
        <w:rPr>
          <w:rFonts w:ascii="Calibri" w:eastAsia="Times New Roman" w:hAnsi="Calibri" w:cs="Times New Roman"/>
          <w:b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</w:rPr>
        <w:t>as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part of the application for a varied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Bilateral Agreement</w:t>
      </w:r>
      <w:r w:rsidRPr="00A51FC8">
        <w:rPr>
          <w:rFonts w:ascii="Calibri" w:eastAsia="Times New Roman" w:hAnsi="Calibri" w:cs="Times New Roman"/>
          <w:snapToGrid w:val="0"/>
        </w:rPr>
        <w:t>; or</w:t>
      </w:r>
    </w:p>
    <w:p w:rsidR="00AD026F" w:rsidRPr="00A51FC8" w:rsidRDefault="00AD026F" w:rsidP="00AD026F">
      <w:pPr>
        <w:widowControl w:val="0"/>
        <w:tabs>
          <w:tab w:val="left" w:pos="2268"/>
        </w:tabs>
        <w:spacing w:after="120" w:line="264" w:lineRule="auto"/>
        <w:ind w:left="2268" w:hanging="425"/>
        <w:jc w:val="both"/>
        <w:rPr>
          <w:rFonts w:ascii="Calibri" w:eastAsia="Times New Roman" w:hAnsi="Calibri" w:cs="Times New Roman"/>
          <w:b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(iii) 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in the case of an Embedded Development, within 28 days of entry into the Embedded Development Agreement (or such later time as agreed with </w:t>
      </w:r>
      <w:r w:rsidRPr="00A51FC8">
        <w:rPr>
          <w:rFonts w:ascii="Calibri" w:eastAsia="Times New Roman" w:hAnsi="Calibri" w:cs="Times New Roman"/>
          <w:b/>
          <w:snapToGrid w:val="0"/>
        </w:rPr>
        <w:t>NGET</w:t>
      </w:r>
      <w:r w:rsidRPr="00A51FC8">
        <w:rPr>
          <w:rFonts w:ascii="Calibri" w:eastAsia="Times New Roman" w:hAnsi="Calibri" w:cs="Times New Roman"/>
          <w:snapToGrid w:val="0"/>
        </w:rPr>
        <w:t xml:space="preserve">) or  </w:t>
      </w:r>
    </w:p>
    <w:p w:rsidR="00AD026F" w:rsidRPr="00A51FC8" w:rsidRDefault="00AD026F" w:rsidP="00AD026F">
      <w:pPr>
        <w:widowControl w:val="0"/>
        <w:tabs>
          <w:tab w:val="left" w:pos="2268"/>
        </w:tabs>
        <w:spacing w:after="120" w:line="264" w:lineRule="auto"/>
        <w:ind w:left="2268" w:hanging="425"/>
        <w:jc w:val="both"/>
        <w:rPr>
          <w:rFonts w:ascii="Calibri" w:eastAsia="Times New Roman" w:hAnsi="Calibri" w:cs="Times New Roman"/>
          <w:snapToGrid w:val="0"/>
        </w:rPr>
      </w:pPr>
      <w:r w:rsidRPr="00A51FC8" w:rsidDel="0053270E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(iv)as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 xml:space="preserve">soon as possible prior to any modification or alteration to the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control device (or governor); and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ECC.6.3.7.3.2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The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control device (or speed governor) in co-ordination with other control devices must control each </w:t>
      </w:r>
      <w:r w:rsidRPr="00A51FC8">
        <w:rPr>
          <w:rFonts w:ascii="Calibri" w:eastAsia="Times New Roman" w:hAnsi="Calibri" w:cs="Times New Roman"/>
          <w:b/>
          <w:snapToGrid w:val="0"/>
        </w:rPr>
        <w:t>Type C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Type D Power Generating Module </w:t>
      </w:r>
      <w:r w:rsidRPr="00A51FC8">
        <w:rPr>
          <w:rFonts w:ascii="Calibri" w:eastAsia="Times New Roman" w:hAnsi="Calibri" w:cs="Times New Roman"/>
          <w:snapToGrid w:val="0"/>
        </w:rPr>
        <w:t>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Active Power Output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Active Power </w:t>
      </w:r>
      <w:r w:rsidRPr="00A51FC8">
        <w:rPr>
          <w:rFonts w:ascii="Calibri" w:eastAsia="Times New Roman" w:hAnsi="Calibri" w:cs="Times New Roman"/>
          <w:snapToGrid w:val="0"/>
        </w:rPr>
        <w:t xml:space="preserve">transfer capability with stability over the entire operating range of the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(including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</w:rPr>
        <w:t>)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or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HVDC Systems</w:t>
      </w:r>
      <w:r w:rsidRPr="00A51FC8">
        <w:rPr>
          <w:rFonts w:ascii="Calibri" w:eastAsia="Times New Roman" w:hAnsi="Calibri" w:cs="Times New Roman"/>
          <w:snapToGrid w:val="0"/>
        </w:rPr>
        <w:t>; and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ECC.6.3.7.3.3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b/>
          <w:snapToGrid w:val="0"/>
        </w:rPr>
        <w:t>Type C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>Type D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Power Generating Modules </w:t>
      </w:r>
      <w:r w:rsidRPr="00A51FC8">
        <w:rPr>
          <w:rFonts w:ascii="Calibri" w:eastAsia="Times New Roman" w:hAnsi="Calibri" w:cs="Times New Roman"/>
          <w:snapToGrid w:val="0"/>
        </w:rPr>
        <w:t>and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DC Connected Power Park Modules </w:t>
      </w:r>
      <w:r w:rsidRPr="00A51FC8">
        <w:rPr>
          <w:rFonts w:ascii="Calibri" w:eastAsia="Times New Roman" w:hAnsi="Calibri" w:cs="Times New Roman"/>
          <w:snapToGrid w:val="0"/>
        </w:rPr>
        <w:t>shall also meet the following minimum requirements:</w:t>
      </w:r>
    </w:p>
    <w:p w:rsidR="00AD026F" w:rsidRPr="00A51FC8" w:rsidRDefault="00AD026F" w:rsidP="00AD026F">
      <w:pPr>
        <w:keepLines/>
        <w:widowControl w:val="0"/>
        <w:numPr>
          <w:ilvl w:val="0"/>
          <w:numId w:val="25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capable of providing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in accordance with the performance characteristic shown in Figure 6.3.7.3.3(a) and parameters in Table</w:t>
      </w:r>
      <w:r w:rsidRPr="00A51FC8">
        <w:rPr>
          <w:rFonts w:ascii="Calibri" w:eastAsia="Times New Roman" w:hAnsi="Calibri" w:cs="Times New Roman"/>
          <w:snapToGrid w:val="0"/>
          <w:highlight w:val="yellow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>6.3.7.3.3(a)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843" w:firstLine="142"/>
        <w:jc w:val="center"/>
        <w:rPr>
          <w:rFonts w:ascii="Calibri" w:eastAsia="Times New Roman" w:hAnsi="Calibri" w:cs="Times New Roman"/>
          <w:noProof/>
          <w:lang w:eastAsia="en-GB"/>
        </w:rPr>
      </w:pPr>
      <w:r w:rsidRPr="00A51FC8">
        <w:rPr>
          <w:rFonts w:ascii="Arial" w:eastAsia="Times New Roman" w:hAnsi="Arial" w:cs="Times New Roman"/>
          <w:noProof/>
          <w:snapToGrid w:val="0"/>
          <w:sz w:val="20"/>
          <w:szCs w:val="20"/>
          <w:lang w:eastAsia="en-GB"/>
        </w:rPr>
        <w:lastRenderedPageBreak/>
        <w:drawing>
          <wp:inline distT="0" distB="0" distL="0" distR="0" wp14:anchorId="60F7BCF3" wp14:editId="1B18A519">
            <wp:extent cx="4419600" cy="34143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8301" t="25656" r="20833" b="18187"/>
                    <a:stretch/>
                  </pic:blipFill>
                  <pic:spPr bwMode="auto">
                    <a:xfrm>
                      <a:off x="0" y="0"/>
                      <a:ext cx="4419600" cy="3414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843" w:firstLine="142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 Figure 6.3.7.3.3(a) – </w:t>
      </w:r>
      <w:r w:rsidRPr="00A51FC8">
        <w:rPr>
          <w:rFonts w:ascii="Calibri" w:eastAsia="Times New Roman" w:hAnsi="Calibri" w:cs="Times New Roman"/>
          <w:b/>
          <w:snapToGrid w:val="0"/>
        </w:rPr>
        <w:t>Frequency Sensitive Mode</w:t>
      </w:r>
      <w:r w:rsidRPr="00A51FC8">
        <w:rPr>
          <w:rFonts w:ascii="Calibri" w:eastAsia="Times New Roman" w:hAnsi="Calibri" w:cs="Times New Roman"/>
          <w:snapToGrid w:val="0"/>
        </w:rPr>
        <w:t xml:space="preserve"> capability of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</w:p>
    <w:tbl>
      <w:tblPr>
        <w:tblW w:w="0" w:type="auto"/>
        <w:tblInd w:w="2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3"/>
        <w:gridCol w:w="3376"/>
      </w:tblGrid>
      <w:tr w:rsidR="00A51FC8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Parameter</w:t>
            </w:r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Setting</w:t>
            </w:r>
          </w:p>
        </w:tc>
      </w:tr>
      <w:tr w:rsidR="00A51FC8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Nominal 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System Frequency</w:t>
            </w:r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50Hz</w:t>
            </w:r>
          </w:p>
        </w:tc>
      </w:tr>
      <w:tr w:rsidR="00A51FC8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Active Power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as a percentage of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 Maximum Capacity (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napToGrid w:val="0"/>
                      <w:sz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ΔP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max</m:t>
                      </m:r>
                    </m:sub>
                  </m:sSub>
                </m:den>
              </m:f>
            </m:oMath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)</w:t>
            </w:r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10%</w:t>
            </w:r>
          </w:p>
        </w:tc>
      </w:tr>
      <w:tr w:rsidR="00A51FC8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Frequency Response Insensitivity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in </w:t>
            </w:r>
            <w:proofErr w:type="spellStart"/>
            <w:r w:rsidRPr="00A51FC8">
              <w:rPr>
                <w:rFonts w:ascii="Calibri" w:eastAsia="Times New Roman" w:hAnsi="Calibri" w:cs="Times New Roman"/>
                <w:snapToGrid w:val="0"/>
              </w:rPr>
              <w:t>mHz</w:t>
            </w:r>
            <w:proofErr w:type="spellEnd"/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(ǀ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sz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Δf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 w:cs="Times New Roman"/>
                  <w:snapToGrid w:val="0"/>
                  <w:sz w:val="20"/>
                  <w:lang w:val="en-US"/>
                </w:rPr>
                <m:t>ǀ</m:t>
              </m:r>
            </m:oMath>
            <w:r w:rsidRPr="00A51FC8">
              <w:rPr>
                <w:rFonts w:ascii="Calibri" w:eastAsia="Times New Roman" w:hAnsi="Calibri" w:cs="Times New Roman"/>
                <w:snapToGrid w:val="0"/>
              </w:rPr>
              <w:t>)</w:t>
            </w:r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±15mHz</w:t>
            </w:r>
          </w:p>
        </w:tc>
      </w:tr>
      <w:tr w:rsidR="00A51FC8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Frequency Response Insensitivity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as a percentage of nominal frequency (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napToGrid w:val="0"/>
                      <w:sz w:val="2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Δf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n</m:t>
                      </m:r>
                    </m:sub>
                  </m:sSub>
                </m:den>
              </m:f>
            </m:oMath>
            <w:r w:rsidRPr="00A51FC8">
              <w:rPr>
                <w:rFonts w:ascii="Calibri" w:eastAsia="Times New Roman" w:hAnsi="Calibri" w:cs="Times New Roman"/>
                <w:snapToGrid w:val="0"/>
              </w:rPr>
              <w:t>)</w:t>
            </w:r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±0.03%</w:t>
            </w:r>
          </w:p>
        </w:tc>
      </w:tr>
      <w:tr w:rsidR="00A51FC8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Frequency Response </w:t>
            </w:r>
            <w:proofErr w:type="spellStart"/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Deadband</w:t>
            </w:r>
            <w:proofErr w:type="spellEnd"/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in </w:t>
            </w:r>
            <w:proofErr w:type="spellStart"/>
            <w:r w:rsidRPr="00A51FC8">
              <w:rPr>
                <w:rFonts w:ascii="Calibri" w:eastAsia="Times New Roman" w:hAnsi="Calibri" w:cs="Times New Roman"/>
                <w:snapToGrid w:val="0"/>
              </w:rPr>
              <w:t>mHz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0 (</w:t>
            </w:r>
            <w:proofErr w:type="spellStart"/>
            <w:r w:rsidRPr="00A51FC8">
              <w:rPr>
                <w:rFonts w:ascii="Calibri" w:eastAsia="Times New Roman" w:hAnsi="Calibri" w:cs="Times New Roman"/>
                <w:snapToGrid w:val="0"/>
              </w:rPr>
              <w:t>mHz</w:t>
            </w:r>
            <w:proofErr w:type="spellEnd"/>
            <w:r w:rsidRPr="00A51FC8">
              <w:rPr>
                <w:rFonts w:ascii="Calibri" w:eastAsia="Times New Roman" w:hAnsi="Calibri" w:cs="Times New Roman"/>
                <w:snapToGrid w:val="0"/>
              </w:rPr>
              <w:t>)</w:t>
            </w:r>
          </w:p>
        </w:tc>
      </w:tr>
      <w:tr w:rsidR="005D4F5D" w:rsidRPr="00A51FC8" w:rsidTr="00AD026F"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Droop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(%)</w:t>
            </w:r>
          </w:p>
        </w:tc>
        <w:tc>
          <w:tcPr>
            <w:tcW w:w="4788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3 – 5%</w:t>
            </w:r>
          </w:p>
        </w:tc>
      </w:tr>
    </w:tbl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27"/>
        <w:rPr>
          <w:rFonts w:ascii="Calibri" w:eastAsia="Times New Roman" w:hAnsi="Calibri" w:cs="Times New Roman"/>
          <w:snapToGrid w:val="0"/>
        </w:rPr>
      </w:pP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27"/>
        <w:jc w:val="center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Table 6.3.7.3.3(a) – Parameters for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in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Frequency </w:t>
      </w:r>
      <w:proofErr w:type="spellStart"/>
      <w:r w:rsidRPr="00A51FC8">
        <w:rPr>
          <w:rFonts w:ascii="Calibri" w:eastAsia="Times New Roman" w:hAnsi="Calibri" w:cs="Times New Roman"/>
          <w:b/>
          <w:snapToGrid w:val="0"/>
        </w:rPr>
        <w:t>Sensitve</w:t>
      </w:r>
      <w:proofErr w:type="spellEnd"/>
      <w:r w:rsidRPr="00A51FC8">
        <w:rPr>
          <w:rFonts w:ascii="Calibri" w:eastAsia="Times New Roman" w:hAnsi="Calibri" w:cs="Times New Roman"/>
          <w:b/>
          <w:snapToGrid w:val="0"/>
        </w:rPr>
        <w:t xml:space="preserve"> Mode</w:t>
      </w:r>
      <w:r w:rsidRPr="00A51FC8">
        <w:rPr>
          <w:rFonts w:ascii="Calibri" w:eastAsia="Times New Roman" w:hAnsi="Calibri" w:cs="Times New Roman"/>
          <w:snapToGrid w:val="0"/>
        </w:rPr>
        <w:t xml:space="preserve"> including the mathematical expressions in Figure 6.3.7.3.3(a).</w:t>
      </w:r>
    </w:p>
    <w:p w:rsidR="00AD026F" w:rsidRPr="00A51FC8" w:rsidRDefault="00AD026F" w:rsidP="00AD026F">
      <w:pPr>
        <w:keepLines/>
        <w:widowControl w:val="0"/>
        <w:numPr>
          <w:ilvl w:val="0"/>
          <w:numId w:val="25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In satisfying the performance requirements specified in ECC.6.3.7.3(i) </w:t>
      </w:r>
      <w:r w:rsidRPr="00A51FC8">
        <w:rPr>
          <w:rFonts w:ascii="Calibri" w:eastAsia="Times New Roman" w:hAnsi="Calibri" w:cs="Times New Roman"/>
          <w:b/>
          <w:snapToGrid w:val="0"/>
        </w:rPr>
        <w:t>EU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Generators</w:t>
      </w:r>
      <w:r w:rsidRPr="00A51FC8">
        <w:rPr>
          <w:rFonts w:ascii="Calibri" w:eastAsia="Times New Roman" w:hAnsi="Calibri" w:cs="Times New Roman"/>
          <w:snapToGrid w:val="0"/>
        </w:rPr>
        <w:t xml:space="preserve"> in respect of each </w:t>
      </w:r>
      <w:r w:rsidRPr="00A51FC8">
        <w:rPr>
          <w:rFonts w:ascii="Calibri" w:eastAsia="Times New Roman" w:hAnsi="Calibri" w:cs="Times New Roman"/>
          <w:b/>
          <w:snapToGrid w:val="0"/>
        </w:rPr>
        <w:t>Type C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>Type D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 and DC Connected 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 should be aware:- 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880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in the case of overfrequency, the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is limited by the </w:t>
      </w:r>
      <w:r w:rsidRPr="00A51FC8">
        <w:rPr>
          <w:rFonts w:ascii="Calibri" w:eastAsia="Times New Roman" w:hAnsi="Calibri" w:cs="Times New Roman"/>
          <w:b/>
          <w:snapToGrid w:val="0"/>
        </w:rPr>
        <w:t>Minimum Regulating Level</w:t>
      </w:r>
      <w:r w:rsidRPr="00A51FC8">
        <w:rPr>
          <w:rFonts w:ascii="Calibri" w:eastAsia="Times New Roman" w:hAnsi="Calibri" w:cs="Times New Roman"/>
          <w:snapToGrid w:val="0"/>
        </w:rPr>
        <w:t>,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880"/>
        <w:jc w:val="both"/>
        <w:rPr>
          <w:rFonts w:ascii="Calibri" w:eastAsia="Times New Roman" w:hAnsi="Calibri" w:cs="Times New Roman"/>
          <w:b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lastRenderedPageBreak/>
        <w:t xml:space="preserve">in the case of underfrequency, the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is limited by the </w:t>
      </w:r>
      <w:r w:rsidRPr="00A51FC8">
        <w:rPr>
          <w:rFonts w:ascii="Calibri" w:eastAsia="Times New Roman" w:hAnsi="Calibri" w:cs="Times New Roman"/>
          <w:b/>
          <w:snapToGrid w:val="0"/>
        </w:rPr>
        <w:t>Maximum Capacity,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880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the actual delivery of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frequency response depends on the operating and ambient conditions of the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</w:rPr>
        <w:t xml:space="preserve"> (including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) when this response is triggered, in particular limitations on operation near </w:t>
      </w:r>
      <w:r w:rsidRPr="00A51FC8">
        <w:rPr>
          <w:rFonts w:ascii="Calibri" w:eastAsia="Times New Roman" w:hAnsi="Calibri" w:cs="Times New Roman"/>
          <w:b/>
          <w:snapToGrid w:val="0"/>
        </w:rPr>
        <w:t>Maximum Capacity</w:t>
      </w:r>
      <w:r w:rsidRPr="00A51FC8">
        <w:rPr>
          <w:rFonts w:ascii="Calibri" w:eastAsia="Times New Roman" w:hAnsi="Calibri" w:cs="Times New Roman"/>
          <w:snapToGrid w:val="0"/>
        </w:rPr>
        <w:t xml:space="preserve"> at low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 Frequencies</w:t>
      </w:r>
      <w:r w:rsidRPr="00A51FC8">
        <w:rPr>
          <w:rFonts w:ascii="Calibri" w:eastAsia="Times New Roman" w:hAnsi="Calibri" w:cs="Times New Roman"/>
          <w:snapToGrid w:val="0"/>
        </w:rPr>
        <w:t xml:space="preserve"> as specified in ECC.6.3.3 and available primary energy sources.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880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The frequency control device (or speed governor) must also be capable of being set so that it operates with an overall speed </w:t>
      </w:r>
      <w:r w:rsidRPr="00A51FC8">
        <w:rPr>
          <w:rFonts w:ascii="Calibri" w:eastAsia="Times New Roman" w:hAnsi="Calibri" w:cs="Times New Roman"/>
          <w:b/>
          <w:snapToGrid w:val="0"/>
        </w:rPr>
        <w:t>Droop</w:t>
      </w:r>
      <w:r w:rsidRPr="00A51FC8">
        <w:rPr>
          <w:rFonts w:ascii="Calibri" w:eastAsia="Times New Roman" w:hAnsi="Calibri" w:cs="Times New Roman"/>
          <w:snapToGrid w:val="0"/>
        </w:rPr>
        <w:t xml:space="preserve"> of between 3 – 5%.  The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Frequency Response </w:t>
      </w:r>
      <w:proofErr w:type="spellStart"/>
      <w:r w:rsidRPr="00A51FC8">
        <w:rPr>
          <w:rFonts w:ascii="Calibri" w:eastAsia="Times New Roman" w:hAnsi="Calibri" w:cs="Times New Roman"/>
          <w:b/>
          <w:snapToGrid w:val="0"/>
        </w:rPr>
        <w:t>Deadband</w:t>
      </w:r>
      <w:proofErr w:type="spellEnd"/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>Droop</w:t>
      </w:r>
      <w:r w:rsidRPr="00A51FC8">
        <w:rPr>
          <w:rFonts w:ascii="Calibri" w:eastAsia="Times New Roman" w:hAnsi="Calibri" w:cs="Times New Roman"/>
          <w:snapToGrid w:val="0"/>
        </w:rPr>
        <w:t xml:space="preserve"> must be able to be reselected repeatedly.  For the avoidance of doubt, in the case of a </w:t>
      </w:r>
      <w:r w:rsidRPr="00A51FC8">
        <w:rPr>
          <w:rFonts w:ascii="Calibri" w:eastAsia="Times New Roman" w:hAnsi="Calibri" w:cs="Times New Roman"/>
          <w:b/>
          <w:snapToGrid w:val="0"/>
        </w:rPr>
        <w:t>Power Park Module</w:t>
      </w:r>
      <w:r w:rsidRPr="00A51FC8">
        <w:rPr>
          <w:rFonts w:ascii="Calibri" w:eastAsia="Times New Roman" w:hAnsi="Calibri" w:cs="Times New Roman"/>
          <w:snapToGrid w:val="0"/>
        </w:rPr>
        <w:t xml:space="preserve"> (including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) the speed </w:t>
      </w:r>
      <w:r w:rsidRPr="00A51FC8">
        <w:rPr>
          <w:rFonts w:ascii="Calibri" w:eastAsia="Times New Roman" w:hAnsi="Calibri" w:cs="Times New Roman"/>
          <w:b/>
          <w:snapToGrid w:val="0"/>
        </w:rPr>
        <w:t>Droop</w:t>
      </w:r>
      <w:r w:rsidRPr="00A51FC8">
        <w:rPr>
          <w:rFonts w:ascii="Calibri" w:eastAsia="Times New Roman" w:hAnsi="Calibri" w:cs="Times New Roman"/>
          <w:snapToGrid w:val="0"/>
        </w:rPr>
        <w:t xml:space="preserve"> should be equivalent of a fixed setting between 3% and 5% applied to each </w:t>
      </w:r>
      <w:r w:rsidRPr="00A51FC8">
        <w:rPr>
          <w:rFonts w:ascii="Calibri" w:eastAsia="Times New Roman" w:hAnsi="Calibri" w:cs="Times New Roman"/>
          <w:b/>
          <w:snapToGrid w:val="0"/>
        </w:rPr>
        <w:t>Power Park Unit</w:t>
      </w:r>
      <w:r w:rsidRPr="00A51FC8">
        <w:rPr>
          <w:rFonts w:ascii="Calibri" w:eastAsia="Times New Roman" w:hAnsi="Calibri" w:cs="Times New Roman"/>
          <w:snapToGrid w:val="0"/>
        </w:rPr>
        <w:t xml:space="preserve"> in service.     </w:t>
      </w:r>
    </w:p>
    <w:p w:rsidR="00AD026F" w:rsidRPr="00A51FC8" w:rsidRDefault="00AD026F" w:rsidP="00AD026F">
      <w:pPr>
        <w:keepLines/>
        <w:widowControl w:val="0"/>
        <w:numPr>
          <w:ilvl w:val="0"/>
          <w:numId w:val="25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In the event of a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step change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, each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D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DC Connected Power Park Module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shall be capable of activating full and stable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Active Power Frequency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response (without undue power oscillations), </w:t>
      </w:r>
      <w:r w:rsidRPr="00A51FC8">
        <w:rPr>
          <w:rFonts w:ascii="Calibri" w:eastAsia="Times New Roman" w:hAnsi="Calibri" w:cs="Times New Roman"/>
          <w:snapToGrid w:val="0"/>
        </w:rPr>
        <w:t>in accordance with the performance characteristic shown in Figure</w:t>
      </w:r>
      <w:r w:rsidRPr="00A51FC8">
        <w:rPr>
          <w:rFonts w:ascii="Calibri" w:eastAsia="Times New Roman" w:hAnsi="Calibri" w:cs="Times New Roman"/>
          <w:snapToGrid w:val="0"/>
          <w:highlight w:val="yellow"/>
        </w:rPr>
        <w:t xml:space="preserve"> </w:t>
      </w:r>
      <w:r w:rsidRPr="00A51FC8">
        <w:rPr>
          <w:rFonts w:ascii="Calibri" w:eastAsia="Times New Roman" w:hAnsi="Calibri" w:cs="Times New Roman"/>
          <w:snapToGrid w:val="0"/>
        </w:rPr>
        <w:t xml:space="preserve">6.3.7.3.3(b) and parameters in Table 6.3.7.3.3(b).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60" w:hanging="600"/>
        <w:rPr>
          <w:rFonts w:ascii="Calibri" w:eastAsia="Times New Roman" w:hAnsi="Calibri" w:cs="Times New Roman"/>
          <w:snapToGrid w:val="0"/>
        </w:rPr>
      </w:pPr>
      <w:r w:rsidRPr="00A51FC8">
        <w:rPr>
          <w:rFonts w:ascii="Arial" w:eastAsia="Times New Roman" w:hAnsi="Arial" w:cs="Times New Roman"/>
          <w:noProof/>
          <w:snapToGrid w:val="0"/>
          <w:sz w:val="20"/>
          <w:szCs w:val="20"/>
          <w:lang w:eastAsia="en-GB"/>
        </w:rPr>
        <w:drawing>
          <wp:inline distT="0" distB="0" distL="0" distR="0" wp14:anchorId="1B827C5D" wp14:editId="77E9ABD0">
            <wp:extent cx="4962525" cy="383719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7340" t="24516" r="19551" b="16191"/>
                    <a:stretch/>
                  </pic:blipFill>
                  <pic:spPr bwMode="auto">
                    <a:xfrm>
                      <a:off x="0" y="0"/>
                      <a:ext cx="4962525" cy="3837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  <w:lang w:val="en-US"/>
        </w:rPr>
      </w:pPr>
      <w:r w:rsidRPr="00A51FC8">
        <w:rPr>
          <w:rFonts w:ascii="Calibri" w:eastAsia="Times New Roman" w:hAnsi="Calibri" w:cs="Times New Roman"/>
          <w:snapToGrid w:val="0"/>
        </w:rPr>
        <w:tab/>
        <w:t xml:space="preserve">Figure 6.3.7.3.3(b)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 Response</w:t>
      </w:r>
      <w:r w:rsidRPr="00A51FC8">
        <w:rPr>
          <w:rFonts w:ascii="Calibri" w:eastAsia="Times New Roman" w:hAnsi="Calibri" w:cs="Times New Roman"/>
          <w:snapToGrid w:val="0"/>
        </w:rPr>
        <w:t xml:space="preserve"> capability.  </w:t>
      </w:r>
    </w:p>
    <w:tbl>
      <w:tblPr>
        <w:tblW w:w="0" w:type="auto"/>
        <w:tblInd w:w="2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3382"/>
      </w:tblGrid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Parameter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Setting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lastRenderedPageBreak/>
              <w:t>Active Power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as a percentage of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 Maximum Capacity (frequency response range) (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napToGrid w:val="0"/>
                      <w:sz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ΔP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max</m:t>
                      </m:r>
                    </m:sub>
                  </m:sSub>
                </m:den>
              </m:f>
            </m:oMath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)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10%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Maximum admissible initial delay t</w:t>
            </w:r>
            <w:r w:rsidRPr="00A51FC8">
              <w:rPr>
                <w:rFonts w:ascii="Calibri" w:eastAsia="Times New Roman" w:hAnsi="Calibri" w:cs="Times New Roman"/>
                <w:snapToGrid w:val="0"/>
                <w:vertAlign w:val="subscript"/>
              </w:rPr>
              <w:t>1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for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 Power Generating Modules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(including 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DC Connected Power Park Modules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) with inertia unless justified as specified in ECC.6.3.7.3.3 (iv)  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2 seconds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Maximum admissible initial delay t</w:t>
            </w:r>
            <w:r w:rsidRPr="00A51FC8">
              <w:rPr>
                <w:rFonts w:ascii="Calibri" w:eastAsia="Times New Roman" w:hAnsi="Calibri" w:cs="Times New Roman"/>
                <w:snapToGrid w:val="0"/>
                <w:vertAlign w:val="subscript"/>
              </w:rPr>
              <w:t>1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for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 Power Generating Modules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(including 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DC Connected Power Park Modules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) which do not contribute to 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System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inertia unless justified as specified in ECC.6.3.7.3.3 (iv)   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1 second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Activation time t</w:t>
            </w:r>
            <w:r w:rsidRPr="00A51FC8">
              <w:rPr>
                <w:rFonts w:ascii="Calibri" w:eastAsia="Times New Roman" w:hAnsi="Calibri" w:cs="Times New Roman"/>
                <w:snapToGrid w:val="0"/>
                <w:vertAlign w:val="subscript"/>
              </w:rPr>
              <w:t xml:space="preserve">2 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10 seconds</w:t>
            </w:r>
          </w:p>
        </w:tc>
      </w:tr>
    </w:tbl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27"/>
        <w:jc w:val="center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Table 6.3.7.3.3(b) – Parameters for full activation of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resulting from a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step change. Table 6.3.7.3.3(b) also includes the mathematical expressions used in Figure 6.3.7.3.3(b).</w:t>
      </w:r>
    </w:p>
    <w:p w:rsidR="00AD026F" w:rsidRPr="00A51FC8" w:rsidRDefault="00AD026F" w:rsidP="00AD026F">
      <w:pPr>
        <w:keepLines/>
        <w:widowControl w:val="0"/>
        <w:numPr>
          <w:ilvl w:val="0"/>
          <w:numId w:val="25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The initial activation of </w:t>
      </w:r>
      <w:r w:rsidRPr="00A51FC8">
        <w:rPr>
          <w:rFonts w:ascii="Calibri" w:eastAsia="Times New Roman" w:hAnsi="Calibri" w:cs="Times New Roman"/>
          <w:b/>
          <w:snapToGrid w:val="0"/>
        </w:rPr>
        <w:t>Active Power Primary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shall not be unduly delayed.  For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Type C </w:t>
      </w:r>
      <w:r w:rsidRPr="00A51FC8">
        <w:rPr>
          <w:rFonts w:ascii="Calibri" w:eastAsia="Times New Roman" w:hAnsi="Calibri" w:cs="Times New Roman"/>
          <w:snapToGrid w:val="0"/>
        </w:rPr>
        <w:t xml:space="preserve">and </w:t>
      </w:r>
      <w:r w:rsidRPr="00A51FC8">
        <w:rPr>
          <w:rFonts w:ascii="Calibri" w:eastAsia="Times New Roman" w:hAnsi="Calibri" w:cs="Times New Roman"/>
          <w:b/>
          <w:snapToGrid w:val="0"/>
        </w:rPr>
        <w:t>Type D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</w:rPr>
        <w:t xml:space="preserve"> (including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) with inertia the delay in initial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shall not be greater than 2 seconds. For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Type C </w:t>
      </w:r>
      <w:r w:rsidRPr="00A51FC8">
        <w:rPr>
          <w:rFonts w:ascii="Calibri" w:eastAsia="Times New Roman" w:hAnsi="Calibri" w:cs="Times New Roman"/>
          <w:snapToGrid w:val="0"/>
        </w:rPr>
        <w:t xml:space="preserve">and </w:t>
      </w:r>
      <w:r w:rsidRPr="00A51FC8">
        <w:rPr>
          <w:rFonts w:ascii="Calibri" w:eastAsia="Times New Roman" w:hAnsi="Calibri" w:cs="Times New Roman"/>
          <w:b/>
          <w:snapToGrid w:val="0"/>
        </w:rPr>
        <w:t>Type D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</w:rPr>
        <w:t xml:space="preserve"> (including </w:t>
      </w:r>
      <w:r w:rsidRPr="00A51FC8">
        <w:rPr>
          <w:rFonts w:ascii="Calibri" w:eastAsia="Times New Roman" w:hAnsi="Calibri" w:cs="Times New Roman"/>
          <w:b/>
          <w:snapToGrid w:val="0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</w:rPr>
        <w:t xml:space="preserve">) without inertia, the delay in initial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shall not be greater than 1 second.  If the </w:t>
      </w:r>
      <w:r w:rsidRPr="00A51FC8">
        <w:rPr>
          <w:rFonts w:ascii="Calibri" w:eastAsia="Times New Roman" w:hAnsi="Calibri" w:cs="Times New Roman"/>
          <w:b/>
          <w:snapToGrid w:val="0"/>
        </w:rPr>
        <w:t>Generator</w:t>
      </w:r>
      <w:r w:rsidRPr="00A51FC8">
        <w:rPr>
          <w:rFonts w:ascii="Calibri" w:eastAsia="Times New Roman" w:hAnsi="Calibri" w:cs="Times New Roman"/>
          <w:snapToGrid w:val="0"/>
        </w:rPr>
        <w:t xml:space="preserve"> cannot meet this requirement they shall provide technical evidence to </w:t>
      </w:r>
      <w:r w:rsidRPr="00A51FC8">
        <w:rPr>
          <w:rFonts w:ascii="Calibri" w:eastAsia="Times New Roman" w:hAnsi="Calibri" w:cs="Times New Roman"/>
          <w:b/>
          <w:snapToGrid w:val="0"/>
        </w:rPr>
        <w:t>NGET</w:t>
      </w:r>
      <w:r w:rsidRPr="00A51FC8">
        <w:rPr>
          <w:rFonts w:ascii="Calibri" w:eastAsia="Times New Roman" w:hAnsi="Calibri" w:cs="Times New Roman"/>
          <w:snapToGrid w:val="0"/>
        </w:rPr>
        <w:t xml:space="preserve"> demonstrating why a longer time is needed for the initial activation of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response.    </w:t>
      </w:r>
    </w:p>
    <w:p w:rsidR="00AD026F" w:rsidRPr="00A51FC8" w:rsidRDefault="00AD026F" w:rsidP="00AD026F">
      <w:pPr>
        <w:widowControl w:val="0"/>
        <w:numPr>
          <w:ilvl w:val="0"/>
          <w:numId w:val="25"/>
        </w:numPr>
        <w:spacing w:after="0" w:line="264" w:lineRule="auto"/>
        <w:contextualSpacing/>
        <w:jc w:val="both"/>
        <w:rPr>
          <w:rFonts w:ascii="Arial" w:eastAsia="Times New Roman" w:hAnsi="Arial" w:cs="Times New Roman"/>
          <w:snapToGrid w:val="0"/>
          <w:sz w:val="20"/>
          <w:szCs w:val="20"/>
        </w:rPr>
      </w:pP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in the case of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Type C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and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Type D Power Generating Modules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(including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DC Connected Power Park Modules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) other than the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Steam Unit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within a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CCGT Module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the combined effect of the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Frequency Response Insensitivity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and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 xml:space="preserve">Frequency Response </w:t>
      </w:r>
      <w:proofErr w:type="spellStart"/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Deadband</w:t>
      </w:r>
      <w:proofErr w:type="spellEnd"/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of the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Frequency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control device (or speed governor) should be no greater than 0.03Hz (for the avoidance of doubt, ±0.015Hz).  In the case of the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Steam Unit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within a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CCGT Module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, the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 xml:space="preserve">Frequency Response </w:t>
      </w:r>
      <w:proofErr w:type="spellStart"/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Deadband</w:t>
      </w:r>
      <w:proofErr w:type="spellEnd"/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should be set to an appropriate value consistent with the requirements of </w:t>
      </w:r>
      <w:r w:rsidRPr="00A51FC8">
        <w:rPr>
          <w:rFonts w:ascii="Calibri" w:eastAsia="Times New Roman" w:hAnsi="Calibri" w:cs="Times New Roman"/>
          <w:snapToGrid w:val="0"/>
        </w:rPr>
        <w:t>ECC.6.3.7.3.5(ii)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and the requirements of BC3.7.2.2 for the provision of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>LFSM-O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 taking account of any </w:t>
      </w:r>
      <w:r w:rsidRPr="00A51FC8">
        <w:rPr>
          <w:rFonts w:ascii="Arial" w:eastAsia="Times New Roman" w:hAnsi="Arial" w:cs="Times New Roman"/>
          <w:b/>
          <w:snapToGrid w:val="0"/>
          <w:sz w:val="20"/>
          <w:szCs w:val="20"/>
        </w:rPr>
        <w:t xml:space="preserve">Frequency Response Insensitivity </w:t>
      </w:r>
      <w:r w:rsidRPr="00A51FC8">
        <w:rPr>
          <w:rFonts w:ascii="Arial" w:eastAsia="Times New Roman" w:hAnsi="Arial" w:cs="Times New Roman"/>
          <w:snapToGrid w:val="0"/>
          <w:sz w:val="20"/>
          <w:szCs w:val="20"/>
        </w:rPr>
        <w:t xml:space="preserve">of the Frequency control device (or speed governor);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trike/>
          <w:snapToGrid w:val="0"/>
          <w:lang w:val="en-US"/>
        </w:rPr>
      </w:pP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ECC.6.3.7.3.4</w:t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b/>
          <w:snapToGrid w:val="0"/>
        </w:rPr>
        <w:t xml:space="preserve">HVDC Systems </w:t>
      </w:r>
      <w:r w:rsidRPr="00A51FC8">
        <w:rPr>
          <w:rFonts w:ascii="Calibri" w:eastAsia="Times New Roman" w:hAnsi="Calibri" w:cs="Times New Roman"/>
          <w:snapToGrid w:val="0"/>
        </w:rPr>
        <w:t>shall also meet the following minimum requirements:</w:t>
      </w:r>
    </w:p>
    <w:p w:rsidR="00AD026F" w:rsidRPr="00A51FC8" w:rsidRDefault="00AD026F" w:rsidP="00AD026F">
      <w:pPr>
        <w:keepLines/>
        <w:widowControl w:val="0"/>
        <w:numPr>
          <w:ilvl w:val="0"/>
          <w:numId w:val="41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b/>
          <w:snapToGrid w:val="0"/>
        </w:rPr>
        <w:lastRenderedPageBreak/>
        <w:t>HVDC Systems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 responding to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deviations in each connected AC </w:t>
      </w:r>
      <w:r w:rsidRPr="00A51FC8">
        <w:rPr>
          <w:rFonts w:ascii="Calibri" w:eastAsia="Times New Roman" w:hAnsi="Calibri" w:cs="Times New Roman"/>
          <w:b/>
          <w:snapToGrid w:val="0"/>
        </w:rPr>
        <w:t>System</w:t>
      </w:r>
      <w:r w:rsidRPr="00A51FC8">
        <w:rPr>
          <w:rFonts w:ascii="Calibri" w:eastAsia="Times New Roman" w:hAnsi="Calibri" w:cs="Times New Roman"/>
          <w:snapToGrid w:val="0"/>
        </w:rPr>
        <w:t xml:space="preserve"> by adjusting their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import or export as shown in Figure 6.3.7.3.4(a) with the corresponding parameters in Table 6.3.7.3.4(a).</w:t>
      </w:r>
    </w:p>
    <w:p w:rsidR="00AD026F" w:rsidRPr="00A51FC8" w:rsidRDefault="00AD026F" w:rsidP="00AD026F">
      <w:pPr>
        <w:keepLines/>
        <w:widowControl w:val="0"/>
        <w:tabs>
          <w:tab w:val="left" w:pos="1276"/>
        </w:tabs>
        <w:spacing w:after="120" w:line="264" w:lineRule="auto"/>
        <w:ind w:left="1843" w:firstLine="142"/>
        <w:rPr>
          <w:rFonts w:ascii="Calibri" w:eastAsia="Times New Roman" w:hAnsi="Calibri" w:cs="Times New Roman"/>
          <w:snapToGrid w:val="0"/>
        </w:rPr>
      </w:pPr>
      <w:r w:rsidRPr="00A51FC8">
        <w:rPr>
          <w:rFonts w:ascii="Arial" w:eastAsia="Times New Roman" w:hAnsi="Arial" w:cs="Times New Roman"/>
          <w:noProof/>
          <w:snapToGrid w:val="0"/>
          <w:sz w:val="20"/>
          <w:szCs w:val="20"/>
          <w:lang w:eastAsia="en-GB"/>
        </w:rPr>
        <w:drawing>
          <wp:inline distT="0" distB="0" distL="0" distR="0" wp14:anchorId="5A7134F6" wp14:editId="44099882">
            <wp:extent cx="4562475" cy="382784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7821" t="24516" r="24359" b="19042"/>
                    <a:stretch/>
                  </pic:blipFill>
                  <pic:spPr bwMode="auto">
                    <a:xfrm>
                      <a:off x="0" y="0"/>
                      <a:ext cx="4565953" cy="3830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26F" w:rsidRPr="00A51FC8" w:rsidRDefault="00AD026F" w:rsidP="00AD026F">
      <w:pPr>
        <w:keepLines/>
        <w:widowControl w:val="0"/>
        <w:tabs>
          <w:tab w:val="left" w:pos="1276"/>
        </w:tabs>
        <w:spacing w:after="120" w:line="264" w:lineRule="auto"/>
        <w:ind w:left="1843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Figure 6.3.7.3.4(a) – </w:t>
      </w:r>
      <w:r w:rsidRPr="00A51FC8">
        <w:rPr>
          <w:rFonts w:eastAsia="Times New Roman" w:cs="Times New Roman"/>
          <w:b/>
          <w:snapToGrid w:val="0"/>
          <w:lang w:val="en-US"/>
        </w:rPr>
        <w:t>Active Power</w:t>
      </w:r>
      <w:r w:rsidRPr="00A51FC8">
        <w:rPr>
          <w:rFonts w:eastAsia="Times New Roman" w:cs="Times New Roman"/>
          <w:snapToGrid w:val="0"/>
          <w:lang w:val="en-US"/>
        </w:rPr>
        <w:t xml:space="preserve"> frequency response capability of a </w:t>
      </w:r>
      <w:r w:rsidRPr="00A51FC8">
        <w:rPr>
          <w:rFonts w:eastAsia="Times New Roman" w:cs="Times New Roman"/>
          <w:b/>
          <w:snapToGrid w:val="0"/>
          <w:lang w:val="en-US"/>
        </w:rPr>
        <w:t>HVDC  System</w:t>
      </w:r>
      <w:r w:rsidRPr="00A51FC8">
        <w:rPr>
          <w:rFonts w:eastAsia="Times New Roman" w:cs="Times New Roman"/>
          <w:snapToGrid w:val="0"/>
          <w:lang w:val="en-US"/>
        </w:rPr>
        <w:t xml:space="preserve"> operating in</w:t>
      </w:r>
      <w:r w:rsidRPr="00A51FC8">
        <w:rPr>
          <w:rFonts w:eastAsia="Times New Roman" w:cs="Times New Roman"/>
          <w:b/>
          <w:snapToGrid w:val="0"/>
          <w:lang w:val="en-US"/>
        </w:rPr>
        <w:t xml:space="preserve"> Frequency Sensitive Mode</w:t>
      </w:r>
      <w:r w:rsidRPr="00A51FC8">
        <w:rPr>
          <w:rFonts w:eastAsia="Times New Roman" w:cs="Times New Roman"/>
          <w:snapToGrid w:val="0"/>
          <w:lang w:val="en-US"/>
        </w:rPr>
        <w:t xml:space="preserve"> (FSM). ΔΡ is the change in active power output from the </w:t>
      </w:r>
      <w:r w:rsidRPr="00A51FC8">
        <w:rPr>
          <w:rFonts w:eastAsia="Times New Roman" w:cs="Times New Roman"/>
          <w:b/>
          <w:snapToGrid w:val="0"/>
          <w:lang w:val="en-US"/>
        </w:rPr>
        <w:t>HVDC System</w:t>
      </w:r>
      <w:r w:rsidRPr="00A51FC8">
        <w:rPr>
          <w:rFonts w:eastAsia="Times New Roman" w:cs="Times New Roman"/>
          <w:snapToGrid w:val="0"/>
          <w:lang w:val="en-US"/>
        </w:rPr>
        <w:t>..</w:t>
      </w:r>
    </w:p>
    <w:tbl>
      <w:tblPr>
        <w:tblW w:w="0" w:type="auto"/>
        <w:tblInd w:w="2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9"/>
        <w:gridCol w:w="3370"/>
      </w:tblGrid>
      <w:tr w:rsidR="00A51FC8" w:rsidRPr="00A51FC8" w:rsidTr="00AD026F">
        <w:tc>
          <w:tcPr>
            <w:tcW w:w="391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Parameter</w:t>
            </w:r>
          </w:p>
        </w:tc>
        <w:tc>
          <w:tcPr>
            <w:tcW w:w="3809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Setting</w:t>
            </w:r>
          </w:p>
        </w:tc>
      </w:tr>
      <w:tr w:rsidR="00A51FC8" w:rsidRPr="00A51FC8" w:rsidTr="00AD026F">
        <w:tc>
          <w:tcPr>
            <w:tcW w:w="391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b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Frequency Response </w:t>
            </w:r>
            <w:proofErr w:type="spellStart"/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Deadband</w:t>
            </w:r>
            <w:proofErr w:type="spellEnd"/>
          </w:p>
        </w:tc>
        <w:tc>
          <w:tcPr>
            <w:tcW w:w="3809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0</w:t>
            </w:r>
          </w:p>
        </w:tc>
      </w:tr>
      <w:tr w:rsidR="00A51FC8" w:rsidRPr="00A51FC8" w:rsidTr="00AD026F">
        <w:tc>
          <w:tcPr>
            <w:tcW w:w="391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Droop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S1 and S2 (upward and downward regulation) where S1=S2.</w:t>
            </w:r>
          </w:p>
        </w:tc>
        <w:tc>
          <w:tcPr>
            <w:tcW w:w="3809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3 – 5%</w:t>
            </w:r>
          </w:p>
        </w:tc>
      </w:tr>
      <w:tr w:rsidR="005D4F5D" w:rsidRPr="00A51FC8" w:rsidTr="00AD026F">
        <w:tc>
          <w:tcPr>
            <w:tcW w:w="391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b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Frequency Response Insensitivity</w:t>
            </w:r>
          </w:p>
        </w:tc>
        <w:tc>
          <w:tcPr>
            <w:tcW w:w="3809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±15mHz</w:t>
            </w:r>
          </w:p>
        </w:tc>
      </w:tr>
    </w:tbl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27"/>
        <w:rPr>
          <w:rFonts w:ascii="Calibri" w:eastAsia="Times New Roman" w:hAnsi="Calibri" w:cs="Times New Roman"/>
          <w:snapToGrid w:val="0"/>
        </w:rPr>
      </w:pP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27"/>
        <w:jc w:val="center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Table 6.3.7.3.4(a) – Parameters for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in </w:t>
      </w:r>
      <w:r w:rsidRPr="00A51FC8">
        <w:rPr>
          <w:rFonts w:ascii="Calibri" w:eastAsia="Times New Roman" w:hAnsi="Calibri" w:cs="Times New Roman"/>
          <w:b/>
          <w:snapToGrid w:val="0"/>
        </w:rPr>
        <w:t>FSM</w:t>
      </w:r>
      <w:r w:rsidRPr="00A51FC8">
        <w:rPr>
          <w:rFonts w:ascii="Calibri" w:eastAsia="Times New Roman" w:hAnsi="Calibri" w:cs="Times New Roman"/>
          <w:snapToGrid w:val="0"/>
        </w:rPr>
        <w:t xml:space="preserve"> including the mathematical expressions in Figure 6.3.7.3.4. </w:t>
      </w:r>
    </w:p>
    <w:p w:rsidR="00AD026F" w:rsidRPr="00A51FC8" w:rsidRDefault="00AD026F" w:rsidP="00AD026F">
      <w:pPr>
        <w:keepLines/>
        <w:widowControl w:val="0"/>
        <w:numPr>
          <w:ilvl w:val="0"/>
          <w:numId w:val="41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Each </w:t>
      </w:r>
      <w:r w:rsidRPr="00A51FC8">
        <w:rPr>
          <w:rFonts w:ascii="Calibri" w:eastAsia="Times New Roman" w:hAnsi="Calibri" w:cs="Times New Roman"/>
          <w:b/>
          <w:snapToGrid w:val="0"/>
        </w:rPr>
        <w:t>HVDC System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 adjusting the </w:t>
      </w:r>
      <w:r w:rsidRPr="00A51FC8">
        <w:rPr>
          <w:rFonts w:ascii="Calibri" w:eastAsia="Times New Roman" w:hAnsi="Calibri" w:cs="Times New Roman"/>
          <w:b/>
          <w:snapToGrid w:val="0"/>
        </w:rPr>
        <w:t>Droop</w:t>
      </w:r>
      <w:r w:rsidRPr="00A51FC8">
        <w:rPr>
          <w:rFonts w:ascii="Calibri" w:eastAsia="Times New Roman" w:hAnsi="Calibri" w:cs="Times New Roman"/>
          <w:snapToGrid w:val="0"/>
        </w:rPr>
        <w:t xml:space="preserve"> for both upward and downward regulation and the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range over which </w:t>
      </w:r>
      <w:r w:rsidRPr="00A51FC8">
        <w:rPr>
          <w:rFonts w:ascii="Calibri" w:eastAsia="Times New Roman" w:hAnsi="Calibri" w:cs="Times New Roman"/>
          <w:b/>
          <w:snapToGrid w:val="0"/>
        </w:rPr>
        <w:t>Frequency Sensitive Mode</w:t>
      </w:r>
      <w:r w:rsidRPr="00A51FC8">
        <w:rPr>
          <w:rFonts w:ascii="Calibri" w:eastAsia="Times New Roman" w:hAnsi="Calibri" w:cs="Times New Roman"/>
          <w:snapToGrid w:val="0"/>
        </w:rPr>
        <w:t xml:space="preserve"> of operation is available as defined in ECC.6.3.7.3.4.       </w:t>
      </w:r>
    </w:p>
    <w:p w:rsidR="00AD026F" w:rsidRPr="00A51FC8" w:rsidRDefault="00AD026F" w:rsidP="00AD026F">
      <w:pPr>
        <w:keepLines/>
        <w:widowControl w:val="0"/>
        <w:numPr>
          <w:ilvl w:val="0"/>
          <w:numId w:val="41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In addition to the requirements in ECC.6.3.7.4(i) and ECC.6.3.7.4(ii) each </w:t>
      </w:r>
      <w:r w:rsidRPr="00A51FC8">
        <w:rPr>
          <w:rFonts w:ascii="Calibri" w:eastAsia="Times New Roman" w:hAnsi="Calibri" w:cs="Times New Roman"/>
          <w:b/>
          <w:snapToGrid w:val="0"/>
        </w:rPr>
        <w:t>HVDC System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of:-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</w:rPr>
        <w:tab/>
      </w:r>
      <w:r w:rsidRPr="00A51FC8">
        <w:rPr>
          <w:rFonts w:ascii="Calibri" w:eastAsia="Times New Roman" w:hAnsi="Calibri" w:cs="Times New Roman"/>
          <w:snapToGrid w:val="0"/>
        </w:rPr>
        <w:tab/>
        <w:t>delivering the response as soon as technically feasible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880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lastRenderedPageBreak/>
        <w:t>delivering the response on or above the solid line in Figure 6.3.7.3.4(b) in accordance with the parameters shown in Table 6.3.7.3.4(b)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880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initiating the delivery of </w:t>
      </w:r>
      <w:r w:rsidRPr="00A51FC8">
        <w:rPr>
          <w:rFonts w:ascii="Calibri" w:eastAsia="Times New Roman" w:hAnsi="Calibri" w:cs="Times New Roman"/>
          <w:b/>
          <w:snapToGrid w:val="0"/>
        </w:rPr>
        <w:t>Primary Response</w:t>
      </w:r>
      <w:r w:rsidRPr="00A51FC8">
        <w:rPr>
          <w:rFonts w:ascii="Calibri" w:eastAsia="Times New Roman" w:hAnsi="Calibri" w:cs="Times New Roman"/>
          <w:snapToGrid w:val="0"/>
        </w:rPr>
        <w:t xml:space="preserve"> in no less than 0.5 seconds unless otherwise agreed with </w:t>
      </w:r>
      <w:r w:rsidRPr="00A51FC8">
        <w:rPr>
          <w:rFonts w:ascii="Calibri" w:eastAsia="Times New Roman" w:hAnsi="Calibri" w:cs="Times New Roman"/>
          <w:b/>
          <w:snapToGrid w:val="0"/>
        </w:rPr>
        <w:t>NGET</w:t>
      </w:r>
      <w:r w:rsidRPr="00A51FC8">
        <w:rPr>
          <w:rFonts w:ascii="Calibri" w:eastAsia="Times New Roman" w:hAnsi="Calibri" w:cs="Times New Roman"/>
          <w:snapToGrid w:val="0"/>
        </w:rPr>
        <w:t>.  Where the initial delay time (t</w:t>
      </w:r>
      <w:r w:rsidRPr="00A51FC8">
        <w:rPr>
          <w:rFonts w:ascii="Calibri" w:eastAsia="Times New Roman" w:hAnsi="Calibri" w:cs="Times New Roman"/>
          <w:snapToGrid w:val="0"/>
          <w:vertAlign w:val="subscript"/>
        </w:rPr>
        <w:t>1</w:t>
      </w:r>
      <w:r w:rsidRPr="00A51FC8">
        <w:rPr>
          <w:rFonts w:ascii="Calibri" w:eastAsia="Times New Roman" w:hAnsi="Calibri" w:cs="Times New Roman"/>
          <w:snapToGrid w:val="0"/>
        </w:rPr>
        <w:t xml:space="preserve"> – as shown in Figure 6.3.7.3.4(b)) is longer than 0.5 seconds the </w:t>
      </w:r>
      <w:r w:rsidRPr="00A51FC8">
        <w:rPr>
          <w:rFonts w:ascii="Calibri" w:eastAsia="Times New Roman" w:hAnsi="Calibri" w:cs="Times New Roman"/>
          <w:b/>
          <w:snapToGrid w:val="0"/>
        </w:rPr>
        <w:t>HVDC Converter Station Owner</w:t>
      </w:r>
      <w:r w:rsidRPr="00A51FC8">
        <w:rPr>
          <w:rFonts w:ascii="Calibri" w:eastAsia="Times New Roman" w:hAnsi="Calibri" w:cs="Times New Roman"/>
          <w:snapToGrid w:val="0"/>
        </w:rPr>
        <w:t xml:space="preserve"> shall reasonably justify it to </w:t>
      </w:r>
      <w:r w:rsidRPr="00A51FC8">
        <w:rPr>
          <w:rFonts w:ascii="Calibri" w:eastAsia="Times New Roman" w:hAnsi="Calibri" w:cs="Times New Roman"/>
          <w:b/>
          <w:snapToGrid w:val="0"/>
        </w:rPr>
        <w:t>NGET</w:t>
      </w:r>
      <w:r w:rsidRPr="00A51FC8">
        <w:rPr>
          <w:rFonts w:ascii="Calibri" w:eastAsia="Times New Roman" w:hAnsi="Calibri" w:cs="Times New Roman"/>
          <w:snapToGrid w:val="0"/>
        </w:rPr>
        <w:t xml:space="preserve">.    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trike/>
          <w:snapToGrid w:val="0"/>
        </w:rPr>
        <w:t xml:space="preserve">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60" w:hanging="600"/>
        <w:jc w:val="center"/>
        <w:rPr>
          <w:rFonts w:ascii="Calibri" w:eastAsia="Times New Roman" w:hAnsi="Calibri" w:cs="Times New Roman"/>
          <w:snapToGrid w:val="0"/>
        </w:rPr>
      </w:pPr>
      <w:r w:rsidRPr="00A51FC8">
        <w:rPr>
          <w:rFonts w:ascii="Arial" w:eastAsia="Times New Roman" w:hAnsi="Arial" w:cs="Times New Roman"/>
          <w:noProof/>
          <w:snapToGrid w:val="0"/>
          <w:sz w:val="20"/>
          <w:szCs w:val="20"/>
          <w:lang w:eastAsia="en-GB"/>
        </w:rPr>
        <w:drawing>
          <wp:inline distT="0" distB="0" distL="0" distR="0" wp14:anchorId="3F2C9695" wp14:editId="2C99A66D">
            <wp:extent cx="4438650" cy="3232677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7179" t="26511" r="20353" b="18472"/>
                    <a:stretch/>
                  </pic:blipFill>
                  <pic:spPr bwMode="auto">
                    <a:xfrm>
                      <a:off x="0" y="0"/>
                      <a:ext cx="4438650" cy="3232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  <w:lang w:val="en-US"/>
        </w:rPr>
      </w:pPr>
      <w:r w:rsidRPr="00A51FC8">
        <w:rPr>
          <w:rFonts w:ascii="Calibri" w:eastAsia="Times New Roman" w:hAnsi="Calibri" w:cs="Times New Roman"/>
          <w:snapToGrid w:val="0"/>
        </w:rPr>
        <w:tab/>
        <w:t xml:space="preserve">Figure 6.3.7.3.4(b)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 Response</w:t>
      </w:r>
      <w:r w:rsidRPr="00A51FC8">
        <w:rPr>
          <w:rFonts w:ascii="Calibri" w:eastAsia="Times New Roman" w:hAnsi="Calibri" w:cs="Times New Roman"/>
          <w:snapToGrid w:val="0"/>
        </w:rPr>
        <w:t xml:space="preserve"> capability of a </w:t>
      </w:r>
      <w:r w:rsidRPr="00A51FC8">
        <w:rPr>
          <w:rFonts w:ascii="Calibri" w:eastAsia="Times New Roman" w:hAnsi="Calibri" w:cs="Times New Roman"/>
          <w:b/>
          <w:snapToGrid w:val="0"/>
        </w:rPr>
        <w:t>HVDC System</w:t>
      </w:r>
      <w:r w:rsidRPr="00A51FC8">
        <w:rPr>
          <w:rFonts w:ascii="Calibri" w:eastAsia="Times New Roman" w:hAnsi="Calibri" w:cs="Times New Roman"/>
          <w:snapToGrid w:val="0"/>
        </w:rPr>
        <w:t xml:space="preserve">.  ΔP is the change in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triggered by the step change in frequency 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  <w:lang w:val="en-US"/>
        </w:rPr>
      </w:pPr>
    </w:p>
    <w:tbl>
      <w:tblPr>
        <w:tblW w:w="0" w:type="auto"/>
        <w:tblInd w:w="2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91"/>
      </w:tblGrid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Parameter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Setting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Active Power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as a percentage of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 xml:space="preserve"> Maximum Capacity (frequency response range) (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snapToGrid w:val="0"/>
                      <w:sz w:val="20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ΔP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napToGrid w:val="0"/>
                      <w:sz w:val="20"/>
                      <w:lang w:val="en-US"/>
                    </w:rPr>
                    <m:t>ǀ</m:t>
                  </m:r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napToGrid w:val="0"/>
                          <w:sz w:val="20"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napToGrid w:val="0"/>
                          <w:sz w:val="20"/>
                          <w:lang w:val="en-US"/>
                        </w:rPr>
                        <m:t>max</m:t>
                      </m:r>
                    </m:sub>
                  </m:sSub>
                </m:den>
              </m:f>
            </m:oMath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)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10%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Maximum admissible delay t</w:t>
            </w:r>
            <w:r w:rsidRPr="00A51FC8">
              <w:rPr>
                <w:rFonts w:ascii="Calibri" w:eastAsia="Times New Roman" w:hAnsi="Calibri" w:cs="Times New Roman"/>
                <w:snapToGrid w:val="0"/>
                <w:vertAlign w:val="subscript"/>
              </w:rPr>
              <w:t>1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0.5 seconds</w:t>
            </w:r>
          </w:p>
        </w:tc>
      </w:tr>
      <w:tr w:rsidR="00A51FC8" w:rsidRPr="00A51FC8" w:rsidTr="00AD026F">
        <w:tc>
          <w:tcPr>
            <w:tcW w:w="3767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Maximum admissible time for full activation t</w:t>
            </w:r>
            <w:r w:rsidRPr="00A51FC8">
              <w:rPr>
                <w:rFonts w:ascii="Calibri" w:eastAsia="Times New Roman" w:hAnsi="Calibri" w:cs="Times New Roman"/>
                <w:snapToGrid w:val="0"/>
                <w:vertAlign w:val="subscript"/>
              </w:rPr>
              <w:t>2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, unless longer activation times are agreed with </w:t>
            </w:r>
            <w:r w:rsidRPr="00A51FC8">
              <w:rPr>
                <w:rFonts w:ascii="Calibri" w:eastAsia="Times New Roman" w:hAnsi="Calibri" w:cs="Times New Roman"/>
                <w:b/>
                <w:snapToGrid w:val="0"/>
              </w:rPr>
              <w:t>NGET</w:t>
            </w:r>
            <w:r w:rsidRPr="00A51FC8">
              <w:rPr>
                <w:rFonts w:ascii="Calibri" w:eastAsia="Times New Roman" w:hAnsi="Calibri" w:cs="Times New Roman"/>
                <w:snapToGrid w:val="0"/>
              </w:rPr>
              <w:t xml:space="preserve">  </w:t>
            </w:r>
          </w:p>
        </w:tc>
        <w:tc>
          <w:tcPr>
            <w:tcW w:w="3682" w:type="dxa"/>
            <w:shd w:val="clear" w:color="auto" w:fill="auto"/>
          </w:tcPr>
          <w:p w:rsidR="00AD026F" w:rsidRPr="00A51FC8" w:rsidRDefault="00AD026F" w:rsidP="00AD026F">
            <w:pPr>
              <w:keepLines/>
              <w:widowControl w:val="0"/>
              <w:tabs>
                <w:tab w:val="left" w:pos="1418"/>
              </w:tabs>
              <w:spacing w:after="120" w:line="264" w:lineRule="auto"/>
              <w:jc w:val="center"/>
              <w:rPr>
                <w:rFonts w:ascii="Calibri" w:eastAsia="Times New Roman" w:hAnsi="Calibri" w:cs="Times New Roman"/>
                <w:snapToGrid w:val="0"/>
              </w:rPr>
            </w:pPr>
            <w:r w:rsidRPr="00A51FC8">
              <w:rPr>
                <w:rFonts w:ascii="Calibri" w:eastAsia="Times New Roman" w:hAnsi="Calibri" w:cs="Times New Roman"/>
                <w:snapToGrid w:val="0"/>
              </w:rPr>
              <w:t>10 seconds</w:t>
            </w:r>
          </w:p>
        </w:tc>
      </w:tr>
    </w:tbl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2127"/>
        <w:jc w:val="center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 xml:space="preserve">Table 6.3.7.3.4(b) – Parameters for full activation of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</w:t>
      </w:r>
      <w:r w:rsidRPr="00A51FC8">
        <w:rPr>
          <w:rFonts w:ascii="Calibri" w:eastAsia="Times New Roman" w:hAnsi="Calibri" w:cs="Times New Roman"/>
          <w:snapToGrid w:val="0"/>
        </w:rPr>
        <w:t xml:space="preserve"> response resulting from a </w:t>
      </w:r>
      <w:r w:rsidRPr="00A51FC8">
        <w:rPr>
          <w:rFonts w:ascii="Calibri" w:eastAsia="Times New Roman" w:hAnsi="Calibri" w:cs="Times New Roman"/>
          <w:b/>
          <w:snapToGrid w:val="0"/>
        </w:rPr>
        <w:t>Frequency</w:t>
      </w:r>
      <w:r w:rsidRPr="00A51FC8">
        <w:rPr>
          <w:rFonts w:ascii="Calibri" w:eastAsia="Times New Roman" w:hAnsi="Calibri" w:cs="Times New Roman"/>
          <w:snapToGrid w:val="0"/>
        </w:rPr>
        <w:t xml:space="preserve"> step change. </w:t>
      </w:r>
    </w:p>
    <w:p w:rsidR="00AD026F" w:rsidRPr="00A51FC8" w:rsidRDefault="00AD026F" w:rsidP="00AD026F">
      <w:pPr>
        <w:keepLines/>
        <w:widowControl w:val="0"/>
        <w:numPr>
          <w:ilvl w:val="0"/>
          <w:numId w:val="41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lastRenderedPageBreak/>
        <w:t xml:space="preserve">For </w:t>
      </w:r>
      <w:r w:rsidRPr="00A51FC8">
        <w:rPr>
          <w:rFonts w:ascii="Calibri" w:eastAsia="Times New Roman" w:hAnsi="Calibri" w:cs="Times New Roman"/>
          <w:b/>
          <w:snapToGrid w:val="0"/>
        </w:rPr>
        <w:t>HVDC Systems</w:t>
      </w:r>
      <w:r w:rsidRPr="00A51FC8">
        <w:rPr>
          <w:rFonts w:ascii="Calibri" w:eastAsia="Times New Roman" w:hAnsi="Calibri" w:cs="Times New Roman"/>
          <w:snapToGrid w:val="0"/>
        </w:rPr>
        <w:t xml:space="preserve"> connecting various </w:t>
      </w:r>
      <w:r w:rsidRPr="00A51FC8">
        <w:rPr>
          <w:rFonts w:ascii="Calibri" w:eastAsia="Times New Roman" w:hAnsi="Calibri" w:cs="Times New Roman"/>
          <w:b/>
          <w:snapToGrid w:val="0"/>
        </w:rPr>
        <w:t>Synchronous Areas</w:t>
      </w:r>
      <w:r w:rsidRPr="00A51FC8">
        <w:rPr>
          <w:rFonts w:ascii="Calibri" w:eastAsia="Times New Roman" w:hAnsi="Calibri" w:cs="Times New Roman"/>
          <w:snapToGrid w:val="0"/>
        </w:rPr>
        <w:t xml:space="preserve">, each </w:t>
      </w:r>
      <w:r w:rsidRPr="00A51FC8">
        <w:rPr>
          <w:rFonts w:ascii="Calibri" w:eastAsia="Times New Roman" w:hAnsi="Calibri" w:cs="Times New Roman"/>
          <w:b/>
          <w:snapToGrid w:val="0"/>
        </w:rPr>
        <w:t>HVDC System</w:t>
      </w:r>
      <w:r w:rsidRPr="00A51FC8">
        <w:rPr>
          <w:rFonts w:ascii="Calibri" w:eastAsia="Times New Roman" w:hAnsi="Calibri" w:cs="Times New Roman"/>
          <w:snapToGrid w:val="0"/>
        </w:rPr>
        <w:t xml:space="preserve"> shall be capable of adjusting the full </w:t>
      </w:r>
      <w:r w:rsidRPr="00A51FC8">
        <w:rPr>
          <w:rFonts w:ascii="Calibri" w:eastAsia="Times New Roman" w:hAnsi="Calibri" w:cs="Times New Roman"/>
          <w:b/>
          <w:snapToGrid w:val="0"/>
        </w:rPr>
        <w:t>Active Power Frequency Response</w:t>
      </w:r>
      <w:r w:rsidRPr="00A51FC8">
        <w:rPr>
          <w:rFonts w:ascii="Calibri" w:eastAsia="Times New Roman" w:hAnsi="Calibri" w:cs="Times New Roman"/>
          <w:snapToGrid w:val="0"/>
        </w:rPr>
        <w:t xml:space="preserve"> when operating in </w:t>
      </w:r>
      <w:r w:rsidRPr="00A51FC8">
        <w:rPr>
          <w:rFonts w:ascii="Calibri" w:eastAsia="Times New Roman" w:hAnsi="Calibri" w:cs="Times New Roman"/>
          <w:b/>
          <w:snapToGrid w:val="0"/>
        </w:rPr>
        <w:t>Frequency Sensitive Mode</w:t>
      </w:r>
      <w:r w:rsidRPr="00A51FC8">
        <w:rPr>
          <w:rFonts w:ascii="Calibri" w:eastAsia="Times New Roman" w:hAnsi="Calibri" w:cs="Times New Roman"/>
          <w:snapToGrid w:val="0"/>
        </w:rPr>
        <w:t xml:space="preserve"> at any time and for a continuous time period.   In addition, the </w:t>
      </w:r>
      <w:r w:rsidRPr="00A51FC8">
        <w:rPr>
          <w:rFonts w:ascii="Calibri" w:eastAsia="Times New Roman" w:hAnsi="Calibri" w:cs="Times New Roman"/>
          <w:b/>
          <w:snapToGrid w:val="0"/>
        </w:rPr>
        <w:t>Active Power</w:t>
      </w:r>
      <w:r w:rsidRPr="00A51FC8">
        <w:rPr>
          <w:rFonts w:ascii="Calibri" w:eastAsia="Times New Roman" w:hAnsi="Calibri" w:cs="Times New Roman"/>
          <w:snapToGrid w:val="0"/>
        </w:rPr>
        <w:t xml:space="preserve"> controller of each </w:t>
      </w:r>
      <w:r w:rsidRPr="00A51FC8">
        <w:rPr>
          <w:rFonts w:ascii="Calibri" w:eastAsia="Times New Roman" w:hAnsi="Calibri" w:cs="Times New Roman"/>
          <w:b/>
          <w:snapToGrid w:val="0"/>
        </w:rPr>
        <w:t xml:space="preserve">HVDC System </w:t>
      </w:r>
      <w:r w:rsidRPr="00A51FC8">
        <w:rPr>
          <w:rFonts w:ascii="Calibri" w:eastAsia="Times New Roman" w:hAnsi="Calibri" w:cs="Times New Roman"/>
          <w:snapToGrid w:val="0"/>
        </w:rPr>
        <w:t xml:space="preserve">shall not have any adverse impact on the delivery of frequency response.    </w:t>
      </w:r>
    </w:p>
    <w:p w:rsidR="00AD026F" w:rsidRPr="00A51FC8" w:rsidRDefault="00AD026F" w:rsidP="00AD026F">
      <w:pPr>
        <w:widowControl w:val="0"/>
        <w:ind w:left="2123" w:hanging="1403"/>
        <w:contextualSpacing/>
        <w:jc w:val="both"/>
        <w:rPr>
          <w:rFonts w:ascii="Arial" w:eastAsia="Times New Roman" w:hAnsi="Arial" w:cs="Times New Roman"/>
          <w:snapToGrid w:val="0"/>
        </w:rPr>
      </w:pPr>
      <w:r w:rsidRPr="00A51FC8">
        <w:rPr>
          <w:rFonts w:ascii="Calibri" w:eastAsia="Times New Roman" w:hAnsi="Calibri" w:cs="Times New Roman"/>
          <w:snapToGrid w:val="0"/>
        </w:rPr>
        <w:t>ECC.6.3.7.3.5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For </w:t>
      </w:r>
      <w:r w:rsidRPr="00A51FC8">
        <w:rPr>
          <w:rFonts w:ascii="Calibri" w:eastAsia="Times New Roman" w:hAnsi="Calibri" w:cs="Times New Roman"/>
          <w:b/>
          <w:snapToGrid w:val="0"/>
        </w:rPr>
        <w:t>HV</w:t>
      </w:r>
      <w:r w:rsidRPr="00A51FC8">
        <w:rPr>
          <w:rFonts w:eastAsia="Times New Roman" w:cs="Times New Roman"/>
          <w:b/>
          <w:snapToGrid w:val="0"/>
        </w:rPr>
        <w:t>DC Systems</w:t>
      </w:r>
      <w:r w:rsidRPr="00A51FC8">
        <w:rPr>
          <w:rFonts w:eastAsia="Times New Roman" w:cs="Times New Roman"/>
          <w:snapToGrid w:val="0"/>
        </w:rPr>
        <w:t xml:space="preserve"> and </w:t>
      </w:r>
      <w:r w:rsidRPr="00A51FC8">
        <w:rPr>
          <w:rFonts w:eastAsia="Times New Roman" w:cs="Times New Roman"/>
          <w:b/>
          <w:snapToGrid w:val="0"/>
        </w:rPr>
        <w:t>Type C</w:t>
      </w:r>
      <w:r w:rsidRPr="00A51FC8">
        <w:rPr>
          <w:rFonts w:eastAsia="Times New Roman" w:cs="Times New Roman"/>
          <w:snapToGrid w:val="0"/>
        </w:rPr>
        <w:t xml:space="preserve"> and </w:t>
      </w:r>
      <w:r w:rsidRPr="00A51FC8">
        <w:rPr>
          <w:rFonts w:eastAsia="Times New Roman" w:cs="Times New Roman"/>
          <w:b/>
          <w:snapToGrid w:val="0"/>
        </w:rPr>
        <w:t>Type D Power Generating Modules</w:t>
      </w:r>
      <w:r w:rsidRPr="00A51FC8">
        <w:rPr>
          <w:rFonts w:eastAsia="Times New Roman" w:cs="Times New Roman"/>
          <w:snapToGrid w:val="0"/>
        </w:rPr>
        <w:t xml:space="preserve"> (including </w:t>
      </w:r>
      <w:r w:rsidRPr="00A51FC8">
        <w:rPr>
          <w:rFonts w:eastAsia="Times New Roman" w:cs="Times New Roman"/>
          <w:b/>
          <w:snapToGrid w:val="0"/>
        </w:rPr>
        <w:t>DC Connected Power Park Modules</w:t>
      </w:r>
      <w:r w:rsidRPr="00A51FC8">
        <w:rPr>
          <w:rFonts w:eastAsia="Times New Roman" w:cs="Times New Roman"/>
          <w:snapToGrid w:val="0"/>
        </w:rPr>
        <w:t xml:space="preserve">), other than the </w:t>
      </w:r>
      <w:r w:rsidRPr="00A51FC8">
        <w:rPr>
          <w:rFonts w:eastAsia="Times New Roman" w:cs="Times New Roman"/>
          <w:b/>
          <w:snapToGrid w:val="0"/>
        </w:rPr>
        <w:t>Steam Unit</w:t>
      </w:r>
      <w:r w:rsidRPr="00A51FC8">
        <w:rPr>
          <w:rFonts w:eastAsia="Times New Roman" w:cs="Times New Roman"/>
          <w:snapToGrid w:val="0"/>
        </w:rPr>
        <w:t xml:space="preserve"> within a </w:t>
      </w:r>
      <w:r w:rsidRPr="00A51FC8">
        <w:rPr>
          <w:rFonts w:eastAsia="Times New Roman" w:cs="Times New Roman"/>
          <w:b/>
          <w:snapToGrid w:val="0"/>
        </w:rPr>
        <w:t>CCGT Module</w:t>
      </w:r>
      <w:r w:rsidRPr="00A51FC8">
        <w:rPr>
          <w:rFonts w:eastAsia="Times New Roman" w:cs="Times New Roman"/>
          <w:snapToGrid w:val="0"/>
        </w:rPr>
        <w:t xml:space="preserve"> the combined effect of the </w:t>
      </w:r>
      <w:r w:rsidRPr="00A51FC8">
        <w:rPr>
          <w:rFonts w:eastAsia="Times New Roman" w:cs="Times New Roman"/>
          <w:b/>
          <w:snapToGrid w:val="0"/>
        </w:rPr>
        <w:t>Frequency Response Insensitivity</w:t>
      </w:r>
      <w:r w:rsidRPr="00A51FC8">
        <w:rPr>
          <w:rFonts w:eastAsia="Times New Roman" w:cs="Times New Roman"/>
          <w:snapToGrid w:val="0"/>
        </w:rPr>
        <w:t xml:space="preserve"> and </w:t>
      </w:r>
      <w:r w:rsidRPr="00A51FC8">
        <w:rPr>
          <w:rFonts w:eastAsia="Times New Roman" w:cs="Times New Roman"/>
          <w:b/>
          <w:snapToGrid w:val="0"/>
        </w:rPr>
        <w:t xml:space="preserve">Frequency Response </w:t>
      </w:r>
      <w:proofErr w:type="spellStart"/>
      <w:r w:rsidRPr="00A51FC8">
        <w:rPr>
          <w:rFonts w:eastAsia="Times New Roman" w:cs="Times New Roman"/>
          <w:b/>
          <w:snapToGrid w:val="0"/>
        </w:rPr>
        <w:t>Deadband</w:t>
      </w:r>
      <w:proofErr w:type="spellEnd"/>
      <w:r w:rsidRPr="00A51FC8">
        <w:rPr>
          <w:rFonts w:eastAsia="Times New Roman" w:cs="Times New Roman"/>
          <w:snapToGrid w:val="0"/>
        </w:rPr>
        <w:t xml:space="preserve"> of the </w:t>
      </w:r>
      <w:r w:rsidRPr="00A51FC8">
        <w:rPr>
          <w:rFonts w:eastAsia="Times New Roman" w:cs="Times New Roman"/>
          <w:b/>
          <w:snapToGrid w:val="0"/>
        </w:rPr>
        <w:t>Frequency</w:t>
      </w:r>
      <w:r w:rsidRPr="00A51FC8">
        <w:rPr>
          <w:rFonts w:eastAsia="Times New Roman" w:cs="Times New Roman"/>
          <w:snapToGrid w:val="0"/>
        </w:rPr>
        <w:t xml:space="preserve"> control device (or speed governor) should be no greater than 0.03Hz (for the avoidance of doubt, ±0.015Hz).  In the case of the </w:t>
      </w:r>
      <w:r w:rsidRPr="00A51FC8">
        <w:rPr>
          <w:rFonts w:eastAsia="Times New Roman" w:cs="Times New Roman"/>
          <w:b/>
          <w:snapToGrid w:val="0"/>
        </w:rPr>
        <w:t>Steam Unit</w:t>
      </w:r>
      <w:r w:rsidRPr="00A51FC8">
        <w:rPr>
          <w:rFonts w:eastAsia="Times New Roman" w:cs="Times New Roman"/>
          <w:snapToGrid w:val="0"/>
        </w:rPr>
        <w:t xml:space="preserve"> within a </w:t>
      </w:r>
      <w:r w:rsidRPr="00A51FC8">
        <w:rPr>
          <w:rFonts w:eastAsia="Times New Roman" w:cs="Times New Roman"/>
          <w:b/>
          <w:snapToGrid w:val="0"/>
        </w:rPr>
        <w:t>CCGT Module</w:t>
      </w:r>
      <w:r w:rsidRPr="00A51FC8">
        <w:rPr>
          <w:rFonts w:eastAsia="Times New Roman" w:cs="Times New Roman"/>
          <w:snapToGrid w:val="0"/>
        </w:rPr>
        <w:t xml:space="preserve">, the </w:t>
      </w:r>
      <w:r w:rsidRPr="00A51FC8">
        <w:rPr>
          <w:rFonts w:eastAsia="Times New Roman" w:cs="Times New Roman"/>
          <w:b/>
          <w:snapToGrid w:val="0"/>
        </w:rPr>
        <w:t xml:space="preserve">Frequency Response </w:t>
      </w:r>
      <w:proofErr w:type="spellStart"/>
      <w:r w:rsidRPr="00A51FC8">
        <w:rPr>
          <w:rFonts w:eastAsia="Times New Roman" w:cs="Times New Roman"/>
          <w:b/>
          <w:snapToGrid w:val="0"/>
        </w:rPr>
        <w:t>Deadband</w:t>
      </w:r>
      <w:proofErr w:type="spellEnd"/>
      <w:r w:rsidRPr="00A51FC8">
        <w:rPr>
          <w:rFonts w:eastAsia="Times New Roman" w:cs="Times New Roman"/>
          <w:snapToGrid w:val="0"/>
        </w:rPr>
        <w:t xml:space="preserve"> should be set to an appropriate value consistent with the requirements of </w:t>
      </w:r>
      <w:r w:rsidRPr="00A51FC8">
        <w:rPr>
          <w:rFonts w:ascii="Calibri" w:eastAsia="Times New Roman" w:hAnsi="Calibri" w:cs="Times New Roman"/>
          <w:snapToGrid w:val="0"/>
        </w:rPr>
        <w:t>ECC.6.3.7.3.5(ii)</w:t>
      </w:r>
      <w:r w:rsidRPr="00A51FC8">
        <w:rPr>
          <w:rFonts w:eastAsia="Times New Roman" w:cs="Times New Roman"/>
          <w:snapToGrid w:val="0"/>
        </w:rPr>
        <w:t xml:space="preserve"> and the requirements of BC3.7.2.2 for the provision of </w:t>
      </w:r>
      <w:r w:rsidRPr="00A51FC8">
        <w:rPr>
          <w:rFonts w:eastAsia="Times New Roman" w:cs="Times New Roman"/>
          <w:b/>
          <w:snapToGrid w:val="0"/>
        </w:rPr>
        <w:t>LFSM-O</w:t>
      </w:r>
      <w:r w:rsidRPr="00A51FC8">
        <w:rPr>
          <w:rFonts w:eastAsia="Times New Roman" w:cs="Times New Roman"/>
          <w:snapToGrid w:val="0"/>
        </w:rPr>
        <w:t xml:space="preserve"> taking account of any </w:t>
      </w:r>
      <w:r w:rsidRPr="00A51FC8">
        <w:rPr>
          <w:rFonts w:eastAsia="Times New Roman" w:cs="Times New Roman"/>
          <w:b/>
          <w:snapToGrid w:val="0"/>
        </w:rPr>
        <w:t xml:space="preserve">Frequency Response Insensitivity </w:t>
      </w:r>
      <w:r w:rsidRPr="00A51FC8">
        <w:rPr>
          <w:rFonts w:eastAsia="Times New Roman" w:cs="Times New Roman"/>
          <w:snapToGrid w:val="0"/>
        </w:rPr>
        <w:t xml:space="preserve">of the </w:t>
      </w:r>
      <w:r w:rsidRPr="00A51FC8">
        <w:rPr>
          <w:rFonts w:eastAsia="Times New Roman" w:cs="Times New Roman"/>
          <w:b/>
          <w:snapToGrid w:val="0"/>
        </w:rPr>
        <w:t>Frequency</w:t>
      </w:r>
      <w:r w:rsidRPr="00A51FC8">
        <w:rPr>
          <w:rFonts w:eastAsia="Times New Roman" w:cs="Times New Roman"/>
          <w:snapToGrid w:val="0"/>
        </w:rPr>
        <w:t xml:space="preserve"> control device (or speed governor); </w:t>
      </w:r>
    </w:p>
    <w:p w:rsidR="00AD026F" w:rsidRPr="00A51FC8" w:rsidRDefault="00AD026F" w:rsidP="00AD026F">
      <w:pPr>
        <w:keepLines/>
        <w:widowControl w:val="0"/>
        <w:tabs>
          <w:tab w:val="left" w:pos="2127"/>
        </w:tabs>
        <w:spacing w:after="120" w:line="264" w:lineRule="auto"/>
        <w:ind w:left="2123" w:hanging="705"/>
        <w:jc w:val="both"/>
        <w:rPr>
          <w:rFonts w:ascii="Calibri" w:eastAsia="Times New Roman" w:hAnsi="Calibri" w:cs="Times New Roman"/>
          <w:snapToGrid w:val="0"/>
          <w:lang w:val="en-US"/>
        </w:rPr>
      </w:pPr>
      <w:r w:rsidRPr="00A51FC8">
        <w:rPr>
          <w:rFonts w:ascii="Calibri" w:eastAsia="Times New Roman" w:hAnsi="Calibri" w:cs="Times New Roman"/>
          <w:snapToGrid w:val="0"/>
          <w:lang w:val="en-US"/>
        </w:rPr>
        <w:t>(i)</w:t>
      </w:r>
      <w:r w:rsidRPr="00A51FC8">
        <w:rPr>
          <w:rFonts w:ascii="Calibri" w:eastAsia="Times New Roman" w:hAnsi="Calibri" w:cs="Times New Roman"/>
          <w:snapToGrid w:val="0"/>
          <w:lang w:val="en-US"/>
        </w:rPr>
        <w:tab/>
        <w:t xml:space="preserve">With regard to disconnection due to underfrequency,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EU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Generators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responsible for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D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(including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DC Connected Power Park Modules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) capable of acting as a load, including but not limited to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Pumped Storage </w:t>
      </w:r>
      <w:r w:rsidRPr="00A51FC8">
        <w:rPr>
          <w:rFonts w:ascii="Calibri" w:eastAsia="Times New Roman" w:hAnsi="Calibri" w:cs="Times New Roman"/>
          <w:snapToGrid w:val="0"/>
          <w:lang w:val="en-US"/>
        </w:rPr>
        <w:t>and tidal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Power Generating Modules</w:t>
      </w:r>
      <w:r w:rsidRPr="00A51FC8">
        <w:rPr>
          <w:rFonts w:ascii="Calibri" w:eastAsia="Times New Roman" w:hAnsi="Calibri" w:cs="Times New Roman"/>
          <w:snapToGrid w:val="0"/>
          <w:lang w:val="en-US"/>
        </w:rPr>
        <w:t>,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HVDC Systems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Remote End HVDC Converter Stations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, shall be capable of disconnecting their load in case of underfrequency which will be agreed with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NGET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. </w:t>
      </w:r>
      <w:r w:rsidRPr="00A51FC8">
        <w:rPr>
          <w:rFonts w:ascii="Arial" w:eastAsia="Times New Roman" w:hAnsi="Arial" w:cs="Times New Roman"/>
          <w:snapToGrid w:val="0"/>
          <w:sz w:val="20"/>
          <w:szCs w:val="20"/>
          <w:lang w:val="en-US"/>
        </w:rPr>
        <w:t>For the avoidance of doubt this requirement does not apply to station auxiliary supplies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;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EU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Generators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in respect of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D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Pumped Storage Power Generating Modules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should also be aware of the requirements in OC.6.6.6.</w:t>
      </w:r>
    </w:p>
    <w:p w:rsidR="00AD026F" w:rsidRPr="00A51FC8" w:rsidRDefault="00AD026F" w:rsidP="00AD026F">
      <w:pPr>
        <w:keepLines/>
        <w:widowControl w:val="0"/>
        <w:numPr>
          <w:ilvl w:val="0"/>
          <w:numId w:val="72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  <w:lang w:val="en-US"/>
        </w:rPr>
      </w:pP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Where a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D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  <w:lang w:val="en-US"/>
        </w:rPr>
        <w:t>,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DC Connected Power Park Module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or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HVDC System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becomes isolated from the rest of the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Total System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but is still supplying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Customers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, the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Frequency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control device (or speed governor) must also be able to control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System Frequency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below 52Hz unless this causes the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or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D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Power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Generating Module </w:t>
      </w:r>
      <w:r w:rsidRPr="00A51FC8">
        <w:rPr>
          <w:rFonts w:ascii="Calibri" w:eastAsia="Times New Roman" w:hAnsi="Calibri" w:cs="Times New Roman"/>
          <w:snapToGrid w:val="0"/>
          <w:lang w:val="en-US"/>
        </w:rPr>
        <w:t>or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DC Connected Power Park Module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to operate below its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Minimum Regulating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Level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or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Minimum Active Power Transmission Capacity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when it is possible that it may, as detailed in BC 3.7.3, trip after a time. For the avoidance of doubt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Power Generating Modules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(including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DC Connected Power Park Modules</w:t>
      </w:r>
      <w:r w:rsidRPr="00A51FC8">
        <w:rPr>
          <w:rFonts w:ascii="Calibri" w:eastAsia="Times New Roman" w:hAnsi="Calibri" w:cs="Times New Roman"/>
          <w:snapToGrid w:val="0"/>
          <w:lang w:val="en-US"/>
        </w:rPr>
        <w:t>)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snapToGrid w:val="0"/>
          <w:lang w:val="en-US"/>
        </w:rPr>
        <w:t>and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 HVDC Systems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are only required to operate within the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System Frequency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range 47 - 52 Hz as defined in ECC.6.1.2 and for converter based technologies, the remaining island contains sufficient fault level for effective commutation;</w:t>
      </w:r>
    </w:p>
    <w:p w:rsidR="00AD026F" w:rsidRPr="00A51FC8" w:rsidRDefault="00AD026F" w:rsidP="00AD026F">
      <w:pPr>
        <w:keepLines/>
        <w:widowControl w:val="0"/>
        <w:numPr>
          <w:ilvl w:val="0"/>
          <w:numId w:val="72"/>
        </w:numPr>
        <w:tabs>
          <w:tab w:val="left" w:pos="1418"/>
        </w:tabs>
        <w:spacing w:after="120" w:line="264" w:lineRule="auto"/>
        <w:jc w:val="both"/>
        <w:rPr>
          <w:rFonts w:ascii="Calibri" w:eastAsia="Times New Roman" w:hAnsi="Calibri" w:cs="Times New Roman"/>
          <w:snapToGrid w:val="0"/>
          <w:lang w:val="en-US"/>
        </w:rPr>
      </w:pP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Each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D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Power Generating Module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HVDC Systems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shall have the facility to modify the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Target Frequency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setting either continuously or in a maximum of 0.05Hz steps over at least the range 50 ±0.1Hz should be provided in the unit load controller or equivalent device.  </w:t>
      </w:r>
    </w:p>
    <w:p w:rsidR="00AD026F" w:rsidRPr="00A51FC8" w:rsidRDefault="00AD026F" w:rsidP="00AD026F">
      <w:pPr>
        <w:keepLines/>
        <w:widowControl w:val="0"/>
        <w:tabs>
          <w:tab w:val="left" w:pos="1418"/>
        </w:tabs>
        <w:spacing w:after="120" w:line="264" w:lineRule="auto"/>
        <w:ind w:left="1418" w:hanging="1418"/>
        <w:jc w:val="both"/>
        <w:rPr>
          <w:rFonts w:ascii="Calibri" w:eastAsia="Times New Roman" w:hAnsi="Calibri" w:cs="Times New Roman"/>
          <w:snapToGrid w:val="0"/>
          <w:lang w:val="en-US"/>
        </w:rPr>
      </w:pPr>
      <w:r w:rsidRPr="00A51FC8">
        <w:rPr>
          <w:rFonts w:ascii="Calibri" w:eastAsia="Times New Roman" w:hAnsi="Calibri" w:cs="Times New Roman"/>
          <w:snapToGrid w:val="0"/>
          <w:lang w:val="en-US"/>
        </w:rPr>
        <w:lastRenderedPageBreak/>
        <w:t>ECC.6.3.7.3.6</w:t>
      </w:r>
      <w:r w:rsidRPr="00A51FC8">
        <w:rPr>
          <w:rFonts w:ascii="Calibri" w:eastAsia="Times New Roman" w:hAnsi="Calibri" w:cs="Times New Roman"/>
          <w:snapToGrid w:val="0"/>
          <w:lang w:val="en-US"/>
        </w:rPr>
        <w:tab/>
        <w:t xml:space="preserve">In addition to the requirements of ECC.6.3.7.3 each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Type C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 xml:space="preserve">Type D Power Generating Module 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and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HVDC System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shall be capable of meeting the minimum </w:t>
      </w:r>
      <w:r w:rsidRPr="00A51FC8">
        <w:rPr>
          <w:rFonts w:ascii="Calibri" w:eastAsia="Times New Roman" w:hAnsi="Calibri" w:cs="Times New Roman"/>
          <w:b/>
          <w:snapToGrid w:val="0"/>
          <w:lang w:val="en-US"/>
        </w:rPr>
        <w:t>Frequency</w:t>
      </w:r>
      <w:r w:rsidRPr="00A51FC8">
        <w:rPr>
          <w:rFonts w:ascii="Calibri" w:eastAsia="Times New Roman" w:hAnsi="Calibri" w:cs="Times New Roman"/>
          <w:snapToGrid w:val="0"/>
          <w:lang w:val="en-US"/>
        </w:rPr>
        <w:t xml:space="preserve"> response requirement profile subject to and in accordance with the provisions of Appendix A3.  </w:t>
      </w:r>
    </w:p>
    <w:p w:rsidR="00AE7570" w:rsidRPr="00A51FC8" w:rsidRDefault="00AD026F" w:rsidP="00AD026F">
      <w:r w:rsidRPr="00A51FC8">
        <w:rPr>
          <w:rFonts w:ascii="Calibri" w:eastAsia="Times New Roman" w:hAnsi="Calibri" w:cs="Times New Roman"/>
          <w:snapToGrid w:val="0"/>
        </w:rPr>
        <w:t>ECC.6.3.7.3.7</w:t>
      </w:r>
      <w:r w:rsidRPr="00A51FC8">
        <w:rPr>
          <w:rFonts w:ascii="Calibri" w:eastAsia="Times New Roman" w:hAnsi="Calibri" w:cs="Times New Roman"/>
          <w:snapToGrid w:val="0"/>
        </w:rPr>
        <w:tab/>
        <w:t xml:space="preserve">For the avoidance of doubt, the requirements of Appendix A3 do not apply to </w:t>
      </w:r>
      <w:r w:rsidRPr="00A51FC8">
        <w:rPr>
          <w:rFonts w:ascii="Calibri" w:eastAsia="Times New Roman" w:hAnsi="Calibri" w:cs="Times New Roman"/>
          <w:b/>
          <w:snapToGrid w:val="0"/>
        </w:rPr>
        <w:t>Type A</w:t>
      </w:r>
      <w:r w:rsidRPr="00A51FC8">
        <w:rPr>
          <w:rFonts w:ascii="Calibri" w:eastAsia="Times New Roman" w:hAnsi="Calibri" w:cs="Times New Roman"/>
          <w:snapToGrid w:val="0"/>
        </w:rPr>
        <w:t xml:space="preserve"> and </w:t>
      </w:r>
      <w:r w:rsidRPr="00A51FC8">
        <w:rPr>
          <w:rFonts w:ascii="Calibri" w:eastAsia="Times New Roman" w:hAnsi="Calibri" w:cs="Times New Roman"/>
          <w:b/>
          <w:snapToGrid w:val="0"/>
        </w:rPr>
        <w:t>Type B</w:t>
      </w:r>
      <w:r w:rsidRPr="00A51FC8">
        <w:rPr>
          <w:rFonts w:ascii="Calibri" w:eastAsia="Times New Roman" w:hAnsi="Calibri" w:cs="Times New Roman"/>
          <w:snapToGrid w:val="0"/>
        </w:rPr>
        <w:t xml:space="preserve"> </w:t>
      </w:r>
      <w:r w:rsidRPr="00A51FC8">
        <w:rPr>
          <w:rFonts w:ascii="Calibri" w:eastAsia="Times New Roman" w:hAnsi="Calibri" w:cs="Times New Roman"/>
          <w:b/>
          <w:snapToGrid w:val="0"/>
        </w:rPr>
        <w:t>Power Generating Modules</w:t>
      </w:r>
      <w:r w:rsidRPr="00A51FC8">
        <w:rPr>
          <w:rFonts w:ascii="Calibri" w:eastAsia="Times New Roman" w:hAnsi="Calibri" w:cs="Times New Roman"/>
          <w:snapToGrid w:val="0"/>
        </w:rPr>
        <w:t>.</w:t>
      </w:r>
    </w:p>
    <w:sectPr w:rsidR="00AE7570" w:rsidRPr="00A51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 Sans Std">
    <w:altName w:val="Officina Sans St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851" w:firstLine="0"/>
      </w:pPr>
    </w:lvl>
    <w:lvl w:ilvl="2">
      <w:start w:val="1"/>
      <w:numFmt w:val="decimal"/>
      <w:lvlText w:val="%2.%3"/>
      <w:legacy w:legacy="1" w:legacySpace="0" w:legacyIndent="0"/>
      <w:lvlJc w:val="left"/>
      <w:pPr>
        <w:ind w:left="851" w:firstLine="0"/>
      </w:pPr>
    </w:lvl>
    <w:lvl w:ilvl="3">
      <w:start w:val="1"/>
      <w:numFmt w:val="decimal"/>
      <w:pStyle w:val="Heading4"/>
      <w:lvlText w:val="%2.%3.%4"/>
      <w:legacy w:legacy="1" w:legacySpace="0" w:legacyIndent="0"/>
      <w:lvlJc w:val="left"/>
      <w:pPr>
        <w:ind w:left="1702" w:firstLine="0"/>
      </w:pPr>
    </w:lvl>
    <w:lvl w:ilvl="4">
      <w:start w:val="1"/>
      <w:numFmt w:val="lowerLetter"/>
      <w:pStyle w:val="Heading5"/>
      <w:lvlText w:val="(%5)"/>
      <w:legacy w:legacy="1" w:legacySpace="0" w:legacyIndent="0"/>
      <w:lvlJc w:val="left"/>
      <w:pPr>
        <w:ind w:left="2552" w:firstLine="0"/>
      </w:pPr>
    </w:lvl>
    <w:lvl w:ilvl="5">
      <w:start w:val="1"/>
      <w:numFmt w:val="lowerRoman"/>
      <w:pStyle w:val="Heading6"/>
      <w:lvlText w:val="(%6)"/>
      <w:legacy w:legacy="1" w:legacySpace="0" w:legacyIndent="0"/>
      <w:lvlJc w:val="left"/>
      <w:pPr>
        <w:ind w:left="3403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6570BE"/>
    <w:multiLevelType w:val="hybridMultilevel"/>
    <w:tmpl w:val="CFA0D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A87B51"/>
    <w:multiLevelType w:val="hybridMultilevel"/>
    <w:tmpl w:val="0E2277EC"/>
    <w:lvl w:ilvl="0" w:tplc="6D389148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08376736"/>
    <w:multiLevelType w:val="hybridMultilevel"/>
    <w:tmpl w:val="8FBEE2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D2495"/>
    <w:multiLevelType w:val="hybridMultilevel"/>
    <w:tmpl w:val="1932D8AE"/>
    <w:lvl w:ilvl="0" w:tplc="EAEE5F4A">
      <w:start w:val="1"/>
      <w:numFmt w:val="lowerRoman"/>
      <w:lvlText w:val="(%1)"/>
      <w:lvlJc w:val="left"/>
      <w:pPr>
        <w:ind w:left="199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0D083103"/>
    <w:multiLevelType w:val="hybridMultilevel"/>
    <w:tmpl w:val="43A0D65A"/>
    <w:lvl w:ilvl="0" w:tplc="D116FA6A">
      <w:start w:val="1"/>
      <w:numFmt w:val="lowerRoman"/>
      <w:lvlText w:val="(%1)"/>
      <w:lvlJc w:val="left"/>
      <w:pPr>
        <w:ind w:left="4695" w:hanging="720"/>
      </w:pPr>
      <w:rPr>
        <w:rFonts w:ascii="Calibri" w:eastAsia="Times New Roman" w:hAnsi="Calibri" w:cs="Times New Roman"/>
        <w:b w:val="0"/>
        <w:color w:val="FF0000"/>
      </w:rPr>
    </w:lvl>
    <w:lvl w:ilvl="1" w:tplc="834A4E8C">
      <w:start w:val="1"/>
      <w:numFmt w:val="lowerRoman"/>
      <w:lvlText w:val="(%2)"/>
      <w:lvlJc w:val="left"/>
      <w:pPr>
        <w:ind w:left="5055" w:hanging="360"/>
      </w:pPr>
      <w:rPr>
        <w:rFonts w:ascii="Calibri" w:eastAsia="Times New Roman" w:hAnsi="Calibri" w:cs="Times New Roman"/>
      </w:rPr>
    </w:lvl>
    <w:lvl w:ilvl="2" w:tplc="308A6626">
      <w:start w:val="1"/>
      <w:numFmt w:val="lowerLetter"/>
      <w:lvlText w:val="(%3)"/>
      <w:lvlJc w:val="left"/>
      <w:pPr>
        <w:ind w:left="5955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6495" w:hanging="360"/>
      </w:pPr>
    </w:lvl>
    <w:lvl w:ilvl="4" w:tplc="08090019" w:tentative="1">
      <w:start w:val="1"/>
      <w:numFmt w:val="lowerLetter"/>
      <w:lvlText w:val="%5."/>
      <w:lvlJc w:val="left"/>
      <w:pPr>
        <w:ind w:left="7215" w:hanging="360"/>
      </w:pPr>
    </w:lvl>
    <w:lvl w:ilvl="5" w:tplc="0809001B" w:tentative="1">
      <w:start w:val="1"/>
      <w:numFmt w:val="lowerRoman"/>
      <w:lvlText w:val="%6."/>
      <w:lvlJc w:val="right"/>
      <w:pPr>
        <w:ind w:left="7935" w:hanging="180"/>
      </w:pPr>
    </w:lvl>
    <w:lvl w:ilvl="6" w:tplc="0809000F" w:tentative="1">
      <w:start w:val="1"/>
      <w:numFmt w:val="decimal"/>
      <w:lvlText w:val="%7."/>
      <w:lvlJc w:val="left"/>
      <w:pPr>
        <w:ind w:left="8655" w:hanging="360"/>
      </w:pPr>
    </w:lvl>
    <w:lvl w:ilvl="7" w:tplc="08090019" w:tentative="1">
      <w:start w:val="1"/>
      <w:numFmt w:val="lowerLetter"/>
      <w:lvlText w:val="%8."/>
      <w:lvlJc w:val="left"/>
      <w:pPr>
        <w:ind w:left="9375" w:hanging="360"/>
      </w:pPr>
    </w:lvl>
    <w:lvl w:ilvl="8" w:tplc="0809001B" w:tentative="1">
      <w:start w:val="1"/>
      <w:numFmt w:val="lowerRoman"/>
      <w:lvlText w:val="%9."/>
      <w:lvlJc w:val="right"/>
      <w:pPr>
        <w:ind w:left="10095" w:hanging="180"/>
      </w:pPr>
    </w:lvl>
  </w:abstractNum>
  <w:abstractNum w:abstractNumId="7" w15:restartNumberingAfterBreak="0">
    <w:nsid w:val="10F940C2"/>
    <w:multiLevelType w:val="hybridMultilevel"/>
    <w:tmpl w:val="95C635A6"/>
    <w:lvl w:ilvl="0" w:tplc="F062819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5F51331"/>
    <w:multiLevelType w:val="hybridMultilevel"/>
    <w:tmpl w:val="074C5244"/>
    <w:lvl w:ilvl="0" w:tplc="33FEF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EFEA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8543F"/>
    <w:multiLevelType w:val="hybridMultilevel"/>
    <w:tmpl w:val="5A1C461A"/>
    <w:lvl w:ilvl="0" w:tplc="466E58E2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8426267"/>
    <w:multiLevelType w:val="hybridMultilevel"/>
    <w:tmpl w:val="459C0364"/>
    <w:lvl w:ilvl="0" w:tplc="2C7C0800">
      <w:start w:val="1"/>
      <w:numFmt w:val="lowerRoman"/>
      <w:pStyle w:val="LISTITEMIndent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D1DEC"/>
    <w:multiLevelType w:val="hybridMultilevel"/>
    <w:tmpl w:val="16089BB4"/>
    <w:lvl w:ilvl="0" w:tplc="5C0CC0B0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714EA"/>
    <w:multiLevelType w:val="hybridMultilevel"/>
    <w:tmpl w:val="0B701D82"/>
    <w:lvl w:ilvl="0" w:tplc="10D622DE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1A6411C8"/>
    <w:multiLevelType w:val="hybridMultilevel"/>
    <w:tmpl w:val="E27E9FC4"/>
    <w:lvl w:ilvl="0" w:tplc="5378B382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1F275E7F"/>
    <w:multiLevelType w:val="hybridMultilevel"/>
    <w:tmpl w:val="B45CC300"/>
    <w:lvl w:ilvl="0" w:tplc="00483932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31D391B"/>
    <w:multiLevelType w:val="hybridMultilevel"/>
    <w:tmpl w:val="C47EB64E"/>
    <w:lvl w:ilvl="0" w:tplc="AC34C2E0">
      <w:start w:val="1"/>
      <w:numFmt w:val="lowerLetter"/>
      <w:lvlText w:val="(%1)"/>
      <w:lvlJc w:val="left"/>
      <w:pPr>
        <w:ind w:left="1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239F3748"/>
    <w:multiLevelType w:val="multilevel"/>
    <w:tmpl w:val="4CFE30D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COPTitle2"/>
      <w:lvlText w:val="%1.%2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20" w15:restartNumberingAfterBreak="0">
    <w:nsid w:val="247F5F59"/>
    <w:multiLevelType w:val="hybridMultilevel"/>
    <w:tmpl w:val="C598E3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17">
      <w:start w:val="1"/>
      <w:numFmt w:val="lowerLetter"/>
      <w:lvlText w:val="%4)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04B3C"/>
    <w:multiLevelType w:val="hybridMultilevel"/>
    <w:tmpl w:val="304EA8A8"/>
    <w:lvl w:ilvl="0" w:tplc="E9A63C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23" w15:restartNumberingAfterBreak="0">
    <w:nsid w:val="29A559B7"/>
    <w:multiLevelType w:val="hybridMultilevel"/>
    <w:tmpl w:val="5A1C461A"/>
    <w:lvl w:ilvl="0" w:tplc="466E58E2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2AD02B91"/>
    <w:multiLevelType w:val="multilevel"/>
    <w:tmpl w:val="0C4062C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2B8301D4"/>
    <w:multiLevelType w:val="hybridMultilevel"/>
    <w:tmpl w:val="678CEF94"/>
    <w:lvl w:ilvl="0" w:tplc="3FDC512C">
      <w:start w:val="3"/>
      <w:numFmt w:val="bullet"/>
      <w:lvlText w:val="-"/>
      <w:lvlJc w:val="left"/>
      <w:pPr>
        <w:ind w:left="2487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6" w15:restartNumberingAfterBreak="0">
    <w:nsid w:val="2BFB696C"/>
    <w:multiLevelType w:val="hybridMultilevel"/>
    <w:tmpl w:val="D4CC3E1C"/>
    <w:lvl w:ilvl="0" w:tplc="A60EDE8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8" w15:restartNumberingAfterBreak="0">
    <w:nsid w:val="2DCA48DF"/>
    <w:multiLevelType w:val="hybridMultilevel"/>
    <w:tmpl w:val="AF7833E2"/>
    <w:lvl w:ilvl="0" w:tplc="0A20DD42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319137C1"/>
    <w:multiLevelType w:val="multilevel"/>
    <w:tmpl w:val="4B94D9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31F959E3"/>
    <w:multiLevelType w:val="singleLevel"/>
    <w:tmpl w:val="BC42DCAA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3318544B"/>
    <w:multiLevelType w:val="hybridMultilevel"/>
    <w:tmpl w:val="1312E694"/>
    <w:lvl w:ilvl="0" w:tplc="F47821FE">
      <w:start w:val="2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355C41D5"/>
    <w:multiLevelType w:val="hybridMultilevel"/>
    <w:tmpl w:val="05CEED62"/>
    <w:lvl w:ilvl="0" w:tplc="DA628732">
      <w:start w:val="1"/>
      <w:numFmt w:val="lowerRoman"/>
      <w:lvlText w:val="(%1)"/>
      <w:lvlJc w:val="left"/>
      <w:pPr>
        <w:ind w:left="2145" w:hanging="720"/>
      </w:pPr>
      <w:rPr>
        <w:rFonts w:hint="default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4" w15:restartNumberingAfterBreak="0">
    <w:nsid w:val="360A4AD1"/>
    <w:multiLevelType w:val="hybridMultilevel"/>
    <w:tmpl w:val="03DA3ACE"/>
    <w:lvl w:ilvl="0" w:tplc="B2F85A3C">
      <w:start w:val="7"/>
      <w:numFmt w:val="lowerRoman"/>
      <w:lvlText w:val="(%1)"/>
      <w:lvlJc w:val="left"/>
      <w:pPr>
        <w:ind w:left="2160" w:hanging="720"/>
      </w:pPr>
      <w:rPr>
        <w:rFonts w:hint="default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36FF1519"/>
    <w:multiLevelType w:val="singleLevel"/>
    <w:tmpl w:val="2138DF0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397C186B"/>
    <w:multiLevelType w:val="hybridMultilevel"/>
    <w:tmpl w:val="324A9604"/>
    <w:lvl w:ilvl="0" w:tplc="04101C1E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3A0D3CBA"/>
    <w:multiLevelType w:val="hybridMultilevel"/>
    <w:tmpl w:val="D85A6BB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C804C7A"/>
    <w:multiLevelType w:val="hybridMultilevel"/>
    <w:tmpl w:val="324A9604"/>
    <w:lvl w:ilvl="0" w:tplc="04101C1E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3CBF3ABF"/>
    <w:multiLevelType w:val="multilevel"/>
    <w:tmpl w:val="FACE755C"/>
    <w:lvl w:ilvl="0">
      <w:start w:val="1"/>
      <w:numFmt w:val="bullet"/>
      <w:lvlText w:val=""/>
      <w:lvlJc w:val="left"/>
      <w:pPr>
        <w:tabs>
          <w:tab w:val="num" w:pos="864"/>
        </w:tabs>
        <w:ind w:left="864" w:hanging="432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999"/>
        </w:tabs>
        <w:ind w:left="999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tabs>
          <w:tab w:val="num" w:pos="999"/>
        </w:tabs>
        <w:ind w:left="999" w:firstLine="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none"/>
      <w:lvlText w:val=""/>
      <w:lvlJc w:val="left"/>
      <w:pPr>
        <w:tabs>
          <w:tab w:val="num" w:pos="792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D5053B0"/>
    <w:multiLevelType w:val="hybridMultilevel"/>
    <w:tmpl w:val="94180732"/>
    <w:lvl w:ilvl="0" w:tplc="08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8074D0"/>
    <w:multiLevelType w:val="hybridMultilevel"/>
    <w:tmpl w:val="3FE47A10"/>
    <w:lvl w:ilvl="0" w:tplc="2B2C7B86">
      <w:start w:val="1"/>
      <w:numFmt w:val="lowerLetter"/>
      <w:lvlText w:val="(%1)"/>
      <w:lvlJc w:val="left"/>
      <w:pPr>
        <w:ind w:left="1778" w:hanging="360"/>
      </w:pPr>
      <w:rPr>
        <w:rFonts w:hint="default"/>
        <w:b w:val="0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2" w15:restartNumberingAfterBreak="0">
    <w:nsid w:val="40DF6B38"/>
    <w:multiLevelType w:val="hybridMultilevel"/>
    <w:tmpl w:val="326A93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4052760"/>
    <w:multiLevelType w:val="hybridMultilevel"/>
    <w:tmpl w:val="98EC1820"/>
    <w:lvl w:ilvl="0" w:tplc="33FEF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EFEA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58D68D3"/>
    <w:multiLevelType w:val="hybridMultilevel"/>
    <w:tmpl w:val="08E45DD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00797C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471C31CF"/>
    <w:multiLevelType w:val="hybridMultilevel"/>
    <w:tmpl w:val="58B44D92"/>
    <w:lvl w:ilvl="0" w:tplc="28721208">
      <w:start w:val="1"/>
      <w:numFmt w:val="lowerLetter"/>
      <w:lvlText w:val="(%1)"/>
      <w:lvlJc w:val="left"/>
      <w:pPr>
        <w:ind w:left="178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6" w15:restartNumberingAfterBreak="0">
    <w:nsid w:val="51056ED1"/>
    <w:multiLevelType w:val="hybridMultilevel"/>
    <w:tmpl w:val="07F0FCB4"/>
    <w:lvl w:ilvl="0" w:tplc="DD2440F2">
      <w:start w:val="1"/>
      <w:numFmt w:val="lowerRoman"/>
      <w:lvlText w:val="(%1)"/>
      <w:lvlJc w:val="left"/>
      <w:pPr>
        <w:ind w:left="2558" w:hanging="720"/>
      </w:pPr>
      <w:rPr>
        <w:rFonts w:asciiTheme="minorHAnsi" w:hAnsiTheme="minorHAnsi" w:hint="default"/>
        <w:b w:val="0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2918" w:hanging="360"/>
      </w:pPr>
    </w:lvl>
    <w:lvl w:ilvl="2" w:tplc="0809001B" w:tentative="1">
      <w:start w:val="1"/>
      <w:numFmt w:val="lowerRoman"/>
      <w:lvlText w:val="%3."/>
      <w:lvlJc w:val="right"/>
      <w:pPr>
        <w:ind w:left="3638" w:hanging="180"/>
      </w:pPr>
    </w:lvl>
    <w:lvl w:ilvl="3" w:tplc="0809000F" w:tentative="1">
      <w:start w:val="1"/>
      <w:numFmt w:val="decimal"/>
      <w:lvlText w:val="%4."/>
      <w:lvlJc w:val="left"/>
      <w:pPr>
        <w:ind w:left="4358" w:hanging="360"/>
      </w:pPr>
    </w:lvl>
    <w:lvl w:ilvl="4" w:tplc="08090019" w:tentative="1">
      <w:start w:val="1"/>
      <w:numFmt w:val="lowerLetter"/>
      <w:lvlText w:val="%5."/>
      <w:lvlJc w:val="left"/>
      <w:pPr>
        <w:ind w:left="5078" w:hanging="360"/>
      </w:pPr>
    </w:lvl>
    <w:lvl w:ilvl="5" w:tplc="0809001B" w:tentative="1">
      <w:start w:val="1"/>
      <w:numFmt w:val="lowerRoman"/>
      <w:lvlText w:val="%6."/>
      <w:lvlJc w:val="right"/>
      <w:pPr>
        <w:ind w:left="5798" w:hanging="180"/>
      </w:pPr>
    </w:lvl>
    <w:lvl w:ilvl="6" w:tplc="0809000F" w:tentative="1">
      <w:start w:val="1"/>
      <w:numFmt w:val="decimal"/>
      <w:lvlText w:val="%7."/>
      <w:lvlJc w:val="left"/>
      <w:pPr>
        <w:ind w:left="6518" w:hanging="360"/>
      </w:pPr>
    </w:lvl>
    <w:lvl w:ilvl="7" w:tplc="08090019" w:tentative="1">
      <w:start w:val="1"/>
      <w:numFmt w:val="lowerLetter"/>
      <w:lvlText w:val="%8."/>
      <w:lvlJc w:val="left"/>
      <w:pPr>
        <w:ind w:left="7238" w:hanging="360"/>
      </w:pPr>
    </w:lvl>
    <w:lvl w:ilvl="8" w:tplc="0809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47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51E21D26"/>
    <w:multiLevelType w:val="hybridMultilevel"/>
    <w:tmpl w:val="B5DA0BA6"/>
    <w:lvl w:ilvl="0" w:tplc="5C9683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3664A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530187E" w:tentative="1">
      <w:start w:val="1"/>
      <w:numFmt w:val="lowerRoman"/>
      <w:lvlText w:val="%3."/>
      <w:lvlJc w:val="right"/>
      <w:pPr>
        <w:ind w:left="2160" w:hanging="180"/>
      </w:pPr>
    </w:lvl>
    <w:lvl w:ilvl="3" w:tplc="F1E2F2CA" w:tentative="1">
      <w:start w:val="1"/>
      <w:numFmt w:val="decimal"/>
      <w:lvlText w:val="%4."/>
      <w:lvlJc w:val="left"/>
      <w:pPr>
        <w:ind w:left="2880" w:hanging="360"/>
      </w:pPr>
    </w:lvl>
    <w:lvl w:ilvl="4" w:tplc="B3B83C10" w:tentative="1">
      <w:start w:val="1"/>
      <w:numFmt w:val="lowerLetter"/>
      <w:lvlText w:val="%5."/>
      <w:lvlJc w:val="left"/>
      <w:pPr>
        <w:ind w:left="3600" w:hanging="360"/>
      </w:pPr>
    </w:lvl>
    <w:lvl w:ilvl="5" w:tplc="B986DDF8" w:tentative="1">
      <w:start w:val="1"/>
      <w:numFmt w:val="lowerRoman"/>
      <w:lvlText w:val="%6."/>
      <w:lvlJc w:val="right"/>
      <w:pPr>
        <w:ind w:left="4320" w:hanging="180"/>
      </w:pPr>
    </w:lvl>
    <w:lvl w:ilvl="6" w:tplc="EC147848" w:tentative="1">
      <w:start w:val="1"/>
      <w:numFmt w:val="decimal"/>
      <w:lvlText w:val="%7."/>
      <w:lvlJc w:val="left"/>
      <w:pPr>
        <w:ind w:left="5040" w:hanging="360"/>
      </w:pPr>
    </w:lvl>
    <w:lvl w:ilvl="7" w:tplc="F4D89D9E" w:tentative="1">
      <w:start w:val="1"/>
      <w:numFmt w:val="lowerLetter"/>
      <w:lvlText w:val="%8."/>
      <w:lvlJc w:val="left"/>
      <w:pPr>
        <w:ind w:left="5760" w:hanging="360"/>
      </w:pPr>
    </w:lvl>
    <w:lvl w:ilvl="8" w:tplc="3E861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435571"/>
    <w:multiLevelType w:val="hybridMultilevel"/>
    <w:tmpl w:val="04404C80"/>
    <w:lvl w:ilvl="0" w:tplc="888E16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207610"/>
    <w:multiLevelType w:val="singleLevel"/>
    <w:tmpl w:val="66F8CBA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51" w15:restartNumberingAfterBreak="0">
    <w:nsid w:val="557E198E"/>
    <w:multiLevelType w:val="hybridMultilevel"/>
    <w:tmpl w:val="F2C875BC"/>
    <w:lvl w:ilvl="0" w:tplc="2E42FD4C">
      <w:numFmt w:val="bullet"/>
      <w:lvlText w:val="-"/>
      <w:lvlJc w:val="left"/>
      <w:pPr>
        <w:ind w:left="2055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52" w15:restartNumberingAfterBreak="0">
    <w:nsid w:val="55D228FE"/>
    <w:multiLevelType w:val="hybridMultilevel"/>
    <w:tmpl w:val="5C2C6C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BCC6C55"/>
    <w:multiLevelType w:val="hybridMultilevel"/>
    <w:tmpl w:val="A104B47A"/>
    <w:lvl w:ilvl="0" w:tplc="2A3A506C">
      <w:start w:val="4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4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55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6" w15:restartNumberingAfterBreak="0">
    <w:nsid w:val="604A3616"/>
    <w:multiLevelType w:val="hybridMultilevel"/>
    <w:tmpl w:val="324A9604"/>
    <w:lvl w:ilvl="0" w:tplc="04101C1E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7" w15:restartNumberingAfterBreak="0">
    <w:nsid w:val="60CF2D0E"/>
    <w:multiLevelType w:val="hybridMultilevel"/>
    <w:tmpl w:val="DA5209C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9" w15:restartNumberingAfterBreak="0">
    <w:nsid w:val="617E7AF7"/>
    <w:multiLevelType w:val="hybridMultilevel"/>
    <w:tmpl w:val="7AD84A38"/>
    <w:lvl w:ilvl="0" w:tplc="B596CE00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0" w15:restartNumberingAfterBreak="0">
    <w:nsid w:val="68F852DA"/>
    <w:multiLevelType w:val="hybridMultilevel"/>
    <w:tmpl w:val="8A6E3602"/>
    <w:lvl w:ilvl="0" w:tplc="29585912">
      <w:start w:val="1"/>
      <w:numFmt w:val="lowerRoman"/>
      <w:lvlText w:val="(%1)"/>
      <w:lvlJc w:val="left"/>
      <w:pPr>
        <w:ind w:left="220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65" w:hanging="360"/>
      </w:pPr>
    </w:lvl>
    <w:lvl w:ilvl="2" w:tplc="0809001B" w:tentative="1">
      <w:start w:val="1"/>
      <w:numFmt w:val="lowerRoman"/>
      <w:lvlText w:val="%3."/>
      <w:lvlJc w:val="right"/>
      <w:pPr>
        <w:ind w:left="3285" w:hanging="180"/>
      </w:pPr>
    </w:lvl>
    <w:lvl w:ilvl="3" w:tplc="0809000F" w:tentative="1">
      <w:start w:val="1"/>
      <w:numFmt w:val="decimal"/>
      <w:lvlText w:val="%4."/>
      <w:lvlJc w:val="left"/>
      <w:pPr>
        <w:ind w:left="4005" w:hanging="360"/>
      </w:pPr>
    </w:lvl>
    <w:lvl w:ilvl="4" w:tplc="08090019" w:tentative="1">
      <w:start w:val="1"/>
      <w:numFmt w:val="lowerLetter"/>
      <w:lvlText w:val="%5."/>
      <w:lvlJc w:val="left"/>
      <w:pPr>
        <w:ind w:left="4725" w:hanging="360"/>
      </w:pPr>
    </w:lvl>
    <w:lvl w:ilvl="5" w:tplc="0809001B" w:tentative="1">
      <w:start w:val="1"/>
      <w:numFmt w:val="lowerRoman"/>
      <w:lvlText w:val="%6."/>
      <w:lvlJc w:val="right"/>
      <w:pPr>
        <w:ind w:left="5445" w:hanging="180"/>
      </w:pPr>
    </w:lvl>
    <w:lvl w:ilvl="6" w:tplc="0809000F" w:tentative="1">
      <w:start w:val="1"/>
      <w:numFmt w:val="decimal"/>
      <w:lvlText w:val="%7."/>
      <w:lvlJc w:val="left"/>
      <w:pPr>
        <w:ind w:left="6165" w:hanging="360"/>
      </w:pPr>
    </w:lvl>
    <w:lvl w:ilvl="7" w:tplc="08090019" w:tentative="1">
      <w:start w:val="1"/>
      <w:numFmt w:val="lowerLetter"/>
      <w:lvlText w:val="%8."/>
      <w:lvlJc w:val="left"/>
      <w:pPr>
        <w:ind w:left="6885" w:hanging="360"/>
      </w:pPr>
    </w:lvl>
    <w:lvl w:ilvl="8" w:tplc="08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1" w15:restartNumberingAfterBreak="0">
    <w:nsid w:val="6A4D533A"/>
    <w:multiLevelType w:val="hybridMultilevel"/>
    <w:tmpl w:val="3F5E8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E861AC"/>
    <w:multiLevelType w:val="hybridMultilevel"/>
    <w:tmpl w:val="FD1A6172"/>
    <w:lvl w:ilvl="0" w:tplc="B00EB79A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3" w15:restartNumberingAfterBreak="0">
    <w:nsid w:val="6E267C9C"/>
    <w:multiLevelType w:val="hybridMultilevel"/>
    <w:tmpl w:val="5E94E930"/>
    <w:lvl w:ilvl="0" w:tplc="6B644466">
      <w:start w:val="3"/>
      <w:numFmt w:val="lowerRoman"/>
      <w:lvlText w:val="(%1)"/>
      <w:lvlJc w:val="left"/>
      <w:pPr>
        <w:ind w:left="2145" w:hanging="720"/>
      </w:pPr>
      <w:rPr>
        <w:rFonts w:asciiTheme="minorHAnsi" w:hAnsiTheme="minorHAnsi" w:hint="default"/>
        <w:color w:val="0000FF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4" w15:restartNumberingAfterBreak="0">
    <w:nsid w:val="6E8C3D47"/>
    <w:multiLevelType w:val="hybridMultilevel"/>
    <w:tmpl w:val="6C6E227C"/>
    <w:lvl w:ilvl="0" w:tplc="6D5613C2">
      <w:start w:val="2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5" w15:restartNumberingAfterBreak="0">
    <w:nsid w:val="71477300"/>
    <w:multiLevelType w:val="hybridMultilevel"/>
    <w:tmpl w:val="8644660E"/>
    <w:lvl w:ilvl="0" w:tplc="3E98A62C">
      <w:start w:val="2"/>
      <w:numFmt w:val="lowerRoman"/>
      <w:lvlText w:val="(%1)"/>
      <w:lvlJc w:val="left"/>
      <w:pPr>
        <w:ind w:left="2160" w:hanging="720"/>
      </w:pPr>
      <w:rPr>
        <w:rFonts w:hint="default"/>
        <w:color w:val="FF660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75825A79"/>
    <w:multiLevelType w:val="hybridMultilevel"/>
    <w:tmpl w:val="838E7E50"/>
    <w:lvl w:ilvl="0" w:tplc="81C86232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7" w15:restartNumberingAfterBreak="0">
    <w:nsid w:val="765A3B1D"/>
    <w:multiLevelType w:val="hybridMultilevel"/>
    <w:tmpl w:val="02AA9FA6"/>
    <w:lvl w:ilvl="0" w:tplc="08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6A86190"/>
    <w:multiLevelType w:val="multilevel"/>
    <w:tmpl w:val="B1A6CED0"/>
    <w:lvl w:ilvl="0">
      <w:start w:val="1"/>
      <w:numFmt w:val="bullet"/>
      <w:pStyle w:val="ListBulle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pStyle w:val="TableLis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69" w15:restartNumberingAfterBreak="0">
    <w:nsid w:val="76B00A8C"/>
    <w:multiLevelType w:val="hybridMultilevel"/>
    <w:tmpl w:val="A50ADD74"/>
    <w:lvl w:ilvl="0" w:tplc="0170A10A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 w15:restartNumberingAfterBreak="0">
    <w:nsid w:val="7A6A04FB"/>
    <w:multiLevelType w:val="hybridMultilevel"/>
    <w:tmpl w:val="B97EB1F6"/>
    <w:lvl w:ilvl="0" w:tplc="13C49A6C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1135"/>
        </w:tabs>
        <w:ind w:left="1135" w:hanging="709"/>
      </w:pPr>
    </w:lvl>
  </w:abstractNum>
  <w:abstractNum w:abstractNumId="72" w15:restartNumberingAfterBreak="0">
    <w:nsid w:val="7D4F23A2"/>
    <w:multiLevelType w:val="hybridMultilevel"/>
    <w:tmpl w:val="827C595E"/>
    <w:lvl w:ilvl="0" w:tplc="C0065E02">
      <w:start w:val="1"/>
      <w:numFmt w:val="lowerLetter"/>
      <w:lvlText w:val="(%1)"/>
      <w:lvlJc w:val="left"/>
      <w:pPr>
        <w:ind w:left="178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3" w15:restartNumberingAfterBreak="0">
    <w:nsid w:val="7EC22D42"/>
    <w:multiLevelType w:val="hybridMultilevel"/>
    <w:tmpl w:val="D632C9B0"/>
    <w:lvl w:ilvl="0" w:tplc="0F8CE064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05" w:hanging="360"/>
      </w:pPr>
    </w:lvl>
    <w:lvl w:ilvl="2" w:tplc="0809001B" w:tentative="1">
      <w:start w:val="1"/>
      <w:numFmt w:val="lowerRoman"/>
      <w:lvlText w:val="%3."/>
      <w:lvlJc w:val="right"/>
      <w:pPr>
        <w:ind w:left="3225" w:hanging="180"/>
      </w:pPr>
    </w:lvl>
    <w:lvl w:ilvl="3" w:tplc="0809000F" w:tentative="1">
      <w:start w:val="1"/>
      <w:numFmt w:val="decimal"/>
      <w:lvlText w:val="%4."/>
      <w:lvlJc w:val="left"/>
      <w:pPr>
        <w:ind w:left="3945" w:hanging="360"/>
      </w:pPr>
    </w:lvl>
    <w:lvl w:ilvl="4" w:tplc="08090019" w:tentative="1">
      <w:start w:val="1"/>
      <w:numFmt w:val="lowerLetter"/>
      <w:lvlText w:val="%5."/>
      <w:lvlJc w:val="left"/>
      <w:pPr>
        <w:ind w:left="4665" w:hanging="360"/>
      </w:pPr>
    </w:lvl>
    <w:lvl w:ilvl="5" w:tplc="0809001B" w:tentative="1">
      <w:start w:val="1"/>
      <w:numFmt w:val="lowerRoman"/>
      <w:lvlText w:val="%6."/>
      <w:lvlJc w:val="right"/>
      <w:pPr>
        <w:ind w:left="5385" w:hanging="180"/>
      </w:pPr>
    </w:lvl>
    <w:lvl w:ilvl="6" w:tplc="0809000F" w:tentative="1">
      <w:start w:val="1"/>
      <w:numFmt w:val="decimal"/>
      <w:lvlText w:val="%7."/>
      <w:lvlJc w:val="left"/>
      <w:pPr>
        <w:ind w:left="6105" w:hanging="360"/>
      </w:pPr>
    </w:lvl>
    <w:lvl w:ilvl="7" w:tplc="08090019" w:tentative="1">
      <w:start w:val="1"/>
      <w:numFmt w:val="lowerLetter"/>
      <w:lvlText w:val="%8."/>
      <w:lvlJc w:val="left"/>
      <w:pPr>
        <w:ind w:left="6825" w:hanging="360"/>
      </w:pPr>
    </w:lvl>
    <w:lvl w:ilvl="8" w:tplc="080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62"/>
  </w:num>
  <w:num w:numId="3">
    <w:abstractNumId w:val="44"/>
  </w:num>
  <w:num w:numId="4">
    <w:abstractNumId w:val="9"/>
  </w:num>
  <w:num w:numId="5">
    <w:abstractNumId w:val="43"/>
  </w:num>
  <w:num w:numId="6">
    <w:abstractNumId w:val="66"/>
  </w:num>
  <w:num w:numId="7">
    <w:abstractNumId w:val="16"/>
  </w:num>
  <w:num w:numId="8">
    <w:abstractNumId w:val="26"/>
  </w:num>
  <w:num w:numId="9">
    <w:abstractNumId w:val="56"/>
  </w:num>
  <w:num w:numId="10">
    <w:abstractNumId w:val="38"/>
  </w:num>
  <w:num w:numId="11">
    <w:abstractNumId w:val="7"/>
  </w:num>
  <w:num w:numId="12">
    <w:abstractNumId w:val="60"/>
  </w:num>
  <w:num w:numId="13">
    <w:abstractNumId w:val="28"/>
  </w:num>
  <w:num w:numId="14">
    <w:abstractNumId w:val="32"/>
  </w:num>
  <w:num w:numId="15">
    <w:abstractNumId w:val="8"/>
  </w:num>
  <w:num w:numId="16">
    <w:abstractNumId w:val="58"/>
  </w:num>
  <w:num w:numId="17">
    <w:abstractNumId w:val="29"/>
  </w:num>
  <w:num w:numId="18">
    <w:abstractNumId w:val="24"/>
  </w:num>
  <w:num w:numId="19">
    <w:abstractNumId w:val="68"/>
  </w:num>
  <w:num w:numId="20">
    <w:abstractNumId w:val="27"/>
  </w:num>
  <w:num w:numId="21">
    <w:abstractNumId w:val="50"/>
  </w:num>
  <w:num w:numId="22">
    <w:abstractNumId w:val="71"/>
    <w:lvlOverride w:ilvl="0">
      <w:startOverride w:val="1"/>
    </w:lvlOverride>
  </w:num>
  <w:num w:numId="23">
    <w:abstractNumId w:val="65"/>
  </w:num>
  <w:num w:numId="24">
    <w:abstractNumId w:val="13"/>
  </w:num>
  <w:num w:numId="25">
    <w:abstractNumId w:val="23"/>
  </w:num>
  <w:num w:numId="26">
    <w:abstractNumId w:val="30"/>
  </w:num>
  <w:num w:numId="27">
    <w:abstractNumId w:val="22"/>
  </w:num>
  <w:num w:numId="28">
    <w:abstractNumId w:val="2"/>
  </w:num>
  <w:num w:numId="29">
    <w:abstractNumId w:val="47"/>
  </w:num>
  <w:num w:numId="30">
    <w:abstractNumId w:val="14"/>
  </w:num>
  <w:num w:numId="31">
    <w:abstractNumId w:val="69"/>
  </w:num>
  <w:num w:numId="32">
    <w:abstractNumId w:val="12"/>
  </w:num>
  <w:num w:numId="33">
    <w:abstractNumId w:val="55"/>
  </w:num>
  <w:num w:numId="34">
    <w:abstractNumId w:val="54"/>
  </w:num>
  <w:num w:numId="35">
    <w:abstractNumId w:val="11"/>
  </w:num>
  <w:num w:numId="36">
    <w:abstractNumId w:val="19"/>
  </w:num>
  <w:num w:numId="37">
    <w:abstractNumId w:val="5"/>
  </w:num>
  <w:num w:numId="38">
    <w:abstractNumId w:val="64"/>
  </w:num>
  <w:num w:numId="39">
    <w:abstractNumId w:val="34"/>
  </w:num>
  <w:num w:numId="40">
    <w:abstractNumId w:val="59"/>
  </w:num>
  <w:num w:numId="41">
    <w:abstractNumId w:val="10"/>
  </w:num>
  <w:num w:numId="42">
    <w:abstractNumId w:val="41"/>
  </w:num>
  <w:num w:numId="43">
    <w:abstractNumId w:val="51"/>
  </w:num>
  <w:num w:numId="44">
    <w:abstractNumId w:val="6"/>
  </w:num>
  <w:num w:numId="45">
    <w:abstractNumId w:val="25"/>
  </w:num>
  <w:num w:numId="46">
    <w:abstractNumId w:val="1"/>
  </w:num>
  <w:num w:numId="47">
    <w:abstractNumId w:val="52"/>
  </w:num>
  <w:num w:numId="48">
    <w:abstractNumId w:val="42"/>
  </w:num>
  <w:num w:numId="49">
    <w:abstractNumId w:val="61"/>
  </w:num>
  <w:num w:numId="50">
    <w:abstractNumId w:val="39"/>
  </w:num>
  <w:num w:numId="51">
    <w:abstractNumId w:val="17"/>
  </w:num>
  <w:num w:numId="52">
    <w:abstractNumId w:val="21"/>
  </w:num>
  <w:num w:numId="53">
    <w:abstractNumId w:val="48"/>
  </w:num>
  <w:num w:numId="54">
    <w:abstractNumId w:val="57"/>
  </w:num>
  <w:num w:numId="55">
    <w:abstractNumId w:val="20"/>
  </w:num>
  <w:num w:numId="56">
    <w:abstractNumId w:val="67"/>
  </w:num>
  <w:num w:numId="57">
    <w:abstractNumId w:val="40"/>
  </w:num>
  <w:num w:numId="58">
    <w:abstractNumId w:val="4"/>
  </w:num>
  <w:num w:numId="59">
    <w:abstractNumId w:val="37"/>
  </w:num>
  <w:num w:numId="60">
    <w:abstractNumId w:val="70"/>
  </w:num>
  <w:num w:numId="61">
    <w:abstractNumId w:val="72"/>
  </w:num>
  <w:num w:numId="62">
    <w:abstractNumId w:val="36"/>
  </w:num>
  <w:num w:numId="63">
    <w:abstractNumId w:val="45"/>
  </w:num>
  <w:num w:numId="64">
    <w:abstractNumId w:val="49"/>
  </w:num>
  <w:num w:numId="65">
    <w:abstractNumId w:val="35"/>
  </w:num>
  <w:num w:numId="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3"/>
  </w:num>
  <w:num w:numId="68">
    <w:abstractNumId w:val="3"/>
  </w:num>
  <w:num w:numId="69">
    <w:abstractNumId w:val="63"/>
  </w:num>
  <w:num w:numId="70">
    <w:abstractNumId w:val="53"/>
  </w:num>
  <w:num w:numId="71">
    <w:abstractNumId w:val="33"/>
  </w:num>
  <w:num w:numId="72">
    <w:abstractNumId w:val="31"/>
  </w:num>
  <w:num w:numId="73">
    <w:abstractNumId w:val="46"/>
  </w:num>
  <w:num w:numId="74">
    <w:abstractNumId w:val="18"/>
  </w:num>
  <w:numIdMacAtCleanup w:val="7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Kay">
    <w15:presenceInfo w15:providerId="Windows Live" w15:userId="9b0699ad4f4de6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6F"/>
    <w:rsid w:val="000D3131"/>
    <w:rsid w:val="000E3A72"/>
    <w:rsid w:val="0011215C"/>
    <w:rsid w:val="00195786"/>
    <w:rsid w:val="00203FB9"/>
    <w:rsid w:val="002859A7"/>
    <w:rsid w:val="002D0E5B"/>
    <w:rsid w:val="003D1780"/>
    <w:rsid w:val="003F41A0"/>
    <w:rsid w:val="005D4F5D"/>
    <w:rsid w:val="005F04BD"/>
    <w:rsid w:val="00640440"/>
    <w:rsid w:val="0065632E"/>
    <w:rsid w:val="006F7672"/>
    <w:rsid w:val="00717516"/>
    <w:rsid w:val="00783342"/>
    <w:rsid w:val="007A3BBB"/>
    <w:rsid w:val="00801E9D"/>
    <w:rsid w:val="008F5F4B"/>
    <w:rsid w:val="00921045"/>
    <w:rsid w:val="009275EF"/>
    <w:rsid w:val="00A12C45"/>
    <w:rsid w:val="00A51FC8"/>
    <w:rsid w:val="00A8266E"/>
    <w:rsid w:val="00AD026F"/>
    <w:rsid w:val="00AE7570"/>
    <w:rsid w:val="00B74381"/>
    <w:rsid w:val="00BF74B6"/>
    <w:rsid w:val="00CE005A"/>
    <w:rsid w:val="00CF5186"/>
    <w:rsid w:val="00D14A25"/>
    <w:rsid w:val="00E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2FA1E5-A449-402C-A7C5-B6D62D3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D026F"/>
    <w:pPr>
      <w:keepNext/>
      <w:widowControl w:val="0"/>
      <w:tabs>
        <w:tab w:val="left" w:pos="90"/>
      </w:tabs>
      <w:spacing w:after="0" w:line="264" w:lineRule="auto"/>
      <w:ind w:left="270"/>
      <w:outlineLvl w:val="0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026F"/>
    <w:pPr>
      <w:keepNext/>
      <w:widowControl w:val="0"/>
      <w:tabs>
        <w:tab w:val="center" w:pos="5089"/>
        <w:tab w:val="left" w:pos="5904"/>
      </w:tabs>
      <w:spacing w:after="0" w:line="264" w:lineRule="auto"/>
      <w:jc w:val="center"/>
      <w:outlineLvl w:val="1"/>
    </w:pPr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AD026F"/>
    <w:pPr>
      <w:keepNext/>
      <w:widowControl w:val="0"/>
      <w:tabs>
        <w:tab w:val="center" w:pos="5089"/>
        <w:tab w:val="left" w:pos="5904"/>
      </w:tabs>
      <w:spacing w:after="0" w:line="264" w:lineRule="auto"/>
      <w:jc w:val="center"/>
      <w:outlineLvl w:val="2"/>
    </w:pPr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paragraph" w:styleId="Heading4">
    <w:name w:val="heading 4"/>
    <w:basedOn w:val="Normal"/>
    <w:link w:val="Heading4Char"/>
    <w:qFormat/>
    <w:rsid w:val="00AD026F"/>
    <w:pPr>
      <w:widowControl w:val="0"/>
      <w:numPr>
        <w:ilvl w:val="3"/>
        <w:numId w:val="1"/>
      </w:numPr>
      <w:spacing w:after="240" w:line="264" w:lineRule="auto"/>
      <w:outlineLvl w:val="3"/>
    </w:pPr>
    <w:rPr>
      <w:rFonts w:ascii="Garamond MT" w:eastAsia="Times New Roman" w:hAnsi="Garamond MT" w:cs="Times New Roman"/>
      <w:sz w:val="24"/>
      <w:szCs w:val="20"/>
    </w:rPr>
  </w:style>
  <w:style w:type="paragraph" w:styleId="Heading5">
    <w:name w:val="heading 5"/>
    <w:basedOn w:val="Normal"/>
    <w:link w:val="Heading5Char"/>
    <w:qFormat/>
    <w:rsid w:val="00AD026F"/>
    <w:pPr>
      <w:widowControl w:val="0"/>
      <w:numPr>
        <w:ilvl w:val="4"/>
        <w:numId w:val="1"/>
      </w:numPr>
      <w:spacing w:after="240" w:line="264" w:lineRule="auto"/>
      <w:outlineLvl w:val="4"/>
    </w:pPr>
    <w:rPr>
      <w:rFonts w:ascii="Garamond MT" w:eastAsia="Times New Roman" w:hAnsi="Garamond MT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AD026F"/>
    <w:pPr>
      <w:widowControl w:val="0"/>
      <w:numPr>
        <w:ilvl w:val="5"/>
        <w:numId w:val="1"/>
      </w:numPr>
      <w:spacing w:after="240" w:line="264" w:lineRule="auto"/>
      <w:outlineLvl w:val="5"/>
    </w:pPr>
    <w:rPr>
      <w:rFonts w:ascii="Garamond MT" w:eastAsia="Times New Roman" w:hAnsi="Garamond MT" w:cs="Times New Roman"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AD026F"/>
    <w:pPr>
      <w:widowControl w:val="0"/>
      <w:numPr>
        <w:ilvl w:val="6"/>
        <w:numId w:val="1"/>
      </w:numPr>
      <w:spacing w:after="240" w:line="264" w:lineRule="auto"/>
      <w:outlineLvl w:val="6"/>
    </w:pPr>
    <w:rPr>
      <w:rFonts w:ascii="Garamond MT" w:eastAsia="Times New Roman" w:hAnsi="Garamond MT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AD026F"/>
    <w:pPr>
      <w:widowControl w:val="0"/>
      <w:numPr>
        <w:ilvl w:val="7"/>
        <w:numId w:val="1"/>
      </w:numPr>
      <w:spacing w:before="240" w:after="60" w:line="264" w:lineRule="auto"/>
      <w:outlineLvl w:val="7"/>
    </w:pPr>
    <w:rPr>
      <w:rFonts w:ascii="Garamond MT" w:eastAsia="Times New Roman" w:hAnsi="Garamond MT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D026F"/>
    <w:pPr>
      <w:widowControl w:val="0"/>
      <w:numPr>
        <w:ilvl w:val="8"/>
        <w:numId w:val="1"/>
      </w:numPr>
      <w:spacing w:before="240" w:after="60" w:line="264" w:lineRule="auto"/>
      <w:outlineLvl w:val="8"/>
    </w:pPr>
    <w:rPr>
      <w:rFonts w:ascii="Garamond MT" w:eastAsia="Times New Roman" w:hAnsi="Garamond MT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026F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AD026F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AD026F"/>
    <w:rPr>
      <w:rFonts w:ascii="Arial" w:eastAsia="Times New Roman" w:hAnsi="Arial" w:cs="Times New Roman"/>
      <w:b/>
      <w:snapToGrid w:val="0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AD026F"/>
    <w:rPr>
      <w:rFonts w:ascii="Garamond MT" w:eastAsia="Times New Roman" w:hAnsi="Garamond MT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D026F"/>
    <w:rPr>
      <w:rFonts w:ascii="Garamond MT" w:eastAsia="Times New Roman" w:hAnsi="Garamond MT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D026F"/>
    <w:rPr>
      <w:rFonts w:ascii="Garamond MT" w:eastAsia="Times New Roman" w:hAnsi="Garamond MT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D026F"/>
    <w:rPr>
      <w:rFonts w:ascii="Garamond MT" w:eastAsia="Times New Roman" w:hAnsi="Garamond MT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AD026F"/>
    <w:rPr>
      <w:rFonts w:ascii="Garamond MT" w:eastAsia="Times New Roman" w:hAnsi="Garamond MT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D026F"/>
    <w:rPr>
      <w:rFonts w:ascii="Garamond MT" w:eastAsia="Times New Roman" w:hAnsi="Garamond MT" w:cs="Times New Roman"/>
      <w:sz w:val="24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AD026F"/>
  </w:style>
  <w:style w:type="character" w:styleId="FootnoteReference">
    <w:name w:val="footnote reference"/>
    <w:qFormat/>
    <w:rsid w:val="00AD026F"/>
    <w:rPr>
      <w:rFonts w:ascii="Arial" w:hAnsi="Arial"/>
      <w:vertAlign w:val="superscript"/>
    </w:rPr>
  </w:style>
  <w:style w:type="paragraph" w:styleId="Header">
    <w:name w:val="header"/>
    <w:basedOn w:val="Normal"/>
    <w:link w:val="HeaderChar"/>
    <w:qFormat/>
    <w:rsid w:val="00AD026F"/>
    <w:pPr>
      <w:widowControl w:val="0"/>
      <w:tabs>
        <w:tab w:val="center" w:pos="4153"/>
        <w:tab w:val="right" w:pos="8306"/>
      </w:tabs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AD026F"/>
    <w:pPr>
      <w:widowControl w:val="0"/>
      <w:tabs>
        <w:tab w:val="center" w:pos="4153"/>
        <w:tab w:val="right" w:pos="8306"/>
      </w:tabs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styleId="BodyText">
    <w:name w:val="Body Text"/>
    <w:aliases w:val="Char"/>
    <w:basedOn w:val="Normal"/>
    <w:link w:val="BodyTextChar1"/>
    <w:uiPriority w:val="99"/>
    <w:rsid w:val="00AD026F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aliases w:val="Char Char1"/>
    <w:basedOn w:val="DefaultParagraphFont"/>
    <w:uiPriority w:val="99"/>
    <w:rsid w:val="00AD026F"/>
  </w:style>
  <w:style w:type="paragraph" w:styleId="BodyTextIndent">
    <w:name w:val="Body Text Indent"/>
    <w:basedOn w:val="Normal"/>
    <w:link w:val="BodyTextIndentChar1"/>
    <w:rsid w:val="00AD026F"/>
    <w:pPr>
      <w:widowControl w:val="0"/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spacing w:after="0" w:line="264" w:lineRule="auto"/>
      <w:ind w:left="3456" w:hanging="36"/>
    </w:pPr>
    <w:rPr>
      <w:rFonts w:ascii="Arial" w:eastAsia="Times New Roman" w:hAnsi="Arial" w:cs="Times New Roman"/>
      <w:snapToGrid w:val="0"/>
      <w:sz w:val="23"/>
      <w:szCs w:val="20"/>
    </w:rPr>
  </w:style>
  <w:style w:type="character" w:customStyle="1" w:styleId="BodyTextIndentChar">
    <w:name w:val="Body Text Indent Char"/>
    <w:basedOn w:val="DefaultParagraphFont"/>
    <w:rsid w:val="00AD026F"/>
  </w:style>
  <w:style w:type="paragraph" w:customStyle="1" w:styleId="Style1">
    <w:name w:val="Style1"/>
    <w:basedOn w:val="Normal"/>
    <w:rsid w:val="00AD026F"/>
    <w:pPr>
      <w:widowControl w:val="0"/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spacing w:after="0" w:line="264" w:lineRule="auto"/>
      <w:ind w:left="2610" w:hanging="1044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qFormat/>
    <w:rsid w:val="00AD026F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2">
    <w:name w:val="Body Text Indent 2"/>
    <w:basedOn w:val="Normal"/>
    <w:link w:val="BodyTextIndent2Char"/>
    <w:rsid w:val="00AD026F"/>
    <w:pPr>
      <w:widowControl w:val="0"/>
      <w:tabs>
        <w:tab w:val="left" w:pos="2160"/>
        <w:tab w:val="left" w:pos="2736"/>
        <w:tab w:val="left" w:pos="3456"/>
        <w:tab w:val="left" w:pos="4608"/>
        <w:tab w:val="left" w:pos="5904"/>
        <w:tab w:val="left" w:pos="6624"/>
      </w:tabs>
      <w:spacing w:after="0" w:line="264" w:lineRule="auto"/>
      <w:ind w:left="3456" w:hanging="7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styleId="BodyText2">
    <w:name w:val="Body Text 2"/>
    <w:basedOn w:val="Normal"/>
    <w:link w:val="BodyText2Char"/>
    <w:rsid w:val="00AD026F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color w:val="000000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D026F"/>
    <w:rPr>
      <w:rFonts w:ascii="Arial" w:eastAsia="Times New Roman" w:hAnsi="Arial" w:cs="Times New Roman"/>
      <w:snapToGrid w:val="0"/>
      <w:color w:val="000000"/>
      <w:sz w:val="16"/>
      <w:szCs w:val="20"/>
    </w:rPr>
  </w:style>
  <w:style w:type="paragraph" w:styleId="Title">
    <w:name w:val="Title"/>
    <w:basedOn w:val="Normal"/>
    <w:link w:val="TitleChar"/>
    <w:qFormat/>
    <w:rsid w:val="00AD026F"/>
    <w:pPr>
      <w:widowControl w:val="0"/>
      <w:tabs>
        <w:tab w:val="center" w:pos="5089"/>
        <w:tab w:val="left" w:pos="5904"/>
      </w:tabs>
      <w:spacing w:after="0" w:line="264" w:lineRule="auto"/>
      <w:jc w:val="center"/>
    </w:pPr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AD026F"/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AD026F"/>
    <w:pPr>
      <w:widowControl w:val="0"/>
      <w:tabs>
        <w:tab w:val="center" w:pos="5089"/>
        <w:tab w:val="left" w:pos="5904"/>
      </w:tabs>
      <w:spacing w:after="0" w:line="264" w:lineRule="auto"/>
      <w:jc w:val="center"/>
    </w:pPr>
    <w:rPr>
      <w:rFonts w:ascii="Arial" w:eastAsia="Times New Roman" w:hAnsi="Arial" w:cs="Times New Roman"/>
      <w:snapToGrid w:val="0"/>
      <w:sz w:val="32"/>
      <w:szCs w:val="20"/>
    </w:rPr>
  </w:style>
  <w:style w:type="character" w:customStyle="1" w:styleId="SubtitleChar">
    <w:name w:val="Subtitle Char"/>
    <w:basedOn w:val="DefaultParagraphFont"/>
    <w:link w:val="Subtitle"/>
    <w:rsid w:val="00AD026F"/>
    <w:rPr>
      <w:rFonts w:ascii="Arial" w:eastAsia="Times New Roman" w:hAnsi="Arial" w:cs="Times New Roman"/>
      <w:snapToGrid w:val="0"/>
      <w:sz w:val="32"/>
      <w:szCs w:val="20"/>
    </w:rPr>
  </w:style>
  <w:style w:type="paragraph" w:styleId="TOC1">
    <w:name w:val="toc 1"/>
    <w:basedOn w:val="Normal"/>
    <w:next w:val="Normal"/>
    <w:link w:val="TOC1Char"/>
    <w:uiPriority w:val="39"/>
    <w:rsid w:val="00AD026F"/>
    <w:pPr>
      <w:widowControl w:val="0"/>
      <w:tabs>
        <w:tab w:val="right" w:leader="dot" w:pos="9736"/>
      </w:tabs>
      <w:spacing w:before="60" w:after="60" w:line="264" w:lineRule="auto"/>
      <w:ind w:right="567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TOC2">
    <w:name w:val="toc 2"/>
    <w:basedOn w:val="Normal"/>
    <w:next w:val="Normal"/>
    <w:link w:val="TOC2Char"/>
    <w:uiPriority w:val="39"/>
    <w:rsid w:val="00AD026F"/>
    <w:pPr>
      <w:widowControl w:val="0"/>
      <w:tabs>
        <w:tab w:val="right" w:leader="dot" w:pos="9736"/>
      </w:tabs>
      <w:spacing w:before="60" w:after="60" w:line="264" w:lineRule="auto"/>
      <w:ind w:left="425" w:right="567"/>
      <w:jc w:val="both"/>
    </w:pPr>
    <w:rPr>
      <w:rFonts w:ascii="Arial" w:eastAsia="Times New Roman" w:hAnsi="Arial" w:cs="Times New Roman"/>
      <w:bCs/>
      <w:noProof/>
      <w:snapToGrid w:val="0"/>
      <w:sz w:val="20"/>
      <w:szCs w:val="20"/>
    </w:rPr>
  </w:style>
  <w:style w:type="paragraph" w:styleId="TOC3">
    <w:name w:val="toc 3"/>
    <w:basedOn w:val="Normal"/>
    <w:next w:val="Normal"/>
    <w:rsid w:val="00AD026F"/>
    <w:pPr>
      <w:widowControl w:val="0"/>
      <w:tabs>
        <w:tab w:val="right" w:leader="dot" w:pos="9736"/>
      </w:tabs>
      <w:spacing w:before="60" w:after="60" w:line="264" w:lineRule="auto"/>
      <w:ind w:left="851" w:right="567"/>
      <w:jc w:val="both"/>
    </w:pPr>
    <w:rPr>
      <w:rFonts w:ascii="Arial" w:eastAsia="Times New Roman" w:hAnsi="Arial" w:cs="Times New Roman"/>
      <w:noProof/>
      <w:snapToGrid w:val="0"/>
      <w:sz w:val="20"/>
      <w:szCs w:val="20"/>
    </w:rPr>
  </w:style>
  <w:style w:type="paragraph" w:styleId="TOC4">
    <w:name w:val="toc 4"/>
    <w:basedOn w:val="Normal"/>
    <w:next w:val="Normal"/>
    <w:rsid w:val="00AD026F"/>
    <w:pPr>
      <w:widowControl w:val="0"/>
      <w:spacing w:after="0" w:line="264" w:lineRule="auto"/>
      <w:ind w:left="66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TOC5">
    <w:name w:val="toc 5"/>
    <w:basedOn w:val="Normal"/>
    <w:next w:val="Normal"/>
    <w:autoRedefine/>
    <w:rsid w:val="00AD026F"/>
    <w:pPr>
      <w:widowControl w:val="0"/>
      <w:spacing w:after="0" w:line="264" w:lineRule="auto"/>
      <w:ind w:left="88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TOC6">
    <w:name w:val="toc 6"/>
    <w:basedOn w:val="Normal"/>
    <w:next w:val="Normal"/>
    <w:autoRedefine/>
    <w:rsid w:val="00AD026F"/>
    <w:pPr>
      <w:widowControl w:val="0"/>
      <w:spacing w:after="0" w:line="264" w:lineRule="auto"/>
      <w:ind w:left="110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TOC7">
    <w:name w:val="toc 7"/>
    <w:basedOn w:val="Normal"/>
    <w:next w:val="Normal"/>
    <w:autoRedefine/>
    <w:rsid w:val="00AD026F"/>
    <w:pPr>
      <w:widowControl w:val="0"/>
      <w:spacing w:after="0" w:line="264" w:lineRule="auto"/>
      <w:ind w:left="13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TOC8">
    <w:name w:val="toc 8"/>
    <w:basedOn w:val="Normal"/>
    <w:next w:val="Normal"/>
    <w:autoRedefine/>
    <w:rsid w:val="00AD026F"/>
    <w:pPr>
      <w:widowControl w:val="0"/>
      <w:spacing w:after="0" w:line="264" w:lineRule="auto"/>
      <w:ind w:left="154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TOC9">
    <w:name w:val="toc 9"/>
    <w:basedOn w:val="Normal"/>
    <w:next w:val="Normal"/>
    <w:autoRedefine/>
    <w:rsid w:val="00AD026F"/>
    <w:pPr>
      <w:widowControl w:val="0"/>
      <w:spacing w:after="0" w:line="264" w:lineRule="auto"/>
      <w:ind w:left="1760"/>
    </w:pPr>
    <w:rPr>
      <w:rFonts w:ascii="Arial" w:eastAsia="Times New Roman" w:hAnsi="Arial" w:cs="Times New Roman"/>
      <w:snapToGrid w:val="0"/>
      <w:sz w:val="20"/>
      <w:szCs w:val="20"/>
    </w:rPr>
  </w:style>
  <w:style w:type="character" w:styleId="PageNumber">
    <w:name w:val="page number"/>
    <w:basedOn w:val="DefaultParagraphFont"/>
    <w:rsid w:val="00AD026F"/>
  </w:style>
  <w:style w:type="paragraph" w:styleId="DocumentMap">
    <w:name w:val="Document Map"/>
    <w:basedOn w:val="Normal"/>
    <w:link w:val="DocumentMapChar"/>
    <w:rsid w:val="00AD026F"/>
    <w:pPr>
      <w:widowControl w:val="0"/>
      <w:shd w:val="clear" w:color="auto" w:fill="000080"/>
      <w:spacing w:after="0" w:line="264" w:lineRule="auto"/>
    </w:pPr>
    <w:rPr>
      <w:rFonts w:ascii="Tahoma" w:eastAsia="Times New Roman" w:hAnsi="Tahoma" w:cs="Times New Roman"/>
      <w:snapToGrid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AD026F"/>
    <w:rPr>
      <w:rFonts w:ascii="Tahoma" w:eastAsia="Times New Roman" w:hAnsi="Tahoma" w:cs="Times New Roman"/>
      <w:snapToGrid w:val="0"/>
      <w:sz w:val="20"/>
      <w:szCs w:val="20"/>
      <w:shd w:val="clear" w:color="auto" w:fill="000080"/>
    </w:rPr>
  </w:style>
  <w:style w:type="paragraph" w:styleId="BodyTextIndent3">
    <w:name w:val="Body Text Indent 3"/>
    <w:basedOn w:val="Normal"/>
    <w:link w:val="BodyTextIndent3Char"/>
    <w:rsid w:val="00AD026F"/>
    <w:pPr>
      <w:widowControl w:val="0"/>
      <w:tabs>
        <w:tab w:val="left" w:pos="2736"/>
        <w:tab w:val="left" w:pos="3600"/>
        <w:tab w:val="left" w:pos="4356"/>
        <w:tab w:val="left" w:pos="5904"/>
      </w:tabs>
      <w:spacing w:after="0" w:line="264" w:lineRule="auto"/>
      <w:ind w:left="1620" w:hanging="16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D026F"/>
    <w:pPr>
      <w:widowControl w:val="0"/>
      <w:spacing w:after="0" w:line="264" w:lineRule="auto"/>
    </w:pPr>
    <w:rPr>
      <w:rFonts w:ascii="Tahoma" w:eastAsia="Times New Roman" w:hAnsi="Tahoma" w:cs="Tahoma"/>
      <w:snapToGrid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D026F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AD026F"/>
    <w:pPr>
      <w:widowControl w:val="0"/>
      <w:spacing w:after="0" w:line="264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D02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026F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D026F"/>
    <w:rPr>
      <w:b/>
      <w:bCs/>
    </w:rPr>
  </w:style>
  <w:style w:type="character" w:customStyle="1" w:styleId="CommentSubjectChar">
    <w:name w:val="Comment Subject Char"/>
    <w:basedOn w:val="CommentTextChar"/>
    <w:semiHidden/>
    <w:rsid w:val="00AD026F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AD026F"/>
    <w:pPr>
      <w:widowControl w:val="0"/>
      <w:spacing w:after="0" w:line="264" w:lineRule="auto"/>
      <w:ind w:left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NoSpacing">
    <w:name w:val="No Spacing"/>
    <w:qFormat/>
    <w:rsid w:val="00AD026F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customStyle="1" w:styleId="DeltaViewTableHeading">
    <w:name w:val="DeltaView Table Heading"/>
    <w:basedOn w:val="Normal"/>
    <w:rsid w:val="00AD026F"/>
    <w:pPr>
      <w:widowControl w:val="0"/>
      <w:autoSpaceDE w:val="0"/>
      <w:autoSpaceDN w:val="0"/>
      <w:adjustRightInd w:val="0"/>
      <w:spacing w:after="120" w:line="264" w:lineRule="auto"/>
    </w:pPr>
    <w:rPr>
      <w:rFonts w:ascii="Arial" w:eastAsia="Times New Roman" w:hAnsi="Arial" w:cs="Arial"/>
      <w:b/>
      <w:bCs/>
      <w:sz w:val="24"/>
      <w:szCs w:val="24"/>
      <w:lang w:val="en-US" w:eastAsia="en-GB"/>
    </w:rPr>
  </w:style>
  <w:style w:type="paragraph" w:customStyle="1" w:styleId="DeltaViewTableBody">
    <w:name w:val="DeltaView Table Body"/>
    <w:basedOn w:val="Normal"/>
    <w:rsid w:val="00AD026F"/>
    <w:pPr>
      <w:widowControl w:val="0"/>
      <w:autoSpaceDE w:val="0"/>
      <w:autoSpaceDN w:val="0"/>
      <w:adjustRightInd w:val="0"/>
      <w:spacing w:after="0" w:line="264" w:lineRule="auto"/>
    </w:pPr>
    <w:rPr>
      <w:rFonts w:ascii="Arial" w:eastAsia="Times New Roman" w:hAnsi="Arial" w:cs="Arial"/>
      <w:sz w:val="24"/>
      <w:szCs w:val="24"/>
      <w:lang w:val="en-US" w:eastAsia="en-GB"/>
    </w:rPr>
  </w:style>
  <w:style w:type="paragraph" w:customStyle="1" w:styleId="DeltaViewAnnounce">
    <w:name w:val="DeltaView Announce"/>
    <w:rsid w:val="00AD026F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DeltaViewInsertion">
    <w:name w:val="DeltaView Insertion"/>
    <w:rsid w:val="00AD026F"/>
    <w:rPr>
      <w:color w:val="0000FF"/>
      <w:u w:val="double"/>
    </w:rPr>
  </w:style>
  <w:style w:type="character" w:customStyle="1" w:styleId="DeltaViewDeletion">
    <w:name w:val="DeltaView Deletion"/>
    <w:rsid w:val="00AD026F"/>
    <w:rPr>
      <w:strike/>
      <w:color w:val="FF0000"/>
      <w:spacing w:val="0"/>
    </w:rPr>
  </w:style>
  <w:style w:type="character" w:customStyle="1" w:styleId="DeltaViewMoveSource">
    <w:name w:val="DeltaView Move Source"/>
    <w:rsid w:val="00AD026F"/>
    <w:rPr>
      <w:strike/>
      <w:color w:val="00C000"/>
      <w:spacing w:val="0"/>
    </w:rPr>
  </w:style>
  <w:style w:type="character" w:customStyle="1" w:styleId="DeltaViewMoveDestination">
    <w:name w:val="DeltaView Move Destination"/>
    <w:rsid w:val="00AD026F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026F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026F"/>
    <w:rPr>
      <w:spacing w:val="0"/>
    </w:rPr>
  </w:style>
  <w:style w:type="character" w:customStyle="1" w:styleId="DeltaViewFormatChange">
    <w:name w:val="DeltaView Format Change"/>
    <w:rsid w:val="00AD026F"/>
    <w:rPr>
      <w:color w:val="000000"/>
      <w:spacing w:val="0"/>
    </w:rPr>
  </w:style>
  <w:style w:type="character" w:customStyle="1" w:styleId="DeltaViewMovedDeletion">
    <w:name w:val="DeltaView Moved Deletion"/>
    <w:rsid w:val="00AD026F"/>
    <w:rPr>
      <w:strike/>
      <w:color w:val="C08080"/>
      <w:spacing w:val="0"/>
    </w:rPr>
  </w:style>
  <w:style w:type="character" w:customStyle="1" w:styleId="DeltaViewComment">
    <w:name w:val="DeltaView Comment"/>
    <w:rsid w:val="00AD026F"/>
    <w:rPr>
      <w:color w:val="000000"/>
      <w:spacing w:val="0"/>
    </w:rPr>
  </w:style>
  <w:style w:type="character" w:customStyle="1" w:styleId="DeltaViewStyleChangeText">
    <w:name w:val="DeltaView Style Change Text"/>
    <w:rsid w:val="00AD026F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026F"/>
    <w:rPr>
      <w:color w:val="000000"/>
      <w:spacing w:val="0"/>
    </w:rPr>
  </w:style>
  <w:style w:type="character" w:customStyle="1" w:styleId="DeltaViewInsertedComment">
    <w:name w:val="DeltaView Inserted Comment"/>
    <w:rsid w:val="00AD026F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026F"/>
    <w:rPr>
      <w:strike/>
      <w:color w:val="FF0000"/>
      <w:spacing w:val="0"/>
    </w:rPr>
  </w:style>
  <w:style w:type="paragraph" w:customStyle="1" w:styleId="Level1Text">
    <w:name w:val="Level 1 Text"/>
    <w:basedOn w:val="Normal"/>
    <w:link w:val="Level1TextChar"/>
    <w:rsid w:val="00AD026F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paragraph" w:customStyle="1" w:styleId="Level2Text">
    <w:name w:val="Level 2 Text"/>
    <w:basedOn w:val="Normal"/>
    <w:rsid w:val="00AD026F"/>
    <w:pPr>
      <w:keepLines/>
      <w:widowControl w:val="0"/>
      <w:tabs>
        <w:tab w:val="left" w:pos="1843"/>
      </w:tabs>
      <w:spacing w:after="120" w:line="264" w:lineRule="auto"/>
      <w:ind w:left="1843" w:hanging="425"/>
      <w:jc w:val="both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Level3Text">
    <w:name w:val="Level 3 Text"/>
    <w:basedOn w:val="Normal"/>
    <w:rsid w:val="00AD026F"/>
    <w:pPr>
      <w:widowControl w:val="0"/>
      <w:tabs>
        <w:tab w:val="left" w:pos="2268"/>
      </w:tabs>
      <w:spacing w:after="120" w:line="264" w:lineRule="auto"/>
      <w:ind w:left="2268" w:hanging="425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Level4">
    <w:name w:val="Level 4"/>
    <w:basedOn w:val="Level3Text"/>
    <w:rsid w:val="00AD026F"/>
    <w:pPr>
      <w:tabs>
        <w:tab w:val="clear" w:pos="2268"/>
        <w:tab w:val="left" w:pos="2694"/>
      </w:tabs>
      <w:ind w:left="2694"/>
    </w:pPr>
  </w:style>
  <w:style w:type="paragraph" w:styleId="NormalWeb">
    <w:name w:val="Normal (Web)"/>
    <w:basedOn w:val="Normal"/>
    <w:uiPriority w:val="99"/>
    <w:rsid w:val="00AD026F"/>
    <w:pPr>
      <w:spacing w:after="0" w:line="300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Classic4">
    <w:name w:val="Table Classic 4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AD026F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rial14">
    <w:name w:val="Arial 14"/>
    <w:basedOn w:val="Normal"/>
    <w:rsid w:val="00AD026F"/>
    <w:pPr>
      <w:spacing w:after="0" w:line="300" w:lineRule="atLeast"/>
    </w:pPr>
    <w:rPr>
      <w:rFonts w:ascii="Arial" w:eastAsia="Times New Roman" w:hAnsi="Arial" w:cs="Times New Roman"/>
      <w:sz w:val="28"/>
      <w:szCs w:val="24"/>
      <w:lang w:eastAsia="en-GB"/>
    </w:rPr>
  </w:style>
  <w:style w:type="character" w:customStyle="1" w:styleId="CommentTextChar1">
    <w:name w:val="Comment Text Char1"/>
    <w:locked/>
    <w:rsid w:val="00AD026F"/>
    <w:rPr>
      <w:rFonts w:ascii="Arial" w:hAnsi="Arial"/>
    </w:rPr>
  </w:style>
  <w:style w:type="paragraph" w:customStyle="1" w:styleId="CharChar1CharCharCharCharCharCharCharCharCharCharCharCharCharCharCharCharChar">
    <w:name w:val="Char Char1 Char Char Char Char Char Char Char Char Char Char Char Char Char Char Char Char Char"/>
    <w:basedOn w:val="Normal"/>
    <w:rsid w:val="00AD026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Address">
    <w:name w:val="HTML Address"/>
    <w:basedOn w:val="Normal"/>
    <w:link w:val="HTMLAddressChar"/>
    <w:rsid w:val="00AD026F"/>
    <w:pPr>
      <w:spacing w:after="0" w:line="300" w:lineRule="atLeast"/>
    </w:pPr>
    <w:rPr>
      <w:rFonts w:ascii="Arial" w:eastAsia="Times New Roman" w:hAnsi="Arial" w:cs="Times New Roman"/>
      <w:i/>
      <w:iCs/>
      <w:szCs w:val="24"/>
      <w:lang w:eastAsia="en-GB"/>
    </w:rPr>
  </w:style>
  <w:style w:type="character" w:customStyle="1" w:styleId="HTMLAddressChar">
    <w:name w:val="HTML Address Char"/>
    <w:basedOn w:val="DefaultParagraphFont"/>
    <w:link w:val="HTMLAddress"/>
    <w:rsid w:val="00AD026F"/>
    <w:rPr>
      <w:rFonts w:ascii="Arial" w:eastAsia="Times New Roman" w:hAnsi="Arial" w:cs="Times New Roman"/>
      <w:i/>
      <w:iCs/>
      <w:szCs w:val="24"/>
      <w:lang w:eastAsia="en-GB"/>
    </w:rPr>
  </w:style>
  <w:style w:type="paragraph" w:customStyle="1" w:styleId="Arial40">
    <w:name w:val="Arial 40"/>
    <w:basedOn w:val="Normal"/>
    <w:rsid w:val="00AD026F"/>
    <w:pPr>
      <w:spacing w:after="0" w:line="300" w:lineRule="atLeast"/>
    </w:pPr>
    <w:rPr>
      <w:rFonts w:ascii="Arial" w:eastAsia="Times New Roman" w:hAnsi="Arial" w:cs="Times New Roman"/>
      <w:sz w:val="80"/>
      <w:szCs w:val="24"/>
      <w:lang w:eastAsia="en-GB"/>
    </w:rPr>
  </w:style>
  <w:style w:type="paragraph" w:customStyle="1" w:styleId="Arial12B">
    <w:name w:val="Arial 12 (B"/>
    <w:aliases w:val="I)"/>
    <w:basedOn w:val="Arial14"/>
    <w:rsid w:val="00AD026F"/>
    <w:rPr>
      <w:b/>
      <w:i/>
      <w:sz w:val="24"/>
    </w:rPr>
  </w:style>
  <w:style w:type="paragraph" w:customStyle="1" w:styleId="Arial12">
    <w:name w:val="Arial 12"/>
    <w:basedOn w:val="Normal"/>
    <w:rsid w:val="00AD026F"/>
    <w:pPr>
      <w:spacing w:after="0" w:line="300" w:lineRule="atLeast"/>
    </w:pPr>
    <w:rPr>
      <w:rFonts w:ascii="Arial" w:eastAsia="Times New Roman" w:hAnsi="Arial" w:cs="Times New Roman"/>
      <w:sz w:val="24"/>
      <w:szCs w:val="24"/>
      <w:lang w:eastAsia="en-GB"/>
    </w:rPr>
  </w:style>
  <w:style w:type="paragraph" w:customStyle="1" w:styleId="Arial12B0">
    <w:name w:val="Arial 12 (B)"/>
    <w:basedOn w:val="Normal"/>
    <w:link w:val="Arial12BCharChar"/>
    <w:rsid w:val="00AD026F"/>
    <w:pPr>
      <w:spacing w:after="0" w:line="300" w:lineRule="atLeast"/>
    </w:pPr>
    <w:rPr>
      <w:rFonts w:ascii="Arial" w:eastAsia="Times New Roman" w:hAnsi="Arial" w:cs="Times New Roman"/>
      <w:b/>
      <w:sz w:val="24"/>
      <w:szCs w:val="24"/>
      <w:lang w:eastAsia="en-GB"/>
    </w:rPr>
  </w:style>
  <w:style w:type="character" w:customStyle="1" w:styleId="Arial12BCharChar">
    <w:name w:val="Arial 12 (B) Char Char"/>
    <w:link w:val="Arial12B0"/>
    <w:rsid w:val="00AD026F"/>
    <w:rPr>
      <w:rFonts w:ascii="Arial" w:eastAsia="Times New Roman" w:hAnsi="Arial" w:cs="Times New Roman"/>
      <w:b/>
      <w:sz w:val="24"/>
      <w:szCs w:val="24"/>
      <w:lang w:eastAsia="en-GB"/>
    </w:rPr>
  </w:style>
  <w:style w:type="numbering" w:styleId="111111">
    <w:name w:val="Outline List 2"/>
    <w:basedOn w:val="NoList"/>
    <w:rsid w:val="00AD026F"/>
    <w:pPr>
      <w:numPr>
        <w:numId w:val="14"/>
      </w:numPr>
    </w:pPr>
  </w:style>
  <w:style w:type="numbering" w:styleId="1ai">
    <w:name w:val="Outline List 1"/>
    <w:basedOn w:val="NoList"/>
    <w:rsid w:val="00AD026F"/>
    <w:pPr>
      <w:numPr>
        <w:numId w:val="15"/>
      </w:numPr>
    </w:pPr>
  </w:style>
  <w:style w:type="numbering" w:styleId="ArticleSection">
    <w:name w:val="Outline List 3"/>
    <w:basedOn w:val="NoList"/>
    <w:rsid w:val="00AD026F"/>
    <w:pPr>
      <w:numPr>
        <w:numId w:val="16"/>
      </w:numPr>
    </w:pPr>
  </w:style>
  <w:style w:type="paragraph" w:styleId="BodyTextFirstIndent">
    <w:name w:val="Body Text First Indent"/>
    <w:basedOn w:val="Normal"/>
    <w:link w:val="BodyTextFirstIndentChar"/>
    <w:rsid w:val="00AD026F"/>
    <w:pPr>
      <w:spacing w:after="0" w:line="300" w:lineRule="atLeast"/>
      <w:ind w:firstLine="21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odyTextFirstIndentChar">
    <w:name w:val="Body Text First Indent Char"/>
    <w:basedOn w:val="BodyTextChar"/>
    <w:link w:val="BodyTextFirstIndent"/>
    <w:rsid w:val="00AD026F"/>
    <w:rPr>
      <w:rFonts w:ascii="Arial" w:eastAsia="Times New Roman" w:hAnsi="Arial" w:cs="Times New Roman"/>
      <w:szCs w:val="24"/>
      <w:lang w:eastAsia="en-GB"/>
    </w:rPr>
  </w:style>
  <w:style w:type="character" w:customStyle="1" w:styleId="BodyTextChar1">
    <w:name w:val="Body Text Char1"/>
    <w:aliases w:val="Char Char"/>
    <w:basedOn w:val="DefaultParagraphFont"/>
    <w:link w:val="BodyText"/>
    <w:uiPriority w:val="99"/>
    <w:rsid w:val="00AD026F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AD026F"/>
    <w:pPr>
      <w:widowControl/>
      <w:tabs>
        <w:tab w:val="clear" w:pos="2160"/>
        <w:tab w:val="clear" w:pos="2736"/>
        <w:tab w:val="clear" w:pos="3456"/>
        <w:tab w:val="clear" w:pos="4608"/>
        <w:tab w:val="clear" w:pos="5904"/>
        <w:tab w:val="clear" w:pos="6624"/>
      </w:tabs>
      <w:spacing w:after="120" w:line="300" w:lineRule="atLeast"/>
      <w:ind w:left="283" w:firstLine="210"/>
    </w:pPr>
    <w:rPr>
      <w:snapToGrid/>
      <w:sz w:val="22"/>
      <w:szCs w:val="24"/>
      <w:lang w:eastAsia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AD026F"/>
    <w:rPr>
      <w:rFonts w:ascii="Arial" w:eastAsia="Times New Roman" w:hAnsi="Arial" w:cs="Times New Roman"/>
      <w:szCs w:val="24"/>
      <w:lang w:eastAsia="en-GB"/>
    </w:rPr>
  </w:style>
  <w:style w:type="character" w:customStyle="1" w:styleId="BodyTextIndentChar1">
    <w:name w:val="Body Text Indent Char1"/>
    <w:basedOn w:val="DefaultParagraphFont"/>
    <w:link w:val="BodyTextIndent"/>
    <w:rsid w:val="00AD026F"/>
    <w:rPr>
      <w:rFonts w:ascii="Arial" w:eastAsia="Times New Roman" w:hAnsi="Arial" w:cs="Times New Roman"/>
      <w:snapToGrid w:val="0"/>
      <w:sz w:val="23"/>
      <w:szCs w:val="20"/>
    </w:rPr>
  </w:style>
  <w:style w:type="paragraph" w:styleId="Closing">
    <w:name w:val="Closing"/>
    <w:basedOn w:val="Normal"/>
    <w:link w:val="ClosingChar"/>
    <w:rsid w:val="00AD026F"/>
    <w:pPr>
      <w:spacing w:after="0" w:line="300" w:lineRule="atLeast"/>
      <w:ind w:left="4252"/>
    </w:pPr>
    <w:rPr>
      <w:rFonts w:ascii="Arial" w:eastAsia="Times New Roman" w:hAnsi="Arial" w:cs="Times New Roman"/>
      <w:szCs w:val="24"/>
      <w:lang w:eastAsia="en-GB"/>
    </w:rPr>
  </w:style>
  <w:style w:type="character" w:customStyle="1" w:styleId="ClosingChar">
    <w:name w:val="Closing Char"/>
    <w:basedOn w:val="DefaultParagraphFont"/>
    <w:link w:val="Closing"/>
    <w:rsid w:val="00AD026F"/>
    <w:rPr>
      <w:rFonts w:ascii="Arial" w:eastAsia="Times New Roman" w:hAnsi="Arial" w:cs="Times New Roman"/>
      <w:szCs w:val="24"/>
      <w:lang w:eastAsia="en-GB"/>
    </w:rPr>
  </w:style>
  <w:style w:type="paragraph" w:styleId="Date">
    <w:name w:val="Date"/>
    <w:basedOn w:val="Normal"/>
    <w:next w:val="Normal"/>
    <w:link w:val="DateChar1"/>
    <w:rsid w:val="00AD026F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character" w:customStyle="1" w:styleId="DateChar">
    <w:name w:val="Date Char"/>
    <w:basedOn w:val="DefaultParagraphFont"/>
    <w:rsid w:val="00AD026F"/>
  </w:style>
  <w:style w:type="paragraph" w:styleId="E-mailSignature">
    <w:name w:val="E-mail Signature"/>
    <w:basedOn w:val="Normal"/>
    <w:link w:val="E-mailSignatureChar"/>
    <w:rsid w:val="00AD026F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character" w:customStyle="1" w:styleId="E-mailSignatureChar">
    <w:name w:val="E-mail Signature Char"/>
    <w:basedOn w:val="DefaultParagraphFont"/>
    <w:link w:val="E-mailSignature"/>
    <w:rsid w:val="00AD026F"/>
    <w:rPr>
      <w:rFonts w:ascii="Arial" w:eastAsia="Times New Roman" w:hAnsi="Arial" w:cs="Times New Roman"/>
      <w:szCs w:val="24"/>
      <w:lang w:eastAsia="en-GB"/>
    </w:rPr>
  </w:style>
  <w:style w:type="paragraph" w:customStyle="1" w:styleId="Arial9">
    <w:name w:val="Arial 9"/>
    <w:basedOn w:val="Normal"/>
    <w:rsid w:val="00AD026F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EnvelopeAddress">
    <w:name w:val="envelope address"/>
    <w:basedOn w:val="Normal"/>
    <w:rsid w:val="00AD026F"/>
    <w:pPr>
      <w:framePr w:w="7920" w:h="1980" w:hRule="exact" w:hSpace="180" w:wrap="auto" w:hAnchor="page" w:xAlign="center" w:yAlign="bottom"/>
      <w:spacing w:after="0" w:line="300" w:lineRule="atLeast"/>
      <w:ind w:left="2880"/>
    </w:pPr>
    <w:rPr>
      <w:rFonts w:ascii="Arial" w:eastAsia="Times New Roman" w:hAnsi="Arial" w:cs="Arial"/>
      <w:sz w:val="24"/>
      <w:szCs w:val="24"/>
      <w:lang w:eastAsia="en-GB"/>
    </w:rPr>
  </w:style>
  <w:style w:type="paragraph" w:styleId="EnvelopeReturn">
    <w:name w:val="envelope return"/>
    <w:basedOn w:val="Normal"/>
    <w:rsid w:val="00AD026F"/>
    <w:pPr>
      <w:spacing w:after="0" w:line="300" w:lineRule="atLeast"/>
    </w:pPr>
    <w:rPr>
      <w:rFonts w:ascii="Arial" w:eastAsia="Times New Roman" w:hAnsi="Arial" w:cs="Arial"/>
      <w:szCs w:val="20"/>
      <w:lang w:eastAsia="en-GB"/>
    </w:rPr>
  </w:style>
  <w:style w:type="character" w:styleId="HTMLAcronym">
    <w:name w:val="HTML Acronym"/>
    <w:basedOn w:val="DefaultParagraphFont"/>
    <w:rsid w:val="00AD026F"/>
  </w:style>
  <w:style w:type="character" w:styleId="HTMLCite">
    <w:name w:val="HTML Cite"/>
    <w:rsid w:val="00AD026F"/>
    <w:rPr>
      <w:i/>
      <w:iCs/>
    </w:rPr>
  </w:style>
  <w:style w:type="character" w:styleId="HTMLCode">
    <w:name w:val="HTML Code"/>
    <w:rsid w:val="00AD026F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AD026F"/>
    <w:rPr>
      <w:i/>
      <w:iCs/>
    </w:rPr>
  </w:style>
  <w:style w:type="character" w:styleId="HTMLKeyboard">
    <w:name w:val="HTML Keyboard"/>
    <w:rsid w:val="00AD026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AD026F"/>
    <w:pPr>
      <w:spacing w:after="0" w:line="300" w:lineRule="atLeast"/>
    </w:pPr>
    <w:rPr>
      <w:rFonts w:ascii="Courier New" w:eastAsia="Times New Roman" w:hAnsi="Courier New" w:cs="Courier New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AD026F"/>
    <w:rPr>
      <w:rFonts w:ascii="Courier New" w:eastAsia="Times New Roman" w:hAnsi="Courier New" w:cs="Courier New"/>
      <w:szCs w:val="20"/>
      <w:lang w:eastAsia="en-GB"/>
    </w:rPr>
  </w:style>
  <w:style w:type="character" w:styleId="HTMLSample">
    <w:name w:val="HTML Sample"/>
    <w:rsid w:val="00AD026F"/>
    <w:rPr>
      <w:rFonts w:ascii="Courier New" w:hAnsi="Courier New" w:cs="Courier New"/>
    </w:rPr>
  </w:style>
  <w:style w:type="character" w:styleId="HTMLTypewriter">
    <w:name w:val="HTML Typewriter"/>
    <w:rsid w:val="00AD026F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AD026F"/>
    <w:rPr>
      <w:i/>
      <w:iCs/>
    </w:rPr>
  </w:style>
  <w:style w:type="character" w:styleId="LineNumber">
    <w:name w:val="line number"/>
    <w:basedOn w:val="DefaultParagraphFont"/>
    <w:rsid w:val="00AD026F"/>
  </w:style>
  <w:style w:type="paragraph" w:styleId="MessageHeader">
    <w:name w:val="Message Header"/>
    <w:basedOn w:val="Normal"/>
    <w:link w:val="MessageHeaderChar"/>
    <w:rsid w:val="00AD026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300" w:lineRule="atLeast"/>
      <w:ind w:left="1134" w:hanging="1134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MessageHeaderChar">
    <w:name w:val="Message Header Char"/>
    <w:basedOn w:val="DefaultParagraphFont"/>
    <w:link w:val="MessageHeader"/>
    <w:rsid w:val="00AD026F"/>
    <w:rPr>
      <w:rFonts w:ascii="Arial" w:eastAsia="Times New Roman" w:hAnsi="Arial" w:cs="Arial"/>
      <w:sz w:val="24"/>
      <w:szCs w:val="24"/>
      <w:shd w:val="pct20" w:color="auto" w:fill="auto"/>
      <w:lang w:eastAsia="en-GB"/>
    </w:rPr>
  </w:style>
  <w:style w:type="paragraph" w:styleId="NoteHeading">
    <w:name w:val="Note Heading"/>
    <w:basedOn w:val="Normal"/>
    <w:next w:val="Normal"/>
    <w:link w:val="NoteHeadingChar"/>
    <w:rsid w:val="00AD026F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character" w:customStyle="1" w:styleId="NoteHeadingChar">
    <w:name w:val="Note Heading Char"/>
    <w:basedOn w:val="DefaultParagraphFont"/>
    <w:link w:val="NoteHeading"/>
    <w:rsid w:val="00AD026F"/>
    <w:rPr>
      <w:rFonts w:ascii="Arial" w:eastAsia="Times New Roman" w:hAnsi="Arial" w:cs="Times New Roman"/>
      <w:szCs w:val="24"/>
      <w:lang w:eastAsia="en-GB"/>
    </w:rPr>
  </w:style>
  <w:style w:type="paragraph" w:styleId="PlainText">
    <w:name w:val="Plain Text"/>
    <w:basedOn w:val="Normal"/>
    <w:link w:val="PlainTextChar"/>
    <w:rsid w:val="00AD026F"/>
    <w:pPr>
      <w:spacing w:after="0" w:line="300" w:lineRule="atLeast"/>
    </w:pPr>
    <w:rPr>
      <w:rFonts w:ascii="Courier New" w:eastAsia="Times New Roman" w:hAnsi="Courier New" w:cs="Courier New"/>
      <w:szCs w:val="20"/>
      <w:lang w:eastAsia="en-GB"/>
    </w:rPr>
  </w:style>
  <w:style w:type="character" w:customStyle="1" w:styleId="PlainTextChar">
    <w:name w:val="Plain Text Char"/>
    <w:basedOn w:val="DefaultParagraphFont"/>
    <w:link w:val="PlainText"/>
    <w:rsid w:val="00AD026F"/>
    <w:rPr>
      <w:rFonts w:ascii="Courier New" w:eastAsia="Times New Roman" w:hAnsi="Courier New" w:cs="Courier New"/>
      <w:szCs w:val="20"/>
      <w:lang w:eastAsia="en-GB"/>
    </w:rPr>
  </w:style>
  <w:style w:type="paragraph" w:styleId="Salutation">
    <w:name w:val="Salutation"/>
    <w:basedOn w:val="Normal"/>
    <w:next w:val="Normal"/>
    <w:link w:val="SalutationChar"/>
    <w:rsid w:val="00AD026F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character" w:customStyle="1" w:styleId="SalutationChar">
    <w:name w:val="Salutation Char"/>
    <w:basedOn w:val="DefaultParagraphFont"/>
    <w:link w:val="Salutation"/>
    <w:rsid w:val="00AD026F"/>
    <w:rPr>
      <w:rFonts w:ascii="Arial" w:eastAsia="Times New Roman" w:hAnsi="Arial" w:cs="Times New Roman"/>
      <w:szCs w:val="24"/>
      <w:lang w:eastAsia="en-GB"/>
    </w:rPr>
  </w:style>
  <w:style w:type="paragraph" w:styleId="Signature">
    <w:name w:val="Signature"/>
    <w:basedOn w:val="Normal"/>
    <w:link w:val="SignatureChar"/>
    <w:rsid w:val="00AD026F"/>
    <w:pPr>
      <w:spacing w:after="0" w:line="300" w:lineRule="atLeast"/>
      <w:ind w:left="4252"/>
    </w:pPr>
    <w:rPr>
      <w:rFonts w:ascii="Arial" w:eastAsia="Times New Roman" w:hAnsi="Arial" w:cs="Times New Roman"/>
      <w:szCs w:val="24"/>
      <w:lang w:eastAsia="en-GB"/>
    </w:rPr>
  </w:style>
  <w:style w:type="character" w:customStyle="1" w:styleId="SignatureChar">
    <w:name w:val="Signature Char"/>
    <w:basedOn w:val="DefaultParagraphFont"/>
    <w:link w:val="Signature"/>
    <w:rsid w:val="00AD026F"/>
    <w:rPr>
      <w:rFonts w:ascii="Arial" w:eastAsia="Times New Roman" w:hAnsi="Arial" w:cs="Times New Roman"/>
      <w:szCs w:val="24"/>
      <w:lang w:eastAsia="en-GB"/>
    </w:rPr>
  </w:style>
  <w:style w:type="paragraph" w:customStyle="1" w:styleId="Arial9B">
    <w:name w:val="Arial 9 (B)"/>
    <w:basedOn w:val="Normal"/>
    <w:rsid w:val="00AD026F"/>
    <w:pPr>
      <w:spacing w:after="0" w:line="300" w:lineRule="atLeast"/>
    </w:pPr>
    <w:rPr>
      <w:rFonts w:ascii="Arial" w:eastAsia="Times New Roman" w:hAnsi="Arial" w:cs="Times New Roman"/>
      <w:b/>
      <w:sz w:val="18"/>
      <w:szCs w:val="18"/>
      <w:lang w:eastAsia="en-GB"/>
    </w:rPr>
  </w:style>
  <w:style w:type="table" w:styleId="Table3Deffects1">
    <w:name w:val="Table 3D effects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AD026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NoTOC">
    <w:name w:val="Header (No TOC)"/>
    <w:basedOn w:val="Normal"/>
    <w:rsid w:val="00AD026F"/>
    <w:p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0" w:line="300" w:lineRule="atLeast"/>
    </w:pPr>
    <w:rPr>
      <w:rFonts w:ascii="Arial Bold" w:eastAsia="Times New Roman" w:hAnsi="Arial Bold" w:cs="Times New Roman"/>
      <w:color w:val="FFFFFF"/>
      <w:sz w:val="24"/>
      <w:szCs w:val="24"/>
      <w:lang w:eastAsia="en-GB"/>
    </w:rPr>
  </w:style>
  <w:style w:type="paragraph" w:customStyle="1" w:styleId="Arial10B">
    <w:name w:val="Arial 10 (B)"/>
    <w:basedOn w:val="Normal"/>
    <w:rsid w:val="00AD026F"/>
    <w:pPr>
      <w:spacing w:after="0" w:line="300" w:lineRule="atLeast"/>
    </w:pPr>
    <w:rPr>
      <w:rFonts w:ascii="Arial" w:eastAsia="Times New Roman" w:hAnsi="Arial" w:cs="Times New Roman"/>
      <w:b/>
      <w:sz w:val="20"/>
      <w:szCs w:val="24"/>
      <w:lang w:eastAsia="en-GB"/>
    </w:rPr>
  </w:style>
  <w:style w:type="paragraph" w:customStyle="1" w:styleId="Arial10">
    <w:name w:val="Arial 10"/>
    <w:basedOn w:val="Normal"/>
    <w:rsid w:val="00AD026F"/>
    <w:pPr>
      <w:spacing w:after="0" w:line="300" w:lineRule="atLeast"/>
    </w:pPr>
    <w:rPr>
      <w:rFonts w:ascii="Arial" w:eastAsia="Times New Roman" w:hAnsi="Arial" w:cs="Arial"/>
      <w:sz w:val="20"/>
      <w:szCs w:val="18"/>
      <w:lang w:eastAsia="en-GB"/>
    </w:rPr>
  </w:style>
  <w:style w:type="character" w:customStyle="1" w:styleId="Subheading">
    <w:name w:val="Sub heading"/>
    <w:rsid w:val="00AD026F"/>
    <w:rPr>
      <w:rFonts w:ascii="Arial" w:hAnsi="Arial"/>
      <w:b/>
      <w:bCs/>
      <w:color w:val="0079C1"/>
      <w:sz w:val="22"/>
    </w:rPr>
  </w:style>
  <w:style w:type="paragraph" w:styleId="BodyText3">
    <w:name w:val="Body Text 3"/>
    <w:basedOn w:val="Normal"/>
    <w:link w:val="BodyText3Char"/>
    <w:rsid w:val="00AD026F"/>
    <w:pPr>
      <w:spacing w:before="120" w:after="120" w:line="280" w:lineRule="atLeast"/>
    </w:pPr>
    <w:rPr>
      <w:rFonts w:ascii="Arial" w:eastAsia="Times New Roman" w:hAnsi="Arial" w:cs="Times New Roman"/>
      <w:sz w:val="24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rsid w:val="00AD026F"/>
    <w:rPr>
      <w:rFonts w:ascii="Arial" w:eastAsia="Times New Roman" w:hAnsi="Arial" w:cs="Times New Roman"/>
      <w:sz w:val="24"/>
      <w:szCs w:val="16"/>
      <w:lang w:eastAsia="en-GB"/>
    </w:rPr>
  </w:style>
  <w:style w:type="paragraph" w:styleId="ListNumber">
    <w:name w:val="List Number"/>
    <w:basedOn w:val="Normal"/>
    <w:link w:val="ListNumberChar"/>
    <w:qFormat/>
    <w:rsid w:val="00AD026F"/>
    <w:pPr>
      <w:numPr>
        <w:numId w:val="18"/>
      </w:num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ListBullet2">
    <w:name w:val="List Bullet 2"/>
    <w:basedOn w:val="Normal"/>
    <w:link w:val="ListBullet2Char"/>
    <w:rsid w:val="00AD026F"/>
    <w:pPr>
      <w:numPr>
        <w:numId w:val="19"/>
      </w:num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character" w:customStyle="1" w:styleId="ListBullet2Char">
    <w:name w:val="List Bullet 2 Char"/>
    <w:link w:val="ListBullet2"/>
    <w:rsid w:val="00AD026F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ableList">
    <w:name w:val="Table List"/>
    <w:basedOn w:val="ListBullet2"/>
    <w:rsid w:val="00AD026F"/>
    <w:pPr>
      <w:numPr>
        <w:ilvl w:val="1"/>
      </w:numPr>
      <w:tabs>
        <w:tab w:val="clear" w:pos="454"/>
        <w:tab w:val="num" w:pos="360"/>
        <w:tab w:val="num" w:pos="792"/>
      </w:tabs>
      <w:ind w:left="792" w:hanging="432"/>
    </w:pPr>
    <w:rPr>
      <w:color w:val="008576"/>
    </w:rPr>
  </w:style>
  <w:style w:type="paragraph" w:customStyle="1" w:styleId="TableHeading">
    <w:name w:val="Table Heading"/>
    <w:basedOn w:val="Normal"/>
    <w:rsid w:val="00AD026F"/>
    <w:pPr>
      <w:spacing w:before="120" w:after="120" w:line="240" w:lineRule="auto"/>
      <w:ind w:left="113"/>
    </w:pPr>
    <w:rPr>
      <w:rFonts w:ascii="Arial" w:eastAsia="Times New Roman" w:hAnsi="Arial" w:cs="Times New Roman"/>
      <w:color w:val="008576"/>
      <w:sz w:val="20"/>
      <w:szCs w:val="24"/>
      <w:lang w:eastAsia="en-GB"/>
    </w:rPr>
  </w:style>
  <w:style w:type="table" w:styleId="MediumShading1-Accent1">
    <w:name w:val="Medium Shading 1 Accent 1"/>
    <w:basedOn w:val="TableNormal"/>
    <w:uiPriority w:val="63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bout01">
    <w:name w:val="About 01"/>
    <w:basedOn w:val="Normal"/>
    <w:rsid w:val="00AD026F"/>
    <w:pPr>
      <w:keepNext/>
      <w:numPr>
        <w:ilvl w:val="7"/>
      </w:numPr>
      <w:shd w:val="clear" w:color="auto" w:fill="00B274"/>
      <w:tabs>
        <w:tab w:val="right" w:pos="7811"/>
      </w:tabs>
      <w:spacing w:after="120" w:line="240" w:lineRule="auto"/>
      <w:outlineLvl w:val="7"/>
    </w:pPr>
    <w:rPr>
      <w:rFonts w:ascii="Arial" w:eastAsia="Times New Roman" w:hAnsi="Arial" w:cs="Arial"/>
      <w:color w:val="FFFFFF"/>
      <w:kern w:val="32"/>
      <w:sz w:val="28"/>
      <w:szCs w:val="28"/>
      <w:lang w:eastAsia="en-GB"/>
    </w:rPr>
  </w:style>
  <w:style w:type="paragraph" w:customStyle="1" w:styleId="Default">
    <w:name w:val="Default"/>
    <w:rsid w:val="00AD02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Text1">
    <w:name w:val="Text 1"/>
    <w:basedOn w:val="Normal"/>
    <w:rsid w:val="00AD026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letter">
    <w:name w:val="Point 1 (letter)"/>
    <w:basedOn w:val="Normal"/>
    <w:rsid w:val="00AD026F"/>
    <w:pPr>
      <w:tabs>
        <w:tab w:val="num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Point2">
    <w:name w:val="Point 2"/>
    <w:basedOn w:val="Normal"/>
    <w:uiPriority w:val="99"/>
    <w:rsid w:val="00AD026F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NumPar1">
    <w:name w:val="NumPar 1"/>
    <w:basedOn w:val="Normal"/>
    <w:next w:val="Normal"/>
    <w:rsid w:val="00AD026F"/>
    <w:pPr>
      <w:tabs>
        <w:tab w:val="num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iret3">
    <w:name w:val="Tiret 3"/>
    <w:basedOn w:val="Normal"/>
    <w:uiPriority w:val="99"/>
    <w:rsid w:val="00AD026F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ext3">
    <w:name w:val="Text 3"/>
    <w:basedOn w:val="Normal"/>
    <w:rsid w:val="00AD026F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0number">
    <w:name w:val="Point 0 (number)"/>
    <w:basedOn w:val="Normal"/>
    <w:rsid w:val="00AD026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SubHeadingBlack">
    <w:name w:val="Sub Heading Black"/>
    <w:basedOn w:val="Heading2"/>
    <w:rsid w:val="00AD026F"/>
    <w:pPr>
      <w:keepNext w:val="0"/>
      <w:widowControl/>
      <w:tabs>
        <w:tab w:val="clear" w:pos="5089"/>
        <w:tab w:val="clear" w:pos="5904"/>
      </w:tabs>
      <w:spacing w:before="240" w:after="60" w:line="240" w:lineRule="auto"/>
      <w:jc w:val="both"/>
    </w:pPr>
    <w:rPr>
      <w:rFonts w:cs="Arial"/>
      <w:b/>
      <w:bCs/>
      <w:i/>
      <w:iCs/>
      <w:snapToGrid/>
      <w:sz w:val="22"/>
      <w:szCs w:val="28"/>
      <w:u w:val="none"/>
      <w:lang w:eastAsia="en-GB"/>
    </w:rPr>
  </w:style>
  <w:style w:type="character" w:styleId="Hyperlink">
    <w:name w:val="Hyperlink"/>
    <w:uiPriority w:val="99"/>
    <w:rsid w:val="00AD026F"/>
    <w:rPr>
      <w:color w:val="0000FF"/>
      <w:u w:val="single"/>
    </w:rPr>
  </w:style>
  <w:style w:type="character" w:customStyle="1" w:styleId="TOC2Char">
    <w:name w:val="TOC 2 Char"/>
    <w:link w:val="TOC2"/>
    <w:uiPriority w:val="39"/>
    <w:rsid w:val="00AD026F"/>
    <w:rPr>
      <w:rFonts w:ascii="Arial" w:eastAsia="Times New Roman" w:hAnsi="Arial" w:cs="Times New Roman"/>
      <w:bCs/>
      <w:noProof/>
      <w:snapToGrid w:val="0"/>
      <w:sz w:val="20"/>
      <w:szCs w:val="20"/>
    </w:rPr>
  </w:style>
  <w:style w:type="character" w:customStyle="1" w:styleId="TOC1Char">
    <w:name w:val="TOC 1 Char"/>
    <w:link w:val="TOC1"/>
    <w:uiPriority w:val="39"/>
    <w:rsid w:val="00AD026F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eaderNoTOC0">
    <w:name w:val="Header (No TOC"/>
    <w:aliases w:val="PB)"/>
    <w:basedOn w:val="HeaderNoTOC"/>
    <w:rsid w:val="00AD026F"/>
    <w:pPr>
      <w:pageBreakBefore/>
    </w:pPr>
  </w:style>
  <w:style w:type="character" w:customStyle="1" w:styleId="CharChar7">
    <w:name w:val="Char Char7"/>
    <w:rsid w:val="00AD026F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paragraph" w:customStyle="1" w:styleId="ObjectiveSubtext">
    <w:name w:val="Objective Subtext"/>
    <w:basedOn w:val="Heading5"/>
    <w:rsid w:val="00AD026F"/>
    <w:pPr>
      <w:widowControl/>
      <w:numPr>
        <w:ilvl w:val="0"/>
        <w:numId w:val="0"/>
      </w:numPr>
      <w:spacing w:before="240" w:after="60" w:line="240" w:lineRule="auto"/>
      <w:ind w:left="1440"/>
      <w:jc w:val="both"/>
    </w:pPr>
    <w:rPr>
      <w:rFonts w:ascii="Arial" w:hAnsi="Arial"/>
      <w:bCs/>
      <w:i/>
      <w:iCs/>
      <w:sz w:val="22"/>
      <w:szCs w:val="26"/>
      <w:lang w:eastAsia="en-GB"/>
    </w:rPr>
  </w:style>
  <w:style w:type="paragraph" w:customStyle="1" w:styleId="Subheading2">
    <w:name w:val="Subheading 2"/>
    <w:basedOn w:val="Heading3"/>
    <w:rsid w:val="00AD026F"/>
    <w:pPr>
      <w:keepNext w:val="0"/>
      <w:widowControl/>
      <w:tabs>
        <w:tab w:val="clear" w:pos="5089"/>
        <w:tab w:val="clear" w:pos="5904"/>
      </w:tabs>
      <w:spacing w:before="240" w:after="60" w:line="240" w:lineRule="auto"/>
      <w:ind w:left="567"/>
      <w:jc w:val="both"/>
    </w:pPr>
    <w:rPr>
      <w:rFonts w:cs="Arial"/>
      <w:b w:val="0"/>
      <w:bCs/>
      <w:snapToGrid/>
      <w:sz w:val="22"/>
      <w:szCs w:val="26"/>
      <w:u w:val="none"/>
      <w:lang w:eastAsia="en-GB"/>
    </w:rPr>
  </w:style>
  <w:style w:type="paragraph" w:styleId="ListBullet">
    <w:name w:val="List Bullet"/>
    <w:basedOn w:val="Normal"/>
    <w:autoRedefine/>
    <w:qFormat/>
    <w:rsid w:val="00AD026F"/>
    <w:pPr>
      <w:numPr>
        <w:numId w:val="21"/>
      </w:numPr>
      <w:tabs>
        <w:tab w:val="clear" w:pos="360"/>
        <w:tab w:val="num" w:pos="1080"/>
      </w:tabs>
      <w:spacing w:before="200" w:after="0" w:line="240" w:lineRule="auto"/>
      <w:ind w:left="1080"/>
      <w:jc w:val="both"/>
    </w:pPr>
    <w:rPr>
      <w:rFonts w:ascii="Arial" w:eastAsia="Times New Roman" w:hAnsi="Arial" w:cs="Times New Roman"/>
      <w:kern w:val="14"/>
      <w:szCs w:val="20"/>
    </w:rPr>
  </w:style>
  <w:style w:type="paragraph" w:customStyle="1" w:styleId="Arial11Bold">
    <w:name w:val="Arial 11 Bold"/>
    <w:basedOn w:val="Normal"/>
    <w:rsid w:val="00AD026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TableArial11">
    <w:name w:val="Table Arial 11"/>
    <w:basedOn w:val="Normal"/>
    <w:link w:val="TableArial11Char"/>
    <w:rsid w:val="00AD026F"/>
    <w:pPr>
      <w:widowControl w:val="0"/>
      <w:spacing w:after="240" w:line="240" w:lineRule="auto"/>
      <w:jc w:val="both"/>
    </w:pPr>
    <w:rPr>
      <w:rFonts w:ascii="Arial" w:eastAsia="Times New Roman" w:hAnsi="Arial" w:cs="Times New Roman"/>
      <w:snapToGrid w:val="0"/>
      <w:szCs w:val="20"/>
    </w:rPr>
  </w:style>
  <w:style w:type="character" w:customStyle="1" w:styleId="TableArial11Char">
    <w:name w:val="Table Arial 11 Char"/>
    <w:link w:val="TableArial11"/>
    <w:rsid w:val="00AD026F"/>
    <w:rPr>
      <w:rFonts w:ascii="Arial" w:eastAsia="Times New Roman" w:hAnsi="Arial" w:cs="Times New Roman"/>
      <w:snapToGrid w:val="0"/>
      <w:szCs w:val="20"/>
    </w:rPr>
  </w:style>
  <w:style w:type="character" w:customStyle="1" w:styleId="ThomasDerry">
    <w:name w:val="Thomas.Derry"/>
    <w:semiHidden/>
    <w:rsid w:val="00AD026F"/>
    <w:rPr>
      <w:rFonts w:ascii="Arial" w:hAnsi="Arial" w:cs="Arial"/>
      <w:color w:val="auto"/>
      <w:sz w:val="20"/>
      <w:szCs w:val="20"/>
    </w:rPr>
  </w:style>
  <w:style w:type="paragraph" w:customStyle="1" w:styleId="HeaderBlack">
    <w:name w:val="Header + Black"/>
    <w:basedOn w:val="Header"/>
    <w:rsid w:val="00AD026F"/>
    <w:pPr>
      <w:widowControl/>
      <w:tabs>
        <w:tab w:val="clear" w:pos="4153"/>
        <w:tab w:val="clear" w:pos="8306"/>
      </w:tabs>
      <w:spacing w:line="240" w:lineRule="auto"/>
    </w:pPr>
    <w:rPr>
      <w:rFonts w:cs="Arial"/>
      <w:b/>
      <w:iCs/>
      <w:snapToGrid/>
      <w:color w:val="000000"/>
      <w:sz w:val="22"/>
      <w:szCs w:val="22"/>
      <w:lang w:eastAsia="en-GB"/>
    </w:rPr>
  </w:style>
  <w:style w:type="paragraph" w:styleId="Caption">
    <w:name w:val="caption"/>
    <w:basedOn w:val="Normal"/>
    <w:next w:val="Normal"/>
    <w:uiPriority w:val="99"/>
    <w:qFormat/>
    <w:rsid w:val="00AD026F"/>
    <w:pPr>
      <w:spacing w:after="0" w:line="300" w:lineRule="atLeast"/>
    </w:pPr>
    <w:rPr>
      <w:rFonts w:ascii="Arial" w:eastAsia="Times New Roman" w:hAnsi="Arial" w:cs="Arial"/>
      <w:b/>
      <w:iCs/>
      <w:color w:val="000000"/>
      <w:sz w:val="20"/>
      <w:szCs w:val="20"/>
      <w:lang w:eastAsia="en-GB"/>
    </w:rPr>
  </w:style>
  <w:style w:type="character" w:customStyle="1" w:styleId="CharChar13">
    <w:name w:val="Char Char13"/>
    <w:rsid w:val="00AD026F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character" w:styleId="PlaceholderText">
    <w:name w:val="Placeholder Text"/>
    <w:uiPriority w:val="99"/>
    <w:semiHidden/>
    <w:rsid w:val="00AD026F"/>
    <w:rPr>
      <w:color w:val="808080"/>
    </w:rPr>
  </w:style>
  <w:style w:type="paragraph" w:styleId="EndnoteText">
    <w:name w:val="endnote text"/>
    <w:basedOn w:val="Normal"/>
    <w:link w:val="EndnoteTextChar"/>
    <w:rsid w:val="00AD02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AD026F"/>
    <w:rPr>
      <w:rFonts w:ascii="Arial" w:eastAsia="Times New Roman" w:hAnsi="Arial" w:cs="Times New Roman"/>
      <w:sz w:val="20"/>
      <w:szCs w:val="20"/>
      <w:lang w:eastAsia="en-GB"/>
    </w:rPr>
  </w:style>
  <w:style w:type="character" w:styleId="EndnoteReference">
    <w:name w:val="endnote reference"/>
    <w:rsid w:val="00AD026F"/>
    <w:rPr>
      <w:vertAlign w:val="superscript"/>
    </w:rPr>
  </w:style>
  <w:style w:type="paragraph" w:customStyle="1" w:styleId="NormalBoldCentered">
    <w:name w:val="Normal + Bold + Centered"/>
    <w:basedOn w:val="Normal"/>
    <w:rsid w:val="00AD026F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customStyle="1" w:styleId="Considrant">
    <w:name w:val="Considérant"/>
    <w:basedOn w:val="Normal"/>
    <w:rsid w:val="00AD026F"/>
    <w:pPr>
      <w:numPr>
        <w:numId w:val="22"/>
      </w:numPr>
      <w:tabs>
        <w:tab w:val="clear" w:pos="1135"/>
      </w:tabs>
      <w:spacing w:before="120" w:after="120" w:line="240" w:lineRule="auto"/>
      <w:ind w:left="1440" w:hanging="36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1number">
    <w:name w:val="Point 1 (number)"/>
    <w:basedOn w:val="Normal"/>
    <w:rsid w:val="00AD026F"/>
    <w:pPr>
      <w:tabs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2number">
    <w:name w:val="Point 2 (number)"/>
    <w:basedOn w:val="Normal"/>
    <w:uiPriority w:val="99"/>
    <w:rsid w:val="00AD026F"/>
    <w:pPr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number">
    <w:name w:val="Point 3 (number)"/>
    <w:basedOn w:val="Normal"/>
    <w:uiPriority w:val="99"/>
    <w:rsid w:val="00AD026F"/>
    <w:pPr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0letter">
    <w:name w:val="Point 0 (letter)"/>
    <w:basedOn w:val="Normal"/>
    <w:rsid w:val="00AD026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2letter">
    <w:name w:val="Point 2 (letter)"/>
    <w:basedOn w:val="Normal"/>
    <w:uiPriority w:val="99"/>
    <w:rsid w:val="00AD026F"/>
    <w:pPr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3letter">
    <w:name w:val="Point 3 (letter)"/>
    <w:basedOn w:val="Normal"/>
    <w:uiPriority w:val="99"/>
    <w:rsid w:val="00AD026F"/>
    <w:pPr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oint4letter">
    <w:name w:val="Point 4 (letter)"/>
    <w:basedOn w:val="Normal"/>
    <w:uiPriority w:val="99"/>
    <w:rsid w:val="00AD026F"/>
    <w:pPr>
      <w:tabs>
        <w:tab w:val="num" w:pos="3118"/>
      </w:tabs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NumPar2">
    <w:name w:val="NumPar 2"/>
    <w:basedOn w:val="Normal"/>
    <w:next w:val="Text1"/>
    <w:uiPriority w:val="99"/>
    <w:rsid w:val="00AD026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NumPar3">
    <w:name w:val="NumPar 3"/>
    <w:basedOn w:val="Normal"/>
    <w:next w:val="Text1"/>
    <w:uiPriority w:val="99"/>
    <w:rsid w:val="00AD026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NumPar4">
    <w:name w:val="NumPar 4"/>
    <w:basedOn w:val="Normal"/>
    <w:next w:val="Text1"/>
    <w:uiPriority w:val="99"/>
    <w:rsid w:val="00AD026F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CharChar6">
    <w:name w:val="Char Char6"/>
    <w:rsid w:val="00AD026F"/>
    <w:rPr>
      <w:rFonts w:ascii="Arial Bold" w:hAnsi="Arial Bold" w:cs="Arial"/>
      <w:bCs/>
      <w:color w:val="FFFFFF"/>
      <w:kern w:val="32"/>
      <w:sz w:val="24"/>
      <w:szCs w:val="32"/>
      <w:lang w:val="en-GB" w:eastAsia="en-GB" w:bidi="ar-SA"/>
    </w:rPr>
  </w:style>
  <w:style w:type="table" w:styleId="LightList">
    <w:name w:val="Light List"/>
    <w:basedOn w:val="TableNormal"/>
    <w:uiPriority w:val="61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0">
    <w:name w:val="Table Grid1"/>
    <w:basedOn w:val="TableNormal"/>
    <w:next w:val="TableGrid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Normal"/>
    <w:rsid w:val="00AD026F"/>
    <w:pPr>
      <w:spacing w:before="60" w:after="60" w:line="240" w:lineRule="auto"/>
      <w:ind w:right="195"/>
      <w:jc w:val="center"/>
    </w:pPr>
    <w:rPr>
      <w:rFonts w:ascii="Times New Roman" w:eastAsia="Times New Roman" w:hAnsi="Times New Roman" w:cs="Times New Roman"/>
      <w:b/>
      <w:bCs/>
      <w:lang w:eastAsia="en-GB"/>
    </w:rPr>
  </w:style>
  <w:style w:type="paragraph" w:customStyle="1" w:styleId="tbl-txt">
    <w:name w:val="tbl-txt"/>
    <w:basedOn w:val="Normal"/>
    <w:rsid w:val="00AD026F"/>
    <w:pPr>
      <w:spacing w:before="60" w:after="60" w:line="240" w:lineRule="auto"/>
    </w:pPr>
    <w:rPr>
      <w:rFonts w:ascii="Times New Roman" w:eastAsia="Times New Roman" w:hAnsi="Times New Roman" w:cs="Times New Roman"/>
      <w:lang w:eastAsia="en-GB"/>
    </w:rPr>
  </w:style>
  <w:style w:type="character" w:customStyle="1" w:styleId="sub">
    <w:name w:val="sub"/>
    <w:rsid w:val="00AD026F"/>
    <w:rPr>
      <w:sz w:val="17"/>
      <w:szCs w:val="17"/>
      <w:vertAlign w:val="subscript"/>
    </w:rPr>
  </w:style>
  <w:style w:type="character" w:customStyle="1" w:styleId="BalloonTextChar1">
    <w:name w:val="Balloon Text Char1"/>
    <w:uiPriority w:val="99"/>
    <w:semiHidden/>
    <w:rsid w:val="00AD026F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PARAGRAPH">
    <w:name w:val="PARAGRAPH"/>
    <w:link w:val="PARAGRAPHChar"/>
    <w:qFormat/>
    <w:rsid w:val="00AD026F"/>
    <w:pPr>
      <w:snapToGrid w:val="0"/>
      <w:spacing w:before="100" w:line="24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CommentTextChar2">
    <w:name w:val="Comment Text Char2"/>
    <w:uiPriority w:val="99"/>
    <w:semiHidden/>
    <w:rsid w:val="00AD026F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PARAGRAPHChar">
    <w:name w:val="PARAGRAPH Char"/>
    <w:link w:val="PARAGRAPH"/>
    <w:rsid w:val="00AD026F"/>
    <w:rPr>
      <w:rFonts w:ascii="Arial" w:eastAsia="Times New Roman" w:hAnsi="Arial" w:cs="Times New Roman"/>
      <w:szCs w:val="20"/>
      <w:lang w:eastAsia="zh-CN"/>
    </w:rPr>
  </w:style>
  <w:style w:type="paragraph" w:customStyle="1" w:styleId="FIGURE-title">
    <w:name w:val="FIGURE-title"/>
    <w:basedOn w:val="PARAGRAPH"/>
    <w:next w:val="PARAGRAPH"/>
    <w:qFormat/>
    <w:rsid w:val="00AD026F"/>
    <w:pPr>
      <w:jc w:val="center"/>
    </w:pPr>
    <w:rPr>
      <w:b/>
      <w:bCs/>
    </w:rPr>
  </w:style>
  <w:style w:type="paragraph" w:customStyle="1" w:styleId="NOTE">
    <w:name w:val="NOTE"/>
    <w:basedOn w:val="PARAGRAPH"/>
    <w:link w:val="NOTEChar"/>
    <w:qFormat/>
    <w:rsid w:val="00AD026F"/>
    <w:pPr>
      <w:spacing w:after="100"/>
    </w:pPr>
    <w:rPr>
      <w:sz w:val="18"/>
      <w:szCs w:val="16"/>
    </w:rPr>
  </w:style>
  <w:style w:type="character" w:customStyle="1" w:styleId="NOTEChar">
    <w:name w:val="NOTE Char"/>
    <w:link w:val="NOTE"/>
    <w:rsid w:val="00AD026F"/>
    <w:rPr>
      <w:rFonts w:ascii="Arial" w:eastAsia="Times New Roman" w:hAnsi="Arial" w:cs="Times New Roman"/>
      <w:sz w:val="18"/>
      <w:szCs w:val="16"/>
      <w:lang w:eastAsia="zh-CN"/>
    </w:rPr>
  </w:style>
  <w:style w:type="paragraph" w:styleId="List">
    <w:name w:val="List"/>
    <w:basedOn w:val="PARAGRAPH"/>
    <w:link w:val="ListChar"/>
    <w:qFormat/>
    <w:rsid w:val="00AD026F"/>
    <w:pPr>
      <w:tabs>
        <w:tab w:val="left" w:pos="340"/>
      </w:tabs>
      <w:spacing w:after="100"/>
      <w:ind w:left="340" w:hanging="340"/>
    </w:pPr>
  </w:style>
  <w:style w:type="character" w:customStyle="1" w:styleId="ListChar">
    <w:name w:val="List Char"/>
    <w:link w:val="List"/>
    <w:rsid w:val="00AD026F"/>
    <w:rPr>
      <w:rFonts w:ascii="Arial" w:eastAsia="Times New Roman" w:hAnsi="Arial" w:cs="Times New Roman"/>
      <w:szCs w:val="20"/>
      <w:lang w:eastAsia="zh-CN"/>
    </w:rPr>
  </w:style>
  <w:style w:type="paragraph" w:customStyle="1" w:styleId="TABLE-title">
    <w:name w:val="TABLE-title"/>
    <w:basedOn w:val="PARAGRAPH"/>
    <w:qFormat/>
    <w:rsid w:val="00AD026F"/>
    <w:pPr>
      <w:keepNext/>
      <w:jc w:val="center"/>
    </w:pPr>
    <w:rPr>
      <w:b/>
      <w:bCs/>
    </w:rPr>
  </w:style>
  <w:style w:type="paragraph" w:styleId="List4">
    <w:name w:val="List 4"/>
    <w:basedOn w:val="List3"/>
    <w:rsid w:val="00AD026F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AD026F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AD026F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AD026F"/>
    <w:pPr>
      <w:spacing w:before="60" w:after="60"/>
      <w:jc w:val="center"/>
    </w:pPr>
    <w:rPr>
      <w:b/>
      <w:bCs/>
      <w:sz w:val="20"/>
      <w:szCs w:val="16"/>
    </w:rPr>
  </w:style>
  <w:style w:type="paragraph" w:customStyle="1" w:styleId="ANNEXtitle">
    <w:name w:val="ANNEX_title"/>
    <w:basedOn w:val="PARAGRAPH"/>
    <w:next w:val="PARAGRAPH"/>
    <w:qFormat/>
    <w:rsid w:val="00AD026F"/>
    <w:pPr>
      <w:pageBreakBefore/>
      <w:numPr>
        <w:numId w:val="33"/>
      </w:numPr>
      <w:tabs>
        <w:tab w:val="num" w:pos="360"/>
        <w:tab w:val="num" w:pos="864"/>
        <w:tab w:val="num" w:pos="1135"/>
      </w:tabs>
      <w:ind w:left="864" w:hanging="432"/>
      <w:jc w:val="center"/>
      <w:outlineLvl w:val="0"/>
    </w:pPr>
    <w:rPr>
      <w:b/>
      <w:bCs/>
      <w:sz w:val="24"/>
      <w:szCs w:val="24"/>
    </w:rPr>
  </w:style>
  <w:style w:type="paragraph" w:customStyle="1" w:styleId="TERM">
    <w:name w:val="TERM"/>
    <w:basedOn w:val="PARAGRAPH"/>
    <w:next w:val="TERM-definition"/>
    <w:qFormat/>
    <w:rsid w:val="00AD026F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Normal"/>
    <w:qFormat/>
    <w:rsid w:val="00AD026F"/>
    <w:pPr>
      <w:spacing w:before="0"/>
    </w:pPr>
  </w:style>
  <w:style w:type="paragraph" w:styleId="ListNumber3">
    <w:name w:val="List Number 3"/>
    <w:basedOn w:val="List3"/>
    <w:rsid w:val="00AD026F"/>
    <w:pPr>
      <w:numPr>
        <w:numId w:val="27"/>
      </w:numPr>
      <w:tabs>
        <w:tab w:val="clear" w:pos="720"/>
        <w:tab w:val="num" w:pos="360"/>
        <w:tab w:val="num" w:pos="432"/>
        <w:tab w:val="num" w:pos="1440"/>
      </w:tabs>
      <w:ind w:left="1020" w:hanging="340"/>
    </w:pPr>
  </w:style>
  <w:style w:type="paragraph" w:styleId="ListBullet5">
    <w:name w:val="List Bullet 5"/>
    <w:basedOn w:val="ListBullet4"/>
    <w:rsid w:val="00AD026F"/>
    <w:pPr>
      <w:tabs>
        <w:tab w:val="clear" w:pos="1361"/>
        <w:tab w:val="left" w:pos="1701"/>
      </w:tabs>
      <w:ind w:left="1701"/>
    </w:pPr>
  </w:style>
  <w:style w:type="paragraph" w:styleId="ListBullet4">
    <w:name w:val="List Bullet 4"/>
    <w:basedOn w:val="ListBullet3"/>
    <w:rsid w:val="00AD026F"/>
    <w:pPr>
      <w:tabs>
        <w:tab w:val="clear" w:pos="1021"/>
        <w:tab w:val="left" w:pos="1361"/>
      </w:tabs>
      <w:ind w:left="1361"/>
    </w:pPr>
  </w:style>
  <w:style w:type="paragraph" w:styleId="ListBullet3">
    <w:name w:val="List Bullet 3"/>
    <w:basedOn w:val="ListBullet2"/>
    <w:rsid w:val="00AD026F"/>
    <w:pPr>
      <w:numPr>
        <w:numId w:val="0"/>
      </w:numPr>
      <w:tabs>
        <w:tab w:val="left" w:pos="1021"/>
      </w:tabs>
      <w:snapToGrid w:val="0"/>
      <w:spacing w:before="100" w:after="100" w:line="240" w:lineRule="auto"/>
      <w:ind w:left="1020" w:hanging="340"/>
    </w:pPr>
    <w:rPr>
      <w:sz w:val="22"/>
      <w:szCs w:val="20"/>
      <w:lang w:eastAsia="zh-CN"/>
    </w:rPr>
  </w:style>
  <w:style w:type="paragraph" w:customStyle="1" w:styleId="TABFIGfootnote">
    <w:name w:val="TAB_FIG_footnote"/>
    <w:basedOn w:val="FootnoteText"/>
    <w:qFormat/>
    <w:rsid w:val="00AD026F"/>
    <w:pPr>
      <w:widowControl/>
      <w:tabs>
        <w:tab w:val="left" w:pos="284"/>
      </w:tabs>
      <w:snapToGrid w:val="0"/>
      <w:spacing w:before="60" w:after="60" w:line="240" w:lineRule="auto"/>
      <w:ind w:left="284" w:hanging="284"/>
      <w:jc w:val="both"/>
    </w:pPr>
    <w:rPr>
      <w:snapToGrid/>
      <w:sz w:val="18"/>
      <w:szCs w:val="16"/>
      <w:lang w:eastAsia="zh-CN"/>
    </w:rPr>
  </w:style>
  <w:style w:type="character" w:customStyle="1" w:styleId="Reference">
    <w:name w:val="Reference"/>
    <w:rsid w:val="00AD026F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qFormat/>
    <w:rsid w:val="00AD026F"/>
    <w:pPr>
      <w:jc w:val="left"/>
    </w:pPr>
    <w:rPr>
      <w:b w:val="0"/>
      <w:bCs w:val="0"/>
    </w:rPr>
  </w:style>
  <w:style w:type="paragraph" w:styleId="ListContinue">
    <w:name w:val="List Continue"/>
    <w:basedOn w:val="PARAGRAPH"/>
    <w:rsid w:val="00AD026F"/>
    <w:pPr>
      <w:spacing w:before="0" w:after="100"/>
      <w:ind w:left="340"/>
    </w:pPr>
  </w:style>
  <w:style w:type="paragraph" w:styleId="ListContinue2">
    <w:name w:val="List Continue 2"/>
    <w:basedOn w:val="ListContinue"/>
    <w:rsid w:val="00AD026F"/>
    <w:pPr>
      <w:ind w:left="680"/>
    </w:pPr>
  </w:style>
  <w:style w:type="paragraph" w:styleId="ListContinue3">
    <w:name w:val="List Continue 3"/>
    <w:basedOn w:val="ListContinue2"/>
    <w:rsid w:val="00AD026F"/>
    <w:pPr>
      <w:ind w:left="1021"/>
    </w:pPr>
  </w:style>
  <w:style w:type="paragraph" w:styleId="ListContinue4">
    <w:name w:val="List Continue 4"/>
    <w:basedOn w:val="ListContinue3"/>
    <w:rsid w:val="00AD026F"/>
    <w:pPr>
      <w:ind w:left="1361"/>
    </w:pPr>
  </w:style>
  <w:style w:type="paragraph" w:styleId="ListContinue5">
    <w:name w:val="List Continue 5"/>
    <w:basedOn w:val="ListContinue4"/>
    <w:rsid w:val="00AD026F"/>
    <w:pPr>
      <w:ind w:left="1701"/>
    </w:pPr>
  </w:style>
  <w:style w:type="paragraph" w:styleId="List5">
    <w:name w:val="List 5"/>
    <w:basedOn w:val="List4"/>
    <w:rsid w:val="00AD026F"/>
    <w:pPr>
      <w:tabs>
        <w:tab w:val="clear" w:pos="1361"/>
        <w:tab w:val="left" w:pos="1701"/>
      </w:tabs>
      <w:ind w:left="1701"/>
    </w:pPr>
  </w:style>
  <w:style w:type="paragraph" w:customStyle="1" w:styleId="TERM-number">
    <w:name w:val="TERM-number"/>
    <w:basedOn w:val="Heading2"/>
    <w:next w:val="TERM"/>
    <w:qFormat/>
    <w:rsid w:val="00AD026F"/>
    <w:pPr>
      <w:widowControl/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character" w:customStyle="1" w:styleId="VARIABLE">
    <w:name w:val="VARIABLE"/>
    <w:rsid w:val="00AD026F"/>
    <w:rPr>
      <w:rFonts w:ascii="Times New Roman" w:hAnsi="Times New Roman"/>
      <w:i/>
      <w:iCs/>
    </w:rPr>
  </w:style>
  <w:style w:type="character" w:customStyle="1" w:styleId="ListNumberChar">
    <w:name w:val="List Number Char"/>
    <w:link w:val="ListNumber"/>
    <w:rsid w:val="00AD026F"/>
    <w:rPr>
      <w:rFonts w:ascii="Arial" w:eastAsia="Times New Roman" w:hAnsi="Arial" w:cs="Times New Roman"/>
      <w:sz w:val="20"/>
      <w:szCs w:val="24"/>
      <w:lang w:eastAsia="en-GB"/>
    </w:rPr>
  </w:style>
  <w:style w:type="paragraph" w:styleId="ListNumber2">
    <w:name w:val="List Number 2"/>
    <w:basedOn w:val="List2"/>
    <w:rsid w:val="00AD026F"/>
    <w:pPr>
      <w:numPr>
        <w:numId w:val="26"/>
      </w:numPr>
      <w:tabs>
        <w:tab w:val="clear" w:pos="360"/>
      </w:tabs>
      <w:ind w:left="680" w:hanging="340"/>
    </w:pPr>
  </w:style>
  <w:style w:type="character" w:styleId="FollowedHyperlink">
    <w:name w:val="FollowedHyperlink"/>
    <w:rsid w:val="00AD026F"/>
    <w:rPr>
      <w:color w:val="0000FF"/>
      <w:u w:val="none"/>
    </w:rPr>
  </w:style>
  <w:style w:type="paragraph" w:customStyle="1" w:styleId="TABLE-centered">
    <w:name w:val="TABLE-centered"/>
    <w:basedOn w:val="TABLE-col-heading"/>
    <w:rsid w:val="00AD026F"/>
    <w:rPr>
      <w:b w:val="0"/>
      <w:bCs w:val="0"/>
    </w:rPr>
  </w:style>
  <w:style w:type="paragraph" w:styleId="ListNumber4">
    <w:name w:val="List Number 4"/>
    <w:basedOn w:val="List4"/>
    <w:rsid w:val="00AD026F"/>
    <w:pPr>
      <w:numPr>
        <w:numId w:val="28"/>
      </w:numPr>
      <w:tabs>
        <w:tab w:val="clear" w:pos="360"/>
        <w:tab w:val="num" w:pos="432"/>
      </w:tabs>
      <w:ind w:left="1361" w:hanging="340"/>
    </w:pPr>
  </w:style>
  <w:style w:type="paragraph" w:styleId="ListNumber5">
    <w:name w:val="List Number 5"/>
    <w:basedOn w:val="List5"/>
    <w:rsid w:val="00AD026F"/>
    <w:pPr>
      <w:numPr>
        <w:numId w:val="29"/>
      </w:numPr>
      <w:tabs>
        <w:tab w:val="clear" w:pos="360"/>
        <w:tab w:val="num" w:pos="432"/>
      </w:tabs>
      <w:ind w:left="1701" w:hanging="340"/>
    </w:pPr>
  </w:style>
  <w:style w:type="paragraph" w:styleId="TableofFigures">
    <w:name w:val="table of figures"/>
    <w:basedOn w:val="TOC1"/>
    <w:rsid w:val="00AD026F"/>
    <w:pPr>
      <w:widowControl/>
      <w:tabs>
        <w:tab w:val="clear" w:pos="9736"/>
        <w:tab w:val="left" w:pos="395"/>
        <w:tab w:val="right" w:leader="dot" w:pos="9070"/>
      </w:tabs>
      <w:suppressAutoHyphens/>
      <w:snapToGrid w:val="0"/>
      <w:spacing w:before="0" w:after="100" w:line="240" w:lineRule="auto"/>
      <w:ind w:left="1560" w:right="680" w:hanging="1560"/>
    </w:pPr>
    <w:rPr>
      <w:snapToGrid/>
      <w:sz w:val="22"/>
      <w:lang w:eastAsia="zh-CN"/>
    </w:rPr>
  </w:style>
  <w:style w:type="paragraph" w:customStyle="1" w:styleId="AMD-Heading1">
    <w:name w:val="AMD-Heading1"/>
    <w:basedOn w:val="Heading1"/>
    <w:next w:val="PARAGRAPH"/>
    <w:rsid w:val="00AD026F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  <w:outlineLvl w:val="9"/>
    </w:pPr>
    <w:rPr>
      <w:bCs/>
      <w:snapToGrid/>
      <w:sz w:val="24"/>
      <w:szCs w:val="22"/>
      <w:lang w:eastAsia="zh-CN"/>
    </w:rPr>
  </w:style>
  <w:style w:type="paragraph" w:customStyle="1" w:styleId="AMD-Heading2">
    <w:name w:val="AMD-Heading2..."/>
    <w:basedOn w:val="Heading2"/>
    <w:next w:val="PARAGRAPH"/>
    <w:rsid w:val="00AD026F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100" w:line="240" w:lineRule="auto"/>
      <w:jc w:val="both"/>
      <w:outlineLvl w:val="9"/>
    </w:pPr>
    <w:rPr>
      <w:b/>
      <w:bCs/>
      <w:snapToGrid/>
      <w:sz w:val="22"/>
      <w:u w:val="none"/>
      <w:lang w:eastAsia="zh-CN"/>
    </w:rPr>
  </w:style>
  <w:style w:type="paragraph" w:customStyle="1" w:styleId="ANNEX-heading1">
    <w:name w:val="ANNEX-heading1"/>
    <w:basedOn w:val="Heading1"/>
    <w:next w:val="PARAGRAPH"/>
    <w:qFormat/>
    <w:rsid w:val="00AD026F"/>
    <w:pPr>
      <w:widowControl/>
      <w:numPr>
        <w:ilvl w:val="1"/>
        <w:numId w:val="33"/>
      </w:numPr>
      <w:tabs>
        <w:tab w:val="clear" w:pos="90"/>
      </w:tabs>
      <w:suppressAutoHyphens/>
      <w:snapToGrid w:val="0"/>
      <w:spacing w:before="200" w:after="200" w:line="240" w:lineRule="auto"/>
      <w:jc w:val="both"/>
      <w:outlineLvl w:val="1"/>
    </w:pPr>
    <w:rPr>
      <w:bCs/>
      <w:snapToGrid/>
      <w:sz w:val="24"/>
      <w:szCs w:val="22"/>
      <w:lang w:eastAsia="zh-CN"/>
    </w:rPr>
  </w:style>
  <w:style w:type="paragraph" w:customStyle="1" w:styleId="ANNEX-heading2">
    <w:name w:val="ANNEX-heading2"/>
    <w:basedOn w:val="Heading2"/>
    <w:next w:val="PARAGRAPH"/>
    <w:qFormat/>
    <w:rsid w:val="00AD026F"/>
    <w:pPr>
      <w:widowControl/>
      <w:numPr>
        <w:ilvl w:val="2"/>
        <w:numId w:val="33"/>
      </w:numPr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2"/>
    </w:pPr>
    <w:rPr>
      <w:b/>
      <w:bCs/>
      <w:snapToGrid/>
      <w:sz w:val="22"/>
      <w:u w:val="none"/>
      <w:lang w:eastAsia="zh-CN"/>
    </w:rPr>
  </w:style>
  <w:style w:type="paragraph" w:customStyle="1" w:styleId="ANNEX-heading3">
    <w:name w:val="ANNEX-heading3"/>
    <w:basedOn w:val="Heading3"/>
    <w:next w:val="PARAGRAPH"/>
    <w:rsid w:val="00AD026F"/>
    <w:pPr>
      <w:widowControl/>
      <w:tabs>
        <w:tab w:val="clear" w:pos="5089"/>
        <w:tab w:val="clear" w:pos="5904"/>
      </w:tabs>
      <w:suppressAutoHyphens/>
      <w:snapToGrid w:val="0"/>
      <w:spacing w:before="100" w:after="100" w:line="240" w:lineRule="auto"/>
      <w:jc w:val="both"/>
      <w:outlineLvl w:val="3"/>
    </w:pPr>
    <w:rPr>
      <w:bCs/>
      <w:snapToGrid/>
      <w:sz w:val="22"/>
      <w:u w:val="none"/>
      <w:lang w:eastAsia="zh-CN"/>
    </w:rPr>
  </w:style>
  <w:style w:type="paragraph" w:customStyle="1" w:styleId="ANNEX-heading4">
    <w:name w:val="ANNEX-heading4"/>
    <w:basedOn w:val="Heading4"/>
    <w:next w:val="PARAGRAPH"/>
    <w:rsid w:val="00AD026F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4"/>
    </w:pPr>
    <w:rPr>
      <w:rFonts w:ascii="Arial" w:hAnsi="Arial"/>
      <w:b/>
      <w:bCs/>
      <w:sz w:val="22"/>
      <w:lang w:eastAsia="zh-CN"/>
    </w:rPr>
  </w:style>
  <w:style w:type="paragraph" w:customStyle="1" w:styleId="ANNEX-heading5">
    <w:name w:val="ANNEX-heading5"/>
    <w:basedOn w:val="Heading5"/>
    <w:next w:val="PARAGRAPH"/>
    <w:rsid w:val="00AD026F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5"/>
    </w:pPr>
    <w:rPr>
      <w:rFonts w:ascii="Arial" w:hAnsi="Arial"/>
      <w:b/>
      <w:bCs/>
      <w:sz w:val="22"/>
      <w:lang w:eastAsia="zh-CN"/>
    </w:rPr>
  </w:style>
  <w:style w:type="character" w:customStyle="1" w:styleId="SUPerscript">
    <w:name w:val="SUPerscript"/>
    <w:rsid w:val="00AD026F"/>
    <w:rPr>
      <w:kern w:val="0"/>
      <w:position w:val="6"/>
      <w:sz w:val="16"/>
      <w:szCs w:val="16"/>
    </w:rPr>
  </w:style>
  <w:style w:type="character" w:customStyle="1" w:styleId="SUBscript">
    <w:name w:val="SUBscript"/>
    <w:rsid w:val="00AD026F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AD026F"/>
    <w:pPr>
      <w:numPr>
        <w:numId w:val="34"/>
      </w:numPr>
      <w:tabs>
        <w:tab w:val="left" w:pos="340"/>
        <w:tab w:val="num" w:pos="850"/>
      </w:tabs>
      <w:snapToGrid w:val="0"/>
      <w:spacing w:before="100" w:after="100"/>
      <w:ind w:left="850" w:hanging="850"/>
      <w:jc w:val="left"/>
    </w:pPr>
    <w:rPr>
      <w:kern w:val="0"/>
      <w:lang w:eastAsia="zh-CN"/>
    </w:rPr>
  </w:style>
  <w:style w:type="paragraph" w:customStyle="1" w:styleId="TERM-number3">
    <w:name w:val="TERM-number 3"/>
    <w:basedOn w:val="Heading3"/>
    <w:next w:val="TERM"/>
    <w:rsid w:val="00AD026F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line="240" w:lineRule="auto"/>
      <w:jc w:val="both"/>
    </w:pPr>
    <w:rPr>
      <w:bCs/>
      <w:snapToGrid/>
      <w:sz w:val="22"/>
      <w:u w:val="none"/>
      <w:lang w:eastAsia="zh-CN"/>
    </w:rPr>
  </w:style>
  <w:style w:type="character" w:customStyle="1" w:styleId="SMALLCAPS">
    <w:name w:val="SMALL CAPS"/>
    <w:rsid w:val="00AD026F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AD026F"/>
    <w:pPr>
      <w:widowControl/>
      <w:numPr>
        <w:ilvl w:val="2"/>
      </w:numPr>
      <w:tabs>
        <w:tab w:val="clear" w:pos="5089"/>
        <w:tab w:val="clear" w:pos="5904"/>
      </w:tabs>
      <w:suppressAutoHyphens/>
      <w:snapToGrid w:val="0"/>
      <w:spacing w:before="100" w:after="200" w:line="240" w:lineRule="auto"/>
      <w:jc w:val="both"/>
    </w:pPr>
    <w:rPr>
      <w:b w:val="0"/>
      <w:bCs/>
      <w:snapToGrid/>
      <w:sz w:val="22"/>
      <w:u w:val="none"/>
      <w:lang w:eastAsia="zh-CN"/>
    </w:rPr>
  </w:style>
  <w:style w:type="paragraph" w:customStyle="1" w:styleId="ListDash2">
    <w:name w:val="List Dash 2"/>
    <w:basedOn w:val="ListBullet2"/>
    <w:rsid w:val="00AD026F"/>
    <w:pPr>
      <w:numPr>
        <w:numId w:val="30"/>
      </w:numPr>
      <w:tabs>
        <w:tab w:val="clear" w:pos="680"/>
        <w:tab w:val="num" w:pos="360"/>
      </w:tabs>
      <w:snapToGrid w:val="0"/>
      <w:spacing w:before="100" w:after="100" w:line="240" w:lineRule="auto"/>
      <w:ind w:left="4695" w:hanging="720"/>
    </w:pPr>
    <w:rPr>
      <w:sz w:val="22"/>
      <w:szCs w:val="20"/>
      <w:lang w:eastAsia="zh-CN"/>
    </w:rPr>
  </w:style>
  <w:style w:type="paragraph" w:customStyle="1" w:styleId="NumberedPARAlevel2">
    <w:name w:val="Numbered PARA (level 2)"/>
    <w:basedOn w:val="Heading2"/>
    <w:rsid w:val="00AD026F"/>
    <w:pPr>
      <w:widowControl/>
      <w:numPr>
        <w:ilvl w:val="1"/>
      </w:numPr>
      <w:tabs>
        <w:tab w:val="clear" w:pos="5089"/>
        <w:tab w:val="clear" w:pos="5904"/>
        <w:tab w:val="num" w:pos="2127"/>
      </w:tabs>
      <w:suppressAutoHyphens/>
      <w:snapToGrid w:val="0"/>
      <w:spacing w:before="100" w:after="200" w:line="240" w:lineRule="auto"/>
      <w:jc w:val="both"/>
    </w:pPr>
    <w:rPr>
      <w:bCs/>
      <w:snapToGrid/>
      <w:sz w:val="22"/>
      <w:u w:val="none"/>
      <w:lang w:eastAsia="zh-CN"/>
    </w:rPr>
  </w:style>
  <w:style w:type="paragraph" w:customStyle="1" w:styleId="ListDash3">
    <w:name w:val="List Dash 3"/>
    <w:basedOn w:val="Normal"/>
    <w:rsid w:val="00AD026F"/>
    <w:pPr>
      <w:numPr>
        <w:numId w:val="32"/>
      </w:numPr>
      <w:tabs>
        <w:tab w:val="clear" w:pos="340"/>
        <w:tab w:val="left" w:pos="1021"/>
      </w:tabs>
      <w:snapToGrid w:val="0"/>
      <w:spacing w:after="100"/>
      <w:ind w:left="1020"/>
    </w:pPr>
    <w:rPr>
      <w:rFonts w:ascii="Calibri" w:eastAsia="Times New Roman" w:hAnsi="Calibri" w:cs="Times New Roman"/>
    </w:rPr>
  </w:style>
  <w:style w:type="paragraph" w:customStyle="1" w:styleId="ListDash4">
    <w:name w:val="List Dash 4"/>
    <w:basedOn w:val="Normal"/>
    <w:rsid w:val="00AD026F"/>
    <w:pPr>
      <w:numPr>
        <w:numId w:val="31"/>
      </w:numPr>
      <w:snapToGrid w:val="0"/>
      <w:spacing w:after="100"/>
    </w:pPr>
    <w:rPr>
      <w:rFonts w:ascii="Calibri" w:eastAsia="Times New Roman" w:hAnsi="Calibri" w:cs="Times New Roman"/>
    </w:rPr>
  </w:style>
  <w:style w:type="character" w:styleId="SubtleEmphasis">
    <w:name w:val="Subtle Emphasis"/>
    <w:qFormat/>
    <w:rsid w:val="00AD026F"/>
    <w:rPr>
      <w:i/>
      <w:iCs/>
      <w:color w:val="808080"/>
    </w:rPr>
  </w:style>
  <w:style w:type="character" w:styleId="Strong">
    <w:name w:val="Strong"/>
    <w:qFormat/>
    <w:rsid w:val="00AD026F"/>
    <w:rPr>
      <w:b/>
      <w:bCs/>
    </w:rPr>
  </w:style>
  <w:style w:type="paragraph" w:styleId="Quote">
    <w:name w:val="Quote"/>
    <w:basedOn w:val="PARAGRAPH"/>
    <w:next w:val="PARAGRAPH"/>
    <w:link w:val="QuoteChar"/>
    <w:qFormat/>
    <w:rsid w:val="00AD026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rsid w:val="00AD026F"/>
    <w:rPr>
      <w:rFonts w:ascii="Arial" w:eastAsia="Times New Roman" w:hAnsi="Arial" w:cs="Times New Roman"/>
      <w:i/>
      <w:iCs/>
      <w:color w:val="000000"/>
      <w:szCs w:val="20"/>
      <w:lang w:eastAsia="zh-CN"/>
    </w:rPr>
  </w:style>
  <w:style w:type="paragraph" w:customStyle="1" w:styleId="HEADING-nonumber">
    <w:name w:val="HEADING - no number"/>
    <w:basedOn w:val="Heading1"/>
    <w:next w:val="PARAGRAPH"/>
    <w:link w:val="HEADING-nonumberChar"/>
    <w:qFormat/>
    <w:rsid w:val="00AD026F"/>
    <w:pPr>
      <w:widowControl/>
      <w:tabs>
        <w:tab w:val="clear" w:pos="90"/>
      </w:tabs>
      <w:suppressAutoHyphens/>
      <w:snapToGrid w:val="0"/>
      <w:spacing w:before="200" w:after="200" w:line="240" w:lineRule="auto"/>
      <w:ind w:left="0"/>
      <w:jc w:val="both"/>
    </w:pPr>
    <w:rPr>
      <w:bCs/>
      <w:snapToGrid/>
      <w:sz w:val="24"/>
      <w:szCs w:val="22"/>
      <w:lang w:eastAsia="zh-CN"/>
    </w:rPr>
  </w:style>
  <w:style w:type="character" w:customStyle="1" w:styleId="HEADING-nonumberChar">
    <w:name w:val="HEADING - no number Char"/>
    <w:link w:val="HEADING-nonumber"/>
    <w:rsid w:val="00AD026F"/>
    <w:rPr>
      <w:rFonts w:ascii="Arial" w:eastAsia="Times New Roman" w:hAnsi="Arial" w:cs="Times New Roman"/>
      <w:b/>
      <w:bCs/>
      <w:sz w:val="24"/>
      <w:lang w:eastAsia="zh-CN"/>
    </w:rPr>
  </w:style>
  <w:style w:type="paragraph" w:customStyle="1" w:styleId="EXAMPLE">
    <w:name w:val="EXAMPLE"/>
    <w:basedOn w:val="NOTE"/>
    <w:link w:val="EXAMPLEChar"/>
    <w:qFormat/>
    <w:rsid w:val="00AD026F"/>
    <w:pPr>
      <w:ind w:left="567"/>
    </w:pPr>
    <w:rPr>
      <w:rFonts w:eastAsia="Calibri"/>
    </w:rPr>
  </w:style>
  <w:style w:type="character" w:customStyle="1" w:styleId="EXAMPLEChar">
    <w:name w:val="EXAMPLE Char"/>
    <w:link w:val="EXAMPLE"/>
    <w:rsid w:val="00AD026F"/>
    <w:rPr>
      <w:rFonts w:ascii="Arial" w:eastAsia="Calibri" w:hAnsi="Arial" w:cs="Times New Roman"/>
      <w:sz w:val="18"/>
      <w:szCs w:val="16"/>
      <w:lang w:eastAsia="zh-CN"/>
    </w:rPr>
  </w:style>
  <w:style w:type="paragraph" w:customStyle="1" w:styleId="COVERtitle">
    <w:name w:val="COVER_title"/>
    <w:basedOn w:val="PARAGRAPH"/>
    <w:link w:val="COVERtitleChar"/>
    <w:qFormat/>
    <w:rsid w:val="00AD026F"/>
    <w:rPr>
      <w:sz w:val="40"/>
      <w:szCs w:val="40"/>
    </w:rPr>
  </w:style>
  <w:style w:type="character" w:customStyle="1" w:styleId="COVERtitleChar">
    <w:name w:val="COVER_title Char"/>
    <w:link w:val="COVERtitle"/>
    <w:rsid w:val="00AD026F"/>
    <w:rPr>
      <w:rFonts w:ascii="Arial" w:eastAsia="Times New Roman" w:hAnsi="Arial" w:cs="Times New Roman"/>
      <w:sz w:val="40"/>
      <w:szCs w:val="40"/>
      <w:lang w:eastAsia="zh-CN"/>
    </w:rPr>
  </w:style>
  <w:style w:type="paragraph" w:customStyle="1" w:styleId="CONTENTStitle">
    <w:name w:val="CONTENTS_title"/>
    <w:basedOn w:val="PARAGRAPH"/>
    <w:link w:val="CONTENTStitleChar"/>
    <w:qFormat/>
    <w:rsid w:val="00AD026F"/>
    <w:rPr>
      <w:b/>
      <w:sz w:val="24"/>
      <w:szCs w:val="24"/>
    </w:rPr>
  </w:style>
  <w:style w:type="character" w:customStyle="1" w:styleId="CONTENTStitleChar">
    <w:name w:val="CONTENTS_title Char"/>
    <w:link w:val="CONTENTStitle"/>
    <w:rsid w:val="00AD026F"/>
    <w:rPr>
      <w:rFonts w:ascii="Arial" w:eastAsia="Times New Roman" w:hAnsi="Arial" w:cs="Times New Roman"/>
      <w:b/>
      <w:sz w:val="24"/>
      <w:szCs w:val="24"/>
      <w:lang w:eastAsia="zh-CN"/>
    </w:rPr>
  </w:style>
  <w:style w:type="paragraph" w:customStyle="1" w:styleId="LISTITEMIndent">
    <w:name w:val="LIST ITEM_Indent"/>
    <w:basedOn w:val="ListNumber"/>
    <w:link w:val="LISTITEMIndentChar"/>
    <w:autoRedefine/>
    <w:qFormat/>
    <w:rsid w:val="00AD026F"/>
    <w:pPr>
      <w:numPr>
        <w:numId w:val="35"/>
      </w:numPr>
      <w:tabs>
        <w:tab w:val="left" w:pos="567"/>
      </w:tabs>
      <w:snapToGrid w:val="0"/>
      <w:spacing w:before="100" w:after="100" w:line="240" w:lineRule="auto"/>
      <w:ind w:left="567" w:hanging="141"/>
      <w:jc w:val="both"/>
    </w:pPr>
    <w:rPr>
      <w:sz w:val="22"/>
      <w:szCs w:val="20"/>
      <w:lang w:eastAsia="zh-CN"/>
    </w:rPr>
  </w:style>
  <w:style w:type="character" w:customStyle="1" w:styleId="LISTITEMIndentChar">
    <w:name w:val="LIST ITEM_Indent Char"/>
    <w:link w:val="LISTITEMIndent"/>
    <w:rsid w:val="00AD026F"/>
    <w:rPr>
      <w:rFonts w:ascii="Arial" w:eastAsia="Times New Roman" w:hAnsi="Arial" w:cs="Times New Roman"/>
      <w:szCs w:val="20"/>
      <w:lang w:eastAsia="zh-CN"/>
    </w:rPr>
  </w:style>
  <w:style w:type="paragraph" w:customStyle="1" w:styleId="CONFORMSTATEMENT">
    <w:name w:val="CONFORM STATEMENT"/>
    <w:basedOn w:val="PARAGRAPH"/>
    <w:link w:val="CONFORMSTATEMENTChar"/>
    <w:qFormat/>
    <w:rsid w:val="00AD026F"/>
    <w:rPr>
      <w:sz w:val="20"/>
    </w:rPr>
  </w:style>
  <w:style w:type="character" w:customStyle="1" w:styleId="CONFORMSTATEMENTChar">
    <w:name w:val="CONFORM STATEMENT Char"/>
    <w:link w:val="CONFORMSTATEMENT"/>
    <w:rsid w:val="00AD026F"/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FootnoteTextChar1">
    <w:name w:val="Footnote Text Char1"/>
    <w:uiPriority w:val="99"/>
    <w:semiHidden/>
    <w:locked/>
    <w:rsid w:val="00AD026F"/>
    <w:rPr>
      <w:rFonts w:eastAsia="Times New Roman" w:cs="Times New Roman"/>
      <w:sz w:val="24"/>
      <w:szCs w:val="24"/>
      <w:lang w:val="en-US"/>
    </w:rPr>
  </w:style>
  <w:style w:type="paragraph" w:customStyle="1" w:styleId="CM29">
    <w:name w:val="CM29"/>
    <w:basedOn w:val="Normal"/>
    <w:next w:val="Normal"/>
    <w:uiPriority w:val="99"/>
    <w:rsid w:val="00AD026F"/>
    <w:pPr>
      <w:widowControl w:val="0"/>
      <w:autoSpaceDE w:val="0"/>
      <w:autoSpaceDN w:val="0"/>
      <w:adjustRightInd w:val="0"/>
      <w:spacing w:after="273" w:line="240" w:lineRule="auto"/>
    </w:pPr>
    <w:rPr>
      <w:rFonts w:ascii="Officina Sans Std" w:eastAsia="Times New Roman" w:hAnsi="Officina Sans Std" w:cs="Officina Sans Std"/>
      <w:sz w:val="24"/>
      <w:szCs w:val="24"/>
      <w:lang w:eastAsia="en-GB"/>
    </w:rPr>
  </w:style>
  <w:style w:type="character" w:customStyle="1" w:styleId="Heading3Char1">
    <w:name w:val="Heading 3 Char1"/>
    <w:uiPriority w:val="99"/>
    <w:locked/>
    <w:rsid w:val="00AD026F"/>
    <w:rPr>
      <w:rFonts w:ascii="Cambria" w:hAnsi="Cambria" w:cs="Times New Roman"/>
      <w:b/>
      <w:bCs/>
      <w:color w:val="4F81BD"/>
    </w:rPr>
  </w:style>
  <w:style w:type="character" w:customStyle="1" w:styleId="Heading1Char1">
    <w:name w:val="Heading 1 Char1"/>
    <w:uiPriority w:val="99"/>
    <w:locked/>
    <w:rsid w:val="00AD026F"/>
    <w:rPr>
      <w:rFonts w:ascii="Arial" w:hAnsi="Arial"/>
      <w:b/>
      <w:bCs/>
      <w:sz w:val="24"/>
      <w:szCs w:val="28"/>
      <w:lang w:eastAsia="en-US"/>
    </w:rPr>
  </w:style>
  <w:style w:type="character" w:customStyle="1" w:styleId="Heading2Char1">
    <w:name w:val="Heading 2 Char1"/>
    <w:uiPriority w:val="99"/>
    <w:locked/>
    <w:rsid w:val="00AD026F"/>
    <w:rPr>
      <w:rFonts w:ascii="Arial" w:hAnsi="Arial"/>
      <w:b/>
      <w:bCs/>
      <w:sz w:val="24"/>
      <w:szCs w:val="26"/>
      <w:lang w:eastAsia="en-US"/>
    </w:rPr>
  </w:style>
  <w:style w:type="character" w:customStyle="1" w:styleId="Heading5Char1">
    <w:name w:val="Heading 5 Char1"/>
    <w:uiPriority w:val="99"/>
    <w:locked/>
    <w:rsid w:val="00AD026F"/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TOCHeading">
    <w:name w:val="TOC Heading"/>
    <w:basedOn w:val="Heading1"/>
    <w:next w:val="Normal"/>
    <w:qFormat/>
    <w:rsid w:val="00AD026F"/>
    <w:pPr>
      <w:keepLines/>
      <w:widowControl/>
      <w:tabs>
        <w:tab w:val="clear" w:pos="90"/>
      </w:tabs>
      <w:spacing w:before="480" w:line="276" w:lineRule="auto"/>
      <w:ind w:left="0"/>
      <w:outlineLvl w:val="9"/>
    </w:pPr>
    <w:rPr>
      <w:bCs/>
      <w:snapToGrid/>
      <w:sz w:val="24"/>
      <w:szCs w:val="28"/>
      <w:lang w:val="en-US"/>
    </w:rPr>
  </w:style>
  <w:style w:type="paragraph" w:customStyle="1" w:styleId="p3">
    <w:name w:val="p3"/>
    <w:basedOn w:val="Normal"/>
    <w:uiPriority w:val="99"/>
    <w:rsid w:val="00AD026F"/>
    <w:pPr>
      <w:tabs>
        <w:tab w:val="left" w:pos="720"/>
      </w:tabs>
      <w:spacing w:after="0" w:line="240" w:lineRule="auto"/>
    </w:pPr>
    <w:rPr>
      <w:rFonts w:ascii="Times" w:eastAsia="Times New Roman" w:hAnsi="Times" w:cs="Times New Roman"/>
      <w:sz w:val="24"/>
      <w:szCs w:val="24"/>
      <w:lang w:val="en-US"/>
    </w:rPr>
  </w:style>
  <w:style w:type="paragraph" w:customStyle="1" w:styleId="COPTitle2">
    <w:name w:val="COP Title 2"/>
    <w:basedOn w:val="Normal"/>
    <w:uiPriority w:val="99"/>
    <w:rsid w:val="00AD026F"/>
    <w:pPr>
      <w:numPr>
        <w:ilvl w:val="1"/>
        <w:numId w:val="36"/>
      </w:num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FooterChar1">
    <w:name w:val="Footer Char1"/>
    <w:uiPriority w:val="99"/>
    <w:locked/>
    <w:rsid w:val="00AD026F"/>
    <w:rPr>
      <w:lang w:val="en-GB"/>
    </w:rPr>
  </w:style>
  <w:style w:type="paragraph" w:customStyle="1" w:styleId="p10">
    <w:name w:val="p10"/>
    <w:basedOn w:val="Normal"/>
    <w:rsid w:val="00AD026F"/>
    <w:pPr>
      <w:spacing w:after="0" w:line="240" w:lineRule="auto"/>
      <w:ind w:left="540" w:hanging="540"/>
    </w:pPr>
    <w:rPr>
      <w:rFonts w:ascii="Times" w:eastAsia="Times New Roman" w:hAnsi="Times" w:cs="Times New Roman"/>
      <w:sz w:val="24"/>
      <w:szCs w:val="24"/>
      <w:lang w:val="en-US"/>
    </w:rPr>
  </w:style>
  <w:style w:type="paragraph" w:customStyle="1" w:styleId="CM34">
    <w:name w:val="CM34"/>
    <w:basedOn w:val="Normal"/>
    <w:next w:val="Normal"/>
    <w:uiPriority w:val="99"/>
    <w:rsid w:val="00AD026F"/>
    <w:pPr>
      <w:widowControl w:val="0"/>
      <w:autoSpaceDE w:val="0"/>
      <w:autoSpaceDN w:val="0"/>
      <w:adjustRightInd w:val="0"/>
      <w:spacing w:after="388"/>
    </w:pPr>
    <w:rPr>
      <w:rFonts w:ascii="Officina Sans Std" w:eastAsia="Times New Roman" w:hAnsi="Officina Sans Std" w:cs="Times New Roman"/>
      <w:sz w:val="24"/>
      <w:szCs w:val="24"/>
      <w:lang w:val="en-US"/>
    </w:rPr>
  </w:style>
  <w:style w:type="character" w:customStyle="1" w:styleId="TitleChar1">
    <w:name w:val="Title Char1"/>
    <w:uiPriority w:val="99"/>
    <w:locked/>
    <w:rsid w:val="00AD026F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CommentSubjectChar1">
    <w:name w:val="Comment Subject Char1"/>
    <w:link w:val="CommentSubject"/>
    <w:semiHidden/>
    <w:locked/>
    <w:rsid w:val="00AD026F"/>
    <w:rPr>
      <w:rFonts w:ascii="Arial" w:eastAsia="Times New Roman" w:hAnsi="Arial" w:cs="Times New Roman"/>
      <w:b/>
      <w:bCs/>
      <w:snapToGrid w:val="0"/>
      <w:sz w:val="20"/>
      <w:szCs w:val="20"/>
    </w:rPr>
  </w:style>
  <w:style w:type="character" w:customStyle="1" w:styleId="DateChar1">
    <w:name w:val="Date Char1"/>
    <w:link w:val="Date"/>
    <w:locked/>
    <w:rsid w:val="00AD026F"/>
    <w:rPr>
      <w:rFonts w:ascii="Arial" w:eastAsia="Times New Roman" w:hAnsi="Arial" w:cs="Times New Roman"/>
      <w:szCs w:val="24"/>
      <w:lang w:eastAsia="en-GB"/>
    </w:rPr>
  </w:style>
  <w:style w:type="paragraph" w:customStyle="1" w:styleId="p2">
    <w:name w:val="p2"/>
    <w:basedOn w:val="Normal"/>
    <w:uiPriority w:val="99"/>
    <w:rsid w:val="00AD026F"/>
    <w:pPr>
      <w:tabs>
        <w:tab w:val="left" w:pos="720"/>
      </w:tabs>
      <w:spacing w:after="0" w:line="240" w:lineRule="auto"/>
    </w:pPr>
    <w:rPr>
      <w:rFonts w:ascii="Times" w:eastAsia="Times New Roman" w:hAnsi="Times" w:cs="Times New Roman"/>
      <w:sz w:val="24"/>
      <w:szCs w:val="20"/>
      <w:lang w:eastAsia="en-GB"/>
    </w:rPr>
  </w:style>
  <w:style w:type="paragraph" w:customStyle="1" w:styleId="Paragraph0">
    <w:name w:val="Paragraph"/>
    <w:rsid w:val="00AD026F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en-GB"/>
    </w:rPr>
  </w:style>
  <w:style w:type="paragraph" w:customStyle="1" w:styleId="repnorm">
    <w:name w:val="repnorm"/>
    <w:basedOn w:val="Normal"/>
    <w:uiPriority w:val="99"/>
    <w:rsid w:val="00AD026F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customStyle="1" w:styleId="CharCharChar">
    <w:name w:val="Char Char Char"/>
    <w:uiPriority w:val="99"/>
    <w:rsid w:val="00AD026F"/>
    <w:rPr>
      <w:rFonts w:cs="Times New Roman"/>
      <w:sz w:val="24"/>
      <w:lang w:val="en-GB" w:eastAsia="en-GB" w:bidi="ar-SA"/>
    </w:rPr>
  </w:style>
  <w:style w:type="paragraph" w:customStyle="1" w:styleId="CM24">
    <w:name w:val="CM24"/>
    <w:basedOn w:val="Default"/>
    <w:next w:val="Default"/>
    <w:uiPriority w:val="99"/>
    <w:rsid w:val="00AD026F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D026F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p22">
    <w:name w:val="p22"/>
    <w:basedOn w:val="Normal"/>
    <w:uiPriority w:val="99"/>
    <w:rsid w:val="00AD026F"/>
    <w:pPr>
      <w:tabs>
        <w:tab w:val="left" w:pos="820"/>
      </w:tabs>
      <w:spacing w:after="0" w:line="240" w:lineRule="auto"/>
      <w:jc w:val="both"/>
    </w:pPr>
    <w:rPr>
      <w:rFonts w:ascii="Times" w:eastAsia="Times New Roman" w:hAnsi="Times" w:cs="Times New Roman"/>
      <w:sz w:val="24"/>
      <w:szCs w:val="20"/>
      <w:lang w:eastAsia="en-GB"/>
    </w:rPr>
  </w:style>
  <w:style w:type="character" w:customStyle="1" w:styleId="CharCharChar1">
    <w:name w:val="Char Char Char1"/>
    <w:uiPriority w:val="99"/>
    <w:rsid w:val="00AD026F"/>
    <w:rPr>
      <w:rFonts w:cs="Times New Roman"/>
      <w:sz w:val="24"/>
      <w:lang w:val="en-GB" w:eastAsia="en-GB" w:bidi="ar-SA"/>
    </w:rPr>
  </w:style>
  <w:style w:type="character" w:customStyle="1" w:styleId="text12grey1">
    <w:name w:val="text12grey1"/>
    <w:rsid w:val="00AD026F"/>
    <w:rPr>
      <w:rFonts w:cs="Times New Roman"/>
      <w:color w:val="333333"/>
      <w:sz w:val="16"/>
      <w:szCs w:val="16"/>
    </w:rPr>
  </w:style>
  <w:style w:type="paragraph" w:customStyle="1" w:styleId="Pa0">
    <w:name w:val="Pa0"/>
    <w:basedOn w:val="Default"/>
    <w:next w:val="Default"/>
    <w:rsid w:val="00AD026F"/>
    <w:rPr>
      <w:rFonts w:ascii="TimesNewRomanPS-ItalicMT" w:hAnsi="TimesNewRomanPS-ItalicMT" w:cs="Times New Roman"/>
      <w:color w:val="auto"/>
    </w:rPr>
  </w:style>
  <w:style w:type="paragraph" w:customStyle="1" w:styleId="Pa1">
    <w:name w:val="Pa1"/>
    <w:basedOn w:val="Default"/>
    <w:next w:val="Default"/>
    <w:rsid w:val="00AD026F"/>
    <w:rPr>
      <w:rFonts w:ascii="TimesNewRomanPS-ItalicMT" w:hAnsi="TimesNewRomanPS-ItalicMT" w:cs="Times New Roman"/>
      <w:color w:val="auto"/>
    </w:rPr>
  </w:style>
  <w:style w:type="paragraph" w:customStyle="1" w:styleId="BulletPoint">
    <w:name w:val="Bullet Point"/>
    <w:basedOn w:val="Normal"/>
    <w:rsid w:val="00AD026F"/>
    <w:pPr>
      <w:tabs>
        <w:tab w:val="num" w:pos="1211"/>
      </w:tabs>
      <w:spacing w:after="0" w:line="240" w:lineRule="auto"/>
      <w:ind w:left="907" w:hanging="56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berList1">
    <w:name w:val="Number List 1"/>
    <w:basedOn w:val="Normal"/>
    <w:rsid w:val="00AD026F"/>
    <w:pPr>
      <w:tabs>
        <w:tab w:val="num" w:pos="851"/>
      </w:tabs>
      <w:spacing w:after="0" w:line="240" w:lineRule="auto"/>
      <w:ind w:left="851" w:hanging="397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NumberList2">
    <w:name w:val="Number List 2"/>
    <w:basedOn w:val="Normal"/>
    <w:rsid w:val="00AD026F"/>
    <w:pPr>
      <w:tabs>
        <w:tab w:val="num" w:pos="1060"/>
      </w:tabs>
      <w:spacing w:after="0" w:line="240" w:lineRule="auto"/>
      <w:ind w:left="851" w:hanging="425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customStyle="1" w:styleId="Title1">
    <w:name w:val="Title1"/>
    <w:rsid w:val="00AD026F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8"/>
      <w:szCs w:val="20"/>
      <w:lang w:eastAsia="en-GB"/>
    </w:rPr>
  </w:style>
  <w:style w:type="paragraph" w:customStyle="1" w:styleId="TABLE">
    <w:name w:val="TABLE"/>
    <w:rsid w:val="00AD026F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Figuretitle">
    <w:name w:val="Figure title"/>
    <w:rsid w:val="00AD026F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customStyle="1" w:styleId="Note0">
    <w:name w:val="Note:"/>
    <w:rsid w:val="00AD026F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AppendixTitle">
    <w:name w:val="Appendix Title"/>
    <w:autoRedefine/>
    <w:rsid w:val="00AD026F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FORWARD">
    <w:name w:val="FORWARD"/>
    <w:rsid w:val="00AD026F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BodyText21">
    <w:name w:val="Body Text 21"/>
    <w:basedOn w:val="Normal"/>
    <w:rsid w:val="00AD026F"/>
    <w:pPr>
      <w:widowControl w:val="0"/>
      <w:spacing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customStyle="1" w:styleId="Subhead">
    <w:name w:val="Subhead"/>
    <w:rsid w:val="00AD026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BODY">
    <w:name w:val="BODY"/>
    <w:rsid w:val="00AD026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DefaultText">
    <w:name w:val="Default Text"/>
    <w:basedOn w:val="Normal"/>
    <w:rsid w:val="00AD02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ableText">
    <w:name w:val="Table Text"/>
    <w:basedOn w:val="Normal"/>
    <w:rsid w:val="00AD02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ableTitle">
    <w:name w:val="TableTitle"/>
    <w:basedOn w:val="Normal"/>
    <w:rsid w:val="00AD026F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Head1">
    <w:name w:val="Head+1"/>
    <w:basedOn w:val="Normal"/>
    <w:next w:val="Normal"/>
    <w:rsid w:val="00AD026F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Heading2Arial">
    <w:name w:val="Style Heading 2 + Arial"/>
    <w:basedOn w:val="Heading2"/>
    <w:rsid w:val="00AD026F"/>
    <w:pPr>
      <w:widowControl/>
      <w:tabs>
        <w:tab w:val="clear" w:pos="5089"/>
        <w:tab w:val="clear" w:pos="5904"/>
        <w:tab w:val="num" w:pos="971"/>
      </w:tabs>
      <w:spacing w:before="240" w:after="60" w:line="240" w:lineRule="auto"/>
      <w:ind w:left="971" w:hanging="851"/>
      <w:jc w:val="both"/>
    </w:pPr>
    <w:rPr>
      <w:b/>
      <w:bCs/>
      <w:snapToGrid/>
      <w:sz w:val="24"/>
      <w:u w:val="none"/>
      <w:lang w:eastAsia="en-GB"/>
    </w:rPr>
  </w:style>
  <w:style w:type="character" w:customStyle="1" w:styleId="text10">
    <w:name w:val="text1"/>
    <w:rsid w:val="00AD026F"/>
    <w:rPr>
      <w:rFonts w:ascii="Arial" w:hAnsi="Arial" w:cs="Arial"/>
      <w:color w:val="000000"/>
      <w:sz w:val="20"/>
      <w:szCs w:val="20"/>
    </w:rPr>
  </w:style>
  <w:style w:type="paragraph" w:customStyle="1" w:styleId="ENATable">
    <w:name w:val="ENA Table"/>
    <w:basedOn w:val="Normal"/>
    <w:rsid w:val="00AD026F"/>
    <w:pPr>
      <w:spacing w:before="120" w:after="120" w:line="240" w:lineRule="auto"/>
      <w:jc w:val="center"/>
    </w:pPr>
    <w:rPr>
      <w:rFonts w:ascii="Arial" w:eastAsia="Times New Roman" w:hAnsi="Arial" w:cs="Arial"/>
      <w:b/>
      <w:lang w:eastAsia="en-GB"/>
    </w:rPr>
  </w:style>
  <w:style w:type="character" w:customStyle="1" w:styleId="textblue1">
    <w:name w:val="textblue1"/>
    <w:rsid w:val="00AD026F"/>
    <w:rPr>
      <w:rFonts w:cs="Times New Roman"/>
      <w:color w:val="0860A8"/>
    </w:rPr>
  </w:style>
  <w:style w:type="character" w:customStyle="1" w:styleId="unicode">
    <w:name w:val="unicode"/>
    <w:rsid w:val="00AD026F"/>
  </w:style>
  <w:style w:type="paragraph" w:customStyle="1" w:styleId="Indent1">
    <w:name w:val="Indent1"/>
    <w:basedOn w:val="Normal"/>
    <w:rsid w:val="00AD026F"/>
    <w:pPr>
      <w:keepLines/>
      <w:spacing w:after="120" w:line="240" w:lineRule="auto"/>
      <w:ind w:left="1843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TableGrid30">
    <w:name w:val="Table Grid3"/>
    <w:basedOn w:val="TableNormal"/>
    <w:next w:val="TableGrid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"/>
    <w:basedOn w:val="TableNormal"/>
    <w:next w:val="TableGrid"/>
    <w:rsid w:val="00AD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vel1TextChar">
    <w:name w:val="Level 1 Text Char"/>
    <w:link w:val="Level1Text"/>
    <w:locked/>
    <w:rsid w:val="00AD026F"/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3292</Words>
  <Characters>18768</Characters>
  <Application>Microsoft Office Word</Application>
  <DocSecurity>4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22016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Grid</dc:creator>
  <cp:lastModifiedBy>Nuttall, Ian</cp:lastModifiedBy>
  <cp:revision>2</cp:revision>
  <cp:lastPrinted>2018-02-07T15:08:00Z</cp:lastPrinted>
  <dcterms:created xsi:type="dcterms:W3CDTF">2018-06-07T07:19:00Z</dcterms:created>
  <dcterms:modified xsi:type="dcterms:W3CDTF">2018-06-07T07:19:00Z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670038230</vt:i4>
  </property>
  <property fmtid="{D5CDD505-2E9C-101B-9397-08002B2CF9AE}" pid="3" name="_NewReviewCycle">
    <vt:lpwstr/>
  </property>
  <property fmtid="{D5CDD505-2E9C-101B-9397-08002B2CF9AE}" pid="4" name="_EmailSubject">
    <vt:lpwstr>GC110 - ECC.6.3.7</vt:lpwstr>
  </property>
  <property fmtid="{D5CDD505-2E9C-101B-9397-08002B2CF9AE}" pid="5" name="_AuthorEmail">
    <vt:lpwstr>Ian.Nuttall@nationalgrid.com</vt:lpwstr>
  </property>
  <property fmtid="{D5CDD505-2E9C-101B-9397-08002B2CF9AE}" pid="6" name="_AuthorEmailDisplayName">
    <vt:lpwstr>Nuttall, Ian</vt:lpwstr>
  </property>
</Properties>
</file>